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86BE" w14:textId="77777777" w:rsidR="00F33BD3" w:rsidRDefault="00000000">
      <w:pPr>
        <w:pStyle w:val="Heading1"/>
        <w:ind w:right="0"/>
        <w:jc w:val="left"/>
      </w:pPr>
      <w:r>
        <w:pict w14:anchorId="7D8813B8">
          <v:shape id="_x0000_s2050" style="position:absolute;left:0;text-align:left;margin-left:203.5pt;margin-top:48.95pt;width:8.75pt;height:731.6pt;z-index:15729152;mso-position-horizontal-relative:page;mso-position-vertical-relative:page" coordorigin="4070,979" coordsize="175,14632" o:spt="100" adj="0,,0" path="m4099,10259r-29,l4070,15611r29,l4099,10259xm4099,979r-29,l4070,5948r,4311l4099,10259r,-4311l4099,979xm4187,10259r-59,l4128,15611r59,l4187,10259xm4187,979r-59,l4128,5948r,4311l4187,10259r,-4311l4187,979xm4245,10259r-29,l4216,15611r29,l4245,10259xm4245,979r-29,l4216,5948r,4311l4245,10259r,-4311l4245,979xe" fillcolor="black" stroked="f">
            <v:stroke joinstyle="round"/>
            <v:formulas/>
            <v:path arrowok="t" o:connecttype="segments"/>
            <w10:wrap anchorx="page" anchory="page"/>
          </v:shape>
        </w:pict>
      </w:r>
      <w:r w:rsidR="00870FF4">
        <w:t>Written Assessment Guide</w:t>
      </w:r>
    </w:p>
    <w:p w14:paraId="640F176A" w14:textId="77777777" w:rsidR="00F33BD3" w:rsidRDefault="00870FF4">
      <w:pPr>
        <w:spacing w:before="435"/>
        <w:ind w:left="3114" w:right="236"/>
        <w:jc w:val="center"/>
        <w:rPr>
          <w:rFonts w:ascii="Times New Roman"/>
          <w:b/>
          <w:sz w:val="48"/>
        </w:rPr>
      </w:pPr>
      <w:r>
        <w:rPr>
          <w:rFonts w:ascii="Times New Roman"/>
          <w:b/>
          <w:sz w:val="48"/>
        </w:rPr>
        <w:t>for</w:t>
      </w:r>
    </w:p>
    <w:p w14:paraId="32022908" w14:textId="77777777" w:rsidR="00FA697C" w:rsidRDefault="00870FF4">
      <w:pPr>
        <w:spacing w:before="326" w:line="376" w:lineRule="auto"/>
        <w:ind w:left="3120" w:right="236"/>
        <w:jc w:val="center"/>
        <w:rPr>
          <w:rFonts w:ascii="Times New Roman" w:hAnsi="Times New Roman"/>
          <w:b/>
          <w:sz w:val="48"/>
        </w:rPr>
      </w:pPr>
      <w:r>
        <w:rPr>
          <w:rFonts w:ascii="Times New Roman" w:hAnsi="Times New Roman"/>
          <w:b/>
          <w:sz w:val="48"/>
        </w:rPr>
        <w:t xml:space="preserve">“Perform Compositing” </w:t>
      </w:r>
    </w:p>
    <w:p w14:paraId="17ECE47C" w14:textId="0338D5C6" w:rsidR="00F33BD3" w:rsidRDefault="00870FF4">
      <w:pPr>
        <w:spacing w:before="326" w:line="376" w:lineRule="auto"/>
        <w:ind w:left="3120" w:right="236"/>
        <w:jc w:val="center"/>
        <w:rPr>
          <w:rFonts w:ascii="Times New Roman" w:hAnsi="Times New Roman"/>
          <w:b/>
          <w:sz w:val="48"/>
        </w:rPr>
      </w:pPr>
      <w:r>
        <w:rPr>
          <w:rFonts w:ascii="Times New Roman" w:hAnsi="Times New Roman"/>
          <w:b/>
          <w:spacing w:val="-3"/>
          <w:sz w:val="48"/>
        </w:rPr>
        <w:t xml:space="preserve">Level- </w:t>
      </w:r>
      <w:r w:rsidR="00D73070">
        <w:rPr>
          <w:rFonts w:ascii="Times New Roman" w:hAnsi="Times New Roman"/>
          <w:b/>
          <w:spacing w:val="-3"/>
          <w:sz w:val="48"/>
        </w:rPr>
        <w:t xml:space="preserve">1 &amp; </w:t>
      </w:r>
      <w:r w:rsidR="00FA697C">
        <w:rPr>
          <w:rFonts w:ascii="Times New Roman" w:hAnsi="Times New Roman"/>
          <w:b/>
          <w:sz w:val="48"/>
        </w:rPr>
        <w:t>2</w:t>
      </w:r>
    </w:p>
    <w:p w14:paraId="760634F2" w14:textId="77777777" w:rsidR="00F33BD3" w:rsidRDefault="00F33BD3">
      <w:pPr>
        <w:pStyle w:val="BodyText"/>
        <w:rPr>
          <w:rFonts w:ascii="Times New Roman"/>
          <w:b/>
          <w:sz w:val="52"/>
        </w:rPr>
      </w:pPr>
    </w:p>
    <w:p w14:paraId="672A2830" w14:textId="77777777" w:rsidR="00F33BD3" w:rsidRDefault="00F33BD3">
      <w:pPr>
        <w:pStyle w:val="BodyText"/>
        <w:rPr>
          <w:rFonts w:ascii="Times New Roman"/>
          <w:b/>
          <w:sz w:val="52"/>
        </w:rPr>
      </w:pPr>
    </w:p>
    <w:p w14:paraId="5754B871" w14:textId="77777777" w:rsidR="00F33BD3" w:rsidRDefault="00F33BD3">
      <w:pPr>
        <w:pStyle w:val="BodyText"/>
        <w:rPr>
          <w:rFonts w:ascii="Times New Roman"/>
          <w:b/>
          <w:sz w:val="52"/>
        </w:rPr>
      </w:pPr>
    </w:p>
    <w:p w14:paraId="68349C51" w14:textId="77777777" w:rsidR="00F33BD3" w:rsidRDefault="00F33BD3">
      <w:pPr>
        <w:pStyle w:val="BodyText"/>
        <w:rPr>
          <w:rFonts w:ascii="Times New Roman"/>
          <w:b/>
          <w:sz w:val="52"/>
        </w:rPr>
      </w:pPr>
    </w:p>
    <w:p w14:paraId="455DC464" w14:textId="77777777" w:rsidR="00F33BD3" w:rsidRDefault="00F33BD3">
      <w:pPr>
        <w:pStyle w:val="BodyText"/>
        <w:rPr>
          <w:rFonts w:ascii="Times New Roman"/>
          <w:b/>
          <w:sz w:val="52"/>
        </w:rPr>
      </w:pPr>
    </w:p>
    <w:p w14:paraId="3943F88F" w14:textId="77777777" w:rsidR="00F33BD3" w:rsidRDefault="00F33BD3">
      <w:pPr>
        <w:pStyle w:val="BodyText"/>
        <w:rPr>
          <w:rFonts w:ascii="Times New Roman"/>
          <w:b/>
          <w:sz w:val="52"/>
        </w:rPr>
      </w:pPr>
    </w:p>
    <w:p w14:paraId="7FA363AE" w14:textId="77777777" w:rsidR="00F33BD3" w:rsidRDefault="00F33BD3">
      <w:pPr>
        <w:pStyle w:val="BodyText"/>
        <w:rPr>
          <w:rFonts w:ascii="Times New Roman"/>
          <w:b/>
          <w:sz w:val="52"/>
        </w:rPr>
      </w:pPr>
    </w:p>
    <w:p w14:paraId="3A341355" w14:textId="77777777" w:rsidR="00F33BD3" w:rsidRDefault="00F33BD3">
      <w:pPr>
        <w:pStyle w:val="BodyText"/>
        <w:spacing w:before="3"/>
        <w:rPr>
          <w:rFonts w:ascii="Times New Roman"/>
          <w:b/>
          <w:sz w:val="59"/>
        </w:rPr>
      </w:pPr>
    </w:p>
    <w:p w14:paraId="7AD666F0" w14:textId="77777777" w:rsidR="00F33BD3" w:rsidRDefault="00870FF4">
      <w:pPr>
        <w:ind w:left="5285"/>
        <w:rPr>
          <w:rFonts w:ascii="Times New Roman"/>
          <w:b/>
          <w:i/>
          <w:sz w:val="28"/>
        </w:rPr>
      </w:pPr>
      <w:r>
        <w:rPr>
          <w:rFonts w:ascii="Times New Roman"/>
          <w:b/>
          <w:i/>
          <w:sz w:val="28"/>
        </w:rPr>
        <w:t>Date: 12-11-2019</w:t>
      </w:r>
    </w:p>
    <w:p w14:paraId="0E37F4D6" w14:textId="77777777" w:rsidR="00F33BD3" w:rsidRDefault="00F33BD3">
      <w:pPr>
        <w:pStyle w:val="BodyText"/>
        <w:rPr>
          <w:rFonts w:ascii="Times New Roman"/>
          <w:b/>
          <w:i/>
        </w:rPr>
      </w:pPr>
    </w:p>
    <w:p w14:paraId="13B85BBC" w14:textId="77777777" w:rsidR="00F33BD3" w:rsidRDefault="00870FF4">
      <w:pPr>
        <w:pStyle w:val="BodyText"/>
        <w:spacing w:before="10"/>
        <w:rPr>
          <w:rFonts w:ascii="Times New Roman"/>
          <w:b/>
          <w:i/>
          <w:sz w:val="15"/>
        </w:rPr>
      </w:pPr>
      <w:r>
        <w:rPr>
          <w:noProof/>
        </w:rPr>
        <w:drawing>
          <wp:anchor distT="0" distB="0" distL="0" distR="0" simplePos="0" relativeHeight="251658240" behindDoc="0" locked="0" layoutInCell="1" allowOverlap="1" wp14:anchorId="686981C3" wp14:editId="32A402DD">
            <wp:simplePos x="0" y="0"/>
            <wp:positionH relativeFrom="page">
              <wp:posOffset>3961622</wp:posOffset>
            </wp:positionH>
            <wp:positionV relativeFrom="paragraph">
              <wp:posOffset>140715</wp:posOffset>
            </wp:positionV>
            <wp:extent cx="1898522" cy="2300859"/>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1898522" cy="2300859"/>
                    </a:xfrm>
                    <a:prstGeom prst="rect">
                      <a:avLst/>
                    </a:prstGeom>
                  </pic:spPr>
                </pic:pic>
              </a:graphicData>
            </a:graphic>
          </wp:anchor>
        </w:drawing>
      </w:r>
    </w:p>
    <w:p w14:paraId="22A3F24C" w14:textId="77777777" w:rsidR="00F33BD3" w:rsidRDefault="00870FF4">
      <w:pPr>
        <w:spacing w:before="192" w:line="446" w:lineRule="auto"/>
        <w:ind w:left="4591" w:right="1158" w:hanging="610"/>
        <w:rPr>
          <w:b/>
          <w:sz w:val="30"/>
        </w:rPr>
      </w:pPr>
      <w:r>
        <w:rPr>
          <w:b/>
          <w:sz w:val="30"/>
        </w:rPr>
        <w:t>National Vocational &amp; Technical Training Commission</w:t>
      </w:r>
    </w:p>
    <w:p w14:paraId="06930D87" w14:textId="77777777" w:rsidR="00F33BD3" w:rsidRDefault="00F33BD3">
      <w:pPr>
        <w:spacing w:line="446" w:lineRule="auto"/>
        <w:rPr>
          <w:sz w:val="30"/>
        </w:rPr>
        <w:sectPr w:rsidR="00F33BD3">
          <w:type w:val="continuous"/>
          <w:pgSz w:w="11910" w:h="16840"/>
          <w:pgMar w:top="900" w:right="860" w:bottom="280" w:left="1340" w:header="720" w:footer="720" w:gutter="0"/>
          <w:cols w:space="720"/>
        </w:sect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4"/>
        <w:gridCol w:w="1447"/>
        <w:gridCol w:w="1450"/>
        <w:gridCol w:w="1449"/>
      </w:tblGrid>
      <w:tr w:rsidR="00F33BD3" w14:paraId="2D8380D8" w14:textId="77777777">
        <w:trPr>
          <w:trHeight w:val="1216"/>
        </w:trPr>
        <w:tc>
          <w:tcPr>
            <w:tcW w:w="4674" w:type="dxa"/>
          </w:tcPr>
          <w:p w14:paraId="7228F705" w14:textId="77777777" w:rsidR="00D55E25" w:rsidRDefault="00870FF4">
            <w:pPr>
              <w:pStyle w:val="TableParagraph"/>
              <w:spacing w:before="69"/>
              <w:ind w:right="1318"/>
              <w:rPr>
                <w:b/>
                <w:sz w:val="18"/>
              </w:rPr>
            </w:pPr>
            <w:r>
              <w:rPr>
                <w:b/>
                <w:sz w:val="20"/>
              </w:rPr>
              <w:lastRenderedPageBreak/>
              <w:t>Title of Qualification</w:t>
            </w:r>
            <w:r>
              <w:rPr>
                <w:b/>
                <w:sz w:val="18"/>
              </w:rPr>
              <w:t xml:space="preserve">: </w:t>
            </w:r>
          </w:p>
          <w:p w14:paraId="527AA532" w14:textId="3622DA99" w:rsidR="00F33BD3" w:rsidRDefault="00D55E25">
            <w:pPr>
              <w:pStyle w:val="TableParagraph"/>
              <w:spacing w:before="69"/>
              <w:ind w:right="1318"/>
            </w:pPr>
            <w:r>
              <w:rPr>
                <w:bCs/>
                <w:sz w:val="20"/>
              </w:rPr>
              <w:t>Professional Video Editor</w:t>
            </w:r>
          </w:p>
        </w:tc>
        <w:tc>
          <w:tcPr>
            <w:tcW w:w="1447" w:type="dxa"/>
          </w:tcPr>
          <w:p w14:paraId="46204EFF" w14:textId="77777777" w:rsidR="00F33BD3" w:rsidRDefault="00870FF4">
            <w:pPr>
              <w:pStyle w:val="TableParagraph"/>
              <w:spacing w:before="69"/>
              <w:rPr>
                <w:sz w:val="20"/>
              </w:rPr>
            </w:pPr>
            <w:r>
              <w:rPr>
                <w:sz w:val="20"/>
              </w:rPr>
              <w:t>CS Code:</w:t>
            </w:r>
          </w:p>
        </w:tc>
        <w:tc>
          <w:tcPr>
            <w:tcW w:w="1450" w:type="dxa"/>
          </w:tcPr>
          <w:p w14:paraId="608372B0" w14:textId="79FB42F0" w:rsidR="00F33BD3" w:rsidRDefault="00870FF4" w:rsidP="00FA697C">
            <w:pPr>
              <w:pStyle w:val="TableParagraph"/>
              <w:spacing w:before="69" w:line="285" w:lineRule="auto"/>
              <w:ind w:right="734"/>
              <w:rPr>
                <w:sz w:val="20"/>
              </w:rPr>
            </w:pPr>
            <w:r>
              <w:rPr>
                <w:w w:val="95"/>
                <w:sz w:val="20"/>
              </w:rPr>
              <w:t xml:space="preserve">Level: </w:t>
            </w:r>
            <w:r w:rsidR="00D73070">
              <w:rPr>
                <w:w w:val="95"/>
                <w:sz w:val="20"/>
              </w:rPr>
              <w:t xml:space="preserve">1 &amp; </w:t>
            </w:r>
            <w:r w:rsidR="00FA697C">
              <w:rPr>
                <w:sz w:val="20"/>
              </w:rPr>
              <w:t>2</w:t>
            </w:r>
          </w:p>
        </w:tc>
        <w:tc>
          <w:tcPr>
            <w:tcW w:w="1449" w:type="dxa"/>
          </w:tcPr>
          <w:p w14:paraId="2DD3B2EA" w14:textId="77777777" w:rsidR="00F33BD3" w:rsidRDefault="00870FF4">
            <w:pPr>
              <w:pStyle w:val="TableParagraph"/>
              <w:spacing w:before="69" w:line="285" w:lineRule="auto"/>
              <w:ind w:left="105" w:right="545"/>
              <w:rPr>
                <w:sz w:val="20"/>
              </w:rPr>
            </w:pPr>
            <w:r>
              <w:rPr>
                <w:w w:val="95"/>
                <w:sz w:val="20"/>
              </w:rPr>
              <w:t xml:space="preserve">Version: </w:t>
            </w:r>
            <w:r>
              <w:rPr>
                <w:sz w:val="20"/>
              </w:rPr>
              <w:t>1</w:t>
            </w:r>
          </w:p>
        </w:tc>
      </w:tr>
      <w:tr w:rsidR="00F33BD3" w14:paraId="2F83836A" w14:textId="77777777">
        <w:trPr>
          <w:trHeight w:val="1213"/>
        </w:trPr>
        <w:tc>
          <w:tcPr>
            <w:tcW w:w="4674" w:type="dxa"/>
          </w:tcPr>
          <w:p w14:paraId="28F29D09" w14:textId="77777777" w:rsidR="00F33BD3" w:rsidRDefault="00870FF4">
            <w:pPr>
              <w:pStyle w:val="TableParagraph"/>
              <w:spacing w:before="66"/>
              <w:rPr>
                <w:b/>
                <w:sz w:val="18"/>
              </w:rPr>
            </w:pPr>
            <w:r>
              <w:rPr>
                <w:b/>
                <w:sz w:val="20"/>
              </w:rPr>
              <w:t>Competency Standard Title</w:t>
            </w:r>
            <w:r>
              <w:rPr>
                <w:b/>
                <w:sz w:val="18"/>
              </w:rPr>
              <w:t>:</w:t>
            </w:r>
          </w:p>
          <w:p w14:paraId="7E7F2F71" w14:textId="77777777" w:rsidR="00F33BD3" w:rsidRDefault="00870FF4">
            <w:pPr>
              <w:pStyle w:val="TableParagraph"/>
              <w:spacing w:before="46"/>
              <w:rPr>
                <w:sz w:val="20"/>
              </w:rPr>
            </w:pPr>
            <w:r>
              <w:rPr>
                <w:sz w:val="20"/>
              </w:rPr>
              <w:t>Perform Compositing</w:t>
            </w:r>
          </w:p>
        </w:tc>
        <w:tc>
          <w:tcPr>
            <w:tcW w:w="4346" w:type="dxa"/>
            <w:gridSpan w:val="3"/>
          </w:tcPr>
          <w:p w14:paraId="704C05B2" w14:textId="77777777" w:rsidR="00F33BD3" w:rsidRDefault="00870FF4">
            <w:pPr>
              <w:pStyle w:val="TableParagraph"/>
              <w:spacing w:before="66"/>
              <w:rPr>
                <w:b/>
                <w:sz w:val="20"/>
              </w:rPr>
            </w:pPr>
            <w:r>
              <w:rPr>
                <w:b/>
                <w:sz w:val="20"/>
              </w:rPr>
              <w:t>Assessment Date (DD/MM/YY):</w:t>
            </w:r>
          </w:p>
        </w:tc>
      </w:tr>
    </w:tbl>
    <w:p w14:paraId="635535D3" w14:textId="77777777" w:rsidR="00F33BD3" w:rsidRDefault="00F33BD3">
      <w:pPr>
        <w:pStyle w:val="BodyText"/>
        <w:spacing w:before="2" w:after="1"/>
        <w:rPr>
          <w:b/>
          <w:sz w:val="25"/>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7749"/>
      </w:tblGrid>
      <w:tr w:rsidR="00F33BD3" w14:paraId="3ADCF473" w14:textId="77777777">
        <w:trPr>
          <w:trHeight w:val="894"/>
        </w:trPr>
        <w:tc>
          <w:tcPr>
            <w:tcW w:w="1272" w:type="dxa"/>
          </w:tcPr>
          <w:p w14:paraId="56FEC1F5" w14:textId="77777777" w:rsidR="00F33BD3" w:rsidRDefault="00870FF4">
            <w:pPr>
              <w:pStyle w:val="TableParagraph"/>
              <w:spacing w:before="69"/>
              <w:ind w:right="85"/>
              <w:rPr>
                <w:sz w:val="20"/>
              </w:rPr>
            </w:pPr>
            <w:r>
              <w:rPr>
                <w:sz w:val="20"/>
              </w:rPr>
              <w:t xml:space="preserve">Guidance for </w:t>
            </w:r>
            <w:r>
              <w:rPr>
                <w:w w:val="95"/>
                <w:sz w:val="20"/>
              </w:rPr>
              <w:t>Candidate</w:t>
            </w:r>
          </w:p>
        </w:tc>
        <w:tc>
          <w:tcPr>
            <w:tcW w:w="7749" w:type="dxa"/>
          </w:tcPr>
          <w:p w14:paraId="0663B9D6" w14:textId="77777777" w:rsidR="00F33BD3" w:rsidRDefault="00870FF4">
            <w:pPr>
              <w:pStyle w:val="TableParagraph"/>
              <w:spacing w:before="66"/>
              <w:rPr>
                <w:b/>
                <w:sz w:val="20"/>
              </w:rPr>
            </w:pPr>
            <w:r>
              <w:rPr>
                <w:b/>
                <w:sz w:val="20"/>
              </w:rPr>
              <w:t>To complete your assessment for this Competency Standard, you need to answer the questions on the following pages successfully.</w:t>
            </w:r>
          </w:p>
        </w:tc>
      </w:tr>
    </w:tbl>
    <w:p w14:paraId="499AB1F9" w14:textId="77777777" w:rsidR="00F33BD3" w:rsidRDefault="00F33BD3">
      <w:pPr>
        <w:pStyle w:val="BodyText"/>
        <w:rPr>
          <w:b/>
        </w:rPr>
      </w:pPr>
    </w:p>
    <w:p w14:paraId="4EAA8143" w14:textId="77777777" w:rsidR="00F33BD3" w:rsidRDefault="00F33BD3">
      <w:pPr>
        <w:pStyle w:val="BodyText"/>
        <w:spacing w:before="7"/>
        <w:rPr>
          <w:b/>
          <w:sz w:val="18"/>
        </w:rPr>
      </w:pPr>
    </w:p>
    <w:p w14:paraId="7E2DBF14" w14:textId="77777777" w:rsidR="00F33BD3" w:rsidRDefault="00870FF4">
      <w:pPr>
        <w:pStyle w:val="BodyText"/>
        <w:spacing w:line="261" w:lineRule="auto"/>
        <w:ind w:left="100" w:right="1158"/>
      </w:pPr>
      <w:r>
        <w:rPr>
          <w:b/>
        </w:rPr>
        <w:t xml:space="preserve">Assessors Guide </w:t>
      </w:r>
      <w:r>
        <w:t>(to be completed by the Assessor and signed both by the assessor and the candidate after the assessment)</w:t>
      </w:r>
    </w:p>
    <w:p w14:paraId="3C085701" w14:textId="77777777" w:rsidR="00F33BD3" w:rsidRDefault="00F33BD3">
      <w:pPr>
        <w:pStyle w:val="BodyText"/>
        <w:rPr>
          <w:sz w:val="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9"/>
        <w:gridCol w:w="7773"/>
      </w:tblGrid>
      <w:tr w:rsidR="00F33BD3" w14:paraId="6ACE7052" w14:textId="77777777">
        <w:trPr>
          <w:trHeight w:val="1189"/>
        </w:trPr>
        <w:tc>
          <w:tcPr>
            <w:tcW w:w="1699" w:type="dxa"/>
          </w:tcPr>
          <w:p w14:paraId="26FE9B34" w14:textId="77777777" w:rsidR="00F33BD3" w:rsidRDefault="00F33BD3">
            <w:pPr>
              <w:pStyle w:val="TableParagraph"/>
              <w:spacing w:before="5"/>
              <w:ind w:left="0"/>
              <w:rPr>
                <w:sz w:val="31"/>
              </w:rPr>
            </w:pPr>
          </w:p>
          <w:p w14:paraId="1094EB91" w14:textId="77777777" w:rsidR="00F33BD3" w:rsidRDefault="00870FF4">
            <w:pPr>
              <w:pStyle w:val="TableParagraph"/>
              <w:spacing w:before="0"/>
              <w:ind w:right="472"/>
              <w:rPr>
                <w:sz w:val="20"/>
              </w:rPr>
            </w:pPr>
            <w:r>
              <w:rPr>
                <w:w w:val="95"/>
                <w:sz w:val="20"/>
              </w:rPr>
              <w:t xml:space="preserve">Candidate </w:t>
            </w:r>
            <w:r>
              <w:rPr>
                <w:sz w:val="20"/>
              </w:rPr>
              <w:t>Details</w:t>
            </w:r>
          </w:p>
        </w:tc>
        <w:tc>
          <w:tcPr>
            <w:tcW w:w="7773" w:type="dxa"/>
          </w:tcPr>
          <w:p w14:paraId="3C1DCCB4" w14:textId="77777777" w:rsidR="00F33BD3" w:rsidRDefault="00F33BD3">
            <w:pPr>
              <w:pStyle w:val="TableParagraph"/>
              <w:spacing w:before="7"/>
              <w:ind w:left="0"/>
              <w:rPr>
                <w:sz w:val="21"/>
              </w:rPr>
            </w:pPr>
          </w:p>
          <w:p w14:paraId="5E42E39D" w14:textId="77777777" w:rsidR="00F33BD3" w:rsidRDefault="00870FF4">
            <w:pPr>
              <w:pStyle w:val="TableParagraph"/>
              <w:tabs>
                <w:tab w:val="left" w:leader="dot" w:pos="4138"/>
              </w:tabs>
              <w:spacing w:before="0"/>
              <w:rPr>
                <w:sz w:val="20"/>
              </w:rPr>
            </w:pPr>
            <w:r>
              <w:rPr>
                <w:sz w:val="20"/>
              </w:rPr>
              <w:t>Name:</w:t>
            </w:r>
            <w:r>
              <w:rPr>
                <w:sz w:val="20"/>
              </w:rPr>
              <w:tab/>
              <w:t>Registration/Roll Number:</w:t>
            </w:r>
          </w:p>
          <w:p w14:paraId="4722F027" w14:textId="77777777" w:rsidR="00F33BD3" w:rsidRDefault="00F33BD3">
            <w:pPr>
              <w:pStyle w:val="TableParagraph"/>
              <w:spacing w:before="5"/>
              <w:ind w:left="0"/>
              <w:rPr>
                <w:sz w:val="19"/>
              </w:rPr>
            </w:pPr>
          </w:p>
          <w:p w14:paraId="2263D426" w14:textId="77777777" w:rsidR="00F33BD3" w:rsidRDefault="00870FF4">
            <w:pPr>
              <w:pStyle w:val="TableParagraph"/>
              <w:spacing w:before="0"/>
              <w:rPr>
                <w:sz w:val="20"/>
              </w:rPr>
            </w:pPr>
            <w:r>
              <w:rPr>
                <w:sz w:val="20"/>
              </w:rPr>
              <w:t>Candidate Signature: ..................................... .............................................................</w:t>
            </w:r>
          </w:p>
        </w:tc>
      </w:tr>
      <w:tr w:rsidR="00F33BD3" w14:paraId="78D67FF1" w14:textId="77777777">
        <w:trPr>
          <w:trHeight w:val="1970"/>
        </w:trPr>
        <w:tc>
          <w:tcPr>
            <w:tcW w:w="1699" w:type="dxa"/>
          </w:tcPr>
          <w:p w14:paraId="0CB7F4AD" w14:textId="77777777" w:rsidR="00F33BD3" w:rsidRDefault="00F33BD3">
            <w:pPr>
              <w:pStyle w:val="TableParagraph"/>
              <w:spacing w:before="0"/>
              <w:ind w:left="0"/>
            </w:pPr>
          </w:p>
          <w:p w14:paraId="08324022" w14:textId="77777777" w:rsidR="00F33BD3" w:rsidRDefault="00F33BD3">
            <w:pPr>
              <w:pStyle w:val="TableParagraph"/>
              <w:spacing w:before="0"/>
              <w:ind w:left="0"/>
            </w:pPr>
          </w:p>
          <w:p w14:paraId="0AD2FD12" w14:textId="77777777" w:rsidR="00F33BD3" w:rsidRDefault="00870FF4">
            <w:pPr>
              <w:pStyle w:val="TableParagraph"/>
              <w:spacing w:before="132"/>
              <w:ind w:right="472"/>
              <w:rPr>
                <w:sz w:val="20"/>
              </w:rPr>
            </w:pPr>
            <w:r>
              <w:rPr>
                <w:sz w:val="20"/>
              </w:rPr>
              <w:t>Written Assessment Outcome</w:t>
            </w:r>
          </w:p>
        </w:tc>
        <w:tc>
          <w:tcPr>
            <w:tcW w:w="7773" w:type="dxa"/>
          </w:tcPr>
          <w:p w14:paraId="5B434F2A" w14:textId="77777777" w:rsidR="00F33BD3" w:rsidRDefault="00F33BD3">
            <w:pPr>
              <w:pStyle w:val="TableParagraph"/>
              <w:spacing w:before="10"/>
              <w:ind w:left="0"/>
              <w:rPr>
                <w:sz w:val="24"/>
              </w:rPr>
            </w:pPr>
          </w:p>
          <w:p w14:paraId="4040DDDE" w14:textId="77777777" w:rsidR="00F33BD3" w:rsidRDefault="00870FF4">
            <w:pPr>
              <w:pStyle w:val="TableParagraph"/>
              <w:tabs>
                <w:tab w:val="left" w:pos="4080"/>
              </w:tabs>
              <w:spacing w:before="0"/>
              <w:rPr>
                <w:rFonts w:ascii="Wingdings" w:hAnsi="Wingdings"/>
                <w:sz w:val="28"/>
              </w:rPr>
            </w:pPr>
            <w:r>
              <w:rPr>
                <w:sz w:val="20"/>
              </w:rPr>
              <w:t>COMPETENT</w:t>
            </w:r>
            <w:r>
              <w:rPr>
                <w:spacing w:val="2"/>
                <w:sz w:val="20"/>
              </w:rPr>
              <w:t xml:space="preserve"> </w:t>
            </w:r>
            <w:r>
              <w:rPr>
                <w:rFonts w:ascii="Wingdings" w:hAnsi="Wingdings"/>
                <w:sz w:val="28"/>
              </w:rPr>
              <w:t></w:t>
            </w:r>
            <w:r>
              <w:rPr>
                <w:rFonts w:ascii="Times New Roman" w:hAnsi="Times New Roman"/>
                <w:sz w:val="28"/>
              </w:rPr>
              <w:tab/>
            </w:r>
            <w:r>
              <w:rPr>
                <w:sz w:val="20"/>
              </w:rPr>
              <w:t>NOT YET COMPETENT</w:t>
            </w:r>
            <w:r>
              <w:rPr>
                <w:spacing w:val="7"/>
                <w:sz w:val="20"/>
              </w:rPr>
              <w:t xml:space="preserve"> </w:t>
            </w:r>
            <w:r>
              <w:rPr>
                <w:rFonts w:ascii="Wingdings" w:hAnsi="Wingdings"/>
                <w:sz w:val="28"/>
              </w:rPr>
              <w:t></w:t>
            </w:r>
          </w:p>
          <w:p w14:paraId="138C5ECC" w14:textId="77777777" w:rsidR="00F33BD3" w:rsidRDefault="00870FF4">
            <w:pPr>
              <w:pStyle w:val="TableParagraph"/>
              <w:tabs>
                <w:tab w:val="left" w:leader="dot" w:pos="4127"/>
              </w:tabs>
              <w:spacing w:before="181"/>
              <w:rPr>
                <w:sz w:val="20"/>
              </w:rPr>
            </w:pPr>
            <w:r>
              <w:rPr>
                <w:sz w:val="20"/>
              </w:rPr>
              <w:t>Name of</w:t>
            </w:r>
            <w:r>
              <w:rPr>
                <w:spacing w:val="-5"/>
                <w:sz w:val="20"/>
              </w:rPr>
              <w:t xml:space="preserve"> </w:t>
            </w:r>
            <w:r>
              <w:rPr>
                <w:sz w:val="20"/>
              </w:rPr>
              <w:t>the</w:t>
            </w:r>
            <w:r>
              <w:rPr>
                <w:spacing w:val="-3"/>
                <w:sz w:val="20"/>
              </w:rPr>
              <w:t xml:space="preserve"> </w:t>
            </w:r>
            <w:r>
              <w:rPr>
                <w:sz w:val="20"/>
              </w:rPr>
              <w:t>Assessor:</w:t>
            </w:r>
            <w:r>
              <w:rPr>
                <w:sz w:val="20"/>
              </w:rPr>
              <w:tab/>
              <w:t>Assessor’s code:</w:t>
            </w:r>
          </w:p>
          <w:p w14:paraId="0B1D8716" w14:textId="77777777" w:rsidR="00F33BD3" w:rsidRDefault="00F33BD3">
            <w:pPr>
              <w:pStyle w:val="TableParagraph"/>
              <w:spacing w:before="3"/>
              <w:ind w:left="0"/>
              <w:rPr>
                <w:sz w:val="19"/>
              </w:rPr>
            </w:pPr>
          </w:p>
          <w:p w14:paraId="06D41BB5" w14:textId="77777777" w:rsidR="00F33BD3" w:rsidRDefault="00870FF4">
            <w:pPr>
              <w:pStyle w:val="TableParagraph"/>
              <w:spacing w:before="0"/>
              <w:rPr>
                <w:sz w:val="20"/>
              </w:rPr>
            </w:pPr>
            <w:r>
              <w:rPr>
                <w:sz w:val="20"/>
              </w:rPr>
              <w:t>Signature of the</w:t>
            </w:r>
          </w:p>
          <w:p w14:paraId="12379186" w14:textId="77777777" w:rsidR="00F33BD3" w:rsidRDefault="00870FF4">
            <w:pPr>
              <w:pStyle w:val="TableParagraph"/>
              <w:spacing w:before="0"/>
              <w:rPr>
                <w:sz w:val="20"/>
              </w:rPr>
            </w:pPr>
            <w:r>
              <w:rPr>
                <w:sz w:val="20"/>
              </w:rPr>
              <w:t>Assessor: ....................................................... .............................................................</w:t>
            </w:r>
          </w:p>
        </w:tc>
      </w:tr>
    </w:tbl>
    <w:p w14:paraId="57F73E94" w14:textId="77777777" w:rsidR="00F33BD3" w:rsidRDefault="00870FF4">
      <w:pPr>
        <w:tabs>
          <w:tab w:val="left" w:pos="8535"/>
        </w:tabs>
        <w:ind w:left="100"/>
        <w:rPr>
          <w:sz w:val="16"/>
        </w:rPr>
      </w:pPr>
      <w:r>
        <w:rPr>
          <w:sz w:val="16"/>
        </w:rPr>
        <w:t>Perform</w:t>
      </w:r>
      <w:r>
        <w:rPr>
          <w:spacing w:val="-1"/>
          <w:sz w:val="16"/>
        </w:rPr>
        <w:t xml:space="preserve"> </w:t>
      </w:r>
      <w:r>
        <w:rPr>
          <w:sz w:val="16"/>
        </w:rPr>
        <w:t>Compositing</w:t>
      </w:r>
      <w:r>
        <w:rPr>
          <w:sz w:val="16"/>
        </w:rPr>
        <w:tab/>
        <w:t>Page |</w:t>
      </w:r>
      <w:r>
        <w:rPr>
          <w:spacing w:val="1"/>
          <w:sz w:val="16"/>
        </w:rPr>
        <w:t xml:space="preserve"> </w:t>
      </w:r>
      <w:r>
        <w:rPr>
          <w:sz w:val="16"/>
        </w:rPr>
        <w:t>1</w:t>
      </w:r>
    </w:p>
    <w:p w14:paraId="4328A1B0" w14:textId="77777777" w:rsidR="00F33BD3" w:rsidRDefault="00F33BD3">
      <w:pPr>
        <w:rPr>
          <w:sz w:val="16"/>
        </w:rPr>
        <w:sectPr w:rsidR="00F33BD3">
          <w:pgSz w:w="11910" w:h="16840"/>
          <w:pgMar w:top="960" w:right="860" w:bottom="280" w:left="1340" w:header="720" w:footer="720" w:gutter="0"/>
          <w:cols w:space="720"/>
        </w:sectPr>
      </w:pPr>
    </w:p>
    <w:p w14:paraId="08CFA253" w14:textId="77777777" w:rsidR="00F33BD3" w:rsidRDefault="00F33BD3">
      <w:pPr>
        <w:pStyle w:val="BodyText"/>
        <w:rPr>
          <w:sz w:val="29"/>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52"/>
        <w:gridCol w:w="1448"/>
        <w:gridCol w:w="1452"/>
        <w:gridCol w:w="1447"/>
      </w:tblGrid>
      <w:tr w:rsidR="00F33BD3" w14:paraId="1D16F5C7" w14:textId="77777777">
        <w:trPr>
          <w:trHeight w:val="1216"/>
        </w:trPr>
        <w:tc>
          <w:tcPr>
            <w:tcW w:w="9352" w:type="dxa"/>
          </w:tcPr>
          <w:p w14:paraId="20930546" w14:textId="072E9B52" w:rsidR="00F33BD3" w:rsidRDefault="00870FF4" w:rsidP="00D55E25">
            <w:pPr>
              <w:pStyle w:val="TableParagraph"/>
              <w:spacing w:before="69"/>
              <w:ind w:right="4236"/>
            </w:pPr>
            <w:r>
              <w:rPr>
                <w:b/>
                <w:sz w:val="20"/>
              </w:rPr>
              <w:t>Title of Qualification</w:t>
            </w:r>
            <w:r>
              <w:rPr>
                <w:b/>
                <w:sz w:val="18"/>
              </w:rPr>
              <w:t xml:space="preserve">: </w:t>
            </w:r>
            <w:r w:rsidR="00D55E25">
              <w:rPr>
                <w:bCs/>
                <w:sz w:val="20"/>
              </w:rPr>
              <w:t>Professional Video Editor</w:t>
            </w:r>
          </w:p>
        </w:tc>
        <w:tc>
          <w:tcPr>
            <w:tcW w:w="1448" w:type="dxa"/>
          </w:tcPr>
          <w:p w14:paraId="433E0DF8" w14:textId="77777777" w:rsidR="00F33BD3" w:rsidRDefault="00870FF4">
            <w:pPr>
              <w:pStyle w:val="TableParagraph"/>
              <w:spacing w:before="69"/>
              <w:rPr>
                <w:sz w:val="20"/>
              </w:rPr>
            </w:pPr>
            <w:r>
              <w:rPr>
                <w:sz w:val="20"/>
              </w:rPr>
              <w:t>CS Code:</w:t>
            </w:r>
          </w:p>
        </w:tc>
        <w:tc>
          <w:tcPr>
            <w:tcW w:w="1452" w:type="dxa"/>
          </w:tcPr>
          <w:p w14:paraId="3EAABE22" w14:textId="758B3F24" w:rsidR="00F33BD3" w:rsidRDefault="00870FF4">
            <w:pPr>
              <w:pStyle w:val="TableParagraph"/>
              <w:spacing w:before="69" w:line="285" w:lineRule="auto"/>
              <w:ind w:right="736"/>
              <w:rPr>
                <w:sz w:val="20"/>
              </w:rPr>
            </w:pPr>
            <w:r>
              <w:rPr>
                <w:w w:val="95"/>
                <w:sz w:val="20"/>
              </w:rPr>
              <w:t xml:space="preserve">Level: </w:t>
            </w:r>
            <w:r w:rsidR="00D73070">
              <w:rPr>
                <w:w w:val="95"/>
                <w:sz w:val="20"/>
              </w:rPr>
              <w:t xml:space="preserve">1 &amp; </w:t>
            </w:r>
            <w:r w:rsidR="00D55E25">
              <w:rPr>
                <w:sz w:val="20"/>
              </w:rPr>
              <w:t>2</w:t>
            </w:r>
          </w:p>
        </w:tc>
        <w:tc>
          <w:tcPr>
            <w:tcW w:w="1447" w:type="dxa"/>
          </w:tcPr>
          <w:p w14:paraId="374CEC6D" w14:textId="77777777" w:rsidR="00F33BD3" w:rsidRDefault="00870FF4">
            <w:pPr>
              <w:pStyle w:val="TableParagraph"/>
              <w:spacing w:before="69" w:line="285" w:lineRule="auto"/>
              <w:ind w:left="105" w:right="543"/>
              <w:rPr>
                <w:sz w:val="20"/>
              </w:rPr>
            </w:pPr>
            <w:r>
              <w:rPr>
                <w:w w:val="95"/>
                <w:sz w:val="20"/>
              </w:rPr>
              <w:t xml:space="preserve">Version: </w:t>
            </w:r>
            <w:r>
              <w:rPr>
                <w:sz w:val="20"/>
              </w:rPr>
              <w:t>1</w:t>
            </w:r>
          </w:p>
        </w:tc>
      </w:tr>
      <w:tr w:rsidR="00F33BD3" w14:paraId="5178AE0E" w14:textId="77777777">
        <w:trPr>
          <w:trHeight w:val="1217"/>
        </w:trPr>
        <w:tc>
          <w:tcPr>
            <w:tcW w:w="9352" w:type="dxa"/>
          </w:tcPr>
          <w:p w14:paraId="14DFA784" w14:textId="77777777" w:rsidR="00F33BD3" w:rsidRDefault="00870FF4">
            <w:pPr>
              <w:pStyle w:val="TableParagraph"/>
              <w:spacing w:before="66"/>
              <w:rPr>
                <w:b/>
                <w:sz w:val="18"/>
              </w:rPr>
            </w:pPr>
            <w:r>
              <w:rPr>
                <w:b/>
                <w:sz w:val="20"/>
              </w:rPr>
              <w:t>Competency Standard Title</w:t>
            </w:r>
            <w:r>
              <w:rPr>
                <w:b/>
                <w:sz w:val="18"/>
              </w:rPr>
              <w:t>:</w:t>
            </w:r>
          </w:p>
          <w:p w14:paraId="632A2CB9" w14:textId="77777777" w:rsidR="00F33BD3" w:rsidRDefault="00870FF4">
            <w:pPr>
              <w:pStyle w:val="TableParagraph"/>
              <w:spacing w:before="46"/>
              <w:rPr>
                <w:sz w:val="20"/>
              </w:rPr>
            </w:pPr>
            <w:r>
              <w:rPr>
                <w:sz w:val="20"/>
              </w:rPr>
              <w:t>Perform Compositing</w:t>
            </w:r>
          </w:p>
        </w:tc>
        <w:tc>
          <w:tcPr>
            <w:tcW w:w="4347" w:type="dxa"/>
            <w:gridSpan w:val="3"/>
          </w:tcPr>
          <w:p w14:paraId="640290C4" w14:textId="77777777" w:rsidR="00F33BD3" w:rsidRDefault="00870FF4">
            <w:pPr>
              <w:pStyle w:val="TableParagraph"/>
              <w:spacing w:before="66"/>
              <w:rPr>
                <w:b/>
                <w:sz w:val="20"/>
              </w:rPr>
            </w:pPr>
            <w:r>
              <w:rPr>
                <w:b/>
                <w:sz w:val="20"/>
              </w:rPr>
              <w:t>Assessment Date (DD/MM/YY):</w:t>
            </w:r>
          </w:p>
        </w:tc>
      </w:tr>
    </w:tbl>
    <w:p w14:paraId="1DBA3CC9" w14:textId="77777777" w:rsidR="00F33BD3" w:rsidRDefault="00870FF4">
      <w:pPr>
        <w:spacing w:after="22" w:line="225" w:lineRule="exact"/>
        <w:ind w:left="100"/>
        <w:rPr>
          <w:b/>
          <w:sz w:val="20"/>
        </w:rPr>
      </w:pPr>
      <w:r>
        <w:rPr>
          <w:b/>
          <w:sz w:val="20"/>
        </w:rPr>
        <w:t>WRITTEN ASSESSMENT</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50"/>
        <w:gridCol w:w="9299"/>
      </w:tblGrid>
      <w:tr w:rsidR="00F33BD3" w14:paraId="1C1F35F7" w14:textId="77777777">
        <w:trPr>
          <w:trHeight w:val="371"/>
        </w:trPr>
        <w:tc>
          <w:tcPr>
            <w:tcW w:w="4650" w:type="dxa"/>
            <w:shd w:val="clear" w:color="auto" w:fill="D9D9D9"/>
          </w:tcPr>
          <w:p w14:paraId="0CBA9B80" w14:textId="77777777" w:rsidR="00F33BD3" w:rsidRDefault="00870FF4">
            <w:pPr>
              <w:pStyle w:val="TableParagraph"/>
              <w:ind w:left="105"/>
              <w:rPr>
                <w:b/>
                <w:sz w:val="20"/>
              </w:rPr>
            </w:pPr>
            <w:r>
              <w:rPr>
                <w:b/>
                <w:sz w:val="20"/>
              </w:rPr>
              <w:t>Question</w:t>
            </w:r>
          </w:p>
        </w:tc>
        <w:tc>
          <w:tcPr>
            <w:tcW w:w="9299" w:type="dxa"/>
            <w:shd w:val="clear" w:color="auto" w:fill="D9D9D9"/>
          </w:tcPr>
          <w:p w14:paraId="6DEC44FB" w14:textId="77777777" w:rsidR="00F33BD3" w:rsidRDefault="00870FF4">
            <w:pPr>
              <w:pStyle w:val="TableParagraph"/>
              <w:ind w:left="105"/>
              <w:rPr>
                <w:b/>
                <w:sz w:val="20"/>
              </w:rPr>
            </w:pPr>
            <w:r>
              <w:rPr>
                <w:b/>
                <w:sz w:val="20"/>
              </w:rPr>
              <w:t>Candidate’s answer</w:t>
            </w:r>
          </w:p>
        </w:tc>
      </w:tr>
      <w:tr w:rsidR="00F33BD3" w14:paraId="4A23EA36" w14:textId="77777777">
        <w:trPr>
          <w:trHeight w:val="1439"/>
        </w:trPr>
        <w:tc>
          <w:tcPr>
            <w:tcW w:w="4650" w:type="dxa"/>
          </w:tcPr>
          <w:p w14:paraId="7466040B" w14:textId="77777777" w:rsidR="00F33BD3" w:rsidRDefault="00870FF4">
            <w:pPr>
              <w:pStyle w:val="TableParagraph"/>
              <w:spacing w:before="9"/>
              <w:ind w:left="825" w:hanging="360"/>
              <w:rPr>
                <w:sz w:val="20"/>
              </w:rPr>
            </w:pPr>
            <w:r>
              <w:rPr>
                <w:sz w:val="20"/>
              </w:rPr>
              <w:t>1. How many basic types of Layers are in Aftereffects?</w:t>
            </w:r>
          </w:p>
        </w:tc>
        <w:tc>
          <w:tcPr>
            <w:tcW w:w="9299" w:type="dxa"/>
          </w:tcPr>
          <w:p w14:paraId="08B6067F" w14:textId="77777777" w:rsidR="00F33BD3" w:rsidRDefault="00870FF4">
            <w:pPr>
              <w:pStyle w:val="TableParagraph"/>
              <w:tabs>
                <w:tab w:val="left" w:pos="2018"/>
                <w:tab w:val="left" w:pos="3297"/>
                <w:tab w:val="left" w:pos="4841"/>
              </w:tabs>
              <w:ind w:left="465"/>
              <w:rPr>
                <w:sz w:val="20"/>
              </w:rPr>
            </w:pPr>
            <w:r>
              <w:rPr>
                <w:sz w:val="20"/>
              </w:rPr>
              <w:t>a.</w:t>
            </w:r>
            <w:r>
              <w:rPr>
                <w:spacing w:val="-2"/>
                <w:sz w:val="20"/>
              </w:rPr>
              <w:t xml:space="preserve"> </w:t>
            </w:r>
            <w:r>
              <w:rPr>
                <w:sz w:val="20"/>
              </w:rPr>
              <w:t>10</w:t>
            </w:r>
            <w:r>
              <w:rPr>
                <w:sz w:val="20"/>
              </w:rPr>
              <w:tab/>
              <w:t xml:space="preserve">b. </w:t>
            </w:r>
            <w:r>
              <w:rPr>
                <w:b/>
                <w:sz w:val="20"/>
              </w:rPr>
              <w:t>9</w:t>
            </w:r>
            <w:r>
              <w:rPr>
                <w:b/>
                <w:sz w:val="20"/>
              </w:rPr>
              <w:tab/>
            </w:r>
            <w:r>
              <w:rPr>
                <w:sz w:val="20"/>
              </w:rPr>
              <w:t>c.</w:t>
            </w:r>
            <w:r>
              <w:rPr>
                <w:spacing w:val="-1"/>
                <w:sz w:val="20"/>
              </w:rPr>
              <w:t xml:space="preserve"> </w:t>
            </w:r>
            <w:r>
              <w:rPr>
                <w:sz w:val="20"/>
              </w:rPr>
              <w:t>5</w:t>
            </w:r>
            <w:r>
              <w:rPr>
                <w:sz w:val="20"/>
              </w:rPr>
              <w:tab/>
              <w:t>d.</w:t>
            </w:r>
            <w:r>
              <w:rPr>
                <w:spacing w:val="1"/>
                <w:sz w:val="20"/>
              </w:rPr>
              <w:t xml:space="preserve"> </w:t>
            </w:r>
            <w:r>
              <w:rPr>
                <w:sz w:val="20"/>
              </w:rPr>
              <w:t>6</w:t>
            </w:r>
          </w:p>
        </w:tc>
      </w:tr>
      <w:tr w:rsidR="00F33BD3" w14:paraId="5A2CF54A" w14:textId="77777777">
        <w:trPr>
          <w:trHeight w:val="1440"/>
        </w:trPr>
        <w:tc>
          <w:tcPr>
            <w:tcW w:w="4650" w:type="dxa"/>
          </w:tcPr>
          <w:p w14:paraId="5EDCFCAC" w14:textId="77777777" w:rsidR="00F33BD3" w:rsidRDefault="00870FF4">
            <w:pPr>
              <w:pStyle w:val="TableParagraph"/>
              <w:spacing w:before="7" w:line="242" w:lineRule="auto"/>
              <w:ind w:left="825" w:right="453" w:hanging="360"/>
              <w:rPr>
                <w:sz w:val="20"/>
              </w:rPr>
            </w:pPr>
            <w:r>
              <w:rPr>
                <w:b/>
                <w:sz w:val="20"/>
              </w:rPr>
              <w:t xml:space="preserve">2. </w:t>
            </w:r>
            <w:r>
              <w:rPr>
                <w:sz w:val="20"/>
              </w:rPr>
              <w:t>Cameras in aftereffects can work on 2d layers?</w:t>
            </w:r>
          </w:p>
        </w:tc>
        <w:tc>
          <w:tcPr>
            <w:tcW w:w="9299" w:type="dxa"/>
          </w:tcPr>
          <w:p w14:paraId="5ED63144" w14:textId="77777777" w:rsidR="00F33BD3" w:rsidRDefault="00870FF4">
            <w:pPr>
              <w:pStyle w:val="TableParagraph"/>
              <w:tabs>
                <w:tab w:val="left" w:pos="1453"/>
              </w:tabs>
              <w:spacing w:before="7"/>
              <w:ind w:left="465"/>
              <w:rPr>
                <w:sz w:val="20"/>
              </w:rPr>
            </w:pPr>
            <w:r>
              <w:rPr>
                <w:sz w:val="20"/>
              </w:rPr>
              <w:t>a.</w:t>
            </w:r>
            <w:r>
              <w:rPr>
                <w:spacing w:val="-2"/>
                <w:sz w:val="20"/>
              </w:rPr>
              <w:t xml:space="preserve"> </w:t>
            </w:r>
            <w:r>
              <w:rPr>
                <w:b/>
                <w:sz w:val="20"/>
              </w:rPr>
              <w:t>True</w:t>
            </w:r>
            <w:r>
              <w:rPr>
                <w:b/>
                <w:sz w:val="20"/>
              </w:rPr>
              <w:tab/>
            </w:r>
            <w:r>
              <w:rPr>
                <w:sz w:val="20"/>
              </w:rPr>
              <w:t>b.</w:t>
            </w:r>
            <w:r>
              <w:rPr>
                <w:spacing w:val="-1"/>
                <w:sz w:val="20"/>
              </w:rPr>
              <w:t xml:space="preserve"> </w:t>
            </w:r>
            <w:r>
              <w:rPr>
                <w:sz w:val="20"/>
              </w:rPr>
              <w:t>False</w:t>
            </w:r>
          </w:p>
        </w:tc>
      </w:tr>
      <w:tr w:rsidR="00F33BD3" w14:paraId="6A5B69D0" w14:textId="77777777">
        <w:trPr>
          <w:trHeight w:val="1440"/>
        </w:trPr>
        <w:tc>
          <w:tcPr>
            <w:tcW w:w="4650" w:type="dxa"/>
          </w:tcPr>
          <w:p w14:paraId="09CAEDD4" w14:textId="77777777" w:rsidR="00F33BD3" w:rsidRDefault="00870FF4">
            <w:pPr>
              <w:pStyle w:val="TableParagraph"/>
              <w:spacing w:line="242" w:lineRule="auto"/>
              <w:ind w:left="825" w:hanging="360"/>
              <w:rPr>
                <w:sz w:val="20"/>
              </w:rPr>
            </w:pPr>
            <w:r>
              <w:rPr>
                <w:b/>
                <w:sz w:val="20"/>
              </w:rPr>
              <w:t xml:space="preserve">3. </w:t>
            </w:r>
            <w:r>
              <w:rPr>
                <w:sz w:val="20"/>
              </w:rPr>
              <w:t>We can change composition size and duration any time.</w:t>
            </w:r>
          </w:p>
        </w:tc>
        <w:tc>
          <w:tcPr>
            <w:tcW w:w="9299" w:type="dxa"/>
          </w:tcPr>
          <w:p w14:paraId="49129E9B" w14:textId="77777777" w:rsidR="00F33BD3" w:rsidRDefault="00870FF4">
            <w:pPr>
              <w:pStyle w:val="TableParagraph"/>
              <w:tabs>
                <w:tab w:val="left" w:pos="1513"/>
              </w:tabs>
              <w:ind w:left="525"/>
              <w:rPr>
                <w:sz w:val="20"/>
              </w:rPr>
            </w:pPr>
            <w:r>
              <w:rPr>
                <w:sz w:val="20"/>
              </w:rPr>
              <w:t>a.</w:t>
            </w:r>
            <w:r>
              <w:rPr>
                <w:spacing w:val="-2"/>
                <w:sz w:val="20"/>
              </w:rPr>
              <w:t xml:space="preserve"> </w:t>
            </w:r>
            <w:r>
              <w:rPr>
                <w:b/>
                <w:sz w:val="20"/>
              </w:rPr>
              <w:t>True</w:t>
            </w:r>
            <w:r>
              <w:rPr>
                <w:b/>
                <w:sz w:val="20"/>
              </w:rPr>
              <w:tab/>
            </w:r>
            <w:r>
              <w:rPr>
                <w:sz w:val="20"/>
              </w:rPr>
              <w:t>b.</w:t>
            </w:r>
            <w:r>
              <w:rPr>
                <w:spacing w:val="-1"/>
                <w:sz w:val="20"/>
              </w:rPr>
              <w:t xml:space="preserve"> </w:t>
            </w:r>
            <w:r>
              <w:rPr>
                <w:sz w:val="20"/>
              </w:rPr>
              <w:t>False</w:t>
            </w:r>
          </w:p>
        </w:tc>
      </w:tr>
      <w:tr w:rsidR="00F33BD3" w14:paraId="07BA0225" w14:textId="77777777">
        <w:trPr>
          <w:trHeight w:val="1441"/>
        </w:trPr>
        <w:tc>
          <w:tcPr>
            <w:tcW w:w="4650" w:type="dxa"/>
          </w:tcPr>
          <w:p w14:paraId="4FF731AB" w14:textId="77777777" w:rsidR="00F33BD3" w:rsidRDefault="00870FF4">
            <w:pPr>
              <w:pStyle w:val="TableParagraph"/>
              <w:spacing w:before="11"/>
              <w:ind w:left="530"/>
              <w:rPr>
                <w:sz w:val="20"/>
              </w:rPr>
            </w:pPr>
            <w:r>
              <w:rPr>
                <w:sz w:val="20"/>
              </w:rPr>
              <w:t>4. we cannot import audio in aftereffects</w:t>
            </w:r>
          </w:p>
        </w:tc>
        <w:tc>
          <w:tcPr>
            <w:tcW w:w="9299" w:type="dxa"/>
          </w:tcPr>
          <w:p w14:paraId="5939568B" w14:textId="77777777" w:rsidR="00F33BD3" w:rsidRDefault="00870FF4">
            <w:pPr>
              <w:pStyle w:val="TableParagraph"/>
              <w:tabs>
                <w:tab w:val="left" w:pos="1458"/>
              </w:tabs>
              <w:spacing w:before="9"/>
              <w:ind w:left="549"/>
              <w:rPr>
                <w:b/>
                <w:sz w:val="20"/>
              </w:rPr>
            </w:pPr>
            <w:r>
              <w:rPr>
                <w:sz w:val="20"/>
              </w:rPr>
              <w:t>a.True</w:t>
            </w:r>
            <w:r>
              <w:rPr>
                <w:sz w:val="20"/>
              </w:rPr>
              <w:tab/>
              <w:t xml:space="preserve">b. </w:t>
            </w:r>
            <w:r>
              <w:rPr>
                <w:b/>
                <w:sz w:val="20"/>
              </w:rPr>
              <w:t>False</w:t>
            </w:r>
          </w:p>
        </w:tc>
      </w:tr>
    </w:tbl>
    <w:p w14:paraId="05F0EB49" w14:textId="77777777" w:rsidR="00F33BD3" w:rsidRDefault="00F33BD3">
      <w:pPr>
        <w:rPr>
          <w:sz w:val="20"/>
        </w:rPr>
        <w:sectPr w:rsidR="00F33BD3">
          <w:footerReference w:type="default" r:id="rId7"/>
          <w:pgSz w:w="16840" w:h="11910" w:orient="landscape"/>
          <w:pgMar w:top="1100" w:right="1320" w:bottom="820" w:left="1340" w:header="0" w:footer="622" w:gutter="0"/>
          <w:pgNumType w:start="1"/>
          <w:cols w:space="720"/>
        </w:sectPr>
      </w:pPr>
    </w:p>
    <w:p w14:paraId="067EF896" w14:textId="77777777" w:rsidR="00F33BD3" w:rsidRDefault="00F33BD3">
      <w:pPr>
        <w:pStyle w:val="BodyText"/>
        <w:rPr>
          <w:b/>
        </w:rPr>
      </w:pPr>
    </w:p>
    <w:p w14:paraId="50133449" w14:textId="77777777" w:rsidR="00F33BD3" w:rsidRDefault="00F33BD3">
      <w:pPr>
        <w:pStyle w:val="BodyText"/>
        <w:rPr>
          <w:b/>
        </w:rPr>
      </w:pPr>
    </w:p>
    <w:p w14:paraId="0BC9AB4A" w14:textId="77777777" w:rsidR="00F33BD3" w:rsidRDefault="00F33BD3">
      <w:pPr>
        <w:pStyle w:val="BodyText"/>
        <w:spacing w:before="3"/>
        <w:rPr>
          <w:b/>
          <w:sz w:val="14"/>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50"/>
        <w:gridCol w:w="9299"/>
      </w:tblGrid>
      <w:tr w:rsidR="00F33BD3" w14:paraId="1FF0AB16" w14:textId="77777777">
        <w:trPr>
          <w:trHeight w:val="369"/>
        </w:trPr>
        <w:tc>
          <w:tcPr>
            <w:tcW w:w="4650" w:type="dxa"/>
            <w:shd w:val="clear" w:color="auto" w:fill="D9D9D9"/>
          </w:tcPr>
          <w:p w14:paraId="52BCF665" w14:textId="77777777" w:rsidR="00F33BD3" w:rsidRDefault="00870FF4">
            <w:pPr>
              <w:pStyle w:val="TableParagraph"/>
              <w:ind w:left="105"/>
              <w:rPr>
                <w:b/>
                <w:sz w:val="20"/>
              </w:rPr>
            </w:pPr>
            <w:r>
              <w:rPr>
                <w:b/>
                <w:sz w:val="20"/>
              </w:rPr>
              <w:t>Question</w:t>
            </w:r>
          </w:p>
        </w:tc>
        <w:tc>
          <w:tcPr>
            <w:tcW w:w="9299" w:type="dxa"/>
            <w:shd w:val="clear" w:color="auto" w:fill="D9D9D9"/>
          </w:tcPr>
          <w:p w14:paraId="36456998" w14:textId="77777777" w:rsidR="00F33BD3" w:rsidRDefault="00870FF4">
            <w:pPr>
              <w:pStyle w:val="TableParagraph"/>
              <w:ind w:left="105"/>
              <w:rPr>
                <w:b/>
                <w:sz w:val="20"/>
              </w:rPr>
            </w:pPr>
            <w:r>
              <w:rPr>
                <w:b/>
                <w:sz w:val="20"/>
              </w:rPr>
              <w:t>Candidate’s answer</w:t>
            </w:r>
          </w:p>
        </w:tc>
      </w:tr>
      <w:tr w:rsidR="00F33BD3" w14:paraId="5FA908F8" w14:textId="77777777">
        <w:trPr>
          <w:trHeight w:val="1441"/>
        </w:trPr>
        <w:tc>
          <w:tcPr>
            <w:tcW w:w="4650" w:type="dxa"/>
          </w:tcPr>
          <w:p w14:paraId="6EE02DAD" w14:textId="77777777" w:rsidR="00F33BD3" w:rsidRDefault="00870FF4">
            <w:pPr>
              <w:pStyle w:val="TableParagraph"/>
              <w:spacing w:line="242" w:lineRule="auto"/>
              <w:ind w:left="825" w:hanging="360"/>
              <w:rPr>
                <w:sz w:val="20"/>
              </w:rPr>
            </w:pPr>
            <w:r>
              <w:rPr>
                <w:b/>
                <w:sz w:val="20"/>
              </w:rPr>
              <w:t xml:space="preserve">5. </w:t>
            </w:r>
            <w:r>
              <w:rPr>
                <w:sz w:val="20"/>
              </w:rPr>
              <w:t>2d layers cannot be changed to 3d in composition.</w:t>
            </w:r>
          </w:p>
        </w:tc>
        <w:tc>
          <w:tcPr>
            <w:tcW w:w="9299" w:type="dxa"/>
          </w:tcPr>
          <w:p w14:paraId="29453904" w14:textId="77777777" w:rsidR="00F33BD3" w:rsidRDefault="00870FF4">
            <w:pPr>
              <w:pStyle w:val="TableParagraph"/>
              <w:tabs>
                <w:tab w:val="left" w:pos="1734"/>
              </w:tabs>
              <w:ind w:left="825"/>
              <w:rPr>
                <w:b/>
                <w:sz w:val="20"/>
              </w:rPr>
            </w:pPr>
            <w:r>
              <w:rPr>
                <w:sz w:val="20"/>
              </w:rPr>
              <w:t>a.True</w:t>
            </w:r>
            <w:r>
              <w:rPr>
                <w:sz w:val="20"/>
              </w:rPr>
              <w:tab/>
              <w:t xml:space="preserve">b. </w:t>
            </w:r>
            <w:r>
              <w:rPr>
                <w:b/>
                <w:sz w:val="20"/>
              </w:rPr>
              <w:t>False</w:t>
            </w:r>
          </w:p>
        </w:tc>
      </w:tr>
      <w:tr w:rsidR="00F33BD3" w14:paraId="332BA862" w14:textId="77777777">
        <w:trPr>
          <w:trHeight w:val="1440"/>
        </w:trPr>
        <w:tc>
          <w:tcPr>
            <w:tcW w:w="4650" w:type="dxa"/>
          </w:tcPr>
          <w:p w14:paraId="72CA0CF9" w14:textId="77777777" w:rsidR="00F33BD3" w:rsidRDefault="00870FF4">
            <w:pPr>
              <w:pStyle w:val="TableParagraph"/>
              <w:spacing w:before="9"/>
              <w:ind w:left="465"/>
              <w:rPr>
                <w:sz w:val="20"/>
              </w:rPr>
            </w:pPr>
            <w:r>
              <w:rPr>
                <w:sz w:val="20"/>
              </w:rPr>
              <w:t>6. What is compositing</w:t>
            </w:r>
          </w:p>
        </w:tc>
        <w:tc>
          <w:tcPr>
            <w:tcW w:w="9299" w:type="dxa"/>
          </w:tcPr>
          <w:p w14:paraId="4C60A877" w14:textId="77777777" w:rsidR="00F33BD3" w:rsidRDefault="00870FF4">
            <w:pPr>
              <w:pStyle w:val="TableParagraph"/>
              <w:spacing w:before="9"/>
              <w:ind w:left="825"/>
              <w:rPr>
                <w:sz w:val="20"/>
              </w:rPr>
            </w:pPr>
            <w:r>
              <w:rPr>
                <w:color w:val="333333"/>
                <w:sz w:val="20"/>
              </w:rPr>
              <w:t>Compositing is taking multiple elements, from various sources and combining them into one, seamless shot, with the aim of convincing the viewer that all of these separate elements were actually in the same place, at the same time and captured by the same camera.</w:t>
            </w:r>
          </w:p>
        </w:tc>
      </w:tr>
      <w:tr w:rsidR="00F33BD3" w14:paraId="05C81E13" w14:textId="77777777">
        <w:trPr>
          <w:trHeight w:val="1439"/>
        </w:trPr>
        <w:tc>
          <w:tcPr>
            <w:tcW w:w="4650" w:type="dxa"/>
          </w:tcPr>
          <w:p w14:paraId="2CE7988F" w14:textId="77777777" w:rsidR="00F33BD3" w:rsidRDefault="00870FF4">
            <w:pPr>
              <w:pStyle w:val="TableParagraph"/>
              <w:ind w:left="533"/>
              <w:rPr>
                <w:sz w:val="20"/>
              </w:rPr>
            </w:pPr>
            <w:r>
              <w:rPr>
                <w:b/>
                <w:sz w:val="20"/>
              </w:rPr>
              <w:t xml:space="preserve">7. </w:t>
            </w:r>
            <w:r>
              <w:rPr>
                <w:sz w:val="20"/>
              </w:rPr>
              <w:t>What is title safe action in aftereffects?</w:t>
            </w:r>
          </w:p>
        </w:tc>
        <w:tc>
          <w:tcPr>
            <w:tcW w:w="9299" w:type="dxa"/>
          </w:tcPr>
          <w:p w14:paraId="4BD48170" w14:textId="77777777" w:rsidR="00F33BD3" w:rsidRDefault="00870FF4">
            <w:pPr>
              <w:pStyle w:val="TableParagraph"/>
              <w:spacing w:before="9"/>
              <w:ind w:left="105"/>
              <w:rPr>
                <w:sz w:val="20"/>
              </w:rPr>
            </w:pPr>
            <w:r>
              <w:rPr>
                <w:sz w:val="20"/>
              </w:rPr>
              <w:t>Answers:</w:t>
            </w:r>
          </w:p>
          <w:p w14:paraId="32767736" w14:textId="77777777" w:rsidR="00F33BD3" w:rsidRDefault="00870FF4">
            <w:pPr>
              <w:pStyle w:val="TableParagraph"/>
              <w:spacing w:before="41" w:line="242" w:lineRule="auto"/>
              <w:ind w:left="825" w:right="306"/>
              <w:rPr>
                <w:sz w:val="20"/>
              </w:rPr>
            </w:pPr>
            <w:r>
              <w:rPr>
                <w:sz w:val="20"/>
              </w:rPr>
              <w:t xml:space="preserve">The inner 80 percent of the image is known as </w:t>
            </w:r>
            <w:r>
              <w:rPr>
                <w:b/>
                <w:sz w:val="20"/>
              </w:rPr>
              <w:t>title safe</w:t>
            </w:r>
            <w:r>
              <w:rPr>
                <w:sz w:val="20"/>
              </w:rPr>
              <w:t>. It is used to animate our animation safely so it cannot be cutted on TVs.</w:t>
            </w:r>
          </w:p>
        </w:tc>
      </w:tr>
      <w:tr w:rsidR="00F33BD3" w14:paraId="7D045AF3" w14:textId="77777777">
        <w:trPr>
          <w:trHeight w:val="1442"/>
        </w:trPr>
        <w:tc>
          <w:tcPr>
            <w:tcW w:w="4650" w:type="dxa"/>
          </w:tcPr>
          <w:p w14:paraId="69366F01" w14:textId="77777777" w:rsidR="00F33BD3" w:rsidRDefault="00870FF4">
            <w:pPr>
              <w:pStyle w:val="TableParagraph"/>
              <w:spacing w:before="9"/>
              <w:ind w:left="825" w:right="231" w:hanging="360"/>
              <w:rPr>
                <w:sz w:val="20"/>
              </w:rPr>
            </w:pPr>
            <w:r>
              <w:rPr>
                <w:b/>
                <w:sz w:val="20"/>
              </w:rPr>
              <w:t xml:space="preserve">8. </w:t>
            </w:r>
            <w:r>
              <w:rPr>
                <w:sz w:val="20"/>
              </w:rPr>
              <w:t>What is the function of key frames in After Effects?</w:t>
            </w:r>
          </w:p>
        </w:tc>
        <w:tc>
          <w:tcPr>
            <w:tcW w:w="9299" w:type="dxa"/>
          </w:tcPr>
          <w:p w14:paraId="684D6ABA" w14:textId="77777777" w:rsidR="00F33BD3" w:rsidRDefault="00870FF4">
            <w:pPr>
              <w:pStyle w:val="TableParagraph"/>
              <w:spacing w:before="11"/>
              <w:ind w:left="105"/>
              <w:rPr>
                <w:sz w:val="20"/>
              </w:rPr>
            </w:pPr>
            <w:r>
              <w:rPr>
                <w:sz w:val="20"/>
              </w:rPr>
              <w:t>The function of the key frames is to set parameters for audio, motion, visual effects and many other properties for any image or object by changing them over time.</w:t>
            </w:r>
          </w:p>
        </w:tc>
      </w:tr>
      <w:tr w:rsidR="00F33BD3" w14:paraId="65BA31E2" w14:textId="77777777">
        <w:trPr>
          <w:trHeight w:val="1440"/>
        </w:trPr>
        <w:tc>
          <w:tcPr>
            <w:tcW w:w="4650" w:type="dxa"/>
          </w:tcPr>
          <w:p w14:paraId="2B22265F" w14:textId="77777777" w:rsidR="00F33BD3" w:rsidRDefault="00870FF4">
            <w:pPr>
              <w:pStyle w:val="TableParagraph"/>
              <w:ind w:left="465"/>
              <w:rPr>
                <w:sz w:val="20"/>
              </w:rPr>
            </w:pPr>
            <w:r>
              <w:rPr>
                <w:b/>
                <w:sz w:val="20"/>
              </w:rPr>
              <w:t xml:space="preserve">9. </w:t>
            </w:r>
            <w:r>
              <w:rPr>
                <w:sz w:val="20"/>
              </w:rPr>
              <w:t>What is the different axis you can rotate?</w:t>
            </w:r>
          </w:p>
        </w:tc>
        <w:tc>
          <w:tcPr>
            <w:tcW w:w="9299" w:type="dxa"/>
          </w:tcPr>
          <w:p w14:paraId="5826DB5C" w14:textId="77777777" w:rsidR="00F33BD3" w:rsidRDefault="00870FF4">
            <w:pPr>
              <w:pStyle w:val="TableParagraph"/>
              <w:spacing w:before="9"/>
              <w:ind w:left="105" w:right="81"/>
              <w:rPr>
                <w:sz w:val="20"/>
              </w:rPr>
            </w:pPr>
            <w:r>
              <w:rPr>
                <w:sz w:val="20"/>
              </w:rPr>
              <w:t>There are three axis x, y and z that picture/object can rotate and to select the axis, you have to click on the right side of one of the three boxes that resides right below the “Tool bar”.</w:t>
            </w:r>
          </w:p>
        </w:tc>
      </w:tr>
    </w:tbl>
    <w:p w14:paraId="3318A6A9" w14:textId="77777777" w:rsidR="00F33BD3" w:rsidRDefault="00F33BD3">
      <w:pPr>
        <w:rPr>
          <w:sz w:val="20"/>
        </w:rPr>
        <w:sectPr w:rsidR="00F33BD3">
          <w:pgSz w:w="16840" w:h="11910" w:orient="landscape"/>
          <w:pgMar w:top="1100" w:right="1320" w:bottom="820" w:left="1340" w:header="0" w:footer="622" w:gutter="0"/>
          <w:cols w:space="720"/>
        </w:sectPr>
      </w:pPr>
    </w:p>
    <w:p w14:paraId="53BE6906" w14:textId="77777777" w:rsidR="00F33BD3" w:rsidRDefault="00F33BD3">
      <w:pPr>
        <w:pStyle w:val="BodyText"/>
        <w:rPr>
          <w:b/>
          <w:sz w:val="29"/>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50"/>
        <w:gridCol w:w="9299"/>
      </w:tblGrid>
      <w:tr w:rsidR="00F33BD3" w14:paraId="0A306281" w14:textId="77777777">
        <w:trPr>
          <w:trHeight w:val="1439"/>
        </w:trPr>
        <w:tc>
          <w:tcPr>
            <w:tcW w:w="4650" w:type="dxa"/>
          </w:tcPr>
          <w:p w14:paraId="4ACFFDE5" w14:textId="77777777" w:rsidR="00F33BD3" w:rsidRDefault="00870FF4">
            <w:pPr>
              <w:pStyle w:val="TableParagraph"/>
              <w:ind w:left="465"/>
              <w:rPr>
                <w:sz w:val="20"/>
              </w:rPr>
            </w:pPr>
            <w:r>
              <w:rPr>
                <w:b/>
                <w:sz w:val="20"/>
              </w:rPr>
              <w:t xml:space="preserve">10. </w:t>
            </w:r>
            <w:r>
              <w:rPr>
                <w:sz w:val="20"/>
              </w:rPr>
              <w:t>What is a mask in after effects?</w:t>
            </w:r>
          </w:p>
        </w:tc>
        <w:tc>
          <w:tcPr>
            <w:tcW w:w="9299" w:type="dxa"/>
          </w:tcPr>
          <w:p w14:paraId="284C178E" w14:textId="77777777" w:rsidR="00F33BD3" w:rsidRDefault="00870FF4">
            <w:pPr>
              <w:pStyle w:val="TableParagraph"/>
              <w:spacing w:before="9"/>
              <w:ind w:left="105" w:firstLine="55"/>
              <w:rPr>
                <w:sz w:val="20"/>
              </w:rPr>
            </w:pPr>
            <w:r>
              <w:rPr>
                <w:sz w:val="20"/>
              </w:rPr>
              <w:t>The mask is the technique by which you can select the specific area within the image or picture you want to modify while leaving the rest of the image steady.</w:t>
            </w:r>
          </w:p>
        </w:tc>
      </w:tr>
      <w:tr w:rsidR="00F33BD3" w14:paraId="1F076BA6" w14:textId="77777777">
        <w:trPr>
          <w:trHeight w:val="371"/>
        </w:trPr>
        <w:tc>
          <w:tcPr>
            <w:tcW w:w="4650" w:type="dxa"/>
            <w:shd w:val="clear" w:color="auto" w:fill="D9D9D9"/>
          </w:tcPr>
          <w:p w14:paraId="7D3FA003" w14:textId="77777777" w:rsidR="00F33BD3" w:rsidRDefault="00870FF4">
            <w:pPr>
              <w:pStyle w:val="TableParagraph"/>
              <w:ind w:left="105"/>
              <w:rPr>
                <w:b/>
                <w:sz w:val="20"/>
              </w:rPr>
            </w:pPr>
            <w:r>
              <w:rPr>
                <w:b/>
                <w:sz w:val="20"/>
              </w:rPr>
              <w:t>Question</w:t>
            </w:r>
          </w:p>
        </w:tc>
        <w:tc>
          <w:tcPr>
            <w:tcW w:w="9299" w:type="dxa"/>
            <w:shd w:val="clear" w:color="auto" w:fill="D9D9D9"/>
          </w:tcPr>
          <w:p w14:paraId="0CEA994A" w14:textId="77777777" w:rsidR="00F33BD3" w:rsidRDefault="00870FF4">
            <w:pPr>
              <w:pStyle w:val="TableParagraph"/>
              <w:ind w:left="105"/>
              <w:rPr>
                <w:b/>
                <w:sz w:val="20"/>
              </w:rPr>
            </w:pPr>
            <w:r>
              <w:rPr>
                <w:b/>
                <w:sz w:val="20"/>
              </w:rPr>
              <w:t>Candidate’s answer</w:t>
            </w:r>
          </w:p>
        </w:tc>
      </w:tr>
      <w:tr w:rsidR="00F33BD3" w14:paraId="398959BA" w14:textId="77777777">
        <w:trPr>
          <w:trHeight w:val="1440"/>
        </w:trPr>
        <w:tc>
          <w:tcPr>
            <w:tcW w:w="4650" w:type="dxa"/>
          </w:tcPr>
          <w:p w14:paraId="7AB988E2" w14:textId="77777777" w:rsidR="00F33BD3" w:rsidRDefault="00870FF4">
            <w:pPr>
              <w:pStyle w:val="TableParagraph"/>
              <w:ind w:left="825" w:hanging="360"/>
              <w:rPr>
                <w:sz w:val="20"/>
              </w:rPr>
            </w:pPr>
            <w:r>
              <w:rPr>
                <w:b/>
                <w:sz w:val="20"/>
              </w:rPr>
              <w:t xml:space="preserve">11. </w:t>
            </w:r>
            <w:r>
              <w:rPr>
                <w:sz w:val="20"/>
              </w:rPr>
              <w:t>What is ‘ease in’ and ‘ease out’ in after effects?</w:t>
            </w:r>
          </w:p>
        </w:tc>
        <w:tc>
          <w:tcPr>
            <w:tcW w:w="9299" w:type="dxa"/>
          </w:tcPr>
          <w:p w14:paraId="3AC52E2D" w14:textId="77777777" w:rsidR="00F33BD3" w:rsidRDefault="00870FF4">
            <w:pPr>
              <w:pStyle w:val="TableParagraph"/>
              <w:spacing w:before="9"/>
              <w:ind w:left="105" w:right="306" w:firstLine="55"/>
              <w:rPr>
                <w:sz w:val="20"/>
              </w:rPr>
            </w:pPr>
            <w:r>
              <w:rPr>
                <w:sz w:val="20"/>
              </w:rPr>
              <w:t>Slowing down the speed of your moving picture is known as ‘ease in’ while to bring it back to its original speed is known as ‘ease out’.</w:t>
            </w:r>
          </w:p>
        </w:tc>
      </w:tr>
    </w:tbl>
    <w:p w14:paraId="65440531" w14:textId="77777777" w:rsidR="00870FF4" w:rsidRDefault="00870FF4"/>
    <w:sectPr w:rsidR="00870FF4">
      <w:pgSz w:w="16840" w:h="11910" w:orient="landscape"/>
      <w:pgMar w:top="1100" w:right="1320" w:bottom="820" w:left="1340" w:header="0" w:footer="6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AA049" w14:textId="77777777" w:rsidR="00A67345" w:rsidRDefault="00A67345">
      <w:r>
        <w:separator/>
      </w:r>
    </w:p>
  </w:endnote>
  <w:endnote w:type="continuationSeparator" w:id="0">
    <w:p w14:paraId="30BD29F9" w14:textId="77777777" w:rsidR="00A67345" w:rsidRDefault="00A6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2657" w14:textId="77777777" w:rsidR="00F33BD3" w:rsidRDefault="00000000">
    <w:pPr>
      <w:pStyle w:val="BodyText"/>
      <w:spacing w:line="14" w:lineRule="auto"/>
    </w:pPr>
    <w:r>
      <w:pict w14:anchorId="3D08C12C">
        <v:shapetype id="_x0000_t202" coordsize="21600,21600" o:spt="202" path="m,l,21600r21600,l21600,xe">
          <v:stroke joinstyle="miter"/>
          <v:path gradientshapeok="t" o:connecttype="rect"/>
        </v:shapetype>
        <v:shape id="_x0000_s1026" type="#_x0000_t202" style="position:absolute;margin-left:317.75pt;margin-top:549.25pt;width:77.25pt;height:11pt;z-index:-15853568;mso-position-horizontal-relative:page;mso-position-vertical-relative:page" filled="f" stroked="f">
          <v:textbox inset="0,0,0,0">
            <w:txbxContent>
              <w:p w14:paraId="369E17F8" w14:textId="77777777" w:rsidR="00F33BD3" w:rsidRDefault="00870FF4">
                <w:pPr>
                  <w:spacing w:before="15"/>
                  <w:ind w:left="20"/>
                  <w:rPr>
                    <w:sz w:val="16"/>
                  </w:rPr>
                </w:pPr>
                <w:r>
                  <w:rPr>
                    <w:sz w:val="16"/>
                  </w:rPr>
                  <w:t>Perform Compositing</w:t>
                </w:r>
              </w:p>
            </w:txbxContent>
          </v:textbox>
          <w10:wrap anchorx="page" anchory="page"/>
        </v:shape>
      </w:pict>
    </w:r>
    <w:r>
      <w:pict w14:anchorId="13E79725">
        <v:shape id="_x0000_s1025" type="#_x0000_t202" style="position:absolute;margin-left:739.25pt;margin-top:549.25pt;width:33.8pt;height:11pt;z-index:-15853056;mso-position-horizontal-relative:page;mso-position-vertical-relative:page" filled="f" stroked="f">
          <v:textbox inset="0,0,0,0">
            <w:txbxContent>
              <w:p w14:paraId="2B47A43B" w14:textId="77777777" w:rsidR="00F33BD3" w:rsidRDefault="00870FF4">
                <w:pPr>
                  <w:spacing w:before="15"/>
                  <w:ind w:left="20"/>
                  <w:rPr>
                    <w:sz w:val="16"/>
                  </w:rPr>
                </w:pPr>
                <w:r>
                  <w:rPr>
                    <w:sz w:val="16"/>
                  </w:rPr>
                  <w:t xml:space="preserve">Page | </w:t>
                </w:r>
                <w:r>
                  <w:fldChar w:fldCharType="begin"/>
                </w:r>
                <w:r>
                  <w:rPr>
                    <w:sz w:val="16"/>
                  </w:rPr>
                  <w:instrText xml:space="preserve"> PAGE </w:instrText>
                </w:r>
                <w:r>
                  <w:fldChar w:fldCharType="separate"/>
                </w:r>
                <w:r w:rsidR="00FA697C">
                  <w:rPr>
                    <w:noProof/>
                    <w:sz w:val="16"/>
                  </w:rP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C1616" w14:textId="77777777" w:rsidR="00A67345" w:rsidRDefault="00A67345">
      <w:r>
        <w:separator/>
      </w:r>
    </w:p>
  </w:footnote>
  <w:footnote w:type="continuationSeparator" w:id="0">
    <w:p w14:paraId="48E3DFF3" w14:textId="77777777" w:rsidR="00A67345" w:rsidRDefault="00A673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F33BD3"/>
    <w:rsid w:val="00201B66"/>
    <w:rsid w:val="00870FF4"/>
    <w:rsid w:val="00A67345"/>
    <w:rsid w:val="00D55E25"/>
    <w:rsid w:val="00D73070"/>
    <w:rsid w:val="00F33BD3"/>
    <w:rsid w:val="00FA69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150DC0D"/>
  <w15:docId w15:val="{0BEFAFCF-3D97-45AD-B707-3922BA183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59"/>
      <w:ind w:left="3086" w:right="236"/>
      <w:jc w:val="center"/>
      <w:outlineLvl w:val="0"/>
    </w:pPr>
    <w:rPr>
      <w:rFonts w:ascii="Times New Roman" w:eastAsia="Times New Roman" w:hAnsi="Times New Roman" w:cs="Times New Roman"/>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6"/>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445</Words>
  <Characters>2539</Characters>
  <Application>Microsoft Office Word</Application>
  <DocSecurity>0</DocSecurity>
  <Lines>21</Lines>
  <Paragraphs>5</Paragraphs>
  <ScaleCrop>false</ScaleCrop>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Furqan Aziz</dc:creator>
  <cp:lastModifiedBy>Saadia Masood</cp:lastModifiedBy>
  <cp:revision>4</cp:revision>
  <dcterms:created xsi:type="dcterms:W3CDTF">2021-02-20T06:34:00Z</dcterms:created>
  <dcterms:modified xsi:type="dcterms:W3CDTF">2022-07-25T15:51:00Z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Microsoft® Word 2013</vt:lpwstr>
  </property>
  <property fmtid="{D5CDD505-2E9C-101B-9397-08002B2CF9AE}" pid="4" name="LastSaved">
    <vt:filetime>2021-02-20T00:00:00Z</vt:filetime>
  </property>
</Properties>
</file>