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28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81"/>
      </w:tblGrid>
      <w:tr>
        <w:trPr>
          <w:trHeight w:val="6426" w:hRule="atLeast"/>
        </w:trPr>
        <w:tc>
          <w:tcPr>
            <w:tcW w:w="6881" w:type="dxa"/>
            <w:tcBorders>
              <w:left w:val="thinThickThinSmallGap" w:sz="24" w:space="0" w:color="000000"/>
            </w:tcBorders>
          </w:tcPr>
          <w:p>
            <w:pPr>
              <w:pStyle w:val="TableParagraph"/>
              <w:tabs>
                <w:tab w:pos="2331" w:val="left" w:leader="none"/>
                <w:tab w:pos="5240" w:val="left" w:leader="none"/>
              </w:tabs>
              <w:spacing w:line="379" w:lineRule="auto" w:before="240"/>
              <w:ind w:left="266" w:right="167"/>
              <w:jc w:val="center"/>
              <w:rPr>
                <w:rFonts w:ascii="Times New Roman"/>
                <w:b/>
                <w:sz w:val="48"/>
              </w:rPr>
            </w:pPr>
            <w:r>
              <w:rPr>
                <w:rFonts w:ascii="Times New Roman"/>
                <w:b/>
                <w:spacing w:val="33"/>
                <w:sz w:val="48"/>
              </w:rPr>
              <w:t>Written</w:t>
              <w:tab/>
            </w:r>
            <w:r>
              <w:rPr>
                <w:rFonts w:ascii="Times New Roman"/>
                <w:b/>
                <w:spacing w:val="34"/>
                <w:sz w:val="48"/>
              </w:rPr>
              <w:t>Assessment</w:t>
              <w:tab/>
            </w:r>
            <w:r>
              <w:rPr>
                <w:rFonts w:ascii="Times New Roman"/>
                <w:b/>
                <w:spacing w:val="27"/>
                <w:sz w:val="48"/>
              </w:rPr>
              <w:t>Guide </w:t>
            </w:r>
            <w:r>
              <w:rPr>
                <w:rFonts w:ascii="Times New Roman"/>
                <w:b/>
                <w:spacing w:val="26"/>
                <w:sz w:val="48"/>
              </w:rPr>
              <w:t>for</w:t>
            </w:r>
          </w:p>
          <w:p>
            <w:pPr>
              <w:pStyle w:val="TableParagraph"/>
              <w:tabs>
                <w:tab w:pos="2462" w:val="left" w:leader="none"/>
              </w:tabs>
              <w:spacing w:line="276" w:lineRule="auto" w:before="6"/>
              <w:ind w:left="1262" w:right="1174"/>
              <w:jc w:val="center"/>
              <w:rPr>
                <w:rFonts w:ascii="Times New Roman" w:hAnsi="Times New Roman"/>
                <w:b/>
                <w:sz w:val="48"/>
              </w:rPr>
            </w:pPr>
            <w:r>
              <w:rPr>
                <w:rFonts w:ascii="Times New Roman" w:hAnsi="Times New Roman"/>
                <w:b/>
                <w:spacing w:val="29"/>
                <w:sz w:val="48"/>
              </w:rPr>
              <w:t>“Set</w:t>
              <w:tab/>
            </w:r>
            <w:r>
              <w:rPr>
                <w:rFonts w:ascii="Times New Roman" w:hAnsi="Times New Roman"/>
                <w:b/>
                <w:spacing w:val="35"/>
                <w:sz w:val="48"/>
              </w:rPr>
              <w:t>photographic </w:t>
            </w:r>
            <w:r>
              <w:rPr>
                <w:rFonts w:ascii="Times New Roman" w:hAnsi="Times New Roman"/>
                <w:b/>
                <w:spacing w:val="36"/>
                <w:sz w:val="48"/>
              </w:rPr>
              <w:t>composition”</w:t>
            </w:r>
          </w:p>
          <w:p>
            <w:pPr>
              <w:pStyle w:val="TableParagraph"/>
              <w:spacing w:before="240"/>
              <w:ind w:left="263" w:right="167"/>
              <w:jc w:val="center"/>
              <w:rPr>
                <w:rFonts w:ascii="Times New Roman"/>
                <w:b/>
                <w:sz w:val="48"/>
              </w:rPr>
            </w:pPr>
            <w:r>
              <w:rPr>
                <w:rFonts w:ascii="Times New Roman"/>
                <w:b/>
                <w:spacing w:val="33"/>
                <w:sz w:val="48"/>
              </w:rPr>
              <w:t>Level-</w:t>
            </w:r>
            <w:r>
              <w:rPr>
                <w:rFonts w:ascii="Times New Roman"/>
                <w:b/>
                <w:spacing w:val="-79"/>
                <w:sz w:val="48"/>
              </w:rPr>
              <w:t> </w:t>
            </w:r>
            <w:r>
              <w:rPr>
                <w:rFonts w:ascii="Times New Roman"/>
                <w:b/>
                <w:sz w:val="48"/>
              </w:rPr>
              <w:t>3</w:t>
            </w:r>
          </w:p>
        </w:tc>
      </w:tr>
      <w:tr>
        <w:trPr>
          <w:trHeight w:val="2888" w:hRule="atLeast"/>
        </w:trPr>
        <w:tc>
          <w:tcPr>
            <w:tcW w:w="6881" w:type="dxa"/>
            <w:tcBorders>
              <w:left w:val="thinThickThinSmallGap" w:sz="24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30"/>
              </w:rPr>
            </w:pPr>
          </w:p>
          <w:p>
            <w:pPr>
              <w:pStyle w:val="TableParagraph"/>
              <w:ind w:left="0"/>
              <w:rPr>
                <w:rFonts w:ascii="Times New Roman"/>
                <w:sz w:val="30"/>
              </w:rPr>
            </w:pPr>
          </w:p>
          <w:p>
            <w:pPr>
              <w:pStyle w:val="TableParagraph"/>
              <w:ind w:left="0"/>
              <w:rPr>
                <w:rFonts w:ascii="Times New Roman"/>
                <w:sz w:val="30"/>
              </w:rPr>
            </w:pPr>
          </w:p>
          <w:p>
            <w:pPr>
              <w:pStyle w:val="TableParagraph"/>
              <w:ind w:left="0"/>
              <w:rPr>
                <w:rFonts w:ascii="Times New Roman"/>
                <w:sz w:val="30"/>
              </w:rPr>
            </w:pPr>
          </w:p>
          <w:p>
            <w:pPr>
              <w:pStyle w:val="TableParagraph"/>
              <w:ind w:left="0"/>
              <w:rPr>
                <w:rFonts w:ascii="Times New Roman"/>
                <w:sz w:val="30"/>
              </w:rPr>
            </w:pPr>
          </w:p>
          <w:p>
            <w:pPr>
              <w:pStyle w:val="TableParagraph"/>
              <w:ind w:left="0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before="6"/>
              <w:ind w:left="0"/>
              <w:rPr>
                <w:rFonts w:ascii="Times New Roman"/>
                <w:sz w:val="25"/>
              </w:rPr>
            </w:pPr>
          </w:p>
          <w:p>
            <w:pPr>
              <w:pStyle w:val="TableParagraph"/>
              <w:ind w:left="266" w:right="131"/>
              <w:jc w:val="center"/>
              <w:rPr>
                <w:rFonts w:ascii="Times New Roman"/>
                <w:b/>
                <w:i/>
                <w:sz w:val="28"/>
              </w:rPr>
            </w:pPr>
            <w:r>
              <w:rPr>
                <w:rFonts w:ascii="Times New Roman"/>
                <w:b/>
                <w:i/>
                <w:spacing w:val="29"/>
                <w:sz w:val="28"/>
              </w:rPr>
              <w:t>Date</w:t>
            </w:r>
            <w:r>
              <w:rPr>
                <w:rFonts w:ascii="Times New Roman"/>
                <w:b/>
                <w:i/>
                <w:spacing w:val="-29"/>
                <w:sz w:val="28"/>
              </w:rPr>
              <w:t> </w:t>
            </w:r>
            <w:r>
              <w:rPr>
                <w:rFonts w:ascii="Times New Roman"/>
                <w:b/>
                <w:i/>
                <w:sz w:val="28"/>
              </w:rPr>
              <w:t>: </w:t>
            </w:r>
            <w:r>
              <w:rPr>
                <w:rFonts w:ascii="Times New Roman"/>
                <w:b/>
                <w:i/>
                <w:spacing w:val="19"/>
                <w:sz w:val="28"/>
              </w:rPr>
              <w:t>12 </w:t>
            </w:r>
            <w:r>
              <w:rPr>
                <w:rFonts w:ascii="Times New Roman"/>
                <w:b/>
                <w:i/>
                <w:sz w:val="28"/>
              </w:rPr>
              <w:t>- </w:t>
            </w:r>
            <w:r>
              <w:rPr>
                <w:rFonts w:ascii="Times New Roman"/>
                <w:b/>
                <w:i/>
                <w:spacing w:val="19"/>
                <w:sz w:val="28"/>
              </w:rPr>
              <w:t>11 </w:t>
            </w:r>
            <w:r>
              <w:rPr>
                <w:rFonts w:ascii="Times New Roman"/>
                <w:b/>
                <w:i/>
                <w:sz w:val="28"/>
              </w:rPr>
              <w:t>- </w:t>
            </w:r>
            <w:r>
              <w:rPr>
                <w:rFonts w:ascii="Times New Roman"/>
                <w:b/>
                <w:i/>
                <w:spacing w:val="29"/>
                <w:sz w:val="28"/>
              </w:rPr>
              <w:t>2019</w:t>
            </w:r>
            <w:r>
              <w:rPr>
                <w:rFonts w:ascii="Times New Roman"/>
                <w:b/>
                <w:i/>
                <w:spacing w:val="-31"/>
                <w:sz w:val="28"/>
              </w:rPr>
              <w:t> </w:t>
            </w:r>
          </w:p>
        </w:tc>
      </w:tr>
      <w:tr>
        <w:trPr>
          <w:trHeight w:val="5316" w:hRule="atLeast"/>
        </w:trPr>
        <w:tc>
          <w:tcPr>
            <w:tcW w:w="6881" w:type="dxa"/>
            <w:tcBorders>
              <w:left w:val="thinThickThinSmallGap" w:sz="24" w:space="0" w:color="000000"/>
            </w:tcBorders>
          </w:tcPr>
          <w:p>
            <w:pPr>
              <w:pStyle w:val="TableParagraph"/>
              <w:spacing w:before="1"/>
              <w:ind w:left="0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196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1898522" cy="2300859"/>
                  <wp:effectExtent l="0" t="0" r="0" b="0"/>
                  <wp:docPr id="1" name="image1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522" cy="2300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  <w:p>
            <w:pPr>
              <w:pStyle w:val="TableParagraph"/>
              <w:spacing w:line="640" w:lineRule="atLeast"/>
              <w:ind w:left="1564" w:right="491" w:hanging="982"/>
              <w:rPr>
                <w:b/>
                <w:sz w:val="30"/>
              </w:rPr>
            </w:pPr>
            <w:r>
              <w:rPr>
                <w:b/>
                <w:sz w:val="30"/>
              </w:rPr>
              <w:t>N</w:t>
            </w:r>
            <w:r>
              <w:rPr>
                <w:b/>
                <w:spacing w:val="-44"/>
                <w:sz w:val="30"/>
              </w:rPr>
              <w:t> </w:t>
            </w:r>
            <w:r>
              <w:rPr>
                <w:b/>
                <w:sz w:val="30"/>
              </w:rPr>
              <w:t>a</w:t>
            </w:r>
            <w:r>
              <w:rPr>
                <w:b/>
                <w:spacing w:val="-45"/>
                <w:sz w:val="30"/>
              </w:rPr>
              <w:t> </w:t>
            </w:r>
            <w:r>
              <w:rPr>
                <w:b/>
                <w:sz w:val="30"/>
              </w:rPr>
              <w:t>t</w:t>
            </w:r>
            <w:r>
              <w:rPr>
                <w:b/>
                <w:spacing w:val="-42"/>
                <w:sz w:val="30"/>
              </w:rPr>
              <w:t> </w:t>
            </w:r>
            <w:r>
              <w:rPr>
                <w:b/>
                <w:sz w:val="30"/>
              </w:rPr>
              <w:t>i</w:t>
            </w:r>
            <w:r>
              <w:rPr>
                <w:b/>
                <w:spacing w:val="-43"/>
                <w:sz w:val="30"/>
              </w:rPr>
              <w:t> </w:t>
            </w:r>
            <w:r>
              <w:rPr>
                <w:b/>
                <w:sz w:val="30"/>
              </w:rPr>
              <w:t>o</w:t>
            </w:r>
            <w:r>
              <w:rPr>
                <w:b/>
                <w:spacing w:val="-44"/>
                <w:sz w:val="30"/>
              </w:rPr>
              <w:t> </w:t>
            </w:r>
            <w:r>
              <w:rPr>
                <w:b/>
                <w:spacing w:val="18"/>
                <w:sz w:val="30"/>
              </w:rPr>
              <w:t>na</w:t>
            </w:r>
            <w:r>
              <w:rPr>
                <w:b/>
                <w:spacing w:val="-45"/>
                <w:sz w:val="30"/>
              </w:rPr>
              <w:t> </w:t>
            </w:r>
            <w:r>
              <w:rPr>
                <w:b/>
                <w:sz w:val="30"/>
              </w:rPr>
              <w:t>l</w:t>
            </w:r>
            <w:r>
              <w:rPr>
                <w:b/>
                <w:spacing w:val="82"/>
                <w:sz w:val="30"/>
              </w:rPr>
              <w:t> </w:t>
            </w:r>
            <w:r>
              <w:rPr>
                <w:b/>
                <w:sz w:val="30"/>
              </w:rPr>
              <w:t>V</w:t>
            </w:r>
            <w:r>
              <w:rPr>
                <w:b/>
                <w:spacing w:val="-44"/>
                <w:sz w:val="30"/>
              </w:rPr>
              <w:t> </w:t>
            </w:r>
            <w:r>
              <w:rPr>
                <w:b/>
                <w:spacing w:val="18"/>
                <w:sz w:val="30"/>
              </w:rPr>
              <w:t>oc</w:t>
            </w:r>
            <w:r>
              <w:rPr>
                <w:b/>
                <w:spacing w:val="-45"/>
                <w:sz w:val="30"/>
              </w:rPr>
              <w:t> </w:t>
            </w:r>
            <w:r>
              <w:rPr>
                <w:b/>
                <w:sz w:val="30"/>
              </w:rPr>
              <w:t>a</w:t>
            </w:r>
            <w:r>
              <w:rPr>
                <w:b/>
                <w:spacing w:val="-45"/>
                <w:sz w:val="30"/>
              </w:rPr>
              <w:t> </w:t>
            </w:r>
            <w:r>
              <w:rPr>
                <w:b/>
                <w:sz w:val="30"/>
              </w:rPr>
              <w:t>t</w:t>
            </w:r>
            <w:r>
              <w:rPr>
                <w:b/>
                <w:spacing w:val="-42"/>
                <w:sz w:val="30"/>
              </w:rPr>
              <w:t> </w:t>
            </w:r>
            <w:r>
              <w:rPr>
                <w:b/>
                <w:sz w:val="30"/>
              </w:rPr>
              <w:t>i</w:t>
            </w:r>
            <w:r>
              <w:rPr>
                <w:b/>
                <w:spacing w:val="-43"/>
                <w:sz w:val="30"/>
              </w:rPr>
              <w:t> </w:t>
            </w:r>
            <w:r>
              <w:rPr>
                <w:b/>
                <w:sz w:val="30"/>
              </w:rPr>
              <w:t>o</w:t>
            </w:r>
            <w:r>
              <w:rPr>
                <w:b/>
                <w:spacing w:val="-44"/>
                <w:sz w:val="30"/>
              </w:rPr>
              <w:t> </w:t>
            </w:r>
            <w:r>
              <w:rPr>
                <w:b/>
                <w:spacing w:val="18"/>
                <w:sz w:val="30"/>
              </w:rPr>
              <w:t>na</w:t>
            </w:r>
            <w:r>
              <w:rPr>
                <w:b/>
                <w:spacing w:val="-42"/>
                <w:sz w:val="30"/>
              </w:rPr>
              <w:t> </w:t>
            </w:r>
            <w:r>
              <w:rPr>
                <w:b/>
                <w:sz w:val="30"/>
              </w:rPr>
              <w:t>l</w:t>
            </w:r>
            <w:r>
              <w:rPr>
                <w:b/>
                <w:spacing w:val="80"/>
                <w:sz w:val="30"/>
              </w:rPr>
              <w:t> </w:t>
            </w:r>
            <w:r>
              <w:rPr>
                <w:b/>
                <w:sz w:val="30"/>
              </w:rPr>
              <w:t>&amp;</w:t>
            </w:r>
            <w:r>
              <w:rPr>
                <w:b/>
                <w:spacing w:val="76"/>
                <w:sz w:val="30"/>
              </w:rPr>
              <w:t> </w:t>
            </w:r>
            <w:r>
              <w:rPr>
                <w:b/>
                <w:sz w:val="30"/>
              </w:rPr>
              <w:t>T</w:t>
            </w:r>
            <w:r>
              <w:rPr>
                <w:b/>
                <w:spacing w:val="-42"/>
                <w:sz w:val="30"/>
              </w:rPr>
              <w:t> </w:t>
            </w:r>
            <w:r>
              <w:rPr>
                <w:b/>
                <w:sz w:val="30"/>
              </w:rPr>
              <w:t>e</w:t>
            </w:r>
            <w:r>
              <w:rPr>
                <w:b/>
                <w:spacing w:val="-45"/>
                <w:sz w:val="30"/>
              </w:rPr>
              <w:t> </w:t>
            </w:r>
            <w:r>
              <w:rPr>
                <w:b/>
                <w:sz w:val="30"/>
              </w:rPr>
              <w:t>c</w:t>
            </w:r>
            <w:r>
              <w:rPr>
                <w:b/>
                <w:spacing w:val="-45"/>
                <w:sz w:val="30"/>
              </w:rPr>
              <w:t> </w:t>
            </w:r>
            <w:r>
              <w:rPr>
                <w:b/>
                <w:sz w:val="30"/>
              </w:rPr>
              <w:t>h</w:t>
            </w:r>
            <w:r>
              <w:rPr>
                <w:b/>
                <w:spacing w:val="-44"/>
                <w:sz w:val="30"/>
              </w:rPr>
              <w:t> </w:t>
            </w:r>
            <w:r>
              <w:rPr>
                <w:b/>
                <w:sz w:val="30"/>
              </w:rPr>
              <w:t>n</w:t>
            </w:r>
            <w:r>
              <w:rPr>
                <w:b/>
                <w:spacing w:val="-44"/>
                <w:sz w:val="30"/>
              </w:rPr>
              <w:t> </w:t>
            </w:r>
            <w:r>
              <w:rPr>
                <w:b/>
                <w:sz w:val="30"/>
              </w:rPr>
              <w:t>i</w:t>
            </w:r>
            <w:r>
              <w:rPr>
                <w:b/>
                <w:spacing w:val="-42"/>
                <w:sz w:val="30"/>
              </w:rPr>
              <w:t> </w:t>
            </w:r>
            <w:r>
              <w:rPr>
                <w:b/>
                <w:sz w:val="30"/>
              </w:rPr>
              <w:t>c</w:t>
            </w:r>
            <w:r>
              <w:rPr>
                <w:b/>
                <w:spacing w:val="-45"/>
                <w:sz w:val="30"/>
              </w:rPr>
              <w:t> </w:t>
            </w:r>
            <w:r>
              <w:rPr>
                <w:b/>
                <w:sz w:val="30"/>
              </w:rPr>
              <w:t>a</w:t>
            </w:r>
            <w:r>
              <w:rPr>
                <w:b/>
                <w:spacing w:val="-45"/>
                <w:sz w:val="30"/>
              </w:rPr>
              <w:t> </w:t>
            </w:r>
            <w:r>
              <w:rPr>
                <w:b/>
                <w:sz w:val="30"/>
              </w:rPr>
              <w:t>l T</w:t>
            </w:r>
            <w:r>
              <w:rPr>
                <w:b/>
                <w:spacing w:val="-44"/>
                <w:sz w:val="30"/>
              </w:rPr>
              <w:t> </w:t>
            </w:r>
            <w:r>
              <w:rPr>
                <w:b/>
                <w:sz w:val="30"/>
              </w:rPr>
              <w:t>r</w:t>
            </w:r>
            <w:r>
              <w:rPr>
                <w:b/>
                <w:spacing w:val="-42"/>
                <w:sz w:val="30"/>
              </w:rPr>
              <w:t> </w:t>
            </w:r>
            <w:r>
              <w:rPr>
                <w:b/>
                <w:sz w:val="30"/>
              </w:rPr>
              <w:t>a</w:t>
            </w:r>
            <w:r>
              <w:rPr>
                <w:b/>
                <w:spacing w:val="-45"/>
                <w:sz w:val="30"/>
              </w:rPr>
              <w:t> </w:t>
            </w:r>
            <w:r>
              <w:rPr>
                <w:b/>
                <w:sz w:val="30"/>
              </w:rPr>
              <w:t>i</w:t>
            </w:r>
            <w:r>
              <w:rPr>
                <w:b/>
                <w:spacing w:val="-43"/>
                <w:sz w:val="30"/>
              </w:rPr>
              <w:t> </w:t>
            </w:r>
            <w:r>
              <w:rPr>
                <w:b/>
                <w:spacing w:val="18"/>
                <w:sz w:val="30"/>
              </w:rPr>
              <w:t>ni</w:t>
            </w:r>
            <w:r>
              <w:rPr>
                <w:b/>
                <w:spacing w:val="-43"/>
                <w:sz w:val="30"/>
              </w:rPr>
              <w:t> </w:t>
            </w:r>
            <w:r>
              <w:rPr>
                <w:b/>
                <w:sz w:val="30"/>
              </w:rPr>
              <w:t>n</w:t>
            </w:r>
            <w:r>
              <w:rPr>
                <w:b/>
                <w:spacing w:val="-44"/>
                <w:sz w:val="30"/>
              </w:rPr>
              <w:t> </w:t>
            </w:r>
            <w:r>
              <w:rPr>
                <w:b/>
                <w:sz w:val="30"/>
              </w:rPr>
              <w:t>g</w:t>
            </w:r>
            <w:r>
              <w:rPr>
                <w:b/>
                <w:spacing w:val="80"/>
                <w:sz w:val="30"/>
              </w:rPr>
              <w:t> </w:t>
            </w:r>
            <w:r>
              <w:rPr>
                <w:b/>
                <w:sz w:val="30"/>
              </w:rPr>
              <w:t>C</w:t>
            </w:r>
            <w:r>
              <w:rPr>
                <w:b/>
                <w:spacing w:val="-44"/>
                <w:sz w:val="30"/>
              </w:rPr>
              <w:t> </w:t>
            </w:r>
            <w:r>
              <w:rPr>
                <w:b/>
                <w:sz w:val="30"/>
              </w:rPr>
              <w:t>o</w:t>
            </w:r>
            <w:r>
              <w:rPr>
                <w:b/>
                <w:spacing w:val="-44"/>
                <w:sz w:val="30"/>
              </w:rPr>
              <w:t> </w:t>
            </w:r>
            <w:r>
              <w:rPr>
                <w:b/>
                <w:sz w:val="30"/>
              </w:rPr>
              <w:t>m</w:t>
            </w:r>
            <w:r>
              <w:rPr>
                <w:b/>
                <w:spacing w:val="-46"/>
                <w:sz w:val="30"/>
              </w:rPr>
              <w:t> </w:t>
            </w:r>
            <w:r>
              <w:rPr>
                <w:b/>
                <w:sz w:val="30"/>
              </w:rPr>
              <w:t>m</w:t>
            </w:r>
            <w:r>
              <w:rPr>
                <w:b/>
                <w:spacing w:val="-44"/>
                <w:sz w:val="30"/>
              </w:rPr>
              <w:t> </w:t>
            </w:r>
            <w:r>
              <w:rPr>
                <w:b/>
                <w:sz w:val="30"/>
              </w:rPr>
              <w:t>i</w:t>
            </w:r>
            <w:r>
              <w:rPr>
                <w:b/>
                <w:spacing w:val="-45"/>
                <w:sz w:val="30"/>
              </w:rPr>
              <w:t> </w:t>
            </w:r>
            <w:r>
              <w:rPr>
                <w:b/>
                <w:sz w:val="30"/>
              </w:rPr>
              <w:t>s</w:t>
            </w:r>
            <w:r>
              <w:rPr>
                <w:b/>
                <w:spacing w:val="-42"/>
                <w:sz w:val="30"/>
              </w:rPr>
              <w:t> </w:t>
            </w:r>
            <w:r>
              <w:rPr>
                <w:b/>
                <w:sz w:val="30"/>
              </w:rPr>
              <w:t>s</w:t>
            </w:r>
            <w:r>
              <w:rPr>
                <w:b/>
                <w:spacing w:val="-45"/>
                <w:sz w:val="30"/>
              </w:rPr>
              <w:t> </w:t>
            </w:r>
            <w:r>
              <w:rPr>
                <w:b/>
                <w:sz w:val="30"/>
              </w:rPr>
              <w:t>i</w:t>
            </w:r>
            <w:r>
              <w:rPr>
                <w:b/>
                <w:spacing w:val="-43"/>
                <w:sz w:val="30"/>
              </w:rPr>
              <w:t> </w:t>
            </w:r>
            <w:r>
              <w:rPr>
                <w:b/>
                <w:sz w:val="30"/>
              </w:rPr>
              <w:t>o</w:t>
            </w:r>
            <w:r>
              <w:rPr>
                <w:b/>
                <w:spacing w:val="-44"/>
                <w:sz w:val="30"/>
              </w:rPr>
              <w:t> </w:t>
            </w:r>
            <w:r>
              <w:rPr>
                <w:b/>
                <w:sz w:val="30"/>
              </w:rPr>
              <w:t>n</w:t>
            </w:r>
          </w:p>
        </w:tc>
      </w:tr>
    </w:tbl>
    <w:p>
      <w:pPr>
        <w:spacing w:after="0" w:line="640" w:lineRule="atLeast"/>
        <w:rPr>
          <w:sz w:val="30"/>
        </w:rPr>
        <w:sectPr>
          <w:type w:val="continuous"/>
          <w:pgSz w:w="11910" w:h="16840"/>
          <w:pgMar w:top="700" w:bottom="280" w:left="1340" w:right="76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72"/>
        <w:gridCol w:w="3401"/>
        <w:gridCol w:w="1447"/>
        <w:gridCol w:w="1447"/>
        <w:gridCol w:w="1449"/>
      </w:tblGrid>
      <w:tr>
        <w:trPr>
          <w:trHeight w:val="1135" w:hRule="atLeast"/>
        </w:trPr>
        <w:tc>
          <w:tcPr>
            <w:tcW w:w="4673" w:type="dxa"/>
            <w:gridSpan w:val="2"/>
          </w:tcPr>
          <w:p>
            <w:pPr>
              <w:pStyle w:val="TableParagraph"/>
              <w:spacing w:before="60"/>
              <w:rPr>
                <w:b/>
                <w:sz w:val="18"/>
              </w:rPr>
            </w:pPr>
            <w:r>
              <w:rPr>
                <w:b/>
                <w:sz w:val="20"/>
              </w:rPr>
              <w:t>Title of Qualification</w:t>
            </w:r>
            <w:r>
              <w:rPr>
                <w:b/>
                <w:sz w:val="18"/>
              </w:rPr>
              <w:t>:</w:t>
            </w:r>
          </w:p>
          <w:p>
            <w:pPr>
              <w:pStyle w:val="TableParagraph"/>
              <w:spacing w:before="60"/>
              <w:rPr>
                <w:sz w:val="20"/>
              </w:rPr>
            </w:pPr>
            <w:r>
              <w:rPr>
                <w:sz w:val="20"/>
              </w:rPr>
              <w:t>Photographer</w:t>
            </w:r>
          </w:p>
        </w:tc>
        <w:tc>
          <w:tcPr>
            <w:tcW w:w="1447" w:type="dxa"/>
          </w:tcPr>
          <w:p>
            <w:pPr>
              <w:pStyle w:val="TableParagraph"/>
              <w:spacing w:before="60"/>
              <w:ind w:left="108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47" w:type="dxa"/>
          </w:tcPr>
          <w:p>
            <w:pPr>
              <w:pStyle w:val="TableParagraph"/>
              <w:spacing w:line="302" w:lineRule="auto" w:before="60"/>
              <w:ind w:left="108" w:right="730"/>
              <w:rPr>
                <w:sz w:val="20"/>
              </w:rPr>
            </w:pPr>
            <w:r>
              <w:rPr>
                <w:w w:val="95"/>
                <w:sz w:val="20"/>
              </w:rPr>
              <w:t>Level: </w:t>
            </w:r>
            <w:r>
              <w:rPr>
                <w:sz w:val="20"/>
              </w:rPr>
              <w:t>3</w:t>
            </w:r>
          </w:p>
        </w:tc>
        <w:tc>
          <w:tcPr>
            <w:tcW w:w="1449" w:type="dxa"/>
          </w:tcPr>
          <w:p>
            <w:pPr>
              <w:pStyle w:val="TableParagraph"/>
              <w:spacing w:line="302" w:lineRule="auto" w:before="60"/>
              <w:ind w:left="109" w:right="541"/>
              <w:rPr>
                <w:sz w:val="20"/>
              </w:rPr>
            </w:pPr>
            <w:r>
              <w:rPr>
                <w:w w:val="95"/>
                <w:sz w:val="20"/>
              </w:rPr>
              <w:t>Version: </w:t>
            </w:r>
            <w:r>
              <w:rPr>
                <w:sz w:val="20"/>
              </w:rPr>
              <w:t>1</w:t>
            </w:r>
          </w:p>
        </w:tc>
      </w:tr>
      <w:tr>
        <w:trPr>
          <w:trHeight w:val="1132" w:hRule="atLeast"/>
        </w:trPr>
        <w:tc>
          <w:tcPr>
            <w:tcW w:w="4673" w:type="dxa"/>
            <w:gridSpan w:val="2"/>
          </w:tcPr>
          <w:p>
            <w:pPr>
              <w:pStyle w:val="TableParagraph"/>
              <w:spacing w:before="59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z w:val="18"/>
              </w:rPr>
              <w:t>:</w:t>
            </w:r>
          </w:p>
          <w:p>
            <w:pPr>
              <w:pStyle w:val="TableParagraph"/>
              <w:spacing w:before="61"/>
              <w:rPr>
                <w:sz w:val="20"/>
              </w:rPr>
            </w:pPr>
            <w:r>
              <w:rPr>
                <w:sz w:val="20"/>
              </w:rPr>
              <w:t>Set photographic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composition</w:t>
            </w:r>
          </w:p>
        </w:tc>
        <w:tc>
          <w:tcPr>
            <w:tcW w:w="4343" w:type="dxa"/>
            <w:gridSpan w:val="3"/>
          </w:tcPr>
          <w:p>
            <w:pPr>
              <w:pStyle w:val="TableParagraph"/>
              <w:spacing w:before="5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  <w:tr>
        <w:trPr>
          <w:trHeight w:val="350" w:hRule="atLeast"/>
        </w:trPr>
        <w:tc>
          <w:tcPr>
            <w:tcW w:w="9016" w:type="dxa"/>
            <w:gridSpan w:val="5"/>
            <w:tcBorders>
              <w:left w:val="nil"/>
              <w:right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810" w:hRule="atLeast"/>
        </w:trPr>
        <w:tc>
          <w:tcPr>
            <w:tcW w:w="1272" w:type="dxa"/>
          </w:tcPr>
          <w:p>
            <w:pPr>
              <w:pStyle w:val="TableParagraph"/>
              <w:spacing w:before="59"/>
              <w:ind w:right="85"/>
              <w:rPr>
                <w:sz w:val="20"/>
              </w:rPr>
            </w:pPr>
            <w:r>
              <w:rPr>
                <w:sz w:val="20"/>
              </w:rPr>
              <w:t>Guidance for </w:t>
            </w:r>
            <w:r>
              <w:rPr>
                <w:w w:val="95"/>
                <w:sz w:val="20"/>
              </w:rPr>
              <w:t>Candidate</w:t>
            </w:r>
          </w:p>
        </w:tc>
        <w:tc>
          <w:tcPr>
            <w:tcW w:w="7744" w:type="dxa"/>
            <w:gridSpan w:val="4"/>
          </w:tcPr>
          <w:p>
            <w:pPr>
              <w:pStyle w:val="TableParagraph"/>
              <w:spacing w:before="59"/>
              <w:rPr>
                <w:b/>
                <w:sz w:val="20"/>
              </w:rPr>
            </w:pPr>
            <w:r>
              <w:rPr>
                <w:b/>
                <w:sz w:val="20"/>
              </w:rPr>
              <w:t>To complete your assessment for this Competency Standard, you need to answer the questions on the following pages successfully.</w:t>
            </w:r>
          </w:p>
        </w:tc>
      </w:tr>
    </w:tbl>
    <w:p>
      <w:pPr>
        <w:pStyle w:val="BodyText"/>
        <w:spacing w:before="5"/>
        <w:rPr>
          <w:rFonts w:ascii="Times New Roman"/>
          <w:sz w:val="27"/>
        </w:rPr>
      </w:pPr>
    </w:p>
    <w:p>
      <w:pPr>
        <w:pStyle w:val="BodyText"/>
        <w:spacing w:line="261" w:lineRule="auto" w:before="92"/>
        <w:ind w:left="100" w:right="546"/>
      </w:pPr>
      <w:r>
        <w:rPr>
          <w:b/>
        </w:rPr>
        <w:t>Assessors Guide </w:t>
      </w:r>
      <w:r>
        <w:rPr/>
        <w:t>(to be completed by the Assessor and signed both by the assessor and the candidate after the assessment)</w:t>
      </w:r>
    </w:p>
    <w:p>
      <w:pPr>
        <w:pStyle w:val="BodyText"/>
        <w:rPr>
          <w:sz w:val="27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99"/>
        <w:gridCol w:w="7770"/>
      </w:tblGrid>
      <w:tr>
        <w:trPr>
          <w:trHeight w:val="1180" w:hRule="atLeast"/>
        </w:trPr>
        <w:tc>
          <w:tcPr>
            <w:tcW w:w="1699" w:type="dxa"/>
          </w:tcPr>
          <w:p>
            <w:pPr>
              <w:pStyle w:val="TableParagraph"/>
              <w:spacing w:before="2"/>
              <w:ind w:left="0"/>
              <w:rPr>
                <w:sz w:val="31"/>
              </w:rPr>
            </w:pPr>
          </w:p>
          <w:p>
            <w:pPr>
              <w:pStyle w:val="TableParagraph"/>
              <w:spacing w:before="1"/>
              <w:ind w:right="124"/>
              <w:rPr>
                <w:sz w:val="20"/>
              </w:rPr>
            </w:pPr>
            <w:r>
              <w:rPr>
                <w:w w:val="95"/>
                <w:sz w:val="20"/>
              </w:rPr>
              <w:t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70" w:type="dxa"/>
          </w:tcPr>
          <w:p>
            <w:pPr>
              <w:pStyle w:val="TableParagraph"/>
              <w:spacing w:before="9"/>
              <w:ind w:left="0"/>
              <w:rPr>
                <w:sz w:val="20"/>
              </w:rPr>
            </w:pPr>
          </w:p>
          <w:p>
            <w:pPr>
              <w:pStyle w:val="TableParagraph"/>
              <w:tabs>
                <w:tab w:pos="4078" w:val="left" w:leader="dot"/>
              </w:tabs>
              <w:rPr>
                <w:sz w:val="20"/>
              </w:rPr>
            </w:pPr>
            <w:r>
              <w:rPr>
                <w:sz w:val="20"/>
              </w:rPr>
              <w:t>Name:</w:t>
              <w:tab/>
              <w:t>Registration/Roll Number:</w:t>
            </w:r>
          </w:p>
          <w:p>
            <w:pPr>
              <w:pStyle w:val="TableParagraph"/>
              <w:spacing w:before="10"/>
              <w:ind w:left="0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Candidate Signature:..................................... .............................................................</w:t>
            </w:r>
          </w:p>
        </w:tc>
      </w:tr>
      <w:tr>
        <w:trPr>
          <w:trHeight w:val="1960" w:hRule="atLeast"/>
        </w:trPr>
        <w:tc>
          <w:tcPr>
            <w:tcW w:w="1699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  <w:p>
            <w:pPr>
              <w:pStyle w:val="TableParagraph"/>
              <w:ind w:left="0"/>
              <w:rPr>
                <w:sz w:val="22"/>
              </w:rPr>
            </w:pPr>
          </w:p>
          <w:p>
            <w:pPr>
              <w:pStyle w:val="TableParagraph"/>
              <w:spacing w:before="129"/>
              <w:ind w:right="124"/>
              <w:rPr>
                <w:sz w:val="20"/>
              </w:rPr>
            </w:pPr>
            <w:r>
              <w:rPr>
                <w:sz w:val="20"/>
              </w:rPr>
              <w:t>Written </w:t>
            </w:r>
            <w:r>
              <w:rPr>
                <w:w w:val="95"/>
                <w:sz w:val="20"/>
              </w:rPr>
              <w:t>Assessment </w:t>
            </w:r>
            <w:r>
              <w:rPr>
                <w:sz w:val="20"/>
              </w:rPr>
              <w:t>Outcome</w:t>
            </w:r>
          </w:p>
        </w:tc>
        <w:tc>
          <w:tcPr>
            <w:tcW w:w="7770" w:type="dxa"/>
          </w:tcPr>
          <w:p>
            <w:pPr>
              <w:pStyle w:val="TableParagraph"/>
              <w:tabs>
                <w:tab w:pos="4078" w:val="left" w:leader="none"/>
              </w:tabs>
              <w:spacing w:before="240"/>
              <w:rPr>
                <w:rFonts w:ascii="Wingdings" w:hAnsi="Wingdings"/>
                <w:sz w:val="28"/>
              </w:rPr>
            </w:pPr>
            <w:r>
              <w:rPr>
                <w:sz w:val="20"/>
              </w:rPr>
              <w:t>COMPETENT</w:t>
            </w:r>
            <w:r>
              <w:rPr>
                <w:spacing w:val="-1"/>
                <w:sz w:val="20"/>
              </w:rPr>
              <w:t> </w:t>
            </w: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sz w:val="20"/>
              </w:rPr>
              <w:t>NOT YET COMPETENT</w:t>
            </w:r>
            <w:r>
              <w:rPr>
                <w:spacing w:val="4"/>
                <w:sz w:val="20"/>
              </w:rPr>
              <w:t> </w:t>
            </w:r>
            <w:r>
              <w:rPr>
                <w:rFonts w:ascii="Wingdings" w:hAnsi="Wingdings"/>
                <w:sz w:val="28"/>
              </w:rPr>
              <w:t></w:t>
            </w:r>
          </w:p>
          <w:p>
            <w:pPr>
              <w:pStyle w:val="TableParagraph"/>
              <w:tabs>
                <w:tab w:pos="4078" w:val="left" w:leader="dot"/>
              </w:tabs>
              <w:spacing w:before="251"/>
              <w:rPr>
                <w:sz w:val="20"/>
              </w:rPr>
            </w:pPr>
            <w:r>
              <w:rPr>
                <w:sz w:val="20"/>
              </w:rPr>
              <w:t>Name of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Assessor:</w:t>
              <w:tab/>
              <w:t>Assessor’s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code:</w:t>
            </w:r>
          </w:p>
          <w:p>
            <w:pPr>
              <w:pStyle w:val="TableParagraph"/>
              <w:spacing w:before="8"/>
              <w:ind w:left="0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Signature of the</w:t>
            </w:r>
          </w:p>
          <w:p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Assessor:....................................................... .............................................................</w:t>
            </w:r>
          </w:p>
        </w:tc>
      </w:tr>
    </w:tbl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5"/>
        <w:rPr>
          <w:sz w:val="27"/>
        </w:rPr>
      </w:pPr>
    </w:p>
    <w:p>
      <w:pPr>
        <w:tabs>
          <w:tab w:pos="8533" w:val="left" w:leader="none"/>
        </w:tabs>
        <w:spacing w:before="0"/>
        <w:ind w:left="100" w:right="0" w:firstLine="0"/>
        <w:jc w:val="left"/>
        <w:rPr>
          <w:sz w:val="16"/>
        </w:rPr>
      </w:pPr>
      <w:r>
        <w:rPr>
          <w:sz w:val="16"/>
        </w:rPr>
        <w:t>Set</w:t>
      </w:r>
      <w:r>
        <w:rPr>
          <w:spacing w:val="-2"/>
          <w:sz w:val="16"/>
        </w:rPr>
        <w:t> </w:t>
      </w:r>
      <w:r>
        <w:rPr>
          <w:sz w:val="16"/>
        </w:rPr>
        <w:t>photographic</w:t>
      </w:r>
      <w:r>
        <w:rPr>
          <w:spacing w:val="-3"/>
          <w:sz w:val="16"/>
        </w:rPr>
        <w:t> </w:t>
      </w:r>
      <w:r>
        <w:rPr>
          <w:sz w:val="16"/>
        </w:rPr>
        <w:t>composition</w:t>
        <w:tab/>
        <w:t>Page | 1</w:t>
      </w:r>
    </w:p>
    <w:p>
      <w:pPr>
        <w:spacing w:after="0"/>
        <w:jc w:val="left"/>
        <w:rPr>
          <w:sz w:val="16"/>
        </w:rPr>
        <w:sectPr>
          <w:pgSz w:w="11910" w:h="16840"/>
          <w:pgMar w:top="1420" w:bottom="280" w:left="1340" w:right="760"/>
        </w:sectPr>
      </w:pPr>
    </w:p>
    <w:p>
      <w:pPr>
        <w:pStyle w:val="BodyText"/>
        <w:rPr>
          <w:sz w:val="29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52"/>
        <w:gridCol w:w="1447"/>
        <w:gridCol w:w="1450"/>
        <w:gridCol w:w="1447"/>
      </w:tblGrid>
      <w:tr>
        <w:trPr>
          <w:trHeight w:val="1134" w:hRule="atLeast"/>
        </w:trPr>
        <w:tc>
          <w:tcPr>
            <w:tcW w:w="9352" w:type="dxa"/>
          </w:tcPr>
          <w:p>
            <w:pPr>
              <w:pStyle w:val="TableParagraph"/>
              <w:spacing w:before="59"/>
              <w:rPr>
                <w:b/>
                <w:sz w:val="18"/>
              </w:rPr>
            </w:pPr>
            <w:r>
              <w:rPr>
                <w:b/>
                <w:sz w:val="20"/>
              </w:rPr>
              <w:t>Title of Qualification</w:t>
            </w:r>
            <w:r>
              <w:rPr>
                <w:b/>
                <w:sz w:val="18"/>
              </w:rPr>
              <w:t>:</w:t>
            </w:r>
          </w:p>
          <w:p>
            <w:pPr>
              <w:pStyle w:val="TableParagraph"/>
              <w:spacing w:before="61"/>
              <w:rPr>
                <w:sz w:val="20"/>
              </w:rPr>
            </w:pPr>
            <w:r>
              <w:rPr>
                <w:sz w:val="20"/>
              </w:rPr>
              <w:t>Photographer</w:t>
            </w:r>
          </w:p>
        </w:tc>
        <w:tc>
          <w:tcPr>
            <w:tcW w:w="1447" w:type="dxa"/>
          </w:tcPr>
          <w:p>
            <w:pPr>
              <w:pStyle w:val="TableParagraph"/>
              <w:spacing w:before="59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50" w:type="dxa"/>
          </w:tcPr>
          <w:p>
            <w:pPr>
              <w:pStyle w:val="TableParagraph"/>
              <w:spacing w:line="302" w:lineRule="auto" w:before="59"/>
              <w:ind w:right="734"/>
              <w:rPr>
                <w:sz w:val="20"/>
              </w:rPr>
            </w:pPr>
            <w:r>
              <w:rPr>
                <w:w w:val="95"/>
                <w:sz w:val="20"/>
              </w:rPr>
              <w:t>Level: </w:t>
            </w:r>
            <w:r>
              <w:rPr>
                <w:sz w:val="20"/>
              </w:rPr>
              <w:t>3</w:t>
            </w:r>
          </w:p>
        </w:tc>
        <w:tc>
          <w:tcPr>
            <w:tcW w:w="1447" w:type="dxa"/>
          </w:tcPr>
          <w:p>
            <w:pPr>
              <w:pStyle w:val="TableParagraph"/>
              <w:spacing w:line="302" w:lineRule="auto" w:before="59"/>
              <w:ind w:right="576"/>
              <w:rPr>
                <w:sz w:val="20"/>
              </w:rPr>
            </w:pPr>
            <w:r>
              <w:rPr>
                <w:sz w:val="20"/>
              </w:rPr>
              <w:t>Version: 1</w:t>
            </w:r>
          </w:p>
        </w:tc>
      </w:tr>
      <w:tr>
        <w:trPr>
          <w:trHeight w:val="1132" w:hRule="atLeast"/>
        </w:trPr>
        <w:tc>
          <w:tcPr>
            <w:tcW w:w="9352" w:type="dxa"/>
          </w:tcPr>
          <w:p>
            <w:pPr>
              <w:pStyle w:val="TableParagraph"/>
              <w:spacing w:before="59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z w:val="18"/>
              </w:rPr>
              <w:t>:</w:t>
            </w:r>
          </w:p>
          <w:p>
            <w:pPr>
              <w:pStyle w:val="TableParagraph"/>
              <w:spacing w:before="61"/>
              <w:rPr>
                <w:sz w:val="20"/>
              </w:rPr>
            </w:pPr>
            <w:r>
              <w:rPr>
                <w:sz w:val="20"/>
              </w:rPr>
              <w:t>Set photographic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composition</w:t>
            </w:r>
          </w:p>
        </w:tc>
        <w:tc>
          <w:tcPr>
            <w:tcW w:w="4344" w:type="dxa"/>
            <w:gridSpan w:val="3"/>
          </w:tcPr>
          <w:p>
            <w:pPr>
              <w:pStyle w:val="TableParagraph"/>
              <w:spacing w:before="59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</w:tbl>
    <w:p>
      <w:pPr>
        <w:spacing w:before="59"/>
        <w:ind w:left="100" w:right="0" w:firstLine="0"/>
        <w:jc w:val="left"/>
        <w:rPr>
          <w:b/>
          <w:sz w:val="20"/>
        </w:rPr>
      </w:pPr>
      <w:r>
        <w:rPr>
          <w:b/>
          <w:sz w:val="20"/>
        </w:rPr>
        <w:t>WRITTEN ASSESSMENT</w:t>
      </w:r>
    </w:p>
    <w:p>
      <w:pPr>
        <w:pStyle w:val="BodyText"/>
        <w:spacing w:before="3"/>
        <w:rPr>
          <w:b/>
          <w:sz w:val="5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50"/>
        <w:gridCol w:w="9301"/>
      </w:tblGrid>
      <w:tr>
        <w:trPr>
          <w:trHeight w:val="350" w:hRule="atLeast"/>
        </w:trPr>
        <w:tc>
          <w:tcPr>
            <w:tcW w:w="4650" w:type="dxa"/>
            <w:shd w:val="clear" w:color="auto" w:fill="D9D9D9"/>
          </w:tcPr>
          <w:p>
            <w:pPr>
              <w:pStyle w:val="TableParagraph"/>
              <w:spacing w:before="59"/>
              <w:rPr>
                <w:b/>
                <w:sz w:val="20"/>
              </w:rPr>
            </w:pPr>
            <w:r>
              <w:rPr>
                <w:b/>
                <w:sz w:val="20"/>
              </w:rPr>
              <w:t>Question</w:t>
            </w:r>
          </w:p>
        </w:tc>
        <w:tc>
          <w:tcPr>
            <w:tcW w:w="9301" w:type="dxa"/>
            <w:shd w:val="clear" w:color="auto" w:fill="D9D9D9"/>
          </w:tcPr>
          <w:p>
            <w:pPr>
              <w:pStyle w:val="TableParagraph"/>
              <w:spacing w:before="59"/>
              <w:rPr>
                <w:b/>
                <w:sz w:val="20"/>
              </w:rPr>
            </w:pPr>
            <w:r>
              <w:rPr>
                <w:b/>
                <w:sz w:val="20"/>
              </w:rPr>
              <w:t>Candidate’s answer</w:t>
            </w:r>
          </w:p>
        </w:tc>
      </w:tr>
      <w:tr>
        <w:trPr>
          <w:trHeight w:val="1418" w:hRule="atLeast"/>
        </w:trPr>
        <w:tc>
          <w:tcPr>
            <w:tcW w:w="4650" w:type="dxa"/>
          </w:tcPr>
          <w:p>
            <w:pPr>
              <w:pStyle w:val="TableParagraph"/>
              <w:spacing w:before="59"/>
              <w:ind w:left="0" w:right="303"/>
              <w:jc w:val="right"/>
              <w:rPr>
                <w:sz w:val="20"/>
              </w:rPr>
            </w:pPr>
            <w:r>
              <w:rPr>
                <w:sz w:val="20"/>
              </w:rPr>
              <w:t>1. What are the basic rule of composition?</w:t>
            </w:r>
          </w:p>
        </w:tc>
        <w:tc>
          <w:tcPr>
            <w:tcW w:w="9301" w:type="dxa"/>
          </w:tcPr>
          <w:p>
            <w:pPr>
              <w:pStyle w:val="TableParagraph"/>
              <w:spacing w:before="59"/>
              <w:rPr>
                <w:sz w:val="20"/>
              </w:rPr>
            </w:pPr>
            <w:r>
              <w:rPr>
                <w:sz w:val="20"/>
              </w:rPr>
              <w:t>Ans. The Basic rule of composition is the art of arranging subject in a frame.</w:t>
            </w:r>
          </w:p>
        </w:tc>
      </w:tr>
      <w:tr>
        <w:trPr>
          <w:trHeight w:val="1418" w:hRule="atLeast"/>
        </w:trPr>
        <w:tc>
          <w:tcPr>
            <w:tcW w:w="4650" w:type="dxa"/>
          </w:tcPr>
          <w:p>
            <w:pPr>
              <w:pStyle w:val="TableParagraph"/>
              <w:spacing w:before="59"/>
              <w:ind w:left="0" w:right="279"/>
              <w:jc w:val="right"/>
              <w:rPr>
                <w:sz w:val="20"/>
              </w:rPr>
            </w:pPr>
            <w:r>
              <w:rPr>
                <w:sz w:val="20"/>
              </w:rPr>
              <w:t>2. Describe Lighting effect in composition?</w:t>
            </w:r>
          </w:p>
        </w:tc>
        <w:tc>
          <w:tcPr>
            <w:tcW w:w="9301" w:type="dxa"/>
          </w:tcPr>
          <w:p>
            <w:pPr>
              <w:pStyle w:val="TableParagraph"/>
              <w:spacing w:before="59"/>
              <w:rPr>
                <w:sz w:val="20"/>
              </w:rPr>
            </w:pPr>
            <w:r>
              <w:rPr>
                <w:sz w:val="20"/>
              </w:rPr>
              <w:t>Any effects of light create a vital effect in composition called lighting effects composition.</w:t>
            </w:r>
          </w:p>
        </w:tc>
      </w:tr>
      <w:tr>
        <w:trPr>
          <w:trHeight w:val="1415" w:hRule="atLeast"/>
        </w:trPr>
        <w:tc>
          <w:tcPr>
            <w:tcW w:w="465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59"/>
              <w:ind w:left="468"/>
              <w:rPr>
                <w:sz w:val="20"/>
              </w:rPr>
            </w:pPr>
            <w:r>
              <w:rPr>
                <w:sz w:val="20"/>
              </w:rPr>
              <w:t>3. What is rule of third?</w:t>
            </w:r>
          </w:p>
        </w:tc>
        <w:tc>
          <w:tcPr>
            <w:tcW w:w="930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59"/>
              <w:rPr>
                <w:sz w:val="20"/>
              </w:rPr>
            </w:pPr>
            <w:r>
              <w:rPr>
                <w:sz w:val="20"/>
              </w:rPr>
              <w:t>Utilization of one third frame is called rule of third</w:t>
            </w:r>
          </w:p>
        </w:tc>
      </w:tr>
    </w:tbl>
    <w:p>
      <w:pPr>
        <w:spacing w:after="0"/>
        <w:rPr>
          <w:sz w:val="20"/>
        </w:rPr>
        <w:sectPr>
          <w:footerReference w:type="default" r:id="rId6"/>
          <w:pgSz w:w="16840" w:h="11910" w:orient="landscape"/>
          <w:pgMar w:footer="605" w:header="0" w:top="1100" w:bottom="800" w:left="1340" w:right="1320"/>
          <w:pgNumType w:start="1"/>
        </w:sectPr>
      </w:pPr>
    </w:p>
    <w:p>
      <w:pPr>
        <w:pStyle w:val="BodyText"/>
        <w:rPr>
          <w:b/>
          <w:sz w:val="29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50"/>
        <w:gridCol w:w="9301"/>
      </w:tblGrid>
      <w:tr>
        <w:trPr>
          <w:trHeight w:val="350" w:hRule="atLeast"/>
        </w:trPr>
        <w:tc>
          <w:tcPr>
            <w:tcW w:w="4650" w:type="dxa"/>
            <w:shd w:val="clear" w:color="auto" w:fill="D9D9D9"/>
          </w:tcPr>
          <w:p>
            <w:pPr>
              <w:pStyle w:val="TableParagraph"/>
              <w:spacing w:before="59"/>
              <w:rPr>
                <w:b/>
                <w:sz w:val="20"/>
              </w:rPr>
            </w:pPr>
            <w:r>
              <w:rPr>
                <w:b/>
                <w:sz w:val="20"/>
              </w:rPr>
              <w:t>Question</w:t>
            </w:r>
          </w:p>
        </w:tc>
        <w:tc>
          <w:tcPr>
            <w:tcW w:w="9301" w:type="dxa"/>
            <w:shd w:val="clear" w:color="auto" w:fill="D9D9D9"/>
          </w:tcPr>
          <w:p>
            <w:pPr>
              <w:pStyle w:val="TableParagraph"/>
              <w:spacing w:before="59"/>
              <w:rPr>
                <w:b/>
                <w:sz w:val="20"/>
              </w:rPr>
            </w:pPr>
            <w:r>
              <w:rPr>
                <w:b/>
                <w:sz w:val="20"/>
              </w:rPr>
              <w:t>Candidate’s answer</w:t>
            </w:r>
          </w:p>
        </w:tc>
      </w:tr>
      <w:tr>
        <w:trPr>
          <w:trHeight w:val="2008" w:hRule="atLeast"/>
        </w:trPr>
        <w:tc>
          <w:tcPr>
            <w:tcW w:w="4650" w:type="dxa"/>
          </w:tcPr>
          <w:p>
            <w:pPr>
              <w:pStyle w:val="TableParagraph"/>
              <w:spacing w:before="59"/>
              <w:ind w:left="468"/>
              <w:rPr>
                <w:sz w:val="20"/>
              </w:rPr>
            </w:pPr>
            <w:r>
              <w:rPr>
                <w:sz w:val="20"/>
              </w:rPr>
              <w:t>4. Name any 4 composition techniques</w:t>
            </w:r>
          </w:p>
        </w:tc>
        <w:tc>
          <w:tcPr>
            <w:tcW w:w="9301" w:type="dxa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  <w:tab w:pos="828" w:val="left" w:leader="none"/>
              </w:tabs>
              <w:spacing w:line="245" w:lineRule="exact" w:before="0" w:after="0"/>
              <w:ind w:left="827" w:right="0" w:hanging="361"/>
              <w:jc w:val="left"/>
              <w:rPr>
                <w:sz w:val="20"/>
              </w:rPr>
            </w:pPr>
            <w:r>
              <w:rPr>
                <w:sz w:val="20"/>
              </w:rPr>
              <w:t>Simplicity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(photography)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  <w:tab w:pos="828" w:val="left" w:leader="none"/>
              </w:tabs>
              <w:spacing w:line="244" w:lineRule="exact" w:before="0" w:after="0"/>
              <w:ind w:left="827" w:right="0" w:hanging="361"/>
              <w:jc w:val="left"/>
              <w:rPr>
                <w:sz w:val="20"/>
              </w:rPr>
            </w:pPr>
            <w:r>
              <w:rPr>
                <w:sz w:val="20"/>
              </w:rPr>
              <w:t>Symmetrical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balance.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  <w:tab w:pos="828" w:val="left" w:leader="none"/>
              </w:tabs>
              <w:spacing w:line="242" w:lineRule="exact" w:before="0" w:after="0"/>
              <w:ind w:left="827" w:right="0" w:hanging="361"/>
              <w:jc w:val="left"/>
              <w:rPr>
                <w:sz w:val="20"/>
              </w:rPr>
            </w:pPr>
            <w:r>
              <w:rPr>
                <w:sz w:val="20"/>
              </w:rPr>
              <w:t>Asymmetrical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balance.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  <w:tab w:pos="828" w:val="left" w:leader="none"/>
              </w:tabs>
              <w:spacing w:line="244" w:lineRule="exact" w:before="0" w:after="0"/>
              <w:ind w:left="827" w:right="0" w:hanging="361"/>
              <w:jc w:val="left"/>
              <w:rPr>
                <w:sz w:val="20"/>
              </w:rPr>
            </w:pPr>
            <w:r>
              <w:rPr>
                <w:sz w:val="20"/>
              </w:rPr>
              <w:t>Radial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balance.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  <w:tab w:pos="828" w:val="left" w:leader="none"/>
              </w:tabs>
              <w:spacing w:line="244" w:lineRule="exact" w:before="0" w:after="0"/>
              <w:ind w:left="827" w:right="0" w:hanging="361"/>
              <w:jc w:val="left"/>
              <w:rPr>
                <w:sz w:val="20"/>
              </w:rPr>
            </w:pPr>
            <w:r>
              <w:rPr>
                <w:sz w:val="20"/>
              </w:rPr>
              <w:t>Rule of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thirds.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  <w:tab w:pos="828" w:val="left" w:leader="none"/>
              </w:tabs>
              <w:spacing w:line="244" w:lineRule="exact" w:before="0" w:after="0"/>
              <w:ind w:left="827" w:right="0" w:hanging="361"/>
              <w:jc w:val="left"/>
              <w:rPr>
                <w:sz w:val="20"/>
              </w:rPr>
            </w:pPr>
            <w:r>
              <w:rPr>
                <w:sz w:val="20"/>
              </w:rPr>
              <w:t>Leading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lines.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  <w:tab w:pos="828" w:val="left" w:leader="none"/>
              </w:tabs>
              <w:spacing w:line="244" w:lineRule="exact" w:before="0" w:after="0"/>
              <w:ind w:left="827" w:right="0" w:hanging="361"/>
              <w:jc w:val="left"/>
              <w:rPr>
                <w:sz w:val="20"/>
              </w:rPr>
            </w:pPr>
            <w:r>
              <w:rPr>
                <w:sz w:val="20"/>
              </w:rPr>
              <w:t>Golden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Ratio.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  <w:tab w:pos="828" w:val="left" w:leader="none"/>
              </w:tabs>
              <w:spacing w:line="244" w:lineRule="exact" w:before="0" w:after="0"/>
              <w:ind w:left="827" w:right="0" w:hanging="361"/>
              <w:jc w:val="left"/>
              <w:rPr>
                <w:sz w:val="20"/>
              </w:rPr>
            </w:pPr>
            <w:r>
              <w:rPr>
                <w:sz w:val="20"/>
              </w:rPr>
              <w:t>Framing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(photography)</w:t>
            </w:r>
          </w:p>
        </w:tc>
      </w:tr>
      <w:tr>
        <w:trPr>
          <w:trHeight w:val="1418" w:hRule="atLeast"/>
        </w:trPr>
        <w:tc>
          <w:tcPr>
            <w:tcW w:w="4650" w:type="dxa"/>
          </w:tcPr>
          <w:p>
            <w:pPr>
              <w:pStyle w:val="TableParagraph"/>
              <w:spacing w:before="59"/>
              <w:ind w:left="468"/>
              <w:rPr>
                <w:sz w:val="20"/>
              </w:rPr>
            </w:pPr>
            <w:r>
              <w:rPr>
                <w:sz w:val="20"/>
              </w:rPr>
              <w:t>5. What are four basic composition rules?</w:t>
            </w:r>
          </w:p>
        </w:tc>
        <w:tc>
          <w:tcPr>
            <w:tcW w:w="9301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827" w:val="left" w:leader="none"/>
                <w:tab w:pos="828" w:val="left" w:leader="none"/>
              </w:tabs>
              <w:spacing w:line="244" w:lineRule="exact" w:before="0" w:after="0"/>
              <w:ind w:left="827" w:right="0" w:hanging="361"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position w:val="6"/>
                <w:sz w:val="13"/>
              </w:rPr>
              <w:t>st </w:t>
            </w:r>
            <w:r>
              <w:rPr>
                <w:sz w:val="20"/>
              </w:rPr>
              <w:t>rule is no</w:t>
            </w:r>
            <w:r>
              <w:rPr>
                <w:spacing w:val="-21"/>
                <w:sz w:val="20"/>
              </w:rPr>
              <w:t> </w:t>
            </w:r>
            <w:r>
              <w:rPr>
                <w:sz w:val="20"/>
              </w:rPr>
              <w:t>rule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7" w:val="left" w:leader="none"/>
                <w:tab w:pos="828" w:val="left" w:leader="none"/>
              </w:tabs>
              <w:spacing w:line="244" w:lineRule="exact" w:before="0" w:after="0"/>
              <w:ind w:left="827" w:right="0" w:hanging="361"/>
              <w:jc w:val="left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position w:val="6"/>
                <w:sz w:val="13"/>
              </w:rPr>
              <w:t>nd </w:t>
            </w:r>
            <w:r>
              <w:rPr>
                <w:sz w:val="20"/>
              </w:rPr>
              <w:t>rule is you can divide view finder in two</w:t>
            </w:r>
            <w:r>
              <w:rPr>
                <w:spacing w:val="-22"/>
                <w:sz w:val="20"/>
              </w:rPr>
              <w:t> </w:t>
            </w:r>
            <w:r>
              <w:rPr>
                <w:sz w:val="20"/>
              </w:rPr>
              <w:t>parts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7" w:val="left" w:leader="none"/>
                <w:tab w:pos="828" w:val="left" w:leader="none"/>
              </w:tabs>
              <w:spacing w:line="244" w:lineRule="exact" w:before="0" w:after="0"/>
              <w:ind w:left="827" w:right="0" w:hanging="361"/>
              <w:jc w:val="left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position w:val="6"/>
                <w:sz w:val="13"/>
              </w:rPr>
              <w:t>rd </w:t>
            </w:r>
            <w:r>
              <w:rPr>
                <w:sz w:val="20"/>
              </w:rPr>
              <w:t>rule is utilization of one third</w:t>
            </w:r>
            <w:r>
              <w:rPr>
                <w:spacing w:val="-21"/>
                <w:sz w:val="20"/>
              </w:rPr>
              <w:t> </w:t>
            </w:r>
            <w:r>
              <w:rPr>
                <w:sz w:val="20"/>
              </w:rPr>
              <w:t>frame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7" w:val="left" w:leader="none"/>
                <w:tab w:pos="828" w:val="left" w:leader="none"/>
              </w:tabs>
              <w:spacing w:line="244" w:lineRule="exact" w:before="0" w:after="0"/>
              <w:ind w:left="827" w:right="0" w:hanging="361"/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position w:val="6"/>
                <w:sz w:val="13"/>
              </w:rPr>
              <w:t>th </w:t>
            </w:r>
            <w:r>
              <w:rPr>
                <w:sz w:val="20"/>
              </w:rPr>
              <w:t>rule is fill the</w:t>
            </w:r>
            <w:r>
              <w:rPr>
                <w:spacing w:val="-23"/>
                <w:sz w:val="20"/>
              </w:rPr>
              <w:t> </w:t>
            </w:r>
            <w:r>
              <w:rPr>
                <w:sz w:val="20"/>
              </w:rPr>
              <w:t>frame</w:t>
            </w:r>
          </w:p>
        </w:tc>
      </w:tr>
    </w:tbl>
    <w:sectPr>
      <w:pgSz w:w="16840" w:h="11910" w:orient="landscape"/>
      <w:pgMar w:header="0" w:footer="605" w:top="1100" w:bottom="800" w:left="134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Wingdings">
    <w:altName w:val="Wingdings"/>
    <w:charset w:val="2"/>
    <w:family w:val="auto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17.649994pt;margin-top:550.057617pt;width:107.45pt;height:11pt;mso-position-horizontal-relative:page;mso-position-vertical-relative:page;z-index:-15861760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Set photographic composition</w:t>
                </w:r>
              </w:p>
            </w:txbxContent>
          </v:textbox>
          <w10:wrap type="none"/>
        </v:shape>
      </w:pict>
    </w:r>
    <w:r>
      <w:rPr/>
      <w:pict>
        <v:shape style="position:absolute;margin-left:739.26001pt;margin-top:550.057617pt;width:33.8pt;height:11pt;mso-position-horizontal-relative:page;mso-position-vertical-relative:page;z-index:-15861248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Page | </w:t>
                </w:r>
                <w:r>
                  <w:rPr/>
                  <w:fldChar w:fldCharType="begin"/>
                </w:r>
                <w:r>
                  <w:rPr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6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14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61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20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055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902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749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6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14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61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20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055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902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749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ind w:left="107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2021-02-20T06:38:00Z</dcterms:created>
  <dcterms:modified xsi:type="dcterms:W3CDTF">2021-02-20T06:38:00Z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2020-01-09T00:00:00Z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2021-02-20T00:00:00Z</vt:filetime>
  </property>
</Properties>
</file>