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BD6A8" w14:textId="77777777" w:rsidR="00B95D31" w:rsidRPr="005565C7" w:rsidRDefault="00B95D31" w:rsidP="00B95D31">
      <w:pPr>
        <w:rPr>
          <w:rFonts w:asciiTheme="majorBidi" w:hAnsiTheme="majorBidi" w:cstheme="majorBidi"/>
        </w:rPr>
      </w:pPr>
      <w:r w:rsidRPr="005565C7">
        <w:rPr>
          <w:rFonts w:asciiTheme="majorBidi" w:hAnsiTheme="majorBidi" w:cstheme="majorBidi"/>
          <w:noProof/>
          <w:color w:val="000000" w:themeColor="text1"/>
          <w:sz w:val="24"/>
          <w:szCs w:val="24"/>
        </w:rPr>
        <w:drawing>
          <wp:anchor distT="0" distB="0" distL="114300" distR="114300" simplePos="0" relativeHeight="251659264" behindDoc="0" locked="0" layoutInCell="1" allowOverlap="1" wp14:anchorId="1D8C8262" wp14:editId="3272B428">
            <wp:simplePos x="0" y="0"/>
            <wp:positionH relativeFrom="margin">
              <wp:posOffset>2282825</wp:posOffset>
            </wp:positionH>
            <wp:positionV relativeFrom="paragraph">
              <wp:posOffset>138430</wp:posOffset>
            </wp:positionV>
            <wp:extent cx="810895" cy="932815"/>
            <wp:effectExtent l="0" t="0" r="8255"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0895" cy="932815"/>
                    </a:xfrm>
                    <a:prstGeom prst="rect">
                      <a:avLst/>
                    </a:prstGeom>
                    <a:noFill/>
                  </pic:spPr>
                </pic:pic>
              </a:graphicData>
            </a:graphic>
          </wp:anchor>
        </w:drawing>
      </w:r>
    </w:p>
    <w:p w14:paraId="3F86DB80" w14:textId="77777777" w:rsidR="00B95D31" w:rsidRPr="005565C7" w:rsidRDefault="00B95D31" w:rsidP="00B95D31">
      <w:pPr>
        <w:rPr>
          <w:rFonts w:asciiTheme="majorBidi" w:hAnsiTheme="majorBidi" w:cstheme="majorBidi"/>
          <w:color w:val="000000" w:themeColor="text1"/>
          <w:sz w:val="24"/>
          <w:szCs w:val="24"/>
        </w:rPr>
      </w:pPr>
    </w:p>
    <w:p w14:paraId="339F89A1" w14:textId="77777777" w:rsidR="00B95D31" w:rsidRPr="005565C7" w:rsidRDefault="00B95D31" w:rsidP="00B95D31">
      <w:pPr>
        <w:rPr>
          <w:rFonts w:asciiTheme="majorBidi" w:hAnsiTheme="majorBidi" w:cstheme="majorBidi"/>
          <w:color w:val="000000" w:themeColor="text1"/>
          <w:sz w:val="24"/>
          <w:szCs w:val="24"/>
        </w:rPr>
      </w:pPr>
    </w:p>
    <w:p w14:paraId="0A6FADF3" w14:textId="77777777" w:rsidR="00B95D31" w:rsidRPr="005565C7" w:rsidRDefault="00B95D31" w:rsidP="00B95D31">
      <w:pPr>
        <w:tabs>
          <w:tab w:val="left" w:pos="1330"/>
        </w:tabs>
        <w:rPr>
          <w:rFonts w:asciiTheme="majorBidi" w:hAnsiTheme="majorBidi" w:cstheme="majorBidi"/>
          <w:color w:val="000000" w:themeColor="text1"/>
          <w:sz w:val="24"/>
          <w:szCs w:val="24"/>
        </w:rPr>
      </w:pPr>
    </w:p>
    <w:p w14:paraId="7970E930" w14:textId="77777777" w:rsidR="00B95D31" w:rsidRPr="005565C7" w:rsidRDefault="00B95D31" w:rsidP="00B95D31">
      <w:pPr>
        <w:tabs>
          <w:tab w:val="left" w:pos="1330"/>
        </w:tabs>
        <w:rPr>
          <w:rFonts w:asciiTheme="majorBidi" w:hAnsiTheme="majorBidi" w:cstheme="majorBidi"/>
          <w:color w:val="000000" w:themeColor="text1"/>
          <w:sz w:val="24"/>
          <w:szCs w:val="24"/>
        </w:rPr>
      </w:pPr>
    </w:p>
    <w:p w14:paraId="7BAED331" w14:textId="77777777" w:rsidR="00B95D31" w:rsidRPr="005565C7" w:rsidRDefault="00B95D31" w:rsidP="00B95D31">
      <w:pPr>
        <w:tabs>
          <w:tab w:val="left" w:pos="1330"/>
        </w:tabs>
        <w:rPr>
          <w:rFonts w:asciiTheme="majorBidi" w:hAnsiTheme="majorBidi" w:cstheme="majorBidi"/>
          <w:color w:val="000000" w:themeColor="text1"/>
          <w:sz w:val="24"/>
          <w:szCs w:val="24"/>
        </w:rPr>
      </w:pPr>
    </w:p>
    <w:p w14:paraId="7CE8E945" w14:textId="77777777" w:rsidR="00B95D31" w:rsidRPr="005565C7" w:rsidRDefault="00B95D31" w:rsidP="00B95D31">
      <w:pPr>
        <w:jc w:val="center"/>
        <w:rPr>
          <w:rFonts w:asciiTheme="majorBidi" w:hAnsiTheme="majorBidi" w:cstheme="majorBidi"/>
          <w:color w:val="000000" w:themeColor="text1"/>
          <w:sz w:val="84"/>
          <w:szCs w:val="84"/>
          <w:lang w:eastAsia="zh-CN"/>
        </w:rPr>
      </w:pPr>
      <w:r w:rsidRPr="005565C7">
        <w:rPr>
          <w:rFonts w:asciiTheme="majorBidi" w:hAnsiTheme="majorBidi" w:cstheme="majorBidi"/>
          <w:color w:val="000000" w:themeColor="text1"/>
          <w:sz w:val="84"/>
          <w:szCs w:val="84"/>
        </w:rPr>
        <w:t xml:space="preserve">D.A.E – </w:t>
      </w:r>
      <w:r w:rsidRPr="005565C7">
        <w:rPr>
          <w:rFonts w:asciiTheme="majorBidi" w:hAnsiTheme="majorBidi" w:cstheme="majorBidi"/>
          <w:color w:val="000000" w:themeColor="text1"/>
          <w:sz w:val="84"/>
          <w:szCs w:val="84"/>
          <w:lang w:eastAsia="zh-CN"/>
        </w:rPr>
        <w:t>MM&amp;AT</w:t>
      </w:r>
    </w:p>
    <w:p w14:paraId="0E4A009E" w14:textId="77777777" w:rsidR="00B95D31" w:rsidRPr="005565C7" w:rsidRDefault="00B95D31" w:rsidP="00B95D31">
      <w:pPr>
        <w:pStyle w:val="2"/>
        <w:rPr>
          <w:rFonts w:asciiTheme="majorBidi" w:hAnsiTheme="majorBidi" w:cstheme="majorBidi"/>
          <w:color w:val="000000" w:themeColor="text1"/>
          <w:sz w:val="36"/>
          <w:szCs w:val="36"/>
          <w:lang w:eastAsia="zh-CN"/>
        </w:rPr>
      </w:pPr>
      <w:r w:rsidRPr="005565C7">
        <w:rPr>
          <w:rFonts w:asciiTheme="majorBidi" w:hAnsiTheme="majorBidi" w:cstheme="majorBidi"/>
          <w:color w:val="000000" w:themeColor="text1"/>
          <w:sz w:val="36"/>
          <w:szCs w:val="36"/>
          <w:lang w:eastAsia="zh-CN"/>
        </w:rPr>
        <w:t>Mechanical Manufacturing and Automation Technology</w:t>
      </w:r>
    </w:p>
    <w:p w14:paraId="48066D50" w14:textId="77777777" w:rsidR="00B95D31" w:rsidRPr="005565C7" w:rsidRDefault="00B95D31" w:rsidP="00B95D31">
      <w:pPr>
        <w:jc w:val="center"/>
        <w:rPr>
          <w:rFonts w:asciiTheme="majorBidi" w:hAnsiTheme="majorBidi" w:cstheme="majorBidi"/>
          <w:color w:val="000000" w:themeColor="text1"/>
          <w:sz w:val="84"/>
          <w:szCs w:val="84"/>
        </w:rPr>
      </w:pPr>
      <w:r w:rsidRPr="005565C7">
        <w:rPr>
          <w:rFonts w:asciiTheme="majorBidi" w:hAnsiTheme="majorBidi" w:cstheme="majorBidi"/>
          <w:color w:val="000000" w:themeColor="text1"/>
          <w:sz w:val="84"/>
          <w:szCs w:val="84"/>
        </w:rPr>
        <w:t>Curriculum</w:t>
      </w:r>
    </w:p>
    <w:p w14:paraId="399C6D94" w14:textId="77777777" w:rsidR="00B95D31" w:rsidRPr="005565C7" w:rsidRDefault="00B95D31" w:rsidP="00B95D31">
      <w:pPr>
        <w:jc w:val="center"/>
        <w:rPr>
          <w:rFonts w:asciiTheme="majorBidi" w:hAnsiTheme="majorBidi" w:cstheme="majorBidi"/>
          <w:b/>
          <w:i/>
          <w:color w:val="000000" w:themeColor="text1"/>
          <w:sz w:val="56"/>
          <w:szCs w:val="56"/>
        </w:rPr>
      </w:pPr>
      <w:r w:rsidRPr="005565C7">
        <w:rPr>
          <w:rFonts w:asciiTheme="majorBidi" w:hAnsiTheme="majorBidi" w:cstheme="majorBidi"/>
          <w:color w:val="000000" w:themeColor="text1"/>
          <w:sz w:val="56"/>
          <w:szCs w:val="56"/>
        </w:rPr>
        <w:t>Developed</w:t>
      </w:r>
      <w:r w:rsidRPr="005565C7">
        <w:rPr>
          <w:rFonts w:asciiTheme="majorBidi" w:hAnsiTheme="majorBidi" w:cstheme="majorBidi"/>
          <w:b/>
          <w:i/>
          <w:color w:val="000000" w:themeColor="text1"/>
          <w:sz w:val="56"/>
          <w:szCs w:val="56"/>
        </w:rPr>
        <w:t xml:space="preserve"> </w:t>
      </w:r>
      <w:r w:rsidR="00C2755E">
        <w:rPr>
          <w:rFonts w:asciiTheme="majorBidi" w:hAnsiTheme="majorBidi" w:cstheme="majorBidi"/>
          <w:b/>
          <w:i/>
          <w:color w:val="000000" w:themeColor="text1"/>
          <w:sz w:val="28"/>
          <w:szCs w:val="28"/>
        </w:rPr>
        <w:t>(August-</w:t>
      </w:r>
      <w:r w:rsidRPr="005565C7">
        <w:rPr>
          <w:rFonts w:asciiTheme="majorBidi" w:hAnsiTheme="majorBidi" w:cstheme="majorBidi"/>
          <w:b/>
          <w:i/>
          <w:color w:val="000000" w:themeColor="text1"/>
          <w:sz w:val="28"/>
          <w:szCs w:val="28"/>
        </w:rPr>
        <w:t>20</w:t>
      </w:r>
      <w:r w:rsidRPr="005565C7">
        <w:rPr>
          <w:rFonts w:asciiTheme="majorBidi" w:hAnsiTheme="majorBidi" w:cstheme="majorBidi"/>
          <w:b/>
          <w:i/>
          <w:color w:val="000000" w:themeColor="text1"/>
          <w:sz w:val="28"/>
          <w:szCs w:val="28"/>
          <w:lang w:eastAsia="zh-CN"/>
        </w:rPr>
        <w:t>23</w:t>
      </w:r>
      <w:r w:rsidRPr="005565C7">
        <w:rPr>
          <w:rFonts w:asciiTheme="majorBidi" w:hAnsiTheme="majorBidi" w:cstheme="majorBidi"/>
          <w:b/>
          <w:i/>
          <w:color w:val="000000" w:themeColor="text1"/>
          <w:sz w:val="28"/>
          <w:szCs w:val="28"/>
        </w:rPr>
        <w:t>)</w:t>
      </w:r>
    </w:p>
    <w:p w14:paraId="4124A699" w14:textId="77777777" w:rsidR="00B95D31" w:rsidRPr="005565C7" w:rsidRDefault="00B95D31" w:rsidP="00B95D31">
      <w:pPr>
        <w:jc w:val="center"/>
        <w:rPr>
          <w:rFonts w:asciiTheme="majorBidi" w:eastAsia="DengXian" w:hAnsiTheme="majorBidi" w:cstheme="majorBidi"/>
          <w:b/>
          <w:bCs/>
          <w:color w:val="000000" w:themeColor="text1"/>
          <w:sz w:val="28"/>
          <w:szCs w:val="28"/>
          <w:lang w:eastAsia="zh-CN"/>
        </w:rPr>
      </w:pPr>
      <w:r w:rsidRPr="005565C7">
        <w:rPr>
          <w:rFonts w:asciiTheme="majorBidi" w:eastAsia="DengXian" w:hAnsiTheme="majorBidi" w:cstheme="majorBidi"/>
          <w:b/>
          <w:bCs/>
          <w:color w:val="000000" w:themeColor="text1"/>
          <w:sz w:val="28"/>
          <w:szCs w:val="28"/>
          <w:lang w:eastAsia="zh-CN"/>
        </w:rPr>
        <w:t>(CCTE-Joint Edu. (2+1) Sino-Pak Dual Diploma program)</w:t>
      </w:r>
    </w:p>
    <w:p w14:paraId="361821A3" w14:textId="77777777" w:rsidR="00B95D31" w:rsidRPr="005565C7" w:rsidRDefault="00B95D31" w:rsidP="00B95D31">
      <w:pPr>
        <w:rPr>
          <w:rFonts w:asciiTheme="majorBidi" w:hAnsiTheme="majorBidi" w:cstheme="majorBidi"/>
          <w:color w:val="000000" w:themeColor="text1"/>
          <w:sz w:val="24"/>
          <w:szCs w:val="24"/>
        </w:rPr>
      </w:pPr>
    </w:p>
    <w:p w14:paraId="56CF2CD3" w14:textId="77777777" w:rsidR="00B95D31" w:rsidRPr="005565C7" w:rsidRDefault="00B95D31" w:rsidP="00B95D31">
      <w:pPr>
        <w:spacing w:after="120"/>
        <w:ind w:left="720" w:firstLine="720"/>
        <w:rPr>
          <w:rFonts w:asciiTheme="majorBidi" w:hAnsiTheme="majorBidi" w:cstheme="majorBidi"/>
          <w:color w:val="000000" w:themeColor="text1"/>
          <w:sz w:val="24"/>
          <w:szCs w:val="24"/>
        </w:rPr>
      </w:pPr>
      <w:r w:rsidRPr="005565C7">
        <w:rPr>
          <w:rFonts w:asciiTheme="majorBidi" w:hAnsiTheme="majorBidi" w:cstheme="majorBidi"/>
          <w:color w:val="000000" w:themeColor="text1"/>
          <w:sz w:val="24"/>
          <w:szCs w:val="24"/>
        </w:rPr>
        <w:t xml:space="preserve">     Entry Level: -</w:t>
      </w:r>
      <w:r w:rsidRPr="005565C7">
        <w:rPr>
          <w:rFonts w:asciiTheme="majorBidi" w:hAnsiTheme="majorBidi" w:cstheme="majorBidi"/>
          <w:color w:val="000000" w:themeColor="text1"/>
          <w:sz w:val="24"/>
          <w:szCs w:val="24"/>
        </w:rPr>
        <w:tab/>
      </w:r>
      <w:r w:rsidRPr="005565C7">
        <w:rPr>
          <w:rFonts w:asciiTheme="majorBidi" w:hAnsiTheme="majorBidi" w:cstheme="majorBidi"/>
          <w:color w:val="000000" w:themeColor="text1"/>
          <w:sz w:val="24"/>
          <w:szCs w:val="24"/>
        </w:rPr>
        <w:tab/>
      </w:r>
      <w:r w:rsidRPr="005565C7">
        <w:rPr>
          <w:rFonts w:asciiTheme="majorBidi" w:hAnsiTheme="majorBidi" w:cstheme="majorBidi"/>
          <w:color w:val="000000" w:themeColor="text1"/>
          <w:sz w:val="24"/>
          <w:szCs w:val="24"/>
        </w:rPr>
        <w:tab/>
      </w:r>
      <w:r w:rsidRPr="005565C7">
        <w:rPr>
          <w:rFonts w:asciiTheme="majorBidi" w:hAnsiTheme="majorBidi" w:cstheme="majorBidi"/>
          <w:color w:val="000000" w:themeColor="text1"/>
          <w:sz w:val="24"/>
          <w:szCs w:val="24"/>
        </w:rPr>
        <w:tab/>
        <w:t xml:space="preserve">  Matriculation (Science)</w:t>
      </w:r>
    </w:p>
    <w:p w14:paraId="64F786D9" w14:textId="77777777" w:rsidR="00B95D31" w:rsidRPr="005565C7" w:rsidRDefault="00B95D31" w:rsidP="00B95D31">
      <w:pPr>
        <w:spacing w:after="120"/>
        <w:jc w:val="center"/>
        <w:rPr>
          <w:rFonts w:asciiTheme="majorBidi" w:hAnsiTheme="majorBidi" w:cstheme="majorBidi"/>
          <w:color w:val="000000" w:themeColor="text1"/>
          <w:sz w:val="24"/>
          <w:szCs w:val="24"/>
        </w:rPr>
      </w:pPr>
    </w:p>
    <w:p w14:paraId="06FD17C4" w14:textId="77777777" w:rsidR="00B95D31" w:rsidRPr="005565C7" w:rsidRDefault="00B95D31" w:rsidP="00B95D31">
      <w:pPr>
        <w:spacing w:after="120"/>
        <w:ind w:left="1440"/>
        <w:rPr>
          <w:rFonts w:asciiTheme="majorBidi" w:hAnsiTheme="majorBidi" w:cstheme="majorBidi"/>
          <w:color w:val="000000" w:themeColor="text1"/>
          <w:sz w:val="24"/>
          <w:szCs w:val="24"/>
        </w:rPr>
      </w:pPr>
      <w:r w:rsidRPr="005565C7">
        <w:rPr>
          <w:rFonts w:asciiTheme="majorBidi" w:hAnsiTheme="majorBidi" w:cstheme="majorBidi"/>
          <w:color w:val="000000" w:themeColor="text1"/>
          <w:sz w:val="24"/>
          <w:szCs w:val="24"/>
        </w:rPr>
        <w:t xml:space="preserve">     Duration of Course: -</w:t>
      </w:r>
      <w:r w:rsidRPr="005565C7">
        <w:rPr>
          <w:rFonts w:asciiTheme="majorBidi" w:hAnsiTheme="majorBidi" w:cstheme="majorBidi"/>
          <w:color w:val="000000" w:themeColor="text1"/>
          <w:sz w:val="24"/>
          <w:szCs w:val="24"/>
        </w:rPr>
        <w:tab/>
      </w:r>
      <w:r w:rsidRPr="005565C7">
        <w:rPr>
          <w:rFonts w:asciiTheme="majorBidi" w:hAnsiTheme="majorBidi" w:cstheme="majorBidi"/>
          <w:color w:val="000000" w:themeColor="text1"/>
          <w:sz w:val="24"/>
          <w:szCs w:val="24"/>
        </w:rPr>
        <w:tab/>
      </w:r>
      <w:r w:rsidRPr="005565C7">
        <w:rPr>
          <w:rFonts w:asciiTheme="majorBidi" w:hAnsiTheme="majorBidi" w:cstheme="majorBidi"/>
          <w:color w:val="000000" w:themeColor="text1"/>
          <w:sz w:val="24"/>
          <w:szCs w:val="24"/>
        </w:rPr>
        <w:tab/>
        <w:t xml:space="preserve">   Three Years</w:t>
      </w:r>
    </w:p>
    <w:p w14:paraId="36856104" w14:textId="77777777" w:rsidR="00B95D31" w:rsidRPr="005565C7" w:rsidRDefault="00B95D31" w:rsidP="00B95D31">
      <w:pPr>
        <w:spacing w:after="120"/>
        <w:jc w:val="center"/>
        <w:rPr>
          <w:rFonts w:asciiTheme="majorBidi" w:hAnsiTheme="majorBidi" w:cstheme="majorBidi"/>
          <w:color w:val="000000" w:themeColor="text1"/>
          <w:sz w:val="24"/>
          <w:szCs w:val="24"/>
        </w:rPr>
      </w:pPr>
    </w:p>
    <w:p w14:paraId="35E7B3BD" w14:textId="77777777" w:rsidR="00B95D31" w:rsidRPr="005565C7" w:rsidRDefault="00B95D31" w:rsidP="00B95D31">
      <w:pPr>
        <w:spacing w:after="120"/>
        <w:rPr>
          <w:rFonts w:asciiTheme="majorBidi" w:hAnsiTheme="majorBidi" w:cstheme="majorBidi"/>
          <w:color w:val="000000" w:themeColor="text1"/>
          <w:sz w:val="24"/>
          <w:szCs w:val="24"/>
        </w:rPr>
      </w:pPr>
      <w:r w:rsidRPr="005565C7">
        <w:rPr>
          <w:rFonts w:asciiTheme="majorBidi" w:hAnsiTheme="majorBidi" w:cstheme="majorBidi"/>
          <w:color w:val="000000" w:themeColor="text1"/>
          <w:sz w:val="24"/>
          <w:szCs w:val="24"/>
        </w:rPr>
        <w:t xml:space="preserve">                                 Credit Hours:</w:t>
      </w:r>
      <w:r w:rsidRPr="005565C7">
        <w:rPr>
          <w:rFonts w:asciiTheme="majorBidi" w:hAnsiTheme="majorBidi" w:cstheme="majorBidi"/>
          <w:color w:val="000000" w:themeColor="text1"/>
          <w:sz w:val="24"/>
          <w:szCs w:val="24"/>
        </w:rPr>
        <w:tab/>
      </w:r>
      <w:r w:rsidRPr="005565C7">
        <w:rPr>
          <w:rFonts w:asciiTheme="majorBidi" w:hAnsiTheme="majorBidi" w:cstheme="majorBidi"/>
          <w:color w:val="000000" w:themeColor="text1"/>
          <w:sz w:val="24"/>
          <w:szCs w:val="24"/>
        </w:rPr>
        <w:tab/>
      </w:r>
      <w:r w:rsidRPr="005565C7">
        <w:rPr>
          <w:rFonts w:asciiTheme="majorBidi" w:hAnsiTheme="majorBidi" w:cstheme="majorBidi"/>
          <w:color w:val="000000" w:themeColor="text1"/>
          <w:sz w:val="24"/>
          <w:szCs w:val="24"/>
        </w:rPr>
        <w:tab/>
      </w:r>
      <w:r w:rsidRPr="005565C7">
        <w:rPr>
          <w:rFonts w:asciiTheme="majorBidi" w:hAnsiTheme="majorBidi" w:cstheme="majorBidi"/>
          <w:color w:val="000000" w:themeColor="text1"/>
          <w:sz w:val="24"/>
          <w:szCs w:val="24"/>
        </w:rPr>
        <w:tab/>
        <w:t xml:space="preserve">   </w:t>
      </w:r>
      <w:r w:rsidRPr="005565C7">
        <w:rPr>
          <w:rFonts w:asciiTheme="majorBidi" w:hAnsiTheme="majorBidi" w:cstheme="majorBidi"/>
          <w:b/>
          <w:bCs/>
          <w:color w:val="000000" w:themeColor="text1"/>
          <w:sz w:val="24"/>
          <w:szCs w:val="24"/>
        </w:rPr>
        <w:t xml:space="preserve">72 </w:t>
      </w:r>
      <w:r w:rsidRPr="005565C7">
        <w:rPr>
          <w:rFonts w:asciiTheme="majorBidi" w:hAnsiTheme="majorBidi" w:cstheme="majorBidi"/>
          <w:color w:val="000000" w:themeColor="text1"/>
          <w:sz w:val="24"/>
          <w:szCs w:val="24"/>
        </w:rPr>
        <w:t>(Annual System)</w:t>
      </w:r>
    </w:p>
    <w:p w14:paraId="14E738F9" w14:textId="77777777" w:rsidR="00B95D31" w:rsidRPr="005565C7" w:rsidRDefault="00B95D31" w:rsidP="00B95D31">
      <w:pPr>
        <w:spacing w:after="120"/>
        <w:jc w:val="center"/>
        <w:rPr>
          <w:rFonts w:asciiTheme="majorBidi" w:hAnsiTheme="majorBidi" w:cstheme="majorBidi"/>
          <w:color w:val="000000" w:themeColor="text1"/>
          <w:sz w:val="24"/>
          <w:szCs w:val="24"/>
        </w:rPr>
      </w:pPr>
    </w:p>
    <w:p w14:paraId="05815DBC" w14:textId="77777777" w:rsidR="00B95D31" w:rsidRPr="005565C7" w:rsidRDefault="00B95D31" w:rsidP="00B95D31">
      <w:pPr>
        <w:spacing w:after="120"/>
        <w:rPr>
          <w:rFonts w:asciiTheme="majorBidi" w:hAnsiTheme="majorBidi" w:cstheme="majorBidi"/>
          <w:color w:val="000000" w:themeColor="text1"/>
          <w:sz w:val="24"/>
          <w:szCs w:val="24"/>
        </w:rPr>
      </w:pPr>
      <w:r w:rsidRPr="005565C7">
        <w:rPr>
          <w:rFonts w:asciiTheme="majorBidi" w:hAnsiTheme="majorBidi" w:cstheme="majorBidi"/>
          <w:color w:val="000000" w:themeColor="text1"/>
          <w:sz w:val="24"/>
          <w:szCs w:val="24"/>
        </w:rPr>
        <w:t xml:space="preserve">                                Methodology:</w:t>
      </w:r>
      <w:r w:rsidRPr="005565C7">
        <w:rPr>
          <w:rFonts w:asciiTheme="majorBidi" w:hAnsiTheme="majorBidi" w:cstheme="majorBidi"/>
          <w:color w:val="000000" w:themeColor="text1"/>
          <w:sz w:val="24"/>
          <w:szCs w:val="24"/>
        </w:rPr>
        <w:tab/>
      </w:r>
      <w:r w:rsidRPr="005565C7">
        <w:rPr>
          <w:rFonts w:asciiTheme="majorBidi" w:hAnsiTheme="majorBidi" w:cstheme="majorBidi"/>
          <w:color w:val="000000" w:themeColor="text1"/>
          <w:sz w:val="24"/>
          <w:szCs w:val="24"/>
        </w:rPr>
        <w:tab/>
      </w:r>
      <w:r w:rsidRPr="005565C7">
        <w:rPr>
          <w:rFonts w:asciiTheme="majorBidi" w:hAnsiTheme="majorBidi" w:cstheme="majorBidi"/>
          <w:color w:val="000000" w:themeColor="text1"/>
          <w:sz w:val="24"/>
          <w:szCs w:val="24"/>
        </w:rPr>
        <w:tab/>
      </w:r>
      <w:r w:rsidRPr="005565C7">
        <w:rPr>
          <w:rFonts w:asciiTheme="majorBidi" w:hAnsiTheme="majorBidi" w:cstheme="majorBidi"/>
          <w:color w:val="000000" w:themeColor="text1"/>
          <w:sz w:val="24"/>
          <w:szCs w:val="24"/>
        </w:rPr>
        <w:tab/>
        <w:t xml:space="preserve">   Theory 40%</w:t>
      </w:r>
    </w:p>
    <w:p w14:paraId="4EF5AE64" w14:textId="77777777" w:rsidR="00B95D31" w:rsidRPr="005565C7" w:rsidRDefault="00B95D31" w:rsidP="00B95D31">
      <w:pPr>
        <w:spacing w:after="120"/>
        <w:jc w:val="center"/>
        <w:rPr>
          <w:rFonts w:asciiTheme="majorBidi" w:hAnsiTheme="majorBidi" w:cstheme="majorBidi"/>
          <w:color w:val="000000" w:themeColor="text1"/>
          <w:sz w:val="24"/>
          <w:szCs w:val="24"/>
        </w:rPr>
      </w:pPr>
    </w:p>
    <w:p w14:paraId="42301BE7" w14:textId="77777777" w:rsidR="00B95D31" w:rsidRPr="005565C7" w:rsidRDefault="00B95D31" w:rsidP="00B95D31">
      <w:pPr>
        <w:spacing w:after="120"/>
        <w:rPr>
          <w:rFonts w:asciiTheme="majorBidi" w:hAnsiTheme="majorBidi" w:cstheme="majorBidi"/>
          <w:color w:val="000000" w:themeColor="text1"/>
          <w:sz w:val="24"/>
          <w:szCs w:val="24"/>
        </w:rPr>
      </w:pPr>
      <w:r w:rsidRPr="005565C7">
        <w:rPr>
          <w:rFonts w:asciiTheme="majorBidi" w:hAnsiTheme="majorBidi" w:cstheme="majorBidi"/>
          <w:color w:val="000000" w:themeColor="text1"/>
          <w:sz w:val="24"/>
          <w:szCs w:val="24"/>
        </w:rPr>
        <w:t xml:space="preserve">                                                                                                   Practical 60%</w:t>
      </w:r>
    </w:p>
    <w:p w14:paraId="4AAB4422" w14:textId="77777777" w:rsidR="00B95D31" w:rsidRPr="005565C7" w:rsidRDefault="00B95D31" w:rsidP="00B95D31">
      <w:pPr>
        <w:spacing w:after="120"/>
        <w:rPr>
          <w:rFonts w:asciiTheme="majorBidi" w:hAnsiTheme="majorBidi" w:cstheme="majorBidi"/>
          <w:color w:val="000000" w:themeColor="text1"/>
          <w:sz w:val="24"/>
          <w:szCs w:val="24"/>
        </w:rPr>
      </w:pPr>
    </w:p>
    <w:p w14:paraId="2761B6AD" w14:textId="77777777" w:rsidR="00B95D31" w:rsidRPr="005565C7" w:rsidRDefault="00B95D31" w:rsidP="00B95D31">
      <w:pPr>
        <w:spacing w:after="120"/>
        <w:rPr>
          <w:rFonts w:asciiTheme="majorBidi" w:hAnsiTheme="majorBidi" w:cstheme="majorBidi"/>
          <w:color w:val="000000" w:themeColor="text1"/>
          <w:sz w:val="24"/>
          <w:szCs w:val="24"/>
        </w:rPr>
      </w:pPr>
      <w:r w:rsidRPr="005565C7">
        <w:rPr>
          <w:rFonts w:asciiTheme="majorBidi" w:hAnsiTheme="majorBidi" w:cstheme="majorBidi"/>
          <w:color w:val="000000" w:themeColor="text1"/>
          <w:sz w:val="24"/>
          <w:szCs w:val="24"/>
        </w:rPr>
        <w:t xml:space="preserve">           Examination &amp; Certification Body:</w:t>
      </w:r>
      <w:r w:rsidRPr="005565C7">
        <w:rPr>
          <w:rFonts w:asciiTheme="majorBidi" w:hAnsiTheme="majorBidi" w:cstheme="majorBidi"/>
          <w:color w:val="000000" w:themeColor="text1"/>
          <w:sz w:val="24"/>
          <w:szCs w:val="24"/>
        </w:rPr>
        <w:tab/>
      </w:r>
      <w:r w:rsidRPr="005565C7">
        <w:rPr>
          <w:rFonts w:asciiTheme="majorBidi" w:hAnsiTheme="majorBidi" w:cstheme="majorBidi"/>
          <w:color w:val="000000" w:themeColor="text1"/>
          <w:sz w:val="24"/>
          <w:szCs w:val="24"/>
        </w:rPr>
        <w:tab/>
      </w:r>
      <w:r w:rsidRPr="005565C7">
        <w:rPr>
          <w:rFonts w:asciiTheme="majorBidi" w:hAnsiTheme="majorBidi" w:cstheme="majorBidi"/>
          <w:color w:val="000000" w:themeColor="text1"/>
          <w:sz w:val="24"/>
          <w:szCs w:val="24"/>
        </w:rPr>
        <w:tab/>
        <w:t>Punjab Board of Technical Education</w:t>
      </w:r>
    </w:p>
    <w:p w14:paraId="6AA9DB05" w14:textId="77777777" w:rsidR="00B95D31" w:rsidRPr="005565C7" w:rsidRDefault="00B95D31" w:rsidP="00B95D31">
      <w:pPr>
        <w:tabs>
          <w:tab w:val="left" w:pos="1330"/>
        </w:tabs>
        <w:rPr>
          <w:rFonts w:asciiTheme="majorBidi" w:hAnsiTheme="majorBidi" w:cstheme="majorBidi"/>
          <w:color w:val="000000" w:themeColor="text1"/>
          <w:sz w:val="24"/>
          <w:szCs w:val="24"/>
        </w:rPr>
      </w:pPr>
    </w:p>
    <w:p w14:paraId="1144364C" w14:textId="77777777" w:rsidR="00301C89" w:rsidRPr="005565C7" w:rsidRDefault="00301C89" w:rsidP="00301C89">
      <w:pPr>
        <w:tabs>
          <w:tab w:val="left" w:pos="1330"/>
        </w:tabs>
        <w:spacing w:after="0" w:line="240" w:lineRule="auto"/>
        <w:jc w:val="center"/>
        <w:rPr>
          <w:rFonts w:asciiTheme="majorBidi" w:hAnsiTheme="majorBidi" w:cstheme="majorBidi"/>
          <w:b/>
          <w:color w:val="000000" w:themeColor="text1"/>
          <w:sz w:val="24"/>
          <w:szCs w:val="24"/>
          <w:u w:val="single"/>
        </w:rPr>
      </w:pPr>
    </w:p>
    <w:p w14:paraId="00E3AF2C" w14:textId="77777777" w:rsidR="00A0429F" w:rsidRDefault="00A0429F" w:rsidP="00301C89">
      <w:pPr>
        <w:tabs>
          <w:tab w:val="left" w:pos="1330"/>
        </w:tabs>
        <w:spacing w:after="0" w:line="240" w:lineRule="auto"/>
        <w:jc w:val="center"/>
        <w:rPr>
          <w:rFonts w:asciiTheme="majorBidi" w:hAnsiTheme="majorBidi" w:cstheme="majorBidi"/>
          <w:b/>
          <w:color w:val="000000" w:themeColor="text1"/>
          <w:sz w:val="24"/>
          <w:szCs w:val="24"/>
          <w:u w:val="single"/>
        </w:rPr>
      </w:pPr>
    </w:p>
    <w:p w14:paraId="39C3C8E2" w14:textId="77777777" w:rsidR="00A0429F" w:rsidRDefault="00A0429F" w:rsidP="00301C89">
      <w:pPr>
        <w:tabs>
          <w:tab w:val="left" w:pos="1330"/>
        </w:tabs>
        <w:spacing w:after="0" w:line="240" w:lineRule="auto"/>
        <w:jc w:val="center"/>
        <w:rPr>
          <w:rFonts w:asciiTheme="majorBidi" w:hAnsiTheme="majorBidi" w:cstheme="majorBidi"/>
          <w:b/>
          <w:color w:val="000000" w:themeColor="text1"/>
          <w:sz w:val="24"/>
          <w:szCs w:val="24"/>
          <w:u w:val="single"/>
        </w:rPr>
      </w:pPr>
    </w:p>
    <w:p w14:paraId="26FE4BCA" w14:textId="77777777" w:rsidR="00301C89" w:rsidRPr="005565C7" w:rsidRDefault="00301C89" w:rsidP="00301C89">
      <w:pPr>
        <w:tabs>
          <w:tab w:val="left" w:pos="1330"/>
        </w:tabs>
        <w:spacing w:after="0" w:line="240" w:lineRule="auto"/>
        <w:jc w:val="center"/>
        <w:rPr>
          <w:rFonts w:asciiTheme="majorBidi" w:hAnsiTheme="majorBidi" w:cstheme="majorBidi"/>
          <w:b/>
          <w:color w:val="000000" w:themeColor="text1"/>
          <w:sz w:val="24"/>
          <w:szCs w:val="24"/>
          <w:u w:val="single"/>
        </w:rPr>
      </w:pPr>
      <w:r w:rsidRPr="005565C7">
        <w:rPr>
          <w:rFonts w:asciiTheme="majorBidi" w:hAnsiTheme="majorBidi" w:cstheme="majorBidi"/>
          <w:b/>
          <w:color w:val="000000" w:themeColor="text1"/>
          <w:sz w:val="24"/>
          <w:szCs w:val="24"/>
          <w:u w:val="single"/>
        </w:rPr>
        <w:lastRenderedPageBreak/>
        <w:t>SCHEME OF STUDIES</w:t>
      </w:r>
    </w:p>
    <w:tbl>
      <w:tblPr>
        <w:tblW w:w="9634" w:type="dxa"/>
        <w:tblLook w:val="04A0" w:firstRow="1" w:lastRow="0" w:firstColumn="1" w:lastColumn="0" w:noHBand="0" w:noVBand="1"/>
      </w:tblPr>
      <w:tblGrid>
        <w:gridCol w:w="1323"/>
        <w:gridCol w:w="693"/>
        <w:gridCol w:w="5171"/>
        <w:gridCol w:w="815"/>
        <w:gridCol w:w="815"/>
        <w:gridCol w:w="817"/>
      </w:tblGrid>
      <w:tr w:rsidR="00301C89" w:rsidRPr="005565C7" w14:paraId="2BEC55B9" w14:textId="77777777" w:rsidTr="006447DE">
        <w:trPr>
          <w:trHeight w:val="324"/>
        </w:trPr>
        <w:tc>
          <w:tcPr>
            <w:tcW w:w="9634" w:type="dxa"/>
            <w:gridSpan w:val="6"/>
            <w:tcBorders>
              <w:top w:val="single" w:sz="4" w:space="0" w:color="auto"/>
              <w:left w:val="single" w:sz="4" w:space="0" w:color="auto"/>
              <w:bottom w:val="single" w:sz="4" w:space="0" w:color="auto"/>
              <w:right w:val="single" w:sz="4" w:space="0" w:color="auto"/>
            </w:tcBorders>
            <w:shd w:val="clear" w:color="auto" w:fill="F7CAAC"/>
          </w:tcPr>
          <w:p w14:paraId="04AE407B"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FIRST YEAR</w:t>
            </w:r>
          </w:p>
        </w:tc>
      </w:tr>
      <w:tr w:rsidR="00301C89" w:rsidRPr="005565C7" w14:paraId="6182549C" w14:textId="77777777" w:rsidTr="006447DE">
        <w:trPr>
          <w:trHeight w:val="324"/>
        </w:trPr>
        <w:tc>
          <w:tcPr>
            <w:tcW w:w="2016" w:type="dxa"/>
            <w:gridSpan w:val="2"/>
            <w:tcBorders>
              <w:top w:val="single" w:sz="4" w:space="0" w:color="auto"/>
              <w:left w:val="single" w:sz="4" w:space="0" w:color="auto"/>
              <w:bottom w:val="single" w:sz="4" w:space="0" w:color="auto"/>
              <w:right w:val="single" w:sz="4" w:space="0" w:color="auto"/>
            </w:tcBorders>
            <w:shd w:val="clear" w:color="auto" w:fill="auto"/>
          </w:tcPr>
          <w:p w14:paraId="24A16609"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Code</w:t>
            </w:r>
          </w:p>
        </w:tc>
        <w:tc>
          <w:tcPr>
            <w:tcW w:w="5171" w:type="dxa"/>
            <w:tcBorders>
              <w:top w:val="single" w:sz="4" w:space="0" w:color="auto"/>
              <w:left w:val="single" w:sz="4" w:space="0" w:color="auto"/>
              <w:bottom w:val="single" w:sz="4" w:space="0" w:color="auto"/>
              <w:right w:val="single" w:sz="4" w:space="0" w:color="auto"/>
            </w:tcBorders>
            <w:shd w:val="clear" w:color="auto" w:fill="auto"/>
          </w:tcPr>
          <w:p w14:paraId="5ED43A37"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Subject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ECA2CBF"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2349EA"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P</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DD78E7E"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C</w:t>
            </w:r>
          </w:p>
        </w:tc>
      </w:tr>
      <w:tr w:rsidR="00301C89" w:rsidRPr="005565C7" w14:paraId="3EC91707" w14:textId="77777777" w:rsidTr="006447DE">
        <w:trPr>
          <w:trHeight w:val="313"/>
        </w:trPr>
        <w:tc>
          <w:tcPr>
            <w:tcW w:w="1323" w:type="dxa"/>
            <w:tcBorders>
              <w:top w:val="single" w:sz="4" w:space="0" w:color="auto"/>
              <w:left w:val="single" w:sz="4" w:space="0" w:color="auto"/>
              <w:bottom w:val="single" w:sz="4" w:space="0" w:color="auto"/>
            </w:tcBorders>
            <w:shd w:val="clear" w:color="auto" w:fill="auto"/>
          </w:tcPr>
          <w:p w14:paraId="5FF4C088" w14:textId="77777777" w:rsidR="00301C89" w:rsidRPr="005565C7" w:rsidRDefault="00301C89" w:rsidP="006447DE">
            <w:pPr>
              <w:jc w:val="center"/>
              <w:rPr>
                <w:rFonts w:asciiTheme="majorBidi" w:hAnsiTheme="majorBidi" w:cstheme="majorBidi"/>
                <w:b/>
                <w:color w:val="000000" w:themeColor="text1"/>
                <w:sz w:val="24"/>
                <w:szCs w:val="24"/>
              </w:rPr>
            </w:pPr>
            <w:r w:rsidRPr="005565C7">
              <w:rPr>
                <w:rFonts w:asciiTheme="majorBidi" w:hAnsiTheme="majorBidi" w:cstheme="majorBidi"/>
                <w:b/>
                <w:snapToGrid w:val="0"/>
                <w:color w:val="000000" w:themeColor="text1"/>
                <w:sz w:val="24"/>
                <w:szCs w:val="24"/>
                <w:lang w:eastAsia="zh-CN" w:bidi="ar"/>
              </w:rPr>
              <w:t>Gen</w:t>
            </w:r>
          </w:p>
        </w:tc>
        <w:tc>
          <w:tcPr>
            <w:tcW w:w="693" w:type="dxa"/>
            <w:tcBorders>
              <w:top w:val="single" w:sz="4" w:space="0" w:color="auto"/>
              <w:bottom w:val="single" w:sz="4" w:space="0" w:color="auto"/>
              <w:right w:val="single" w:sz="4" w:space="0" w:color="auto"/>
            </w:tcBorders>
            <w:shd w:val="clear" w:color="auto" w:fill="auto"/>
          </w:tcPr>
          <w:p w14:paraId="4B8B15C5" w14:textId="77777777" w:rsidR="00301C89" w:rsidRPr="005565C7" w:rsidRDefault="00301C89" w:rsidP="006447DE">
            <w:pPr>
              <w:jc w:val="center"/>
              <w:rPr>
                <w:rFonts w:asciiTheme="majorBidi" w:hAnsiTheme="majorBidi" w:cstheme="majorBidi"/>
                <w:b/>
                <w:color w:val="000000" w:themeColor="text1"/>
                <w:sz w:val="24"/>
                <w:szCs w:val="24"/>
              </w:rPr>
            </w:pPr>
            <w:r w:rsidRPr="005565C7">
              <w:rPr>
                <w:rFonts w:asciiTheme="majorBidi" w:hAnsiTheme="majorBidi" w:cstheme="majorBidi"/>
                <w:b/>
                <w:snapToGrid w:val="0"/>
                <w:color w:val="000000" w:themeColor="text1"/>
                <w:sz w:val="24"/>
                <w:szCs w:val="24"/>
                <w:lang w:eastAsia="zh-CN" w:bidi="ar"/>
              </w:rPr>
              <w:t>111</w:t>
            </w:r>
          </w:p>
        </w:tc>
        <w:tc>
          <w:tcPr>
            <w:tcW w:w="5171" w:type="dxa"/>
            <w:tcBorders>
              <w:top w:val="single" w:sz="4" w:space="0" w:color="auto"/>
              <w:left w:val="single" w:sz="4" w:space="0" w:color="auto"/>
              <w:bottom w:val="single" w:sz="4" w:space="0" w:color="auto"/>
              <w:right w:val="single" w:sz="4" w:space="0" w:color="auto"/>
            </w:tcBorders>
            <w:shd w:val="clear" w:color="auto" w:fill="auto"/>
          </w:tcPr>
          <w:p w14:paraId="31CF03C7" w14:textId="77777777" w:rsidR="00301C89" w:rsidRPr="005565C7" w:rsidRDefault="00301C89" w:rsidP="006447DE">
            <w:pPr>
              <w:jc w:val="both"/>
              <w:rPr>
                <w:rFonts w:asciiTheme="majorBidi" w:eastAsia="DengXian" w:hAnsiTheme="majorBidi" w:cstheme="majorBidi"/>
                <w:color w:val="000000" w:themeColor="text1"/>
                <w:kern w:val="2"/>
                <w:sz w:val="24"/>
                <w:szCs w:val="24"/>
              </w:rPr>
            </w:pPr>
            <w:proofErr w:type="spellStart"/>
            <w:r w:rsidRPr="005565C7">
              <w:rPr>
                <w:rFonts w:asciiTheme="majorBidi" w:eastAsia="DengXian" w:hAnsiTheme="majorBidi" w:cstheme="majorBidi"/>
                <w:snapToGrid w:val="0"/>
                <w:color w:val="000000" w:themeColor="text1"/>
                <w:kern w:val="2"/>
                <w:sz w:val="24"/>
                <w:szCs w:val="24"/>
                <w:lang w:eastAsia="zh-CN" w:bidi="ar"/>
              </w:rPr>
              <w:t>Islamiat</w:t>
            </w:r>
            <w:proofErr w:type="spellEnd"/>
            <w:r w:rsidRPr="005565C7">
              <w:rPr>
                <w:rFonts w:asciiTheme="majorBidi" w:eastAsia="DengXian" w:hAnsiTheme="majorBidi" w:cstheme="majorBidi"/>
                <w:snapToGrid w:val="0"/>
                <w:color w:val="000000" w:themeColor="text1"/>
                <w:kern w:val="2"/>
                <w:sz w:val="24"/>
                <w:szCs w:val="24"/>
                <w:lang w:eastAsia="zh-CN" w:bidi="ar"/>
              </w:rPr>
              <w:t xml:space="preserve"> and Pak Studies</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D0C1A2"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A1439B"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0</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1AB96E8"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r>
      <w:tr w:rsidR="00301C89" w:rsidRPr="005565C7" w14:paraId="14B98839" w14:textId="77777777" w:rsidTr="006447DE">
        <w:trPr>
          <w:trHeight w:val="313"/>
        </w:trPr>
        <w:tc>
          <w:tcPr>
            <w:tcW w:w="1323" w:type="dxa"/>
            <w:tcBorders>
              <w:top w:val="single" w:sz="4" w:space="0" w:color="auto"/>
              <w:left w:val="single" w:sz="4" w:space="0" w:color="auto"/>
              <w:bottom w:val="single" w:sz="4" w:space="0" w:color="auto"/>
            </w:tcBorders>
            <w:shd w:val="clear" w:color="auto" w:fill="auto"/>
          </w:tcPr>
          <w:p w14:paraId="43852BBA" w14:textId="77777777" w:rsidR="00301C89" w:rsidRPr="005565C7" w:rsidRDefault="00301C89" w:rsidP="006447DE">
            <w:pPr>
              <w:jc w:val="center"/>
              <w:rPr>
                <w:rFonts w:asciiTheme="majorBidi" w:hAnsiTheme="majorBidi" w:cstheme="majorBidi"/>
                <w:b/>
                <w:snapToGrid w:val="0"/>
                <w:color w:val="000000" w:themeColor="text1"/>
                <w:sz w:val="24"/>
                <w:szCs w:val="24"/>
                <w:lang w:eastAsia="zh-CN" w:bidi="ar"/>
              </w:rPr>
            </w:pPr>
            <w:r w:rsidRPr="005565C7">
              <w:rPr>
                <w:rFonts w:asciiTheme="majorBidi" w:hAnsiTheme="majorBidi" w:cstheme="majorBidi"/>
                <w:b/>
                <w:snapToGrid w:val="0"/>
                <w:color w:val="000000" w:themeColor="text1"/>
                <w:sz w:val="24"/>
                <w:szCs w:val="24"/>
                <w:lang w:eastAsia="zh-CN" w:bidi="ar"/>
              </w:rPr>
              <w:t>Eng</w:t>
            </w:r>
          </w:p>
        </w:tc>
        <w:tc>
          <w:tcPr>
            <w:tcW w:w="693" w:type="dxa"/>
            <w:tcBorders>
              <w:top w:val="single" w:sz="4" w:space="0" w:color="auto"/>
              <w:bottom w:val="single" w:sz="4" w:space="0" w:color="auto"/>
              <w:right w:val="single" w:sz="4" w:space="0" w:color="auto"/>
            </w:tcBorders>
            <w:shd w:val="clear" w:color="auto" w:fill="auto"/>
          </w:tcPr>
          <w:p w14:paraId="66EB63A6" w14:textId="77777777" w:rsidR="00301C89" w:rsidRPr="005565C7" w:rsidRDefault="00301C89" w:rsidP="006447DE">
            <w:pPr>
              <w:jc w:val="center"/>
              <w:rPr>
                <w:rFonts w:asciiTheme="majorBidi" w:hAnsiTheme="majorBidi" w:cstheme="majorBidi"/>
                <w:b/>
                <w:snapToGrid w:val="0"/>
                <w:color w:val="000000" w:themeColor="text1"/>
                <w:sz w:val="24"/>
                <w:szCs w:val="24"/>
                <w:lang w:eastAsia="zh-CN" w:bidi="ar"/>
              </w:rPr>
            </w:pPr>
            <w:r w:rsidRPr="005565C7">
              <w:rPr>
                <w:rFonts w:asciiTheme="majorBidi" w:hAnsiTheme="majorBidi" w:cstheme="majorBidi"/>
                <w:b/>
                <w:snapToGrid w:val="0"/>
                <w:color w:val="000000" w:themeColor="text1"/>
                <w:sz w:val="24"/>
                <w:szCs w:val="24"/>
                <w:lang w:eastAsia="zh-CN" w:bidi="ar"/>
              </w:rPr>
              <w:t>112</w:t>
            </w:r>
          </w:p>
        </w:tc>
        <w:tc>
          <w:tcPr>
            <w:tcW w:w="5171" w:type="dxa"/>
            <w:tcBorders>
              <w:top w:val="single" w:sz="4" w:space="0" w:color="auto"/>
              <w:left w:val="single" w:sz="4" w:space="0" w:color="auto"/>
              <w:bottom w:val="single" w:sz="4" w:space="0" w:color="auto"/>
              <w:right w:val="single" w:sz="4" w:space="0" w:color="auto"/>
            </w:tcBorders>
            <w:shd w:val="clear" w:color="auto" w:fill="auto"/>
          </w:tcPr>
          <w:p w14:paraId="6F5AB26A"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English</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57B87EB"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9FC23"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0</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2EACCA4"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r>
      <w:tr w:rsidR="00301C89" w:rsidRPr="005565C7" w14:paraId="68E36139" w14:textId="77777777" w:rsidTr="006447DE">
        <w:trPr>
          <w:trHeight w:val="381"/>
        </w:trPr>
        <w:tc>
          <w:tcPr>
            <w:tcW w:w="2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BA19D" w14:textId="77777777" w:rsidR="00301C89" w:rsidRPr="005565C7" w:rsidRDefault="00301C89" w:rsidP="006447DE">
            <w:pPr>
              <w:jc w:val="center"/>
              <w:rPr>
                <w:rFonts w:asciiTheme="majorBidi" w:hAnsiTheme="majorBidi" w:cstheme="majorBidi"/>
                <w:b/>
                <w:color w:val="000000" w:themeColor="text1"/>
                <w:sz w:val="24"/>
                <w:szCs w:val="24"/>
              </w:rPr>
            </w:pPr>
            <w:r w:rsidRPr="005565C7">
              <w:rPr>
                <w:rFonts w:asciiTheme="majorBidi" w:hAnsiTheme="majorBidi" w:cstheme="majorBidi"/>
                <w:b/>
                <w:color w:val="000000" w:themeColor="text1"/>
                <w:spacing w:val="-3"/>
                <w:sz w:val="24"/>
                <w:szCs w:val="24"/>
              </w:rPr>
              <w:t>GenC- 112</w:t>
            </w:r>
          </w:p>
        </w:tc>
        <w:tc>
          <w:tcPr>
            <w:tcW w:w="5171" w:type="dxa"/>
            <w:tcBorders>
              <w:top w:val="single" w:sz="4" w:space="0" w:color="auto"/>
              <w:left w:val="single" w:sz="4" w:space="0" w:color="auto"/>
              <w:bottom w:val="single" w:sz="4" w:space="0" w:color="auto"/>
              <w:right w:val="single" w:sz="4" w:space="0" w:color="auto"/>
            </w:tcBorders>
            <w:shd w:val="clear" w:color="auto" w:fill="auto"/>
            <w:vAlign w:val="center"/>
          </w:tcPr>
          <w:p w14:paraId="4F63D2A2"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hAnsiTheme="majorBidi" w:cstheme="majorBidi"/>
                <w:color w:val="000000" w:themeColor="text1"/>
                <w:spacing w:val="-3"/>
                <w:sz w:val="24"/>
                <w:szCs w:val="24"/>
              </w:rPr>
              <w:t>Chinese</w:t>
            </w:r>
            <w:r w:rsidRPr="005565C7">
              <w:rPr>
                <w:rFonts w:asciiTheme="majorBidi" w:hAnsiTheme="majorBidi" w:cstheme="majorBidi"/>
                <w:color w:val="000000" w:themeColor="text1"/>
                <w:spacing w:val="-3"/>
                <w:sz w:val="24"/>
                <w:szCs w:val="24"/>
                <w:lang w:eastAsia="zh-CN"/>
              </w:rPr>
              <w:t xml:space="preserve"> Language</w:t>
            </w:r>
            <w:r w:rsidRPr="005565C7">
              <w:rPr>
                <w:rFonts w:asciiTheme="majorBidi" w:hAnsiTheme="majorBidi" w:cstheme="majorBidi"/>
                <w:color w:val="000000" w:themeColor="text1"/>
                <w:spacing w:val="-3"/>
                <w:sz w:val="24"/>
                <w:szCs w:val="24"/>
              </w:rPr>
              <w:t>-I</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947F72"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2EA1627"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0</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960928F"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r>
      <w:tr w:rsidR="00301C89" w:rsidRPr="005565C7" w14:paraId="47113681" w14:textId="77777777" w:rsidTr="006447DE">
        <w:trPr>
          <w:trHeight w:val="324"/>
        </w:trPr>
        <w:tc>
          <w:tcPr>
            <w:tcW w:w="1323" w:type="dxa"/>
            <w:tcBorders>
              <w:top w:val="single" w:sz="4" w:space="0" w:color="auto"/>
              <w:left w:val="single" w:sz="4" w:space="0" w:color="auto"/>
              <w:bottom w:val="single" w:sz="4" w:space="0" w:color="auto"/>
            </w:tcBorders>
            <w:shd w:val="clear" w:color="auto" w:fill="auto"/>
          </w:tcPr>
          <w:p w14:paraId="7615A969" w14:textId="77777777" w:rsidR="00301C89" w:rsidRPr="005565C7" w:rsidRDefault="00301C89" w:rsidP="006447DE">
            <w:pPr>
              <w:jc w:val="center"/>
              <w:rPr>
                <w:rFonts w:asciiTheme="majorBidi" w:hAnsiTheme="majorBidi" w:cstheme="majorBidi"/>
                <w:b/>
                <w:color w:val="000000" w:themeColor="text1"/>
                <w:sz w:val="24"/>
                <w:szCs w:val="24"/>
              </w:rPr>
            </w:pPr>
            <w:r w:rsidRPr="005565C7">
              <w:rPr>
                <w:rFonts w:asciiTheme="majorBidi" w:hAnsiTheme="majorBidi" w:cstheme="majorBidi"/>
                <w:b/>
                <w:snapToGrid w:val="0"/>
                <w:color w:val="000000" w:themeColor="text1"/>
                <w:sz w:val="24"/>
                <w:szCs w:val="24"/>
                <w:lang w:eastAsia="zh-CN" w:bidi="ar"/>
              </w:rPr>
              <w:t>Math</w:t>
            </w:r>
          </w:p>
        </w:tc>
        <w:tc>
          <w:tcPr>
            <w:tcW w:w="693" w:type="dxa"/>
            <w:tcBorders>
              <w:top w:val="single" w:sz="4" w:space="0" w:color="auto"/>
              <w:bottom w:val="single" w:sz="4" w:space="0" w:color="auto"/>
              <w:right w:val="single" w:sz="4" w:space="0" w:color="auto"/>
            </w:tcBorders>
            <w:shd w:val="clear" w:color="auto" w:fill="auto"/>
          </w:tcPr>
          <w:p w14:paraId="38111BF4" w14:textId="77777777" w:rsidR="00301C89" w:rsidRPr="005565C7" w:rsidRDefault="00301C89" w:rsidP="006447DE">
            <w:pPr>
              <w:jc w:val="center"/>
              <w:rPr>
                <w:rFonts w:asciiTheme="majorBidi" w:hAnsiTheme="majorBidi" w:cstheme="majorBidi"/>
                <w:b/>
                <w:color w:val="000000" w:themeColor="text1"/>
                <w:sz w:val="24"/>
                <w:szCs w:val="24"/>
              </w:rPr>
            </w:pPr>
            <w:r w:rsidRPr="005565C7">
              <w:rPr>
                <w:rFonts w:asciiTheme="majorBidi" w:hAnsiTheme="majorBidi" w:cstheme="majorBidi"/>
                <w:b/>
                <w:snapToGrid w:val="0"/>
                <w:color w:val="000000" w:themeColor="text1"/>
                <w:sz w:val="24"/>
                <w:szCs w:val="24"/>
                <w:lang w:eastAsia="zh-CN" w:bidi="ar"/>
              </w:rPr>
              <w:t>113</w:t>
            </w:r>
          </w:p>
        </w:tc>
        <w:tc>
          <w:tcPr>
            <w:tcW w:w="5171" w:type="dxa"/>
            <w:tcBorders>
              <w:top w:val="single" w:sz="4" w:space="0" w:color="auto"/>
              <w:left w:val="single" w:sz="4" w:space="0" w:color="auto"/>
              <w:bottom w:val="single" w:sz="4" w:space="0" w:color="auto"/>
              <w:right w:val="single" w:sz="4" w:space="0" w:color="auto"/>
            </w:tcBorders>
            <w:shd w:val="clear" w:color="auto" w:fill="auto"/>
          </w:tcPr>
          <w:p w14:paraId="036A2E65"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Applied Mathematics</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B828880"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BB45A0"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0</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06B14FF"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3</w:t>
            </w:r>
          </w:p>
        </w:tc>
      </w:tr>
      <w:tr w:rsidR="00301C89" w:rsidRPr="005565C7" w14:paraId="0C93476A" w14:textId="77777777" w:rsidTr="006447DE">
        <w:trPr>
          <w:trHeight w:val="313"/>
        </w:trPr>
        <w:tc>
          <w:tcPr>
            <w:tcW w:w="1323" w:type="dxa"/>
            <w:tcBorders>
              <w:top w:val="single" w:sz="4" w:space="0" w:color="auto"/>
              <w:left w:val="single" w:sz="4" w:space="0" w:color="auto"/>
              <w:bottom w:val="single" w:sz="4" w:space="0" w:color="auto"/>
            </w:tcBorders>
            <w:shd w:val="clear" w:color="auto" w:fill="auto"/>
          </w:tcPr>
          <w:p w14:paraId="7A64D1B8" w14:textId="77777777" w:rsidR="00301C89" w:rsidRPr="005565C7" w:rsidRDefault="00301C89" w:rsidP="006447DE">
            <w:pPr>
              <w:jc w:val="center"/>
              <w:rPr>
                <w:rFonts w:asciiTheme="majorBidi" w:hAnsiTheme="majorBidi" w:cstheme="majorBidi"/>
                <w:b/>
                <w:color w:val="000000" w:themeColor="text1"/>
                <w:sz w:val="24"/>
                <w:szCs w:val="24"/>
              </w:rPr>
            </w:pPr>
            <w:proofErr w:type="spellStart"/>
            <w:r w:rsidRPr="005565C7">
              <w:rPr>
                <w:rFonts w:asciiTheme="majorBidi" w:hAnsiTheme="majorBidi" w:cstheme="majorBidi"/>
                <w:b/>
                <w:snapToGrid w:val="0"/>
                <w:color w:val="000000" w:themeColor="text1"/>
                <w:sz w:val="24"/>
                <w:szCs w:val="24"/>
                <w:lang w:eastAsia="zh-CN" w:bidi="ar"/>
              </w:rPr>
              <w:t>Phy</w:t>
            </w:r>
            <w:proofErr w:type="spellEnd"/>
          </w:p>
        </w:tc>
        <w:tc>
          <w:tcPr>
            <w:tcW w:w="693" w:type="dxa"/>
            <w:tcBorders>
              <w:top w:val="single" w:sz="4" w:space="0" w:color="auto"/>
              <w:bottom w:val="single" w:sz="4" w:space="0" w:color="auto"/>
              <w:right w:val="single" w:sz="4" w:space="0" w:color="auto"/>
            </w:tcBorders>
            <w:shd w:val="clear" w:color="auto" w:fill="auto"/>
          </w:tcPr>
          <w:p w14:paraId="08CE7E67" w14:textId="77777777" w:rsidR="00301C89" w:rsidRPr="005565C7" w:rsidRDefault="00301C89" w:rsidP="006447DE">
            <w:pPr>
              <w:jc w:val="center"/>
              <w:rPr>
                <w:rFonts w:asciiTheme="majorBidi" w:hAnsiTheme="majorBidi" w:cstheme="majorBidi"/>
                <w:b/>
                <w:color w:val="000000" w:themeColor="text1"/>
                <w:sz w:val="24"/>
                <w:szCs w:val="24"/>
              </w:rPr>
            </w:pPr>
            <w:r w:rsidRPr="005565C7">
              <w:rPr>
                <w:rFonts w:asciiTheme="majorBidi" w:hAnsiTheme="majorBidi" w:cstheme="majorBidi"/>
                <w:b/>
                <w:snapToGrid w:val="0"/>
                <w:color w:val="000000" w:themeColor="text1"/>
                <w:sz w:val="24"/>
                <w:szCs w:val="24"/>
                <w:lang w:eastAsia="zh-CN" w:bidi="ar"/>
              </w:rPr>
              <w:t>122</w:t>
            </w:r>
          </w:p>
        </w:tc>
        <w:tc>
          <w:tcPr>
            <w:tcW w:w="5171" w:type="dxa"/>
            <w:tcBorders>
              <w:top w:val="single" w:sz="4" w:space="0" w:color="auto"/>
              <w:left w:val="single" w:sz="4" w:space="0" w:color="auto"/>
              <w:bottom w:val="single" w:sz="4" w:space="0" w:color="auto"/>
              <w:right w:val="single" w:sz="4" w:space="0" w:color="auto"/>
            </w:tcBorders>
            <w:shd w:val="clear" w:color="auto" w:fill="auto"/>
          </w:tcPr>
          <w:p w14:paraId="74D3E0F3"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Applied Physics</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69B891"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DAA144"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F697AA7"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r>
      <w:tr w:rsidR="00301C89" w:rsidRPr="005565C7" w14:paraId="25D865ED" w14:textId="77777777" w:rsidTr="006447DE">
        <w:trPr>
          <w:trHeight w:val="324"/>
        </w:trPr>
        <w:tc>
          <w:tcPr>
            <w:tcW w:w="1323" w:type="dxa"/>
            <w:tcBorders>
              <w:top w:val="single" w:sz="4" w:space="0" w:color="auto"/>
              <w:left w:val="single" w:sz="4" w:space="0" w:color="auto"/>
              <w:bottom w:val="single" w:sz="4" w:space="0" w:color="auto"/>
            </w:tcBorders>
            <w:shd w:val="clear" w:color="auto" w:fill="auto"/>
          </w:tcPr>
          <w:p w14:paraId="092772F8" w14:textId="77777777" w:rsidR="00301C89" w:rsidRPr="005565C7" w:rsidRDefault="00301C89" w:rsidP="006447DE">
            <w:pPr>
              <w:jc w:val="center"/>
              <w:rPr>
                <w:rFonts w:asciiTheme="majorBidi" w:hAnsiTheme="majorBidi" w:cstheme="majorBidi"/>
                <w:b/>
                <w:color w:val="000000" w:themeColor="text1"/>
                <w:sz w:val="24"/>
                <w:szCs w:val="24"/>
              </w:rPr>
            </w:pPr>
            <w:r w:rsidRPr="005565C7">
              <w:rPr>
                <w:rFonts w:asciiTheme="majorBidi" w:hAnsiTheme="majorBidi" w:cstheme="majorBidi"/>
                <w:b/>
                <w:snapToGrid w:val="0"/>
                <w:color w:val="000000" w:themeColor="text1"/>
                <w:sz w:val="24"/>
                <w:szCs w:val="24"/>
                <w:lang w:eastAsia="zh-CN" w:bidi="ar"/>
              </w:rPr>
              <w:t>Ch</w:t>
            </w:r>
          </w:p>
        </w:tc>
        <w:tc>
          <w:tcPr>
            <w:tcW w:w="693" w:type="dxa"/>
            <w:tcBorders>
              <w:top w:val="single" w:sz="4" w:space="0" w:color="auto"/>
              <w:bottom w:val="single" w:sz="4" w:space="0" w:color="auto"/>
              <w:right w:val="single" w:sz="4" w:space="0" w:color="auto"/>
            </w:tcBorders>
            <w:shd w:val="clear" w:color="auto" w:fill="auto"/>
          </w:tcPr>
          <w:p w14:paraId="4972562E" w14:textId="77777777" w:rsidR="00301C89" w:rsidRPr="005565C7" w:rsidRDefault="00301C89" w:rsidP="006447DE">
            <w:pPr>
              <w:jc w:val="center"/>
              <w:rPr>
                <w:rFonts w:asciiTheme="majorBidi" w:hAnsiTheme="majorBidi" w:cstheme="majorBidi"/>
                <w:b/>
                <w:color w:val="000000" w:themeColor="text1"/>
                <w:sz w:val="24"/>
                <w:szCs w:val="24"/>
              </w:rPr>
            </w:pPr>
            <w:r w:rsidRPr="005565C7">
              <w:rPr>
                <w:rFonts w:asciiTheme="majorBidi" w:hAnsiTheme="majorBidi" w:cstheme="majorBidi"/>
                <w:b/>
                <w:snapToGrid w:val="0"/>
                <w:color w:val="000000" w:themeColor="text1"/>
                <w:sz w:val="24"/>
                <w:szCs w:val="24"/>
                <w:lang w:eastAsia="zh-CN" w:bidi="ar"/>
              </w:rPr>
              <w:t>112</w:t>
            </w:r>
          </w:p>
        </w:tc>
        <w:tc>
          <w:tcPr>
            <w:tcW w:w="5171" w:type="dxa"/>
            <w:tcBorders>
              <w:top w:val="single" w:sz="4" w:space="0" w:color="auto"/>
              <w:left w:val="single" w:sz="4" w:space="0" w:color="auto"/>
              <w:bottom w:val="single" w:sz="4" w:space="0" w:color="auto"/>
              <w:right w:val="single" w:sz="4" w:space="0" w:color="auto"/>
            </w:tcBorders>
            <w:shd w:val="clear" w:color="auto" w:fill="auto"/>
          </w:tcPr>
          <w:p w14:paraId="4261047E"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Applied Chemistry</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EF63130"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5C9C8FD"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93087DA"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r>
      <w:tr w:rsidR="00301C89" w:rsidRPr="005565C7" w14:paraId="00300DAD" w14:textId="77777777" w:rsidTr="006447DE">
        <w:trPr>
          <w:trHeight w:val="324"/>
        </w:trPr>
        <w:tc>
          <w:tcPr>
            <w:tcW w:w="1323" w:type="dxa"/>
            <w:tcBorders>
              <w:top w:val="single" w:sz="4" w:space="0" w:color="auto"/>
              <w:left w:val="single" w:sz="4" w:space="0" w:color="auto"/>
              <w:bottom w:val="single" w:sz="4" w:space="0" w:color="auto"/>
            </w:tcBorders>
            <w:shd w:val="clear" w:color="auto" w:fill="auto"/>
          </w:tcPr>
          <w:p w14:paraId="79CB039F" w14:textId="77777777" w:rsidR="00301C89" w:rsidRPr="005565C7" w:rsidRDefault="00301C89" w:rsidP="006447DE">
            <w:pPr>
              <w:jc w:val="center"/>
              <w:rPr>
                <w:rFonts w:asciiTheme="majorBidi" w:hAnsiTheme="majorBidi" w:cstheme="majorBidi"/>
                <w:b/>
                <w:snapToGrid w:val="0"/>
                <w:color w:val="000000" w:themeColor="text1"/>
                <w:sz w:val="24"/>
                <w:szCs w:val="24"/>
                <w:lang w:eastAsia="zh-CN" w:bidi="ar"/>
              </w:rPr>
            </w:pPr>
            <w:r w:rsidRPr="005565C7">
              <w:rPr>
                <w:rFonts w:asciiTheme="majorBidi" w:hAnsiTheme="majorBidi" w:cstheme="majorBidi"/>
                <w:b/>
                <w:snapToGrid w:val="0"/>
                <w:color w:val="000000" w:themeColor="text1"/>
                <w:sz w:val="24"/>
                <w:szCs w:val="24"/>
                <w:lang w:eastAsia="zh-CN" w:bidi="ar"/>
              </w:rPr>
              <w:t>Comp</w:t>
            </w:r>
          </w:p>
        </w:tc>
        <w:tc>
          <w:tcPr>
            <w:tcW w:w="693" w:type="dxa"/>
            <w:tcBorders>
              <w:top w:val="single" w:sz="4" w:space="0" w:color="auto"/>
              <w:bottom w:val="single" w:sz="4" w:space="0" w:color="auto"/>
              <w:right w:val="single" w:sz="4" w:space="0" w:color="auto"/>
            </w:tcBorders>
            <w:shd w:val="clear" w:color="auto" w:fill="auto"/>
          </w:tcPr>
          <w:p w14:paraId="7C56D262" w14:textId="77777777" w:rsidR="00301C89" w:rsidRPr="005565C7" w:rsidRDefault="00301C89" w:rsidP="006447DE">
            <w:pPr>
              <w:jc w:val="center"/>
              <w:rPr>
                <w:rFonts w:asciiTheme="majorBidi" w:hAnsiTheme="majorBidi" w:cstheme="majorBidi"/>
                <w:b/>
                <w:snapToGrid w:val="0"/>
                <w:color w:val="000000" w:themeColor="text1"/>
                <w:sz w:val="24"/>
                <w:szCs w:val="24"/>
                <w:lang w:eastAsia="zh-CN" w:bidi="ar"/>
              </w:rPr>
            </w:pPr>
            <w:r w:rsidRPr="005565C7">
              <w:rPr>
                <w:rFonts w:asciiTheme="majorBidi" w:hAnsiTheme="majorBidi" w:cstheme="majorBidi"/>
                <w:b/>
                <w:snapToGrid w:val="0"/>
                <w:color w:val="000000" w:themeColor="text1"/>
                <w:sz w:val="24"/>
                <w:szCs w:val="24"/>
                <w:lang w:eastAsia="zh-CN" w:bidi="ar"/>
              </w:rPr>
              <w:t>152</w:t>
            </w:r>
          </w:p>
        </w:tc>
        <w:tc>
          <w:tcPr>
            <w:tcW w:w="5171" w:type="dxa"/>
            <w:tcBorders>
              <w:top w:val="single" w:sz="4" w:space="0" w:color="auto"/>
              <w:left w:val="single" w:sz="4" w:space="0" w:color="auto"/>
              <w:bottom w:val="single" w:sz="4" w:space="0" w:color="auto"/>
              <w:right w:val="single" w:sz="4" w:space="0" w:color="auto"/>
            </w:tcBorders>
            <w:shd w:val="clear" w:color="auto" w:fill="auto"/>
          </w:tcPr>
          <w:p w14:paraId="29D201E6" w14:textId="77777777" w:rsidR="00301C89" w:rsidRPr="005565C7" w:rsidRDefault="00301C89" w:rsidP="006447DE">
            <w:pPr>
              <w:jc w:val="both"/>
              <w:rPr>
                <w:rFonts w:asciiTheme="majorBidi" w:eastAsia="DengXian" w:hAnsiTheme="majorBidi" w:cstheme="majorBidi"/>
                <w:snapToGrid w:val="0"/>
                <w:color w:val="000000" w:themeColor="text1"/>
                <w:kern w:val="2"/>
                <w:sz w:val="24"/>
                <w:szCs w:val="24"/>
                <w:lang w:eastAsia="zh-CN" w:bidi="ar"/>
              </w:rPr>
            </w:pPr>
            <w:r w:rsidRPr="005565C7">
              <w:rPr>
                <w:rFonts w:asciiTheme="majorBidi" w:eastAsia="DengXian" w:hAnsiTheme="majorBidi" w:cstheme="majorBidi"/>
                <w:snapToGrid w:val="0"/>
                <w:color w:val="000000" w:themeColor="text1"/>
                <w:kern w:val="2"/>
                <w:sz w:val="24"/>
                <w:szCs w:val="24"/>
                <w:lang w:eastAsia="zh-CN" w:bidi="ar"/>
              </w:rPr>
              <w:t>Computer Applications</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89F979D"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D8851AE"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B24C91"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r>
      <w:tr w:rsidR="00301C89" w:rsidRPr="005565C7" w14:paraId="3F9C4B5E" w14:textId="77777777" w:rsidTr="006447DE">
        <w:trPr>
          <w:trHeight w:val="1619"/>
        </w:trPr>
        <w:tc>
          <w:tcPr>
            <w:tcW w:w="1323" w:type="dxa"/>
            <w:tcBorders>
              <w:top w:val="single" w:sz="4" w:space="0" w:color="auto"/>
              <w:left w:val="single" w:sz="4" w:space="0" w:color="auto"/>
              <w:bottom w:val="single" w:sz="4" w:space="0" w:color="auto"/>
            </w:tcBorders>
            <w:shd w:val="clear" w:color="auto" w:fill="auto"/>
          </w:tcPr>
          <w:p w14:paraId="4E8965C3" w14:textId="77777777" w:rsidR="00301C89" w:rsidRPr="005565C7" w:rsidRDefault="00301C89" w:rsidP="006447DE">
            <w:pPr>
              <w:jc w:val="center"/>
              <w:rPr>
                <w:rFonts w:asciiTheme="majorBidi" w:hAnsiTheme="majorBidi" w:cstheme="majorBidi"/>
                <w:b/>
                <w:color w:val="000000" w:themeColor="text1"/>
                <w:sz w:val="24"/>
                <w:szCs w:val="24"/>
              </w:rPr>
            </w:pPr>
            <w:r w:rsidRPr="005565C7">
              <w:rPr>
                <w:rFonts w:asciiTheme="majorBidi" w:hAnsiTheme="majorBidi" w:cstheme="majorBidi"/>
                <w:b/>
                <w:snapToGrid w:val="0"/>
                <w:color w:val="000000" w:themeColor="text1"/>
                <w:sz w:val="24"/>
                <w:szCs w:val="24"/>
                <w:lang w:eastAsia="zh-CN" w:bidi="ar"/>
              </w:rPr>
              <w:t>MMAT</w:t>
            </w:r>
          </w:p>
        </w:tc>
        <w:tc>
          <w:tcPr>
            <w:tcW w:w="693" w:type="dxa"/>
            <w:tcBorders>
              <w:top w:val="single" w:sz="4" w:space="0" w:color="auto"/>
              <w:bottom w:val="single" w:sz="4" w:space="0" w:color="auto"/>
              <w:right w:val="single" w:sz="4" w:space="0" w:color="auto"/>
            </w:tcBorders>
            <w:shd w:val="clear" w:color="auto" w:fill="auto"/>
          </w:tcPr>
          <w:p w14:paraId="0811C15C" w14:textId="77777777" w:rsidR="00301C89" w:rsidRPr="005565C7" w:rsidRDefault="00301C89" w:rsidP="006447DE">
            <w:pPr>
              <w:jc w:val="center"/>
              <w:rPr>
                <w:rFonts w:asciiTheme="majorBidi" w:hAnsiTheme="majorBidi" w:cstheme="majorBidi"/>
                <w:b/>
                <w:color w:val="000000" w:themeColor="text1"/>
                <w:sz w:val="24"/>
                <w:szCs w:val="24"/>
              </w:rPr>
            </w:pPr>
            <w:r w:rsidRPr="005565C7">
              <w:rPr>
                <w:rFonts w:asciiTheme="majorBidi" w:hAnsiTheme="majorBidi" w:cstheme="majorBidi"/>
                <w:b/>
                <w:snapToGrid w:val="0"/>
                <w:color w:val="000000" w:themeColor="text1"/>
                <w:sz w:val="24"/>
                <w:szCs w:val="24"/>
                <w:lang w:eastAsia="zh-CN" w:bidi="ar"/>
              </w:rPr>
              <w:t>115</w:t>
            </w:r>
          </w:p>
        </w:tc>
        <w:tc>
          <w:tcPr>
            <w:tcW w:w="5171" w:type="dxa"/>
            <w:tcBorders>
              <w:top w:val="single" w:sz="4" w:space="0" w:color="auto"/>
              <w:left w:val="single" w:sz="4" w:space="0" w:color="auto"/>
              <w:bottom w:val="single" w:sz="4" w:space="0" w:color="auto"/>
              <w:right w:val="single" w:sz="4" w:space="0" w:color="auto"/>
            </w:tcBorders>
            <w:shd w:val="clear" w:color="auto" w:fill="auto"/>
          </w:tcPr>
          <w:p w14:paraId="2C33AE48"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Workshop Practice-</w:t>
            </w:r>
            <w:r w:rsidRPr="005565C7">
              <w:rPr>
                <w:rFonts w:ascii="MS Mincho" w:eastAsia="MS Mincho" w:hAnsi="MS Mincho" w:cs="MS Mincho" w:hint="eastAsia"/>
                <w:snapToGrid w:val="0"/>
                <w:color w:val="000000" w:themeColor="text1"/>
                <w:kern w:val="2"/>
                <w:sz w:val="24"/>
                <w:szCs w:val="24"/>
                <w:lang w:eastAsia="zh-CN" w:bidi="ar"/>
              </w:rPr>
              <w:t>Ⅰ</w:t>
            </w:r>
          </w:p>
          <w:p w14:paraId="55B1BB0D"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(A)  General Metal Work                       0   3</w:t>
            </w:r>
          </w:p>
          <w:p w14:paraId="1E61B2B9"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 xml:space="preserve"> (B)  Welding and Forging                     0   3</w:t>
            </w:r>
          </w:p>
          <w:p w14:paraId="2512243F"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(C)  Foundry                                          0   3</w:t>
            </w:r>
          </w:p>
          <w:p w14:paraId="440551D7"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(D)  Basic Machine Shop-1                   0   3</w:t>
            </w:r>
          </w:p>
          <w:p w14:paraId="1B216D7D"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 xml:space="preserve">      Theory                                             1   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C7219B7"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051825B"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202C716"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5</w:t>
            </w:r>
          </w:p>
        </w:tc>
      </w:tr>
      <w:tr w:rsidR="00301C89" w:rsidRPr="005565C7" w14:paraId="181BA89B" w14:textId="77777777" w:rsidTr="006447DE">
        <w:trPr>
          <w:trHeight w:val="313"/>
        </w:trPr>
        <w:tc>
          <w:tcPr>
            <w:tcW w:w="1323" w:type="dxa"/>
            <w:tcBorders>
              <w:top w:val="single" w:sz="4" w:space="0" w:color="auto"/>
              <w:left w:val="single" w:sz="4" w:space="0" w:color="auto"/>
              <w:bottom w:val="single" w:sz="4" w:space="0" w:color="auto"/>
            </w:tcBorders>
            <w:shd w:val="clear" w:color="auto" w:fill="FFFFFF" w:themeFill="background1"/>
          </w:tcPr>
          <w:p w14:paraId="6A042DB7" w14:textId="77777777" w:rsidR="00301C89" w:rsidRPr="005565C7" w:rsidRDefault="00301C89" w:rsidP="006447DE">
            <w:pPr>
              <w:jc w:val="center"/>
              <w:rPr>
                <w:rFonts w:asciiTheme="majorBidi" w:hAnsiTheme="majorBidi" w:cstheme="majorBidi"/>
                <w:b/>
                <w:snapToGrid w:val="0"/>
                <w:color w:val="000000" w:themeColor="text1"/>
                <w:sz w:val="24"/>
                <w:szCs w:val="24"/>
                <w:lang w:eastAsia="zh-CN" w:bidi="ar"/>
              </w:rPr>
            </w:pPr>
            <w:r w:rsidRPr="005565C7">
              <w:rPr>
                <w:rFonts w:asciiTheme="majorBidi" w:hAnsiTheme="majorBidi" w:cstheme="majorBidi"/>
                <w:b/>
                <w:snapToGrid w:val="0"/>
                <w:color w:val="000000" w:themeColor="text1"/>
                <w:sz w:val="24"/>
                <w:szCs w:val="24"/>
                <w:lang w:eastAsia="zh-CN" w:bidi="ar"/>
              </w:rPr>
              <w:t>MMAT</w:t>
            </w:r>
            <w:r w:rsidRPr="005565C7">
              <w:rPr>
                <w:rFonts w:asciiTheme="majorBidi" w:hAnsiTheme="majorBidi" w:cstheme="majorBidi"/>
                <w:b/>
                <w:color w:val="000000" w:themeColor="text1"/>
                <w:sz w:val="24"/>
                <w:szCs w:val="24"/>
              </w:rPr>
              <w:t xml:space="preserve"> </w:t>
            </w:r>
          </w:p>
        </w:tc>
        <w:tc>
          <w:tcPr>
            <w:tcW w:w="693" w:type="dxa"/>
            <w:tcBorders>
              <w:top w:val="single" w:sz="4" w:space="0" w:color="auto"/>
              <w:bottom w:val="single" w:sz="4" w:space="0" w:color="auto"/>
              <w:right w:val="single" w:sz="4" w:space="0" w:color="auto"/>
            </w:tcBorders>
            <w:shd w:val="clear" w:color="auto" w:fill="FFFFFF" w:themeFill="background1"/>
          </w:tcPr>
          <w:p w14:paraId="3D5AAAC9" w14:textId="77777777" w:rsidR="00301C89" w:rsidRPr="005565C7" w:rsidRDefault="00301C89" w:rsidP="006447DE">
            <w:pPr>
              <w:jc w:val="center"/>
              <w:rPr>
                <w:rFonts w:asciiTheme="majorBidi" w:hAnsiTheme="majorBidi" w:cstheme="majorBidi"/>
                <w:b/>
                <w:snapToGrid w:val="0"/>
                <w:color w:val="000000" w:themeColor="text1"/>
                <w:sz w:val="24"/>
                <w:szCs w:val="24"/>
                <w:lang w:eastAsia="zh-CN" w:bidi="ar"/>
              </w:rPr>
            </w:pPr>
            <w:r w:rsidRPr="005565C7">
              <w:rPr>
                <w:rFonts w:asciiTheme="majorBidi" w:hAnsiTheme="majorBidi" w:cstheme="majorBidi"/>
                <w:b/>
                <w:color w:val="000000" w:themeColor="text1"/>
                <w:sz w:val="24"/>
                <w:szCs w:val="24"/>
              </w:rPr>
              <w:t>121</w:t>
            </w:r>
          </w:p>
        </w:tc>
        <w:tc>
          <w:tcPr>
            <w:tcW w:w="51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6AAAC"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History of Mechanical Industry</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Pr>
          <w:p w14:paraId="49DE7787"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Pr>
          <w:p w14:paraId="769C5739"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0</w:t>
            </w:r>
          </w:p>
        </w:tc>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tcPr>
          <w:p w14:paraId="66CB1619"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r>
      <w:tr w:rsidR="00301C89" w:rsidRPr="005565C7" w14:paraId="3AEFED42" w14:textId="77777777" w:rsidTr="006447DE">
        <w:trPr>
          <w:trHeight w:val="313"/>
        </w:trPr>
        <w:tc>
          <w:tcPr>
            <w:tcW w:w="1323" w:type="dxa"/>
            <w:tcBorders>
              <w:top w:val="single" w:sz="4" w:space="0" w:color="auto"/>
              <w:left w:val="single" w:sz="4" w:space="0" w:color="auto"/>
              <w:bottom w:val="single" w:sz="4" w:space="0" w:color="auto"/>
            </w:tcBorders>
            <w:shd w:val="clear" w:color="auto" w:fill="FFFFFF" w:themeFill="background1"/>
          </w:tcPr>
          <w:p w14:paraId="78200EE2" w14:textId="77777777" w:rsidR="00301C89" w:rsidRPr="005565C7" w:rsidRDefault="00301C89" w:rsidP="006447DE">
            <w:pPr>
              <w:jc w:val="center"/>
              <w:rPr>
                <w:rFonts w:asciiTheme="majorBidi" w:hAnsiTheme="majorBidi" w:cstheme="majorBidi"/>
                <w:b/>
                <w:color w:val="000000" w:themeColor="text1"/>
                <w:sz w:val="24"/>
                <w:szCs w:val="24"/>
              </w:rPr>
            </w:pPr>
            <w:r w:rsidRPr="005565C7">
              <w:rPr>
                <w:rFonts w:asciiTheme="majorBidi" w:hAnsiTheme="majorBidi" w:cstheme="majorBidi"/>
                <w:b/>
                <w:snapToGrid w:val="0"/>
                <w:color w:val="000000" w:themeColor="text1"/>
                <w:sz w:val="24"/>
                <w:szCs w:val="24"/>
                <w:lang w:eastAsia="zh-CN" w:bidi="ar"/>
              </w:rPr>
              <w:t xml:space="preserve">MMAT </w:t>
            </w:r>
          </w:p>
        </w:tc>
        <w:tc>
          <w:tcPr>
            <w:tcW w:w="693" w:type="dxa"/>
            <w:tcBorders>
              <w:top w:val="single" w:sz="4" w:space="0" w:color="auto"/>
              <w:bottom w:val="single" w:sz="4" w:space="0" w:color="auto"/>
              <w:right w:val="single" w:sz="4" w:space="0" w:color="auto"/>
            </w:tcBorders>
            <w:shd w:val="clear" w:color="auto" w:fill="FFFFFF" w:themeFill="background1"/>
          </w:tcPr>
          <w:p w14:paraId="00E7E65F" w14:textId="77777777" w:rsidR="00301C89" w:rsidRPr="005565C7" w:rsidRDefault="00301C89" w:rsidP="006447DE">
            <w:pPr>
              <w:jc w:val="center"/>
              <w:rPr>
                <w:rFonts w:asciiTheme="majorBidi" w:hAnsiTheme="majorBidi" w:cstheme="majorBidi"/>
                <w:b/>
                <w:color w:val="000000" w:themeColor="text1"/>
                <w:sz w:val="24"/>
                <w:szCs w:val="24"/>
              </w:rPr>
            </w:pPr>
            <w:r w:rsidRPr="005565C7">
              <w:rPr>
                <w:rFonts w:asciiTheme="majorBidi" w:hAnsiTheme="majorBidi" w:cstheme="majorBidi"/>
                <w:b/>
                <w:snapToGrid w:val="0"/>
                <w:color w:val="000000" w:themeColor="text1"/>
                <w:sz w:val="24"/>
                <w:szCs w:val="24"/>
                <w:lang w:eastAsia="zh-CN" w:bidi="ar"/>
              </w:rPr>
              <w:t>132</w:t>
            </w:r>
          </w:p>
        </w:tc>
        <w:tc>
          <w:tcPr>
            <w:tcW w:w="5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B7D7E23"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color w:val="000000" w:themeColor="text1"/>
                <w:kern w:val="2"/>
                <w:sz w:val="24"/>
                <w:szCs w:val="24"/>
              </w:rPr>
              <w:t>Basic Electrical and Electronics</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Pr>
          <w:p w14:paraId="785CE452"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Pr>
          <w:p w14:paraId="1EB020C4"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3</w:t>
            </w:r>
          </w:p>
        </w:tc>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tcPr>
          <w:p w14:paraId="65E5C629"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r>
      <w:tr w:rsidR="00301C89" w:rsidRPr="005565C7" w14:paraId="1DA72B13" w14:textId="77777777" w:rsidTr="006447DE">
        <w:trPr>
          <w:trHeight w:val="313"/>
        </w:trPr>
        <w:tc>
          <w:tcPr>
            <w:tcW w:w="1323" w:type="dxa"/>
            <w:tcBorders>
              <w:top w:val="single" w:sz="4" w:space="0" w:color="auto"/>
              <w:left w:val="single" w:sz="4" w:space="0" w:color="auto"/>
              <w:bottom w:val="single" w:sz="4" w:space="0" w:color="auto"/>
            </w:tcBorders>
            <w:shd w:val="clear" w:color="auto" w:fill="FFFFFF" w:themeFill="background1"/>
          </w:tcPr>
          <w:p w14:paraId="216DD911" w14:textId="77777777" w:rsidR="00301C89" w:rsidRPr="005565C7" w:rsidRDefault="00301C89" w:rsidP="006447DE">
            <w:pPr>
              <w:jc w:val="center"/>
              <w:rPr>
                <w:rFonts w:asciiTheme="majorBidi" w:hAnsiTheme="majorBidi" w:cstheme="majorBidi"/>
                <w:b/>
                <w:snapToGrid w:val="0"/>
                <w:color w:val="000000" w:themeColor="text1"/>
                <w:sz w:val="24"/>
                <w:szCs w:val="24"/>
                <w:lang w:eastAsia="zh-CN" w:bidi="ar"/>
              </w:rPr>
            </w:pPr>
            <w:r w:rsidRPr="005565C7">
              <w:rPr>
                <w:rFonts w:asciiTheme="majorBidi" w:hAnsiTheme="majorBidi" w:cstheme="majorBidi"/>
                <w:b/>
                <w:snapToGrid w:val="0"/>
                <w:color w:val="000000" w:themeColor="text1"/>
                <w:sz w:val="24"/>
                <w:szCs w:val="24"/>
                <w:lang w:eastAsia="zh-CN" w:bidi="ar"/>
              </w:rPr>
              <w:t>MMAT</w:t>
            </w:r>
          </w:p>
        </w:tc>
        <w:tc>
          <w:tcPr>
            <w:tcW w:w="693" w:type="dxa"/>
            <w:tcBorders>
              <w:top w:val="single" w:sz="4" w:space="0" w:color="auto"/>
              <w:bottom w:val="single" w:sz="4" w:space="0" w:color="auto"/>
              <w:right w:val="single" w:sz="4" w:space="0" w:color="auto"/>
            </w:tcBorders>
            <w:shd w:val="clear" w:color="auto" w:fill="FFFFFF" w:themeFill="background1"/>
          </w:tcPr>
          <w:p w14:paraId="0E2D1DB9" w14:textId="77777777" w:rsidR="00301C89" w:rsidRPr="005565C7" w:rsidRDefault="00301C89" w:rsidP="006447DE">
            <w:pPr>
              <w:jc w:val="center"/>
              <w:rPr>
                <w:rFonts w:asciiTheme="majorBidi" w:hAnsiTheme="majorBidi" w:cstheme="majorBidi"/>
                <w:b/>
                <w:color w:val="000000" w:themeColor="text1"/>
                <w:sz w:val="24"/>
                <w:szCs w:val="24"/>
              </w:rPr>
            </w:pPr>
            <w:r w:rsidRPr="005565C7">
              <w:rPr>
                <w:rFonts w:asciiTheme="majorBidi" w:hAnsiTheme="majorBidi" w:cstheme="majorBidi"/>
                <w:b/>
                <w:snapToGrid w:val="0"/>
                <w:color w:val="000000" w:themeColor="text1"/>
                <w:sz w:val="24"/>
                <w:szCs w:val="24"/>
                <w:lang w:eastAsia="zh-CN" w:bidi="ar"/>
              </w:rPr>
              <w:t>141</w:t>
            </w:r>
          </w:p>
        </w:tc>
        <w:tc>
          <w:tcPr>
            <w:tcW w:w="5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3D9ECB0"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color w:val="000000" w:themeColor="text1"/>
                <w:kern w:val="2"/>
                <w:sz w:val="24"/>
                <w:szCs w:val="24"/>
              </w:rPr>
              <w:t>Automation in Manufacturing</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Pr>
          <w:p w14:paraId="0A5A1BC5" w14:textId="77777777" w:rsidR="00301C89" w:rsidRPr="005565C7" w:rsidRDefault="00301C89" w:rsidP="006447DE">
            <w:pPr>
              <w:jc w:val="center"/>
              <w:rPr>
                <w:rFonts w:asciiTheme="majorBidi" w:eastAsia="DengXian" w:hAnsiTheme="majorBidi" w:cstheme="majorBidi"/>
                <w:snapToGrid w:val="0"/>
                <w:color w:val="000000" w:themeColor="text1"/>
                <w:kern w:val="2"/>
                <w:sz w:val="24"/>
                <w:szCs w:val="24"/>
                <w:lang w:eastAsia="zh-CN" w:bidi="ar"/>
              </w:rPr>
            </w:pPr>
            <w:r w:rsidRPr="005565C7">
              <w:rPr>
                <w:rFonts w:asciiTheme="majorBidi" w:eastAsia="DengXian" w:hAnsiTheme="majorBidi" w:cstheme="majorBidi"/>
                <w:snapToGrid w:val="0"/>
                <w:color w:val="000000" w:themeColor="text1"/>
                <w:kern w:val="2"/>
                <w:sz w:val="24"/>
                <w:szCs w:val="24"/>
                <w:lang w:eastAsia="zh-CN" w:bidi="ar"/>
              </w:rPr>
              <w:t>1</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Pr>
          <w:p w14:paraId="3DE8038C" w14:textId="77777777" w:rsidR="00301C89" w:rsidRPr="005565C7" w:rsidRDefault="00301C89" w:rsidP="006447DE">
            <w:pPr>
              <w:jc w:val="center"/>
              <w:rPr>
                <w:rFonts w:asciiTheme="majorBidi" w:eastAsia="DengXian" w:hAnsiTheme="majorBidi" w:cstheme="majorBidi"/>
                <w:snapToGrid w:val="0"/>
                <w:color w:val="000000" w:themeColor="text1"/>
                <w:kern w:val="2"/>
                <w:sz w:val="24"/>
                <w:szCs w:val="24"/>
                <w:lang w:eastAsia="zh-CN" w:bidi="ar"/>
              </w:rPr>
            </w:pPr>
            <w:r w:rsidRPr="005565C7">
              <w:rPr>
                <w:rFonts w:asciiTheme="majorBidi" w:eastAsia="DengXian" w:hAnsiTheme="majorBidi" w:cstheme="majorBidi"/>
                <w:snapToGrid w:val="0"/>
                <w:color w:val="000000" w:themeColor="text1"/>
                <w:kern w:val="2"/>
                <w:sz w:val="24"/>
                <w:szCs w:val="24"/>
                <w:lang w:eastAsia="zh-CN" w:bidi="ar"/>
              </w:rPr>
              <w:t>0</w:t>
            </w:r>
          </w:p>
        </w:tc>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tcPr>
          <w:p w14:paraId="08DCE76E" w14:textId="77777777" w:rsidR="00301C89" w:rsidRPr="005565C7" w:rsidRDefault="00301C89" w:rsidP="006447DE">
            <w:pPr>
              <w:jc w:val="center"/>
              <w:rPr>
                <w:rFonts w:asciiTheme="majorBidi" w:eastAsia="DengXian" w:hAnsiTheme="majorBidi" w:cstheme="majorBidi"/>
                <w:snapToGrid w:val="0"/>
                <w:color w:val="000000" w:themeColor="text1"/>
                <w:kern w:val="2"/>
                <w:sz w:val="24"/>
                <w:szCs w:val="24"/>
                <w:lang w:eastAsia="zh-CN" w:bidi="ar"/>
              </w:rPr>
            </w:pPr>
            <w:r w:rsidRPr="005565C7">
              <w:rPr>
                <w:rFonts w:asciiTheme="majorBidi" w:eastAsia="DengXian" w:hAnsiTheme="majorBidi" w:cstheme="majorBidi"/>
                <w:snapToGrid w:val="0"/>
                <w:color w:val="000000" w:themeColor="text1"/>
                <w:kern w:val="2"/>
                <w:sz w:val="24"/>
                <w:szCs w:val="24"/>
                <w:lang w:eastAsia="zh-CN" w:bidi="ar"/>
              </w:rPr>
              <w:t>1</w:t>
            </w:r>
          </w:p>
        </w:tc>
      </w:tr>
      <w:tr w:rsidR="00301C89" w:rsidRPr="005565C7" w14:paraId="1965DD86" w14:textId="77777777" w:rsidTr="006447DE">
        <w:trPr>
          <w:trHeight w:val="324"/>
        </w:trPr>
        <w:tc>
          <w:tcPr>
            <w:tcW w:w="1323" w:type="dxa"/>
            <w:tcBorders>
              <w:top w:val="single" w:sz="4" w:space="0" w:color="auto"/>
              <w:left w:val="single" w:sz="4" w:space="0" w:color="auto"/>
              <w:bottom w:val="single" w:sz="4" w:space="0" w:color="auto"/>
            </w:tcBorders>
            <w:shd w:val="clear" w:color="auto" w:fill="auto"/>
          </w:tcPr>
          <w:p w14:paraId="312C2FA6" w14:textId="77777777" w:rsidR="00301C89" w:rsidRPr="005565C7" w:rsidRDefault="00301C89" w:rsidP="006447DE">
            <w:pPr>
              <w:jc w:val="center"/>
              <w:rPr>
                <w:rFonts w:asciiTheme="majorBidi" w:hAnsiTheme="majorBidi" w:cstheme="majorBidi"/>
                <w:b/>
                <w:color w:val="000000" w:themeColor="text1"/>
                <w:sz w:val="24"/>
                <w:szCs w:val="24"/>
              </w:rPr>
            </w:pPr>
            <w:r w:rsidRPr="005565C7">
              <w:rPr>
                <w:rFonts w:asciiTheme="majorBidi" w:hAnsiTheme="majorBidi" w:cstheme="majorBidi"/>
                <w:b/>
                <w:snapToGrid w:val="0"/>
                <w:color w:val="000000" w:themeColor="text1"/>
                <w:sz w:val="24"/>
                <w:szCs w:val="24"/>
                <w:lang w:eastAsia="zh-CN" w:bidi="ar"/>
              </w:rPr>
              <w:t>Mech.</w:t>
            </w:r>
          </w:p>
        </w:tc>
        <w:tc>
          <w:tcPr>
            <w:tcW w:w="693" w:type="dxa"/>
            <w:tcBorders>
              <w:top w:val="single" w:sz="4" w:space="0" w:color="auto"/>
              <w:bottom w:val="single" w:sz="4" w:space="0" w:color="auto"/>
              <w:right w:val="single" w:sz="4" w:space="0" w:color="auto"/>
            </w:tcBorders>
            <w:shd w:val="clear" w:color="auto" w:fill="auto"/>
          </w:tcPr>
          <w:p w14:paraId="072CD28B" w14:textId="77777777" w:rsidR="00301C89" w:rsidRPr="005565C7" w:rsidRDefault="00301C89" w:rsidP="006447DE">
            <w:pPr>
              <w:jc w:val="center"/>
              <w:rPr>
                <w:rFonts w:asciiTheme="majorBidi" w:hAnsiTheme="majorBidi" w:cstheme="majorBidi"/>
                <w:b/>
                <w:color w:val="000000" w:themeColor="text1"/>
                <w:sz w:val="24"/>
                <w:szCs w:val="24"/>
              </w:rPr>
            </w:pPr>
            <w:r w:rsidRPr="005565C7">
              <w:rPr>
                <w:rFonts w:asciiTheme="majorBidi" w:hAnsiTheme="majorBidi" w:cstheme="majorBidi"/>
                <w:b/>
                <w:snapToGrid w:val="0"/>
                <w:color w:val="000000" w:themeColor="text1"/>
                <w:sz w:val="24"/>
                <w:szCs w:val="24"/>
                <w:lang w:eastAsia="zh-CN" w:bidi="ar"/>
              </w:rPr>
              <w:t>151</w:t>
            </w:r>
          </w:p>
        </w:tc>
        <w:tc>
          <w:tcPr>
            <w:tcW w:w="5171" w:type="dxa"/>
            <w:tcBorders>
              <w:top w:val="single" w:sz="4" w:space="0" w:color="auto"/>
              <w:left w:val="single" w:sz="4" w:space="0" w:color="auto"/>
              <w:bottom w:val="single" w:sz="4" w:space="0" w:color="auto"/>
              <w:right w:val="single" w:sz="4" w:space="0" w:color="auto"/>
            </w:tcBorders>
            <w:shd w:val="clear" w:color="auto" w:fill="auto"/>
          </w:tcPr>
          <w:p w14:paraId="5D95CCCD"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Occupational Health Safety &amp; Environment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6DEB80D"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47B3EC"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0</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CE3F7A"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r>
      <w:tr w:rsidR="00301C89" w:rsidRPr="005565C7" w14:paraId="7501EC72" w14:textId="77777777" w:rsidTr="006447DE">
        <w:trPr>
          <w:trHeight w:val="184"/>
        </w:trPr>
        <w:tc>
          <w:tcPr>
            <w:tcW w:w="1323" w:type="dxa"/>
            <w:tcBorders>
              <w:top w:val="single" w:sz="4" w:space="0" w:color="auto"/>
              <w:left w:val="single" w:sz="4" w:space="0" w:color="auto"/>
              <w:bottom w:val="single" w:sz="4" w:space="0" w:color="auto"/>
            </w:tcBorders>
            <w:shd w:val="clear" w:color="auto" w:fill="auto"/>
          </w:tcPr>
          <w:p w14:paraId="73F02BFA" w14:textId="77777777" w:rsidR="00301C89" w:rsidRPr="005565C7" w:rsidRDefault="00301C89" w:rsidP="006447DE">
            <w:pPr>
              <w:jc w:val="center"/>
              <w:rPr>
                <w:rFonts w:asciiTheme="majorBidi" w:hAnsiTheme="majorBidi" w:cstheme="majorBidi"/>
                <w:b/>
                <w:color w:val="000000" w:themeColor="text1"/>
                <w:sz w:val="24"/>
                <w:szCs w:val="24"/>
              </w:rPr>
            </w:pPr>
            <w:r w:rsidRPr="005565C7">
              <w:rPr>
                <w:rFonts w:asciiTheme="majorBidi" w:hAnsiTheme="majorBidi" w:cstheme="majorBidi"/>
                <w:b/>
                <w:snapToGrid w:val="0"/>
                <w:color w:val="000000" w:themeColor="text1"/>
                <w:sz w:val="24"/>
                <w:szCs w:val="24"/>
                <w:lang w:eastAsia="zh-CN" w:bidi="ar"/>
              </w:rPr>
              <w:t>Mech.</w:t>
            </w:r>
          </w:p>
        </w:tc>
        <w:tc>
          <w:tcPr>
            <w:tcW w:w="693" w:type="dxa"/>
            <w:tcBorders>
              <w:top w:val="single" w:sz="4" w:space="0" w:color="auto"/>
              <w:bottom w:val="single" w:sz="4" w:space="0" w:color="auto"/>
              <w:right w:val="single" w:sz="4" w:space="0" w:color="auto"/>
            </w:tcBorders>
            <w:shd w:val="clear" w:color="auto" w:fill="auto"/>
          </w:tcPr>
          <w:p w14:paraId="5FD40EE7" w14:textId="77777777" w:rsidR="00301C89" w:rsidRPr="005565C7" w:rsidRDefault="00301C89" w:rsidP="006447DE">
            <w:pPr>
              <w:jc w:val="center"/>
              <w:rPr>
                <w:rFonts w:asciiTheme="majorBidi" w:hAnsiTheme="majorBidi" w:cstheme="majorBidi"/>
                <w:b/>
                <w:color w:val="000000" w:themeColor="text1"/>
                <w:sz w:val="24"/>
                <w:szCs w:val="24"/>
              </w:rPr>
            </w:pPr>
            <w:r w:rsidRPr="005565C7">
              <w:rPr>
                <w:rFonts w:asciiTheme="majorBidi" w:hAnsiTheme="majorBidi" w:cstheme="majorBidi"/>
                <w:b/>
                <w:snapToGrid w:val="0"/>
                <w:color w:val="000000" w:themeColor="text1"/>
                <w:sz w:val="24"/>
                <w:szCs w:val="24"/>
                <w:lang w:eastAsia="zh-CN" w:bidi="ar"/>
              </w:rPr>
              <w:t>173</w:t>
            </w:r>
          </w:p>
        </w:tc>
        <w:tc>
          <w:tcPr>
            <w:tcW w:w="5171" w:type="dxa"/>
            <w:tcBorders>
              <w:top w:val="single" w:sz="4" w:space="0" w:color="auto"/>
              <w:left w:val="single" w:sz="4" w:space="0" w:color="auto"/>
              <w:bottom w:val="single" w:sz="4" w:space="0" w:color="auto"/>
              <w:right w:val="single" w:sz="4" w:space="0" w:color="auto"/>
            </w:tcBorders>
            <w:shd w:val="clear" w:color="auto" w:fill="auto"/>
          </w:tcPr>
          <w:p w14:paraId="654CA223"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Engineering Drawing and Graphics</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F4F9F9"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C269675"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F66C78C"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3</w:t>
            </w:r>
          </w:p>
        </w:tc>
      </w:tr>
      <w:tr w:rsidR="00301C89" w:rsidRPr="005565C7" w14:paraId="53A29E32" w14:textId="77777777" w:rsidTr="006447DE">
        <w:trPr>
          <w:trHeight w:val="48"/>
        </w:trPr>
        <w:tc>
          <w:tcPr>
            <w:tcW w:w="7187" w:type="dxa"/>
            <w:gridSpan w:val="3"/>
            <w:tcBorders>
              <w:top w:val="single" w:sz="4" w:space="0" w:color="auto"/>
              <w:left w:val="single" w:sz="4" w:space="0" w:color="auto"/>
              <w:bottom w:val="single" w:sz="4" w:space="0" w:color="auto"/>
              <w:right w:val="single" w:sz="4" w:space="0" w:color="auto"/>
            </w:tcBorders>
            <w:shd w:val="clear" w:color="auto" w:fill="auto"/>
          </w:tcPr>
          <w:p w14:paraId="65D8C028"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TOTAL</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50AA5A"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17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A42724"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30</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07E9839"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27</w:t>
            </w:r>
          </w:p>
        </w:tc>
      </w:tr>
    </w:tbl>
    <w:p w14:paraId="209BB5B0" w14:textId="77777777" w:rsidR="00301C89" w:rsidRPr="005565C7" w:rsidRDefault="00301C89" w:rsidP="00301C89">
      <w:pPr>
        <w:spacing w:after="0" w:line="240" w:lineRule="auto"/>
        <w:rPr>
          <w:rFonts w:asciiTheme="majorBidi" w:hAnsiTheme="majorBidi" w:cstheme="majorBidi"/>
          <w:sz w:val="2"/>
        </w:rPr>
      </w:pPr>
    </w:p>
    <w:p w14:paraId="1095EC65" w14:textId="77777777" w:rsidR="00301C89" w:rsidRPr="005565C7" w:rsidRDefault="00301C89" w:rsidP="00301C89">
      <w:pPr>
        <w:rPr>
          <w:rFonts w:asciiTheme="majorBidi" w:hAnsiTheme="majorBidi" w:cstheme="majorBidi"/>
          <w:sz w:val="2"/>
        </w:rPr>
      </w:pPr>
    </w:p>
    <w:tbl>
      <w:tblPr>
        <w:tblpPr w:leftFromText="180" w:rightFromText="180" w:vertAnchor="text" w:horzAnchor="margin" w:tblpX="-10" w:tblpY="134"/>
        <w:tblW w:w="9635" w:type="dxa"/>
        <w:tblLayout w:type="fixed"/>
        <w:tblLook w:val="04A0" w:firstRow="1" w:lastRow="0" w:firstColumn="1" w:lastColumn="0" w:noHBand="0" w:noVBand="1"/>
      </w:tblPr>
      <w:tblGrid>
        <w:gridCol w:w="1350"/>
        <w:gridCol w:w="625"/>
        <w:gridCol w:w="5251"/>
        <w:gridCol w:w="778"/>
        <w:gridCol w:w="780"/>
        <w:gridCol w:w="841"/>
        <w:gridCol w:w="10"/>
      </w:tblGrid>
      <w:tr w:rsidR="00301C89" w:rsidRPr="005565C7" w14:paraId="5E64F31C" w14:textId="77777777" w:rsidTr="00A7668D">
        <w:trPr>
          <w:trHeight w:val="376"/>
        </w:trPr>
        <w:tc>
          <w:tcPr>
            <w:tcW w:w="9635" w:type="dxa"/>
            <w:gridSpan w:val="7"/>
            <w:tcBorders>
              <w:top w:val="single" w:sz="4" w:space="0" w:color="auto"/>
              <w:left w:val="single" w:sz="4" w:space="0" w:color="auto"/>
              <w:bottom w:val="single" w:sz="4" w:space="0" w:color="auto"/>
              <w:right w:val="single" w:sz="4" w:space="0" w:color="auto"/>
            </w:tcBorders>
            <w:shd w:val="clear" w:color="auto" w:fill="F7CAAC"/>
          </w:tcPr>
          <w:p w14:paraId="629A8ECB"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SECOND YEAR</w:t>
            </w:r>
          </w:p>
        </w:tc>
      </w:tr>
      <w:tr w:rsidR="00301C89" w:rsidRPr="005565C7" w14:paraId="4704DE2D" w14:textId="77777777" w:rsidTr="00A7668D">
        <w:trPr>
          <w:gridAfter w:val="1"/>
          <w:wAfter w:w="10" w:type="dxa"/>
          <w:trHeight w:val="365"/>
        </w:trPr>
        <w:tc>
          <w:tcPr>
            <w:tcW w:w="1975" w:type="dxa"/>
            <w:gridSpan w:val="2"/>
            <w:tcBorders>
              <w:top w:val="single" w:sz="4" w:space="0" w:color="auto"/>
              <w:left w:val="single" w:sz="4" w:space="0" w:color="auto"/>
              <w:bottom w:val="single" w:sz="4" w:space="0" w:color="auto"/>
              <w:right w:val="single" w:sz="4" w:space="0" w:color="auto"/>
            </w:tcBorders>
            <w:shd w:val="clear" w:color="auto" w:fill="auto"/>
          </w:tcPr>
          <w:p w14:paraId="61CF728E"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Code</w:t>
            </w:r>
          </w:p>
        </w:tc>
        <w:tc>
          <w:tcPr>
            <w:tcW w:w="5251" w:type="dxa"/>
            <w:tcBorders>
              <w:top w:val="single" w:sz="4" w:space="0" w:color="auto"/>
              <w:left w:val="single" w:sz="4" w:space="0" w:color="auto"/>
              <w:bottom w:val="single" w:sz="4" w:space="0" w:color="auto"/>
              <w:right w:val="single" w:sz="4" w:space="0" w:color="auto"/>
            </w:tcBorders>
            <w:shd w:val="clear" w:color="auto" w:fill="auto"/>
          </w:tcPr>
          <w:p w14:paraId="6E6A9550"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Subject</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09EF1534"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T</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0D182D"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P</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7565373C"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C</w:t>
            </w:r>
          </w:p>
        </w:tc>
      </w:tr>
      <w:tr w:rsidR="00301C89" w:rsidRPr="005565C7" w14:paraId="395B67F6" w14:textId="77777777" w:rsidTr="00A7668D">
        <w:trPr>
          <w:gridAfter w:val="1"/>
          <w:wAfter w:w="10" w:type="dxa"/>
          <w:trHeight w:val="376"/>
        </w:trPr>
        <w:tc>
          <w:tcPr>
            <w:tcW w:w="1350" w:type="dxa"/>
            <w:tcBorders>
              <w:top w:val="single" w:sz="4" w:space="0" w:color="auto"/>
              <w:left w:val="single" w:sz="4" w:space="0" w:color="auto"/>
              <w:bottom w:val="single" w:sz="4" w:space="0" w:color="auto"/>
              <w:right w:val="nil"/>
            </w:tcBorders>
            <w:shd w:val="clear" w:color="auto" w:fill="auto"/>
          </w:tcPr>
          <w:p w14:paraId="20CC350C"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Gen</w:t>
            </w:r>
          </w:p>
        </w:tc>
        <w:tc>
          <w:tcPr>
            <w:tcW w:w="625" w:type="dxa"/>
            <w:tcBorders>
              <w:top w:val="single" w:sz="4" w:space="0" w:color="auto"/>
              <w:left w:val="nil"/>
              <w:bottom w:val="single" w:sz="4" w:space="0" w:color="auto"/>
              <w:right w:val="single" w:sz="4" w:space="0" w:color="auto"/>
            </w:tcBorders>
            <w:shd w:val="clear" w:color="auto" w:fill="auto"/>
          </w:tcPr>
          <w:p w14:paraId="551BD8E3"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201</w:t>
            </w:r>
          </w:p>
        </w:tc>
        <w:tc>
          <w:tcPr>
            <w:tcW w:w="5251" w:type="dxa"/>
            <w:tcBorders>
              <w:top w:val="single" w:sz="4" w:space="0" w:color="auto"/>
              <w:left w:val="single" w:sz="4" w:space="0" w:color="auto"/>
              <w:bottom w:val="single" w:sz="4" w:space="0" w:color="auto"/>
              <w:right w:val="single" w:sz="4" w:space="0" w:color="auto"/>
            </w:tcBorders>
            <w:shd w:val="clear" w:color="auto" w:fill="auto"/>
          </w:tcPr>
          <w:p w14:paraId="285C59E7" w14:textId="77777777" w:rsidR="00301C89" w:rsidRPr="005565C7" w:rsidRDefault="00301C89" w:rsidP="006447DE">
            <w:pPr>
              <w:jc w:val="both"/>
              <w:rPr>
                <w:rFonts w:asciiTheme="majorBidi" w:eastAsia="DengXian" w:hAnsiTheme="majorBidi" w:cstheme="majorBidi"/>
                <w:color w:val="000000" w:themeColor="text1"/>
                <w:kern w:val="2"/>
                <w:sz w:val="24"/>
                <w:szCs w:val="24"/>
              </w:rPr>
            </w:pPr>
            <w:proofErr w:type="spellStart"/>
            <w:r w:rsidRPr="005565C7">
              <w:rPr>
                <w:rFonts w:asciiTheme="majorBidi" w:eastAsia="DengXian" w:hAnsiTheme="majorBidi" w:cstheme="majorBidi"/>
                <w:snapToGrid w:val="0"/>
                <w:color w:val="000000" w:themeColor="text1"/>
                <w:kern w:val="2"/>
                <w:sz w:val="24"/>
                <w:szCs w:val="24"/>
                <w:lang w:eastAsia="zh-CN" w:bidi="ar"/>
              </w:rPr>
              <w:t>Islamiat</w:t>
            </w:r>
            <w:proofErr w:type="spellEnd"/>
            <w:r w:rsidRPr="005565C7">
              <w:rPr>
                <w:rFonts w:asciiTheme="majorBidi" w:eastAsia="DengXian" w:hAnsiTheme="majorBidi" w:cstheme="majorBidi"/>
                <w:snapToGrid w:val="0"/>
                <w:color w:val="000000" w:themeColor="text1"/>
                <w:kern w:val="2"/>
                <w:sz w:val="24"/>
                <w:szCs w:val="24"/>
                <w:lang w:eastAsia="zh-CN" w:bidi="ar"/>
              </w:rPr>
              <w:t xml:space="preserve"> and Pak Studies</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79F1B9CC"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4971C0DE"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0</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2C00E4EF"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r>
      <w:tr w:rsidR="00301C89" w:rsidRPr="005565C7" w14:paraId="767E89E6" w14:textId="77777777" w:rsidTr="00A7668D">
        <w:trPr>
          <w:gridAfter w:val="1"/>
          <w:wAfter w:w="10" w:type="dxa"/>
          <w:trHeight w:val="365"/>
        </w:trPr>
        <w:tc>
          <w:tcPr>
            <w:tcW w:w="1350" w:type="dxa"/>
            <w:tcBorders>
              <w:top w:val="single" w:sz="4" w:space="0" w:color="auto"/>
              <w:left w:val="single" w:sz="4" w:space="0" w:color="auto"/>
              <w:bottom w:val="single" w:sz="4" w:space="0" w:color="auto"/>
              <w:right w:val="nil"/>
            </w:tcBorders>
            <w:shd w:val="clear" w:color="auto" w:fill="auto"/>
          </w:tcPr>
          <w:p w14:paraId="02B0189F"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proofErr w:type="spellStart"/>
            <w:r w:rsidRPr="005565C7">
              <w:rPr>
                <w:rFonts w:asciiTheme="majorBidi" w:eastAsia="DengXian" w:hAnsiTheme="majorBidi" w:cstheme="majorBidi"/>
                <w:b/>
                <w:bCs/>
                <w:snapToGrid w:val="0"/>
                <w:color w:val="000000" w:themeColor="text1"/>
                <w:kern w:val="2"/>
                <w:sz w:val="24"/>
                <w:szCs w:val="24"/>
                <w:lang w:eastAsia="zh-CN" w:bidi="ar"/>
              </w:rPr>
              <w:t>Phy</w:t>
            </w:r>
            <w:proofErr w:type="spellEnd"/>
          </w:p>
        </w:tc>
        <w:tc>
          <w:tcPr>
            <w:tcW w:w="625" w:type="dxa"/>
            <w:tcBorders>
              <w:top w:val="single" w:sz="4" w:space="0" w:color="auto"/>
              <w:left w:val="nil"/>
              <w:bottom w:val="single" w:sz="4" w:space="0" w:color="auto"/>
              <w:right w:val="single" w:sz="4" w:space="0" w:color="auto"/>
            </w:tcBorders>
            <w:shd w:val="clear" w:color="auto" w:fill="auto"/>
          </w:tcPr>
          <w:p w14:paraId="38AD2D7B"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212</w:t>
            </w:r>
          </w:p>
        </w:tc>
        <w:tc>
          <w:tcPr>
            <w:tcW w:w="5251" w:type="dxa"/>
            <w:tcBorders>
              <w:top w:val="single" w:sz="4" w:space="0" w:color="auto"/>
              <w:left w:val="single" w:sz="4" w:space="0" w:color="auto"/>
              <w:bottom w:val="single" w:sz="4" w:space="0" w:color="auto"/>
              <w:right w:val="single" w:sz="4" w:space="0" w:color="auto"/>
            </w:tcBorders>
            <w:shd w:val="clear" w:color="auto" w:fill="auto"/>
          </w:tcPr>
          <w:p w14:paraId="66B6977C"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Applied Mechanics</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05DE4BB0"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C0A5809"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3</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73E0147A"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r>
      <w:tr w:rsidR="00A7668D" w:rsidRPr="005565C7" w14:paraId="6491845D" w14:textId="77777777" w:rsidTr="00A7668D">
        <w:trPr>
          <w:gridAfter w:val="1"/>
          <w:wAfter w:w="10" w:type="dxa"/>
          <w:trHeight w:val="365"/>
        </w:trPr>
        <w:tc>
          <w:tcPr>
            <w:tcW w:w="1350" w:type="dxa"/>
            <w:tcBorders>
              <w:top w:val="single" w:sz="4" w:space="0" w:color="auto"/>
              <w:left w:val="single" w:sz="4" w:space="0" w:color="auto"/>
              <w:bottom w:val="single" w:sz="4" w:space="0" w:color="auto"/>
              <w:right w:val="nil"/>
            </w:tcBorders>
            <w:shd w:val="clear" w:color="auto" w:fill="auto"/>
          </w:tcPr>
          <w:p w14:paraId="6F7D26E0" w14:textId="77777777" w:rsidR="00A7668D" w:rsidRPr="00A7668D" w:rsidRDefault="00A7668D" w:rsidP="00A7668D">
            <w:pPr>
              <w:jc w:val="both"/>
              <w:rPr>
                <w:rFonts w:asciiTheme="majorBidi" w:eastAsia="DengXian" w:hAnsiTheme="majorBidi" w:cstheme="majorBidi"/>
                <w:b/>
                <w:bCs/>
                <w:snapToGrid w:val="0"/>
                <w:color w:val="000000" w:themeColor="text1"/>
                <w:kern w:val="2"/>
                <w:sz w:val="24"/>
                <w:szCs w:val="24"/>
                <w:lang w:eastAsia="zh-CN" w:bidi="ar"/>
              </w:rPr>
            </w:pPr>
            <w:r>
              <w:rPr>
                <w:rFonts w:asciiTheme="majorBidi" w:eastAsia="DengXian" w:hAnsiTheme="majorBidi" w:cstheme="majorBidi"/>
                <w:b/>
                <w:bCs/>
                <w:snapToGrid w:val="0"/>
                <w:color w:val="000000" w:themeColor="text1"/>
                <w:kern w:val="2"/>
                <w:sz w:val="24"/>
                <w:szCs w:val="24"/>
                <w:lang w:eastAsia="zh-CN" w:bidi="ar"/>
              </w:rPr>
              <w:t>GenC  212</w:t>
            </w:r>
          </w:p>
        </w:tc>
        <w:tc>
          <w:tcPr>
            <w:tcW w:w="625" w:type="dxa"/>
            <w:tcBorders>
              <w:top w:val="single" w:sz="4" w:space="0" w:color="auto"/>
              <w:left w:val="nil"/>
              <w:bottom w:val="single" w:sz="4" w:space="0" w:color="auto"/>
              <w:right w:val="single" w:sz="4" w:space="0" w:color="auto"/>
            </w:tcBorders>
            <w:shd w:val="clear" w:color="auto" w:fill="auto"/>
          </w:tcPr>
          <w:p w14:paraId="2F4955FD" w14:textId="77777777" w:rsidR="00A7668D" w:rsidRPr="005565C7" w:rsidRDefault="00A7668D" w:rsidP="006447DE">
            <w:pPr>
              <w:jc w:val="center"/>
              <w:rPr>
                <w:rFonts w:asciiTheme="majorBidi" w:eastAsia="DengXian" w:hAnsiTheme="majorBidi" w:cstheme="majorBidi"/>
                <w:b/>
                <w:bCs/>
                <w:snapToGrid w:val="0"/>
                <w:color w:val="000000" w:themeColor="text1"/>
                <w:kern w:val="2"/>
                <w:sz w:val="24"/>
                <w:szCs w:val="24"/>
                <w:lang w:eastAsia="zh-CN" w:bidi="ar"/>
              </w:rPr>
            </w:pPr>
          </w:p>
        </w:tc>
        <w:tc>
          <w:tcPr>
            <w:tcW w:w="5251" w:type="dxa"/>
            <w:tcBorders>
              <w:top w:val="single" w:sz="4" w:space="0" w:color="auto"/>
              <w:left w:val="single" w:sz="4" w:space="0" w:color="auto"/>
              <w:bottom w:val="single" w:sz="4" w:space="0" w:color="auto"/>
              <w:right w:val="single" w:sz="4" w:space="0" w:color="auto"/>
            </w:tcBorders>
            <w:shd w:val="clear" w:color="auto" w:fill="auto"/>
          </w:tcPr>
          <w:p w14:paraId="2B749311" w14:textId="77777777" w:rsidR="00A7668D" w:rsidRPr="005565C7" w:rsidRDefault="00A7668D" w:rsidP="006447DE">
            <w:pPr>
              <w:jc w:val="both"/>
              <w:rPr>
                <w:rFonts w:asciiTheme="majorBidi" w:eastAsia="DengXian" w:hAnsiTheme="majorBidi" w:cstheme="majorBidi"/>
                <w:snapToGrid w:val="0"/>
                <w:color w:val="000000" w:themeColor="text1"/>
                <w:kern w:val="2"/>
                <w:sz w:val="24"/>
                <w:szCs w:val="24"/>
                <w:lang w:eastAsia="zh-CN" w:bidi="ar"/>
              </w:rPr>
            </w:pPr>
            <w:r w:rsidRPr="00A7668D">
              <w:rPr>
                <w:rFonts w:asciiTheme="majorBidi" w:eastAsia="DengXian" w:hAnsiTheme="majorBidi" w:cstheme="majorBidi"/>
                <w:snapToGrid w:val="0"/>
                <w:color w:val="000000" w:themeColor="text1"/>
                <w:kern w:val="2"/>
                <w:sz w:val="24"/>
                <w:szCs w:val="24"/>
                <w:lang w:eastAsia="zh-CN" w:bidi="ar"/>
              </w:rPr>
              <w:t>Chinese Language-II</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323AC9F2" w14:textId="77777777" w:rsidR="00A7668D" w:rsidRPr="005565C7" w:rsidRDefault="00A7668D" w:rsidP="006447DE">
            <w:pPr>
              <w:jc w:val="center"/>
              <w:rPr>
                <w:rFonts w:asciiTheme="majorBidi" w:eastAsia="DengXian" w:hAnsiTheme="majorBidi" w:cstheme="majorBidi"/>
                <w:snapToGrid w:val="0"/>
                <w:color w:val="000000" w:themeColor="text1"/>
                <w:kern w:val="2"/>
                <w:sz w:val="24"/>
                <w:szCs w:val="24"/>
                <w:lang w:eastAsia="zh-CN" w:bidi="ar"/>
              </w:rPr>
            </w:pPr>
            <w:r>
              <w:rPr>
                <w:rFonts w:asciiTheme="majorBidi" w:eastAsia="DengXian" w:hAnsiTheme="majorBidi" w:cstheme="majorBidi"/>
                <w:snapToGrid w:val="0"/>
                <w:color w:val="000000" w:themeColor="text1"/>
                <w:kern w:val="2"/>
                <w:sz w:val="24"/>
                <w:szCs w:val="24"/>
                <w:lang w:eastAsia="zh-CN" w:bidi="ar"/>
              </w:rPr>
              <w:t>2</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1462096E" w14:textId="77777777" w:rsidR="00A7668D" w:rsidRPr="005565C7" w:rsidRDefault="00A7668D" w:rsidP="006447DE">
            <w:pPr>
              <w:jc w:val="center"/>
              <w:rPr>
                <w:rFonts w:asciiTheme="majorBidi" w:eastAsia="DengXian" w:hAnsiTheme="majorBidi" w:cstheme="majorBidi"/>
                <w:snapToGrid w:val="0"/>
                <w:color w:val="000000" w:themeColor="text1"/>
                <w:kern w:val="2"/>
                <w:sz w:val="24"/>
                <w:szCs w:val="24"/>
                <w:lang w:eastAsia="zh-CN" w:bidi="ar"/>
              </w:rPr>
            </w:pPr>
            <w:r>
              <w:rPr>
                <w:rFonts w:asciiTheme="majorBidi" w:eastAsia="DengXian" w:hAnsiTheme="majorBidi" w:cstheme="majorBidi"/>
                <w:snapToGrid w:val="0"/>
                <w:color w:val="000000" w:themeColor="text1"/>
                <w:kern w:val="2"/>
                <w:sz w:val="24"/>
                <w:szCs w:val="24"/>
                <w:lang w:eastAsia="zh-CN" w:bidi="ar"/>
              </w:rPr>
              <w:t>0</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10108380" w14:textId="77777777" w:rsidR="00A7668D" w:rsidRPr="005565C7" w:rsidRDefault="00A7668D" w:rsidP="006447DE">
            <w:pPr>
              <w:jc w:val="center"/>
              <w:rPr>
                <w:rFonts w:asciiTheme="majorBidi" w:eastAsia="DengXian" w:hAnsiTheme="majorBidi" w:cstheme="majorBidi"/>
                <w:snapToGrid w:val="0"/>
                <w:color w:val="000000" w:themeColor="text1"/>
                <w:kern w:val="2"/>
                <w:sz w:val="24"/>
                <w:szCs w:val="24"/>
                <w:lang w:eastAsia="zh-CN" w:bidi="ar"/>
              </w:rPr>
            </w:pPr>
            <w:r>
              <w:rPr>
                <w:rFonts w:asciiTheme="majorBidi" w:eastAsia="DengXian" w:hAnsiTheme="majorBidi" w:cstheme="majorBidi"/>
                <w:snapToGrid w:val="0"/>
                <w:color w:val="000000" w:themeColor="text1"/>
                <w:kern w:val="2"/>
                <w:sz w:val="24"/>
                <w:szCs w:val="24"/>
                <w:lang w:eastAsia="zh-CN" w:bidi="ar"/>
              </w:rPr>
              <w:t>2</w:t>
            </w:r>
          </w:p>
        </w:tc>
      </w:tr>
      <w:tr w:rsidR="00301C89" w:rsidRPr="005565C7" w14:paraId="56871023" w14:textId="77777777" w:rsidTr="00A7668D">
        <w:trPr>
          <w:gridAfter w:val="1"/>
          <w:wAfter w:w="10" w:type="dxa"/>
          <w:trHeight w:val="321"/>
        </w:trPr>
        <w:tc>
          <w:tcPr>
            <w:tcW w:w="19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FCCD6"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hAnsiTheme="majorBidi" w:cstheme="majorBidi"/>
                <w:b/>
                <w:color w:val="000000" w:themeColor="text1"/>
                <w:spacing w:val="-3"/>
                <w:sz w:val="24"/>
                <w:szCs w:val="24"/>
                <w:lang w:eastAsia="zh-CN"/>
              </w:rPr>
              <w:t xml:space="preserve">  </w:t>
            </w:r>
            <w:proofErr w:type="spellStart"/>
            <w:r w:rsidRPr="005565C7">
              <w:rPr>
                <w:rFonts w:asciiTheme="majorBidi" w:hAnsiTheme="majorBidi" w:cstheme="majorBidi"/>
                <w:b/>
                <w:color w:val="000000" w:themeColor="text1"/>
                <w:spacing w:val="-3"/>
                <w:sz w:val="24"/>
                <w:szCs w:val="24"/>
                <w:lang w:eastAsia="zh-CN"/>
              </w:rPr>
              <w:t>MgmC</w:t>
            </w:r>
            <w:proofErr w:type="spellEnd"/>
            <w:r w:rsidRPr="005565C7">
              <w:rPr>
                <w:rFonts w:asciiTheme="majorBidi" w:hAnsiTheme="majorBidi" w:cstheme="majorBidi"/>
                <w:b/>
                <w:color w:val="000000" w:themeColor="text1"/>
                <w:spacing w:val="-3"/>
                <w:sz w:val="24"/>
                <w:szCs w:val="24"/>
                <w:lang w:eastAsia="zh-CN"/>
              </w:rPr>
              <w:t xml:space="preserve">          212</w:t>
            </w:r>
            <w:r w:rsidRPr="005565C7">
              <w:rPr>
                <w:rFonts w:asciiTheme="majorBidi" w:hAnsiTheme="majorBidi" w:cstheme="majorBidi"/>
                <w:color w:val="000000" w:themeColor="text1"/>
                <w:spacing w:val="-3"/>
                <w:sz w:val="24"/>
                <w:szCs w:val="24"/>
                <w:lang w:eastAsia="zh-CN"/>
              </w:rPr>
              <w:t xml:space="preserve">      </w:t>
            </w:r>
          </w:p>
        </w:tc>
        <w:tc>
          <w:tcPr>
            <w:tcW w:w="5251" w:type="dxa"/>
            <w:tcBorders>
              <w:top w:val="single" w:sz="4" w:space="0" w:color="auto"/>
              <w:left w:val="single" w:sz="4" w:space="0" w:color="auto"/>
              <w:bottom w:val="single" w:sz="4" w:space="0" w:color="auto"/>
              <w:right w:val="single" w:sz="4" w:space="0" w:color="auto"/>
            </w:tcBorders>
            <w:shd w:val="clear" w:color="auto" w:fill="auto"/>
            <w:vAlign w:val="center"/>
          </w:tcPr>
          <w:p w14:paraId="50B1FA8B"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Understanding China</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56E5874D"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3E8488E3"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D84463A"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r>
      <w:tr w:rsidR="00301C89" w:rsidRPr="005565C7" w14:paraId="19D85988" w14:textId="77777777" w:rsidTr="00A7668D">
        <w:trPr>
          <w:gridAfter w:val="1"/>
          <w:wAfter w:w="10" w:type="dxa"/>
          <w:trHeight w:val="365"/>
        </w:trPr>
        <w:tc>
          <w:tcPr>
            <w:tcW w:w="19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2EC4E" w14:textId="77777777" w:rsidR="00301C89" w:rsidRPr="005565C7" w:rsidRDefault="00301C89" w:rsidP="006447DE">
            <w:pPr>
              <w:jc w:val="center"/>
              <w:rPr>
                <w:rFonts w:asciiTheme="majorBidi" w:hAnsiTheme="majorBidi" w:cstheme="majorBidi"/>
                <w:b/>
                <w:color w:val="000000" w:themeColor="text1"/>
                <w:spacing w:val="-3"/>
                <w:sz w:val="24"/>
                <w:szCs w:val="24"/>
              </w:rPr>
            </w:pPr>
            <w:r w:rsidRPr="005565C7">
              <w:rPr>
                <w:rFonts w:asciiTheme="majorBidi" w:hAnsiTheme="majorBidi" w:cstheme="majorBidi"/>
                <w:b/>
                <w:color w:val="000000" w:themeColor="text1"/>
                <w:spacing w:val="-3"/>
                <w:sz w:val="24"/>
                <w:szCs w:val="24"/>
              </w:rPr>
              <w:lastRenderedPageBreak/>
              <w:t xml:space="preserve">    Math           212</w:t>
            </w:r>
          </w:p>
        </w:tc>
        <w:tc>
          <w:tcPr>
            <w:tcW w:w="5251" w:type="dxa"/>
            <w:tcBorders>
              <w:top w:val="single" w:sz="4" w:space="0" w:color="auto"/>
              <w:left w:val="single" w:sz="4" w:space="0" w:color="auto"/>
              <w:bottom w:val="single" w:sz="4" w:space="0" w:color="auto"/>
              <w:right w:val="single" w:sz="4" w:space="0" w:color="auto"/>
            </w:tcBorders>
            <w:shd w:val="clear" w:color="auto" w:fill="auto"/>
          </w:tcPr>
          <w:p w14:paraId="37B01ACB" w14:textId="77777777" w:rsidR="00301C89" w:rsidRPr="005565C7" w:rsidRDefault="00301C89" w:rsidP="006447DE">
            <w:pP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Applied Mathematics-</w:t>
            </w:r>
            <w:r w:rsidRPr="005565C7">
              <w:rPr>
                <w:rFonts w:ascii="MS Mincho" w:eastAsia="MS Mincho" w:hAnsi="MS Mincho" w:cs="MS Mincho" w:hint="eastAsia"/>
                <w:snapToGrid w:val="0"/>
                <w:color w:val="000000" w:themeColor="text1"/>
                <w:kern w:val="2"/>
                <w:sz w:val="24"/>
                <w:szCs w:val="24"/>
                <w:lang w:eastAsia="zh-CN" w:bidi="ar"/>
              </w:rPr>
              <w:t>Ⅱ</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7A00A8E5"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065C6084"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0</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20EF5D3B"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r>
      <w:tr w:rsidR="00301C89" w:rsidRPr="005565C7" w14:paraId="4941D5A9" w14:textId="77777777" w:rsidTr="00A7668D">
        <w:trPr>
          <w:gridAfter w:val="1"/>
          <w:wAfter w:w="10" w:type="dxa"/>
          <w:trHeight w:val="365"/>
        </w:trPr>
        <w:tc>
          <w:tcPr>
            <w:tcW w:w="19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799F" w14:textId="77777777" w:rsidR="00301C89" w:rsidRPr="005565C7" w:rsidRDefault="00301C89" w:rsidP="006447DE">
            <w:pPr>
              <w:jc w:val="center"/>
              <w:rPr>
                <w:rFonts w:asciiTheme="majorBidi" w:hAnsiTheme="majorBidi" w:cstheme="majorBidi"/>
                <w:b/>
                <w:color w:val="000000" w:themeColor="text1"/>
                <w:spacing w:val="-3"/>
                <w:sz w:val="24"/>
                <w:szCs w:val="24"/>
              </w:rPr>
            </w:pPr>
            <w:r w:rsidRPr="005565C7">
              <w:rPr>
                <w:rFonts w:asciiTheme="majorBidi" w:hAnsiTheme="majorBidi" w:cstheme="majorBidi"/>
                <w:b/>
                <w:color w:val="000000" w:themeColor="text1"/>
                <w:spacing w:val="-3"/>
                <w:sz w:val="24"/>
                <w:szCs w:val="24"/>
              </w:rPr>
              <w:t xml:space="preserve">     </w:t>
            </w:r>
            <w:proofErr w:type="spellStart"/>
            <w:r w:rsidRPr="005565C7">
              <w:rPr>
                <w:rFonts w:asciiTheme="majorBidi" w:hAnsiTheme="majorBidi" w:cstheme="majorBidi"/>
                <w:b/>
                <w:color w:val="000000" w:themeColor="text1"/>
                <w:spacing w:val="-3"/>
                <w:sz w:val="24"/>
                <w:szCs w:val="24"/>
              </w:rPr>
              <w:t>Mgm</w:t>
            </w:r>
            <w:proofErr w:type="spellEnd"/>
            <w:r w:rsidRPr="005565C7">
              <w:rPr>
                <w:rFonts w:asciiTheme="majorBidi" w:hAnsiTheme="majorBidi" w:cstheme="majorBidi"/>
                <w:b/>
                <w:color w:val="000000" w:themeColor="text1"/>
                <w:spacing w:val="-3"/>
                <w:sz w:val="24"/>
                <w:szCs w:val="24"/>
              </w:rPr>
              <w:t xml:space="preserve">          201</w:t>
            </w:r>
          </w:p>
        </w:tc>
        <w:tc>
          <w:tcPr>
            <w:tcW w:w="5251" w:type="dxa"/>
            <w:tcBorders>
              <w:top w:val="single" w:sz="4" w:space="0" w:color="auto"/>
              <w:left w:val="single" w:sz="4" w:space="0" w:color="auto"/>
              <w:bottom w:val="single" w:sz="4" w:space="0" w:color="auto"/>
              <w:right w:val="single" w:sz="4" w:space="0" w:color="auto"/>
            </w:tcBorders>
            <w:shd w:val="clear" w:color="auto" w:fill="auto"/>
          </w:tcPr>
          <w:p w14:paraId="4D19799D"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Communication Skills &amp; Report Writing</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655B665B"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7E72A797"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0</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0F9459B3"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r>
      <w:tr w:rsidR="00301C89" w:rsidRPr="005565C7" w14:paraId="2E990C00" w14:textId="77777777" w:rsidTr="00A7668D">
        <w:trPr>
          <w:gridAfter w:val="1"/>
          <w:wAfter w:w="10" w:type="dxa"/>
          <w:trHeight w:val="376"/>
        </w:trPr>
        <w:tc>
          <w:tcPr>
            <w:tcW w:w="19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E7F9E"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 xml:space="preserve">  MMAT        211</w:t>
            </w:r>
          </w:p>
        </w:tc>
        <w:tc>
          <w:tcPr>
            <w:tcW w:w="5251" w:type="dxa"/>
            <w:tcBorders>
              <w:top w:val="single" w:sz="4" w:space="0" w:color="auto"/>
              <w:left w:val="single" w:sz="4" w:space="0" w:color="auto"/>
              <w:bottom w:val="single" w:sz="4" w:space="0" w:color="auto"/>
              <w:right w:val="single" w:sz="4" w:space="0" w:color="auto"/>
            </w:tcBorders>
            <w:shd w:val="clear" w:color="auto" w:fill="auto"/>
            <w:vAlign w:val="center"/>
          </w:tcPr>
          <w:p w14:paraId="2A62DEB0"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Advanced Manufacturing Technology</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2E05DD61"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320AAB1B"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5E52EE9E"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r>
      <w:tr w:rsidR="00301C89" w:rsidRPr="005565C7" w14:paraId="0932D844" w14:textId="77777777" w:rsidTr="00A7668D">
        <w:trPr>
          <w:gridAfter w:val="1"/>
          <w:wAfter w:w="10" w:type="dxa"/>
          <w:trHeight w:val="320"/>
        </w:trPr>
        <w:tc>
          <w:tcPr>
            <w:tcW w:w="1350" w:type="dxa"/>
            <w:tcBorders>
              <w:top w:val="single" w:sz="4" w:space="0" w:color="auto"/>
              <w:left w:val="single" w:sz="4" w:space="0" w:color="auto"/>
              <w:bottom w:val="single" w:sz="4" w:space="0" w:color="auto"/>
              <w:right w:val="nil"/>
            </w:tcBorders>
            <w:shd w:val="clear" w:color="auto" w:fill="auto"/>
          </w:tcPr>
          <w:p w14:paraId="406E255B" w14:textId="77777777" w:rsidR="00301C89" w:rsidRPr="005565C7" w:rsidRDefault="00301C89" w:rsidP="006447DE">
            <w:pP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color w:val="000000" w:themeColor="text1"/>
                <w:kern w:val="2"/>
                <w:sz w:val="24"/>
                <w:szCs w:val="24"/>
              </w:rPr>
              <w:t xml:space="preserve">   MMAT</w:t>
            </w:r>
          </w:p>
        </w:tc>
        <w:tc>
          <w:tcPr>
            <w:tcW w:w="625" w:type="dxa"/>
            <w:tcBorders>
              <w:top w:val="single" w:sz="4" w:space="0" w:color="auto"/>
              <w:left w:val="nil"/>
              <w:bottom w:val="single" w:sz="4" w:space="0" w:color="auto"/>
              <w:right w:val="single" w:sz="4" w:space="0" w:color="auto"/>
            </w:tcBorders>
            <w:shd w:val="clear" w:color="auto" w:fill="auto"/>
          </w:tcPr>
          <w:p w14:paraId="5C9BE73A" w14:textId="77777777" w:rsidR="00301C89" w:rsidRPr="005565C7" w:rsidRDefault="00301C89" w:rsidP="006447DE">
            <w:pP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color w:val="000000" w:themeColor="text1"/>
                <w:kern w:val="2"/>
                <w:sz w:val="24"/>
                <w:szCs w:val="24"/>
              </w:rPr>
              <w:t>222</w:t>
            </w:r>
          </w:p>
        </w:tc>
        <w:tc>
          <w:tcPr>
            <w:tcW w:w="5251" w:type="dxa"/>
            <w:tcBorders>
              <w:top w:val="single" w:sz="4" w:space="0" w:color="auto"/>
              <w:left w:val="single" w:sz="4" w:space="0" w:color="auto"/>
              <w:bottom w:val="single" w:sz="4" w:space="0" w:color="auto"/>
              <w:right w:val="single" w:sz="4" w:space="0" w:color="auto"/>
            </w:tcBorders>
            <w:shd w:val="clear" w:color="auto" w:fill="auto"/>
          </w:tcPr>
          <w:p w14:paraId="64028DBC"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color w:val="000000" w:themeColor="text1"/>
                <w:kern w:val="2"/>
                <w:sz w:val="24"/>
                <w:szCs w:val="24"/>
              </w:rPr>
              <w:t>Industrial Engineering And Quality Control</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51045431"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2E1EAF0C"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3</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6A2E31A1"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r>
      <w:tr w:rsidR="00301C89" w:rsidRPr="005565C7" w14:paraId="2F14F34A" w14:textId="77777777" w:rsidTr="00A7668D">
        <w:trPr>
          <w:gridAfter w:val="1"/>
          <w:wAfter w:w="10" w:type="dxa"/>
          <w:trHeight w:val="376"/>
        </w:trPr>
        <w:tc>
          <w:tcPr>
            <w:tcW w:w="1350" w:type="dxa"/>
            <w:tcBorders>
              <w:top w:val="single" w:sz="4" w:space="0" w:color="auto"/>
              <w:left w:val="single" w:sz="4" w:space="0" w:color="auto"/>
              <w:bottom w:val="single" w:sz="4" w:space="0" w:color="auto"/>
              <w:right w:val="nil"/>
            </w:tcBorders>
            <w:shd w:val="clear" w:color="auto" w:fill="auto"/>
          </w:tcPr>
          <w:p w14:paraId="7E9F55F5"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color w:val="000000" w:themeColor="text1"/>
                <w:kern w:val="2"/>
                <w:sz w:val="24"/>
                <w:szCs w:val="24"/>
              </w:rPr>
              <w:t>MMAT</w:t>
            </w:r>
          </w:p>
        </w:tc>
        <w:tc>
          <w:tcPr>
            <w:tcW w:w="625" w:type="dxa"/>
            <w:tcBorders>
              <w:top w:val="single" w:sz="4" w:space="0" w:color="auto"/>
              <w:left w:val="nil"/>
              <w:bottom w:val="single" w:sz="4" w:space="0" w:color="auto"/>
              <w:right w:val="single" w:sz="4" w:space="0" w:color="auto"/>
            </w:tcBorders>
            <w:shd w:val="clear" w:color="auto" w:fill="auto"/>
          </w:tcPr>
          <w:p w14:paraId="41B18D1E" w14:textId="77777777" w:rsidR="00301C89" w:rsidRPr="005565C7" w:rsidRDefault="00301C89" w:rsidP="006447DE">
            <w:pP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color w:val="000000" w:themeColor="text1"/>
                <w:kern w:val="2"/>
                <w:sz w:val="24"/>
                <w:szCs w:val="24"/>
              </w:rPr>
              <w:t>232</w:t>
            </w:r>
          </w:p>
        </w:tc>
        <w:tc>
          <w:tcPr>
            <w:tcW w:w="5251" w:type="dxa"/>
            <w:tcBorders>
              <w:top w:val="single" w:sz="4" w:space="0" w:color="auto"/>
              <w:left w:val="single" w:sz="4" w:space="0" w:color="auto"/>
              <w:bottom w:val="single" w:sz="4" w:space="0" w:color="auto"/>
              <w:right w:val="single" w:sz="4" w:space="0" w:color="auto"/>
            </w:tcBorders>
            <w:shd w:val="clear" w:color="auto" w:fill="auto"/>
          </w:tcPr>
          <w:p w14:paraId="537F8E24"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color w:val="000000" w:themeColor="text1"/>
                <w:kern w:val="2"/>
                <w:sz w:val="24"/>
                <w:szCs w:val="24"/>
              </w:rPr>
              <w:t>Microcontroller &amp; PLC For Automation</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5F7CD78A"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5365A884"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3</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7DFEB28E"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r>
      <w:tr w:rsidR="00301C89" w:rsidRPr="005565C7" w14:paraId="378BF55D" w14:textId="77777777" w:rsidTr="00A7668D">
        <w:trPr>
          <w:gridAfter w:val="1"/>
          <w:wAfter w:w="10" w:type="dxa"/>
          <w:trHeight w:val="1184"/>
        </w:trPr>
        <w:tc>
          <w:tcPr>
            <w:tcW w:w="1350" w:type="dxa"/>
            <w:tcBorders>
              <w:top w:val="single" w:sz="4" w:space="0" w:color="auto"/>
              <w:left w:val="single" w:sz="4" w:space="0" w:color="auto"/>
              <w:bottom w:val="single" w:sz="4" w:space="0" w:color="auto"/>
              <w:right w:val="nil"/>
            </w:tcBorders>
            <w:shd w:val="clear" w:color="auto" w:fill="auto"/>
          </w:tcPr>
          <w:p w14:paraId="51C6218B"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Mech.</w:t>
            </w:r>
          </w:p>
        </w:tc>
        <w:tc>
          <w:tcPr>
            <w:tcW w:w="625" w:type="dxa"/>
            <w:tcBorders>
              <w:top w:val="single" w:sz="4" w:space="0" w:color="auto"/>
              <w:left w:val="nil"/>
              <w:bottom w:val="single" w:sz="4" w:space="0" w:color="auto"/>
              <w:right w:val="single" w:sz="4" w:space="0" w:color="auto"/>
            </w:tcBorders>
            <w:shd w:val="clear" w:color="auto" w:fill="auto"/>
          </w:tcPr>
          <w:p w14:paraId="3901AC29" w14:textId="77777777" w:rsidR="00301C89" w:rsidRPr="005565C7" w:rsidRDefault="00301C89" w:rsidP="006447DE">
            <w:pP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244</w:t>
            </w:r>
          </w:p>
        </w:tc>
        <w:tc>
          <w:tcPr>
            <w:tcW w:w="5251" w:type="dxa"/>
            <w:tcBorders>
              <w:top w:val="single" w:sz="4" w:space="0" w:color="auto"/>
              <w:left w:val="single" w:sz="4" w:space="0" w:color="auto"/>
              <w:bottom w:val="single" w:sz="4" w:space="0" w:color="auto"/>
              <w:right w:val="single" w:sz="4" w:space="0" w:color="auto"/>
            </w:tcBorders>
            <w:shd w:val="clear" w:color="auto" w:fill="auto"/>
          </w:tcPr>
          <w:p w14:paraId="1036727F"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Workshop Practice-</w:t>
            </w:r>
            <w:r w:rsidRPr="005565C7">
              <w:rPr>
                <w:rFonts w:ascii="MS Mincho" w:eastAsia="MS Mincho" w:hAnsi="MS Mincho" w:cs="MS Mincho" w:hint="eastAsia"/>
                <w:snapToGrid w:val="0"/>
                <w:color w:val="000000" w:themeColor="text1"/>
                <w:kern w:val="2"/>
                <w:sz w:val="24"/>
                <w:szCs w:val="24"/>
                <w:lang w:eastAsia="zh-CN" w:bidi="ar"/>
              </w:rPr>
              <w:t>Ⅱ</w:t>
            </w:r>
          </w:p>
          <w:p w14:paraId="13D31E33"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(A) Basic Machine Shop-11                  0   6</w:t>
            </w:r>
          </w:p>
          <w:p w14:paraId="253A3683" w14:textId="77777777" w:rsidR="00301C89" w:rsidRPr="005565C7" w:rsidRDefault="00301C89" w:rsidP="006447DE">
            <w:pPr>
              <w:jc w:val="both"/>
              <w:rPr>
                <w:rFonts w:asciiTheme="majorBidi" w:eastAsia="DengXian" w:hAnsiTheme="majorBidi" w:cstheme="majorBidi"/>
                <w:snapToGrid w:val="0"/>
                <w:color w:val="000000" w:themeColor="text1"/>
                <w:kern w:val="2"/>
                <w:sz w:val="24"/>
                <w:szCs w:val="24"/>
                <w:lang w:eastAsia="zh-CN" w:bidi="ar"/>
              </w:rPr>
            </w:pPr>
            <w:r w:rsidRPr="005565C7">
              <w:rPr>
                <w:rFonts w:asciiTheme="majorBidi" w:eastAsia="DengXian" w:hAnsiTheme="majorBidi" w:cstheme="majorBidi"/>
                <w:snapToGrid w:val="0"/>
                <w:color w:val="000000" w:themeColor="text1"/>
                <w:kern w:val="2"/>
                <w:sz w:val="24"/>
                <w:szCs w:val="24"/>
                <w:lang w:eastAsia="zh-CN" w:bidi="ar"/>
              </w:rPr>
              <w:t>(B) Foundry and Pattern Making          0   3</w:t>
            </w:r>
          </w:p>
          <w:p w14:paraId="454A0AF8" w14:textId="77777777" w:rsidR="00301C89" w:rsidRPr="005565C7" w:rsidRDefault="00301C89" w:rsidP="006447DE">
            <w:pPr>
              <w:jc w:val="both"/>
              <w:rPr>
                <w:rFonts w:asciiTheme="majorBidi" w:eastAsia="DengXian" w:hAnsiTheme="majorBidi" w:cstheme="majorBidi"/>
                <w:color w:val="000000" w:themeColor="text1"/>
                <w:kern w:val="2"/>
                <w:sz w:val="24"/>
                <w:szCs w:val="24"/>
                <w:highlight w:val="yellow"/>
              </w:rPr>
            </w:pPr>
            <w:r w:rsidRPr="005565C7">
              <w:rPr>
                <w:rFonts w:asciiTheme="majorBidi" w:hAnsiTheme="majorBidi" w:cstheme="majorBidi"/>
                <w:color w:val="000000" w:themeColor="text1"/>
                <w:sz w:val="24"/>
                <w:szCs w:val="24"/>
                <w:lang w:eastAsia="zh-CN" w:bidi="ar"/>
              </w:rPr>
              <w:t>(C) Advance Welding                           0   3</w:t>
            </w:r>
            <w:r w:rsidRPr="005565C7">
              <w:rPr>
                <w:rFonts w:asciiTheme="majorBidi" w:eastAsia="DengXian" w:hAnsiTheme="majorBidi" w:cstheme="majorBidi"/>
                <w:snapToGrid w:val="0"/>
                <w:color w:val="000000" w:themeColor="text1"/>
                <w:kern w:val="2"/>
                <w:sz w:val="24"/>
                <w:szCs w:val="24"/>
                <w:lang w:eastAsia="zh-CN" w:bidi="ar"/>
              </w:rPr>
              <w:t xml:space="preserve">    </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44939B98"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0</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6DC4E557"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12</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359F339E"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4</w:t>
            </w:r>
          </w:p>
        </w:tc>
      </w:tr>
      <w:tr w:rsidR="00301C89" w:rsidRPr="005565C7" w14:paraId="2BFDE8F1" w14:textId="77777777" w:rsidTr="00A7668D">
        <w:trPr>
          <w:gridAfter w:val="1"/>
          <w:wAfter w:w="10" w:type="dxa"/>
          <w:trHeight w:val="281"/>
        </w:trPr>
        <w:tc>
          <w:tcPr>
            <w:tcW w:w="1350" w:type="dxa"/>
            <w:tcBorders>
              <w:top w:val="single" w:sz="4" w:space="0" w:color="auto"/>
              <w:left w:val="single" w:sz="4" w:space="0" w:color="auto"/>
              <w:bottom w:val="single" w:sz="4" w:space="0" w:color="auto"/>
              <w:right w:val="nil"/>
            </w:tcBorders>
            <w:shd w:val="clear" w:color="auto" w:fill="auto"/>
          </w:tcPr>
          <w:p w14:paraId="0F50B6C5"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color w:val="000000" w:themeColor="text1"/>
                <w:kern w:val="2"/>
                <w:sz w:val="24"/>
                <w:szCs w:val="24"/>
              </w:rPr>
              <w:t>MMAT</w:t>
            </w:r>
          </w:p>
        </w:tc>
        <w:tc>
          <w:tcPr>
            <w:tcW w:w="625" w:type="dxa"/>
            <w:tcBorders>
              <w:top w:val="single" w:sz="4" w:space="0" w:color="auto"/>
              <w:left w:val="nil"/>
              <w:bottom w:val="single" w:sz="4" w:space="0" w:color="auto"/>
              <w:right w:val="single" w:sz="4" w:space="0" w:color="auto"/>
            </w:tcBorders>
            <w:shd w:val="clear" w:color="auto" w:fill="auto"/>
          </w:tcPr>
          <w:p w14:paraId="26807012" w14:textId="77777777" w:rsidR="00301C89" w:rsidRPr="005565C7" w:rsidRDefault="00301C89" w:rsidP="006447DE">
            <w:pP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color w:val="000000" w:themeColor="text1"/>
                <w:kern w:val="2"/>
                <w:sz w:val="24"/>
                <w:szCs w:val="24"/>
              </w:rPr>
              <w:t>242</w:t>
            </w:r>
          </w:p>
        </w:tc>
        <w:tc>
          <w:tcPr>
            <w:tcW w:w="5251" w:type="dxa"/>
            <w:tcBorders>
              <w:top w:val="single" w:sz="4" w:space="0" w:color="auto"/>
              <w:left w:val="single" w:sz="4" w:space="0" w:color="auto"/>
              <w:bottom w:val="single" w:sz="4" w:space="0" w:color="auto"/>
              <w:right w:val="single" w:sz="4" w:space="0" w:color="auto"/>
            </w:tcBorders>
            <w:shd w:val="clear" w:color="auto" w:fill="auto"/>
          </w:tcPr>
          <w:p w14:paraId="2858277A"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color w:val="000000" w:themeColor="text1"/>
                <w:kern w:val="2"/>
                <w:sz w:val="24"/>
                <w:szCs w:val="24"/>
              </w:rPr>
              <w:t>Electrical Actuators and Drives</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58EF2AFE"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6A512A89"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3</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46D9C8EC"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r>
      <w:tr w:rsidR="00301C89" w:rsidRPr="005565C7" w14:paraId="48EC30B9" w14:textId="77777777" w:rsidTr="00A7668D">
        <w:trPr>
          <w:gridAfter w:val="1"/>
          <w:wAfter w:w="10" w:type="dxa"/>
          <w:trHeight w:val="254"/>
        </w:trPr>
        <w:tc>
          <w:tcPr>
            <w:tcW w:w="1350" w:type="dxa"/>
            <w:tcBorders>
              <w:top w:val="single" w:sz="4" w:space="0" w:color="auto"/>
              <w:left w:val="single" w:sz="4" w:space="0" w:color="auto"/>
              <w:bottom w:val="single" w:sz="4" w:space="0" w:color="auto"/>
              <w:right w:val="nil"/>
            </w:tcBorders>
            <w:shd w:val="clear" w:color="auto" w:fill="auto"/>
          </w:tcPr>
          <w:p w14:paraId="46DE2BE9"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kern w:val="2"/>
                <w:sz w:val="24"/>
                <w:szCs w:val="24"/>
                <w:lang w:eastAsia="zh-CN" w:bidi="ar"/>
              </w:rPr>
              <w:t>MMAT</w:t>
            </w:r>
          </w:p>
        </w:tc>
        <w:tc>
          <w:tcPr>
            <w:tcW w:w="625" w:type="dxa"/>
            <w:tcBorders>
              <w:top w:val="single" w:sz="4" w:space="0" w:color="auto"/>
              <w:left w:val="nil"/>
              <w:bottom w:val="single" w:sz="4" w:space="0" w:color="auto"/>
              <w:right w:val="single" w:sz="4" w:space="0" w:color="auto"/>
            </w:tcBorders>
            <w:shd w:val="clear" w:color="auto" w:fill="auto"/>
          </w:tcPr>
          <w:p w14:paraId="544752A0"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251</w:t>
            </w:r>
          </w:p>
        </w:tc>
        <w:tc>
          <w:tcPr>
            <w:tcW w:w="5251" w:type="dxa"/>
            <w:tcBorders>
              <w:top w:val="single" w:sz="4" w:space="0" w:color="auto"/>
              <w:left w:val="single" w:sz="4" w:space="0" w:color="auto"/>
              <w:bottom w:val="single" w:sz="4" w:space="0" w:color="auto"/>
              <w:right w:val="single" w:sz="4" w:space="0" w:color="auto"/>
            </w:tcBorders>
            <w:shd w:val="clear" w:color="auto" w:fill="auto"/>
          </w:tcPr>
          <w:p w14:paraId="4F399AD1" w14:textId="77777777" w:rsidR="00301C89" w:rsidRPr="005565C7" w:rsidRDefault="00301C89" w:rsidP="006447DE">
            <w:pPr>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Metrology</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6FF523D5"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0</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2A6C8F67"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3</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21C620FC" w14:textId="77777777" w:rsidR="00301C89" w:rsidRPr="005565C7" w:rsidRDefault="00301C89" w:rsidP="006447DE">
            <w:pPr>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r>
      <w:tr w:rsidR="00301C89" w:rsidRPr="005565C7" w14:paraId="3EBBAB8B" w14:textId="77777777" w:rsidTr="00A7668D">
        <w:trPr>
          <w:gridAfter w:val="1"/>
          <w:wAfter w:w="10" w:type="dxa"/>
          <w:trHeight w:val="365"/>
        </w:trPr>
        <w:tc>
          <w:tcPr>
            <w:tcW w:w="1350" w:type="dxa"/>
            <w:tcBorders>
              <w:top w:val="single" w:sz="4" w:space="0" w:color="auto"/>
              <w:left w:val="single" w:sz="4" w:space="0" w:color="auto"/>
              <w:bottom w:val="single" w:sz="4" w:space="0" w:color="auto"/>
              <w:right w:val="nil"/>
            </w:tcBorders>
            <w:shd w:val="clear" w:color="auto" w:fill="auto"/>
          </w:tcPr>
          <w:p w14:paraId="2816067F" w14:textId="77777777" w:rsidR="00301C89" w:rsidRPr="005565C7" w:rsidRDefault="00301C89" w:rsidP="006447DE">
            <w:pPr>
              <w:jc w:val="center"/>
              <w:rPr>
                <w:rFonts w:asciiTheme="majorBidi" w:eastAsia="DengXian" w:hAnsiTheme="majorBidi" w:cstheme="majorBidi"/>
                <w:b/>
                <w:bCs/>
                <w:snapToGrid w:val="0"/>
                <w:color w:val="000000" w:themeColor="text1"/>
                <w:kern w:val="2"/>
                <w:sz w:val="24"/>
                <w:szCs w:val="24"/>
                <w:lang w:eastAsia="zh-CN" w:bidi="ar"/>
              </w:rPr>
            </w:pPr>
            <w:r w:rsidRPr="005565C7">
              <w:rPr>
                <w:rFonts w:asciiTheme="majorBidi" w:eastAsia="DengXian" w:hAnsiTheme="majorBidi" w:cstheme="majorBidi"/>
                <w:b/>
                <w:bCs/>
                <w:snapToGrid w:val="0"/>
                <w:color w:val="000000" w:themeColor="text1"/>
                <w:kern w:val="2"/>
                <w:sz w:val="24"/>
                <w:szCs w:val="24"/>
                <w:lang w:eastAsia="zh-CN" w:bidi="ar"/>
              </w:rPr>
              <w:t>MMAT</w:t>
            </w:r>
          </w:p>
        </w:tc>
        <w:tc>
          <w:tcPr>
            <w:tcW w:w="625" w:type="dxa"/>
            <w:tcBorders>
              <w:top w:val="single" w:sz="4" w:space="0" w:color="auto"/>
              <w:left w:val="nil"/>
              <w:bottom w:val="single" w:sz="4" w:space="0" w:color="auto"/>
              <w:right w:val="single" w:sz="4" w:space="0" w:color="auto"/>
            </w:tcBorders>
            <w:shd w:val="clear" w:color="auto" w:fill="auto"/>
          </w:tcPr>
          <w:p w14:paraId="7003EF14" w14:textId="77777777" w:rsidR="00301C89" w:rsidRPr="005565C7" w:rsidRDefault="00301C89" w:rsidP="006447DE">
            <w:pPr>
              <w:jc w:val="center"/>
              <w:rPr>
                <w:rFonts w:asciiTheme="majorBidi" w:eastAsia="DengXian" w:hAnsiTheme="majorBidi" w:cstheme="majorBidi"/>
                <w:b/>
                <w:bCs/>
                <w:snapToGrid w:val="0"/>
                <w:color w:val="000000" w:themeColor="text1"/>
                <w:kern w:val="2"/>
                <w:sz w:val="24"/>
                <w:szCs w:val="24"/>
                <w:lang w:eastAsia="zh-CN" w:bidi="ar"/>
              </w:rPr>
            </w:pPr>
            <w:r w:rsidRPr="005565C7">
              <w:rPr>
                <w:rFonts w:asciiTheme="majorBidi" w:eastAsia="DengXian" w:hAnsiTheme="majorBidi" w:cstheme="majorBidi"/>
                <w:b/>
                <w:bCs/>
                <w:snapToGrid w:val="0"/>
                <w:color w:val="000000" w:themeColor="text1"/>
                <w:kern w:val="2"/>
                <w:sz w:val="24"/>
                <w:szCs w:val="24"/>
                <w:lang w:eastAsia="zh-CN" w:bidi="ar"/>
              </w:rPr>
              <w:t>261</w:t>
            </w:r>
          </w:p>
        </w:tc>
        <w:tc>
          <w:tcPr>
            <w:tcW w:w="5251" w:type="dxa"/>
            <w:tcBorders>
              <w:top w:val="single" w:sz="4" w:space="0" w:color="auto"/>
              <w:left w:val="single" w:sz="4" w:space="0" w:color="auto"/>
              <w:bottom w:val="single" w:sz="4" w:space="0" w:color="auto"/>
              <w:right w:val="single" w:sz="4" w:space="0" w:color="auto"/>
            </w:tcBorders>
            <w:shd w:val="clear" w:color="auto" w:fill="auto"/>
          </w:tcPr>
          <w:p w14:paraId="61F7D444" w14:textId="77777777" w:rsidR="00301C89" w:rsidRPr="005565C7" w:rsidRDefault="00301C89" w:rsidP="006447DE">
            <w:pPr>
              <w:jc w:val="both"/>
              <w:rPr>
                <w:rFonts w:asciiTheme="majorBidi" w:eastAsia="DengXian" w:hAnsiTheme="majorBidi" w:cstheme="majorBidi"/>
                <w:snapToGrid w:val="0"/>
                <w:color w:val="000000" w:themeColor="text1"/>
                <w:kern w:val="2"/>
                <w:sz w:val="24"/>
                <w:szCs w:val="24"/>
                <w:lang w:eastAsia="zh-CN" w:bidi="ar"/>
              </w:rPr>
            </w:pPr>
            <w:r w:rsidRPr="005565C7">
              <w:rPr>
                <w:rFonts w:asciiTheme="majorBidi" w:eastAsia="DengXian" w:hAnsiTheme="majorBidi" w:cstheme="majorBidi"/>
                <w:snapToGrid w:val="0"/>
                <w:color w:val="000000" w:themeColor="text1"/>
                <w:kern w:val="2"/>
                <w:sz w:val="24"/>
                <w:szCs w:val="24"/>
                <w:lang w:eastAsia="zh-CN" w:bidi="ar"/>
              </w:rPr>
              <w:t>Process control</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7B97143C" w14:textId="77777777" w:rsidR="00301C89" w:rsidRPr="005565C7" w:rsidRDefault="00301C89" w:rsidP="006447DE">
            <w:pPr>
              <w:jc w:val="center"/>
              <w:rPr>
                <w:rFonts w:asciiTheme="majorBidi" w:eastAsia="DengXian" w:hAnsiTheme="majorBidi" w:cstheme="majorBidi"/>
                <w:snapToGrid w:val="0"/>
                <w:color w:val="000000" w:themeColor="text1"/>
                <w:kern w:val="2"/>
                <w:sz w:val="24"/>
                <w:szCs w:val="24"/>
                <w:lang w:eastAsia="zh-CN" w:bidi="ar"/>
              </w:rPr>
            </w:pPr>
            <w:r w:rsidRPr="005565C7">
              <w:rPr>
                <w:rFonts w:asciiTheme="majorBidi" w:eastAsia="DengXian" w:hAnsiTheme="majorBidi" w:cstheme="majorBidi"/>
                <w:snapToGrid w:val="0"/>
                <w:color w:val="000000" w:themeColor="text1"/>
                <w:kern w:val="2"/>
                <w:sz w:val="24"/>
                <w:szCs w:val="24"/>
                <w:lang w:eastAsia="zh-CN" w:bidi="ar"/>
              </w:rPr>
              <w:t>1</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6DF03256" w14:textId="77777777" w:rsidR="00301C89" w:rsidRPr="005565C7" w:rsidRDefault="00301C89" w:rsidP="006447DE">
            <w:pPr>
              <w:jc w:val="center"/>
              <w:rPr>
                <w:rFonts w:asciiTheme="majorBidi" w:eastAsia="DengXian" w:hAnsiTheme="majorBidi" w:cstheme="majorBidi"/>
                <w:snapToGrid w:val="0"/>
                <w:color w:val="000000" w:themeColor="text1"/>
                <w:kern w:val="2"/>
                <w:sz w:val="24"/>
                <w:szCs w:val="24"/>
                <w:lang w:eastAsia="zh-CN" w:bidi="ar"/>
              </w:rPr>
            </w:pPr>
            <w:r w:rsidRPr="005565C7">
              <w:rPr>
                <w:rFonts w:asciiTheme="majorBidi" w:eastAsia="DengXian" w:hAnsiTheme="majorBidi" w:cstheme="majorBidi"/>
                <w:snapToGrid w:val="0"/>
                <w:color w:val="000000" w:themeColor="text1"/>
                <w:kern w:val="2"/>
                <w:sz w:val="24"/>
                <w:szCs w:val="24"/>
                <w:lang w:eastAsia="zh-CN" w:bidi="ar"/>
              </w:rPr>
              <w:t>0</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32C806DA" w14:textId="77777777" w:rsidR="00301C89" w:rsidRPr="005565C7" w:rsidRDefault="00301C89" w:rsidP="006447DE">
            <w:pPr>
              <w:jc w:val="center"/>
              <w:rPr>
                <w:rFonts w:asciiTheme="majorBidi" w:eastAsia="DengXian" w:hAnsiTheme="majorBidi" w:cstheme="majorBidi"/>
                <w:snapToGrid w:val="0"/>
                <w:color w:val="000000" w:themeColor="text1"/>
                <w:kern w:val="2"/>
                <w:sz w:val="24"/>
                <w:szCs w:val="24"/>
                <w:lang w:eastAsia="zh-CN" w:bidi="ar"/>
              </w:rPr>
            </w:pPr>
            <w:r w:rsidRPr="005565C7">
              <w:rPr>
                <w:rFonts w:asciiTheme="majorBidi" w:eastAsia="DengXian" w:hAnsiTheme="majorBidi" w:cstheme="majorBidi"/>
                <w:snapToGrid w:val="0"/>
                <w:color w:val="000000" w:themeColor="text1"/>
                <w:kern w:val="2"/>
                <w:sz w:val="24"/>
                <w:szCs w:val="24"/>
                <w:lang w:eastAsia="zh-CN" w:bidi="ar"/>
              </w:rPr>
              <w:t>1</w:t>
            </w:r>
          </w:p>
        </w:tc>
      </w:tr>
      <w:tr w:rsidR="00301C89" w:rsidRPr="005565C7" w14:paraId="79C72DB0" w14:textId="77777777" w:rsidTr="00A7668D">
        <w:trPr>
          <w:gridAfter w:val="1"/>
          <w:wAfter w:w="10" w:type="dxa"/>
          <w:trHeight w:val="395"/>
        </w:trPr>
        <w:tc>
          <w:tcPr>
            <w:tcW w:w="7226" w:type="dxa"/>
            <w:gridSpan w:val="3"/>
            <w:tcBorders>
              <w:top w:val="single" w:sz="4" w:space="0" w:color="auto"/>
              <w:left w:val="single" w:sz="4" w:space="0" w:color="auto"/>
              <w:bottom w:val="single" w:sz="4" w:space="0" w:color="auto"/>
              <w:right w:val="single" w:sz="4" w:space="0" w:color="auto"/>
            </w:tcBorders>
            <w:shd w:val="clear" w:color="auto" w:fill="auto"/>
          </w:tcPr>
          <w:p w14:paraId="40B0BEE0"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TOTAL</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579766DF"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14</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66526E7F"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27</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0365F726" w14:textId="77777777" w:rsidR="00301C89" w:rsidRPr="005565C7" w:rsidRDefault="00301C89" w:rsidP="006447DE">
            <w:pPr>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23</w:t>
            </w:r>
          </w:p>
        </w:tc>
      </w:tr>
    </w:tbl>
    <w:p w14:paraId="6930C4AD" w14:textId="77777777" w:rsidR="00301C89" w:rsidRPr="005565C7" w:rsidRDefault="00301C89" w:rsidP="00301C89">
      <w:pPr>
        <w:rPr>
          <w:rFonts w:asciiTheme="majorBidi" w:hAnsiTheme="majorBidi" w:cstheme="majorBidi"/>
        </w:rPr>
      </w:pPr>
    </w:p>
    <w:tbl>
      <w:tblPr>
        <w:tblW w:w="9738" w:type="dxa"/>
        <w:tblInd w:w="-113" w:type="dxa"/>
        <w:tblLook w:val="04A0" w:firstRow="1" w:lastRow="0" w:firstColumn="1" w:lastColumn="0" w:noHBand="0" w:noVBand="1"/>
      </w:tblPr>
      <w:tblGrid>
        <w:gridCol w:w="1023"/>
        <w:gridCol w:w="687"/>
        <w:gridCol w:w="5122"/>
        <w:gridCol w:w="824"/>
        <w:gridCol w:w="825"/>
        <w:gridCol w:w="1257"/>
      </w:tblGrid>
      <w:tr w:rsidR="006F705E" w:rsidRPr="005565C7" w14:paraId="1200112D" w14:textId="77777777" w:rsidTr="006447DE">
        <w:trPr>
          <w:trHeight w:val="366"/>
        </w:trPr>
        <w:tc>
          <w:tcPr>
            <w:tcW w:w="9738" w:type="dxa"/>
            <w:gridSpan w:val="6"/>
            <w:tcBorders>
              <w:top w:val="single" w:sz="4" w:space="0" w:color="auto"/>
              <w:left w:val="single" w:sz="4" w:space="0" w:color="auto"/>
              <w:bottom w:val="single" w:sz="4" w:space="0" w:color="auto"/>
              <w:right w:val="single" w:sz="4" w:space="0" w:color="auto"/>
            </w:tcBorders>
            <w:shd w:val="clear" w:color="auto" w:fill="F7CAAC"/>
          </w:tcPr>
          <w:p w14:paraId="0EF617E9"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THIRD YEAR</w:t>
            </w:r>
          </w:p>
        </w:tc>
      </w:tr>
      <w:tr w:rsidR="006F705E" w:rsidRPr="005565C7" w14:paraId="5E5B7DDA" w14:textId="77777777" w:rsidTr="006447DE">
        <w:trPr>
          <w:trHeight w:val="378"/>
        </w:trPr>
        <w:tc>
          <w:tcPr>
            <w:tcW w:w="1710" w:type="dxa"/>
            <w:gridSpan w:val="2"/>
            <w:tcBorders>
              <w:top w:val="single" w:sz="4" w:space="0" w:color="auto"/>
              <w:left w:val="single" w:sz="4" w:space="0" w:color="auto"/>
              <w:bottom w:val="single" w:sz="4" w:space="0" w:color="auto"/>
              <w:right w:val="single" w:sz="4" w:space="0" w:color="auto"/>
            </w:tcBorders>
            <w:shd w:val="clear" w:color="auto" w:fill="auto"/>
          </w:tcPr>
          <w:p w14:paraId="279FA26C"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Code</w:t>
            </w:r>
          </w:p>
        </w:tc>
        <w:tc>
          <w:tcPr>
            <w:tcW w:w="5122" w:type="dxa"/>
            <w:tcBorders>
              <w:top w:val="single" w:sz="4" w:space="0" w:color="auto"/>
              <w:left w:val="single" w:sz="4" w:space="0" w:color="auto"/>
              <w:bottom w:val="single" w:sz="4" w:space="0" w:color="auto"/>
              <w:right w:val="single" w:sz="4" w:space="0" w:color="auto"/>
            </w:tcBorders>
            <w:shd w:val="clear" w:color="auto" w:fill="auto"/>
          </w:tcPr>
          <w:p w14:paraId="3226D01E"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Subject</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160AE24C"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T</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3A983774"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P</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C943FAB"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C</w:t>
            </w:r>
          </w:p>
        </w:tc>
      </w:tr>
      <w:tr w:rsidR="006F705E" w:rsidRPr="005565C7" w14:paraId="656E4FBE" w14:textId="77777777" w:rsidTr="006447DE">
        <w:trPr>
          <w:trHeight w:val="366"/>
        </w:trPr>
        <w:tc>
          <w:tcPr>
            <w:tcW w:w="1023" w:type="dxa"/>
            <w:tcBorders>
              <w:top w:val="single" w:sz="4" w:space="0" w:color="auto"/>
              <w:left w:val="single" w:sz="4" w:space="0" w:color="auto"/>
              <w:bottom w:val="single" w:sz="4" w:space="0" w:color="auto"/>
              <w:right w:val="nil"/>
            </w:tcBorders>
            <w:shd w:val="clear" w:color="auto" w:fill="auto"/>
            <w:vAlign w:val="center"/>
          </w:tcPr>
          <w:p w14:paraId="76F80269"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Gen</w:t>
            </w:r>
          </w:p>
        </w:tc>
        <w:tc>
          <w:tcPr>
            <w:tcW w:w="687" w:type="dxa"/>
            <w:tcBorders>
              <w:top w:val="single" w:sz="4" w:space="0" w:color="auto"/>
              <w:left w:val="nil"/>
              <w:bottom w:val="single" w:sz="4" w:space="0" w:color="auto"/>
              <w:right w:val="single" w:sz="4" w:space="0" w:color="auto"/>
            </w:tcBorders>
            <w:shd w:val="clear" w:color="auto" w:fill="auto"/>
            <w:vAlign w:val="center"/>
          </w:tcPr>
          <w:p w14:paraId="23817DC4"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301</w:t>
            </w:r>
          </w:p>
        </w:tc>
        <w:tc>
          <w:tcPr>
            <w:tcW w:w="5122" w:type="dxa"/>
            <w:tcBorders>
              <w:top w:val="single" w:sz="4" w:space="0" w:color="auto"/>
              <w:left w:val="single" w:sz="4" w:space="0" w:color="auto"/>
              <w:bottom w:val="single" w:sz="4" w:space="0" w:color="auto"/>
              <w:right w:val="single" w:sz="4" w:space="0" w:color="auto"/>
            </w:tcBorders>
            <w:shd w:val="clear" w:color="auto" w:fill="auto"/>
            <w:vAlign w:val="center"/>
          </w:tcPr>
          <w:p w14:paraId="39C2995A" w14:textId="77777777" w:rsidR="006F705E" w:rsidRPr="005565C7" w:rsidRDefault="006F705E" w:rsidP="006447DE">
            <w:pPr>
              <w:widowControl w:val="0"/>
              <w:autoSpaceDE w:val="0"/>
              <w:autoSpaceDN w:val="0"/>
              <w:jc w:val="both"/>
              <w:rPr>
                <w:rFonts w:asciiTheme="majorBidi" w:eastAsia="DengXian" w:hAnsiTheme="majorBidi" w:cstheme="majorBidi"/>
                <w:color w:val="000000" w:themeColor="text1"/>
                <w:kern w:val="2"/>
                <w:sz w:val="24"/>
                <w:szCs w:val="24"/>
              </w:rPr>
            </w:pPr>
            <w:proofErr w:type="spellStart"/>
            <w:r w:rsidRPr="005565C7">
              <w:rPr>
                <w:rFonts w:asciiTheme="majorBidi" w:eastAsia="DengXian" w:hAnsiTheme="majorBidi" w:cstheme="majorBidi"/>
                <w:snapToGrid w:val="0"/>
                <w:color w:val="000000" w:themeColor="text1"/>
                <w:kern w:val="2"/>
                <w:sz w:val="24"/>
                <w:szCs w:val="24"/>
                <w:lang w:eastAsia="zh-CN" w:bidi="ar"/>
              </w:rPr>
              <w:t>Islamiat</w:t>
            </w:r>
            <w:proofErr w:type="spellEnd"/>
            <w:r w:rsidRPr="005565C7">
              <w:rPr>
                <w:rFonts w:asciiTheme="majorBidi" w:eastAsia="DengXian" w:hAnsiTheme="majorBidi" w:cstheme="majorBidi"/>
                <w:snapToGrid w:val="0"/>
                <w:color w:val="000000" w:themeColor="text1"/>
                <w:kern w:val="2"/>
                <w:sz w:val="24"/>
                <w:szCs w:val="24"/>
                <w:lang w:eastAsia="zh-CN" w:bidi="ar"/>
              </w:rPr>
              <w:t xml:space="preserve"> and Pak Studies</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7981E0AB"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0694EB33"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0</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A0FA65F"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r>
      <w:tr w:rsidR="006F705E" w:rsidRPr="005565C7" w14:paraId="689B8A8F" w14:textId="77777777" w:rsidTr="006447DE">
        <w:trPr>
          <w:trHeight w:val="378"/>
        </w:trPr>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25EE"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MMAT-301</w:t>
            </w:r>
          </w:p>
        </w:tc>
        <w:tc>
          <w:tcPr>
            <w:tcW w:w="5122" w:type="dxa"/>
            <w:tcBorders>
              <w:top w:val="single" w:sz="4" w:space="0" w:color="auto"/>
              <w:left w:val="single" w:sz="4" w:space="0" w:color="auto"/>
              <w:bottom w:val="single" w:sz="4" w:space="0" w:color="auto"/>
              <w:right w:val="single" w:sz="4" w:space="0" w:color="auto"/>
            </w:tcBorders>
            <w:shd w:val="clear" w:color="auto" w:fill="auto"/>
            <w:vAlign w:val="center"/>
          </w:tcPr>
          <w:p w14:paraId="251A099C" w14:textId="77777777" w:rsidR="006F705E" w:rsidRPr="005565C7" w:rsidRDefault="006F705E" w:rsidP="006447DE">
            <w:pPr>
              <w:widowControl w:val="0"/>
              <w:autoSpaceDE w:val="0"/>
              <w:autoSpaceDN w:val="0"/>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Industrial Enterprise Management</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72EF5998"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634D17B3"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0</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F93150E"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r>
      <w:tr w:rsidR="006F705E" w:rsidRPr="005565C7" w14:paraId="567AA0F9" w14:textId="77777777" w:rsidTr="006447DE">
        <w:trPr>
          <w:trHeight w:val="366"/>
        </w:trPr>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F6CF0"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MMAT-312</w:t>
            </w:r>
          </w:p>
        </w:tc>
        <w:tc>
          <w:tcPr>
            <w:tcW w:w="5122" w:type="dxa"/>
            <w:tcBorders>
              <w:top w:val="single" w:sz="4" w:space="0" w:color="auto"/>
              <w:left w:val="single" w:sz="4" w:space="0" w:color="auto"/>
              <w:bottom w:val="single" w:sz="4" w:space="0" w:color="auto"/>
              <w:right w:val="single" w:sz="4" w:space="0" w:color="auto"/>
            </w:tcBorders>
            <w:shd w:val="clear" w:color="auto" w:fill="auto"/>
            <w:vAlign w:val="center"/>
          </w:tcPr>
          <w:p w14:paraId="7AA2F69F" w14:textId="77777777" w:rsidR="006F705E" w:rsidRPr="005565C7" w:rsidRDefault="006F705E" w:rsidP="00506602">
            <w:pPr>
              <w:widowControl w:val="0"/>
              <w:autoSpaceDE w:val="0"/>
              <w:autoSpaceDN w:val="0"/>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 xml:space="preserve">Hydraulic and </w:t>
            </w:r>
            <w:r w:rsidR="00506602">
              <w:rPr>
                <w:rFonts w:asciiTheme="majorBidi" w:eastAsia="DengXian" w:hAnsiTheme="majorBidi" w:cstheme="majorBidi"/>
                <w:snapToGrid w:val="0"/>
                <w:color w:val="000000" w:themeColor="text1"/>
                <w:kern w:val="2"/>
                <w:sz w:val="24"/>
                <w:szCs w:val="24"/>
                <w:lang w:eastAsia="zh-CN" w:bidi="ar"/>
              </w:rPr>
              <w:t>P</w:t>
            </w:r>
            <w:r w:rsidRPr="005565C7">
              <w:rPr>
                <w:rFonts w:asciiTheme="majorBidi" w:eastAsia="DengXian" w:hAnsiTheme="majorBidi" w:cstheme="majorBidi"/>
                <w:snapToGrid w:val="0"/>
                <w:color w:val="000000" w:themeColor="text1"/>
                <w:kern w:val="2"/>
                <w:sz w:val="24"/>
                <w:szCs w:val="24"/>
                <w:lang w:eastAsia="zh-CN" w:bidi="ar"/>
              </w:rPr>
              <w:t>neumatic</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58DC1DE2"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0F734524"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3</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43027FB"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r>
      <w:tr w:rsidR="006F705E" w:rsidRPr="005565C7" w14:paraId="7B701889" w14:textId="77777777" w:rsidTr="006447DE">
        <w:trPr>
          <w:trHeight w:val="745"/>
        </w:trPr>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E53AA"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MMAT-322</w:t>
            </w:r>
          </w:p>
        </w:tc>
        <w:tc>
          <w:tcPr>
            <w:tcW w:w="5122" w:type="dxa"/>
            <w:tcBorders>
              <w:top w:val="single" w:sz="4" w:space="0" w:color="auto"/>
              <w:left w:val="single" w:sz="4" w:space="0" w:color="auto"/>
              <w:bottom w:val="single" w:sz="4" w:space="0" w:color="auto"/>
              <w:right w:val="single" w:sz="4" w:space="0" w:color="auto"/>
            </w:tcBorders>
            <w:shd w:val="clear" w:color="auto" w:fill="auto"/>
            <w:vAlign w:val="center"/>
          </w:tcPr>
          <w:p w14:paraId="3E5C671E" w14:textId="77777777" w:rsidR="006F705E" w:rsidRPr="005565C7" w:rsidRDefault="006F705E" w:rsidP="006447DE">
            <w:pPr>
              <w:widowControl w:val="0"/>
              <w:autoSpaceDE w:val="0"/>
              <w:autoSpaceDN w:val="0"/>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Fault diagnosis and maintenance of CNC machine tools</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79ECB2E0"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0897386F"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3</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C5CB3F2"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r>
      <w:tr w:rsidR="006F705E" w:rsidRPr="005565C7" w14:paraId="6452ED49" w14:textId="77777777" w:rsidTr="006447DE">
        <w:trPr>
          <w:trHeight w:val="366"/>
        </w:trPr>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A46DE"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MMAT-331</w:t>
            </w:r>
          </w:p>
        </w:tc>
        <w:tc>
          <w:tcPr>
            <w:tcW w:w="5122" w:type="dxa"/>
            <w:tcBorders>
              <w:top w:val="single" w:sz="4" w:space="0" w:color="auto"/>
              <w:left w:val="single" w:sz="4" w:space="0" w:color="auto"/>
              <w:bottom w:val="single" w:sz="4" w:space="0" w:color="auto"/>
              <w:right w:val="single" w:sz="4" w:space="0" w:color="auto"/>
            </w:tcBorders>
            <w:shd w:val="clear" w:color="auto" w:fill="auto"/>
            <w:vAlign w:val="center"/>
          </w:tcPr>
          <w:p w14:paraId="062D794F" w14:textId="77777777" w:rsidR="006F705E" w:rsidRPr="005565C7" w:rsidRDefault="006F705E" w:rsidP="006447DE">
            <w:pPr>
              <w:widowControl w:val="0"/>
              <w:autoSpaceDE w:val="0"/>
              <w:autoSpaceDN w:val="0"/>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Mechanical Manufacturing Technology</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19938A31"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4C294002"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0</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5896E22"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r>
      <w:tr w:rsidR="006F705E" w:rsidRPr="005565C7" w14:paraId="338B8F89" w14:textId="77777777" w:rsidTr="006447DE">
        <w:trPr>
          <w:trHeight w:val="378"/>
        </w:trPr>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5E8AD"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MMAT-342</w:t>
            </w:r>
          </w:p>
        </w:tc>
        <w:tc>
          <w:tcPr>
            <w:tcW w:w="5122" w:type="dxa"/>
            <w:tcBorders>
              <w:top w:val="single" w:sz="4" w:space="0" w:color="auto"/>
              <w:left w:val="single" w:sz="4" w:space="0" w:color="auto"/>
              <w:bottom w:val="single" w:sz="4" w:space="0" w:color="auto"/>
              <w:right w:val="single" w:sz="4" w:space="0" w:color="auto"/>
            </w:tcBorders>
            <w:shd w:val="clear" w:color="auto" w:fill="auto"/>
            <w:vAlign w:val="center"/>
          </w:tcPr>
          <w:p w14:paraId="4C9C28E9" w14:textId="77777777" w:rsidR="006F705E" w:rsidRPr="005565C7" w:rsidRDefault="006F705E" w:rsidP="006447DE">
            <w:pPr>
              <w:widowControl w:val="0"/>
              <w:autoSpaceDE w:val="0"/>
              <w:autoSpaceDN w:val="0"/>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Fundamentals of Mechanical Design</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1DDA5A59"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5CC8CACB"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3</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E18AC02"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r>
      <w:tr w:rsidR="006F705E" w:rsidRPr="005565C7" w14:paraId="0B4CF10D" w14:textId="77777777" w:rsidTr="006447DE">
        <w:trPr>
          <w:trHeight w:val="366"/>
        </w:trPr>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E4733"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MMAT-352</w:t>
            </w:r>
          </w:p>
        </w:tc>
        <w:tc>
          <w:tcPr>
            <w:tcW w:w="5122" w:type="dxa"/>
            <w:tcBorders>
              <w:top w:val="single" w:sz="4" w:space="0" w:color="auto"/>
              <w:left w:val="single" w:sz="4" w:space="0" w:color="auto"/>
              <w:bottom w:val="single" w:sz="4" w:space="0" w:color="auto"/>
              <w:right w:val="single" w:sz="4" w:space="0" w:color="auto"/>
            </w:tcBorders>
            <w:shd w:val="clear" w:color="auto" w:fill="auto"/>
            <w:vAlign w:val="center"/>
          </w:tcPr>
          <w:p w14:paraId="1ACE2D7F" w14:textId="77777777" w:rsidR="006F705E" w:rsidRPr="005565C7" w:rsidRDefault="006F705E" w:rsidP="006447DE">
            <w:pPr>
              <w:widowControl w:val="0"/>
              <w:autoSpaceDE w:val="0"/>
              <w:autoSpaceDN w:val="0"/>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Tooling design</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72B41CED"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02C6AE5B"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3</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B1B8F16"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r>
      <w:tr w:rsidR="006F705E" w:rsidRPr="005565C7" w14:paraId="13C82F4F" w14:textId="77777777" w:rsidTr="006447DE">
        <w:trPr>
          <w:trHeight w:val="378"/>
        </w:trPr>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830BA"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MMAT-362</w:t>
            </w:r>
          </w:p>
        </w:tc>
        <w:tc>
          <w:tcPr>
            <w:tcW w:w="5122" w:type="dxa"/>
            <w:tcBorders>
              <w:top w:val="single" w:sz="4" w:space="0" w:color="auto"/>
              <w:left w:val="single" w:sz="4" w:space="0" w:color="auto"/>
              <w:bottom w:val="single" w:sz="4" w:space="0" w:color="auto"/>
              <w:right w:val="single" w:sz="4" w:space="0" w:color="auto"/>
            </w:tcBorders>
            <w:shd w:val="clear" w:color="auto" w:fill="auto"/>
            <w:vAlign w:val="center"/>
          </w:tcPr>
          <w:p w14:paraId="18022178" w14:textId="77777777" w:rsidR="006F705E" w:rsidRPr="005565C7" w:rsidRDefault="006F705E" w:rsidP="006447DE">
            <w:pPr>
              <w:widowControl w:val="0"/>
              <w:autoSpaceDE w:val="0"/>
              <w:autoSpaceDN w:val="0"/>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Engineering Materials and Heat Treatment</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24CAC087"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1148BCE8"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3</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E83DD29"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r>
      <w:tr w:rsidR="006F705E" w:rsidRPr="005565C7" w14:paraId="037A456D" w14:textId="77777777" w:rsidTr="006447DE">
        <w:trPr>
          <w:trHeight w:val="1637"/>
        </w:trPr>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BB322"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MMAT-375</w:t>
            </w:r>
          </w:p>
        </w:tc>
        <w:tc>
          <w:tcPr>
            <w:tcW w:w="5122" w:type="dxa"/>
            <w:tcBorders>
              <w:top w:val="single" w:sz="4" w:space="0" w:color="auto"/>
              <w:left w:val="single" w:sz="4" w:space="0" w:color="auto"/>
              <w:bottom w:val="single" w:sz="4" w:space="0" w:color="auto"/>
              <w:right w:val="single" w:sz="4" w:space="0" w:color="auto"/>
            </w:tcBorders>
            <w:shd w:val="clear" w:color="auto" w:fill="auto"/>
            <w:vAlign w:val="center"/>
          </w:tcPr>
          <w:p w14:paraId="7EA3D320" w14:textId="77777777" w:rsidR="006F705E" w:rsidRPr="005565C7" w:rsidRDefault="006F705E" w:rsidP="006447DE">
            <w:pPr>
              <w:widowControl w:val="0"/>
              <w:autoSpaceDE w:val="0"/>
              <w:autoSpaceDN w:val="0"/>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Workshop Practice-</w:t>
            </w:r>
            <w:r w:rsidRPr="005565C7">
              <w:rPr>
                <w:rFonts w:ascii="MS Mincho" w:eastAsia="MS Mincho" w:hAnsi="MS Mincho" w:cs="MS Mincho" w:hint="eastAsia"/>
                <w:snapToGrid w:val="0"/>
                <w:color w:val="000000" w:themeColor="text1"/>
                <w:kern w:val="2"/>
                <w:sz w:val="24"/>
                <w:szCs w:val="24"/>
                <w:lang w:eastAsia="zh-CN" w:bidi="ar"/>
              </w:rPr>
              <w:t>Ⅲ</w:t>
            </w:r>
          </w:p>
          <w:p w14:paraId="6DE7602C" w14:textId="77777777" w:rsidR="006F705E" w:rsidRPr="005565C7" w:rsidRDefault="006F705E" w:rsidP="006447DE">
            <w:pPr>
              <w:widowControl w:val="0"/>
              <w:autoSpaceDE w:val="0"/>
              <w:autoSpaceDN w:val="0"/>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(A) Special processing workshop    0   3</w:t>
            </w:r>
          </w:p>
          <w:p w14:paraId="606157F7" w14:textId="77777777" w:rsidR="006F705E" w:rsidRPr="005565C7" w:rsidRDefault="006F705E" w:rsidP="006447DE">
            <w:pPr>
              <w:widowControl w:val="0"/>
              <w:autoSpaceDE w:val="0"/>
              <w:autoSpaceDN w:val="0"/>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(B) Additive manufacturing              0   3</w:t>
            </w:r>
          </w:p>
          <w:p w14:paraId="117892CC" w14:textId="77777777" w:rsidR="006F705E" w:rsidRPr="005565C7" w:rsidRDefault="006F705E" w:rsidP="006447DE">
            <w:pPr>
              <w:widowControl w:val="0"/>
              <w:autoSpaceDE w:val="0"/>
              <w:autoSpaceDN w:val="0"/>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(C) Adv. Welding                              0   3</w:t>
            </w:r>
          </w:p>
          <w:p w14:paraId="59A45D72" w14:textId="77777777" w:rsidR="006F705E" w:rsidRPr="005565C7" w:rsidRDefault="006F705E" w:rsidP="006447DE">
            <w:pPr>
              <w:widowControl w:val="0"/>
              <w:autoSpaceDE w:val="0"/>
              <w:autoSpaceDN w:val="0"/>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lastRenderedPageBreak/>
              <w:t xml:space="preserve">     Theory                                         2   0</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11A1C73E"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lastRenderedPageBreak/>
              <w:t>2</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06654D6C"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9</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757EF0A"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5</w:t>
            </w:r>
          </w:p>
        </w:tc>
      </w:tr>
      <w:tr w:rsidR="006F705E" w:rsidRPr="005565C7" w14:paraId="67BEA37E" w14:textId="77777777" w:rsidTr="006447DE">
        <w:trPr>
          <w:trHeight w:val="378"/>
        </w:trPr>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2491"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MMAT-382</w:t>
            </w:r>
          </w:p>
        </w:tc>
        <w:tc>
          <w:tcPr>
            <w:tcW w:w="5122" w:type="dxa"/>
            <w:tcBorders>
              <w:top w:val="single" w:sz="4" w:space="0" w:color="auto"/>
              <w:left w:val="single" w:sz="4" w:space="0" w:color="auto"/>
              <w:bottom w:val="single" w:sz="4" w:space="0" w:color="auto"/>
              <w:right w:val="single" w:sz="4" w:space="0" w:color="auto"/>
            </w:tcBorders>
            <w:shd w:val="clear" w:color="auto" w:fill="auto"/>
            <w:vAlign w:val="center"/>
          </w:tcPr>
          <w:p w14:paraId="40758A78" w14:textId="77777777" w:rsidR="006F705E" w:rsidRPr="005565C7" w:rsidRDefault="006F705E" w:rsidP="006447DE">
            <w:pPr>
              <w:widowControl w:val="0"/>
              <w:autoSpaceDE w:val="0"/>
              <w:autoSpaceDN w:val="0"/>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CAD/CAM</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784DF57B"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61CF725B"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3</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E6304DE"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r>
      <w:tr w:rsidR="006F705E" w:rsidRPr="005565C7" w14:paraId="11520B7B" w14:textId="77777777" w:rsidTr="006447DE">
        <w:trPr>
          <w:trHeight w:val="366"/>
        </w:trPr>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319E1"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MMAT-392</w:t>
            </w:r>
          </w:p>
        </w:tc>
        <w:tc>
          <w:tcPr>
            <w:tcW w:w="5122" w:type="dxa"/>
            <w:tcBorders>
              <w:top w:val="single" w:sz="4" w:space="0" w:color="auto"/>
              <w:left w:val="single" w:sz="4" w:space="0" w:color="auto"/>
              <w:bottom w:val="single" w:sz="4" w:space="0" w:color="auto"/>
              <w:right w:val="single" w:sz="4" w:space="0" w:color="auto"/>
            </w:tcBorders>
            <w:shd w:val="clear" w:color="auto" w:fill="auto"/>
            <w:vAlign w:val="center"/>
          </w:tcPr>
          <w:p w14:paraId="01547EF2" w14:textId="77777777" w:rsidR="006F705E" w:rsidRPr="005565C7" w:rsidRDefault="006F705E" w:rsidP="006447DE">
            <w:pPr>
              <w:widowControl w:val="0"/>
              <w:autoSpaceDE w:val="0"/>
              <w:autoSpaceDN w:val="0"/>
              <w:jc w:val="both"/>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NC Machine Tool Technology</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2196B1DA"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1</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2D31CAEB"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3</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A426CBA" w14:textId="77777777" w:rsidR="006F705E" w:rsidRPr="005565C7" w:rsidRDefault="006F705E" w:rsidP="006447DE">
            <w:pPr>
              <w:widowControl w:val="0"/>
              <w:autoSpaceDE w:val="0"/>
              <w:autoSpaceDN w:val="0"/>
              <w:jc w:val="center"/>
              <w:rPr>
                <w:rFonts w:asciiTheme="majorBidi" w:eastAsia="DengXian" w:hAnsiTheme="majorBidi" w:cstheme="majorBidi"/>
                <w:color w:val="000000" w:themeColor="text1"/>
                <w:kern w:val="2"/>
                <w:sz w:val="24"/>
                <w:szCs w:val="24"/>
              </w:rPr>
            </w:pPr>
            <w:r w:rsidRPr="005565C7">
              <w:rPr>
                <w:rFonts w:asciiTheme="majorBidi" w:eastAsia="DengXian" w:hAnsiTheme="majorBidi" w:cstheme="majorBidi"/>
                <w:snapToGrid w:val="0"/>
                <w:color w:val="000000" w:themeColor="text1"/>
                <w:kern w:val="2"/>
                <w:sz w:val="24"/>
                <w:szCs w:val="24"/>
                <w:lang w:eastAsia="zh-CN" w:bidi="ar"/>
              </w:rPr>
              <w:t>2</w:t>
            </w:r>
          </w:p>
        </w:tc>
      </w:tr>
      <w:tr w:rsidR="006F705E" w:rsidRPr="005565C7" w14:paraId="5326CF79" w14:textId="77777777" w:rsidTr="006447DE">
        <w:trPr>
          <w:trHeight w:val="396"/>
        </w:trPr>
        <w:tc>
          <w:tcPr>
            <w:tcW w:w="6832" w:type="dxa"/>
            <w:gridSpan w:val="3"/>
            <w:tcBorders>
              <w:top w:val="single" w:sz="4" w:space="0" w:color="auto"/>
              <w:left w:val="single" w:sz="4" w:space="0" w:color="auto"/>
              <w:bottom w:val="single" w:sz="4" w:space="0" w:color="auto"/>
              <w:right w:val="single" w:sz="4" w:space="0" w:color="auto"/>
            </w:tcBorders>
            <w:shd w:val="clear" w:color="auto" w:fill="auto"/>
          </w:tcPr>
          <w:p w14:paraId="138F18B2"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TOTAL</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73B3222D"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12</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3A331D6C"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30</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5FC827D" w14:textId="77777777" w:rsidR="006F705E" w:rsidRPr="005565C7" w:rsidRDefault="006F705E" w:rsidP="006447DE">
            <w:pPr>
              <w:widowControl w:val="0"/>
              <w:autoSpaceDE w:val="0"/>
              <w:autoSpaceDN w:val="0"/>
              <w:jc w:val="center"/>
              <w:rPr>
                <w:rFonts w:asciiTheme="majorBidi" w:eastAsia="DengXian" w:hAnsiTheme="majorBidi" w:cstheme="majorBidi"/>
                <w:b/>
                <w:bCs/>
                <w:color w:val="000000" w:themeColor="text1"/>
                <w:kern w:val="2"/>
                <w:sz w:val="24"/>
                <w:szCs w:val="24"/>
              </w:rPr>
            </w:pPr>
            <w:r w:rsidRPr="005565C7">
              <w:rPr>
                <w:rFonts w:asciiTheme="majorBidi" w:eastAsia="DengXian" w:hAnsiTheme="majorBidi" w:cstheme="majorBidi"/>
                <w:b/>
                <w:bCs/>
                <w:snapToGrid w:val="0"/>
                <w:color w:val="000000" w:themeColor="text1"/>
                <w:kern w:val="2"/>
                <w:sz w:val="24"/>
                <w:szCs w:val="24"/>
                <w:lang w:eastAsia="zh-CN" w:bidi="ar"/>
              </w:rPr>
              <w:t>22</w:t>
            </w:r>
          </w:p>
        </w:tc>
      </w:tr>
    </w:tbl>
    <w:p w14:paraId="12F23B89" w14:textId="77777777" w:rsidR="006F705E" w:rsidRPr="005565C7" w:rsidRDefault="006F705E" w:rsidP="006F705E">
      <w:pPr>
        <w:rPr>
          <w:rFonts w:asciiTheme="majorBidi" w:hAnsiTheme="majorBidi" w:cstheme="majorBidi"/>
        </w:rPr>
      </w:pPr>
    </w:p>
    <w:p w14:paraId="71E2C3CB" w14:textId="77777777" w:rsidR="005B59F0" w:rsidRPr="005565C7" w:rsidRDefault="005B59F0">
      <w:pPr>
        <w:rPr>
          <w:rFonts w:asciiTheme="majorBidi" w:hAnsiTheme="majorBidi" w:cstheme="majorBidi"/>
        </w:rPr>
      </w:pPr>
    </w:p>
    <w:p w14:paraId="237E3876" w14:textId="77777777" w:rsidR="006F705E" w:rsidRPr="005565C7" w:rsidRDefault="006F705E">
      <w:pPr>
        <w:rPr>
          <w:rFonts w:asciiTheme="majorBidi" w:hAnsiTheme="majorBidi" w:cstheme="majorBidi"/>
        </w:rPr>
      </w:pPr>
    </w:p>
    <w:p w14:paraId="3C48C821" w14:textId="77777777" w:rsidR="006F705E" w:rsidRPr="005565C7" w:rsidRDefault="006F705E">
      <w:pPr>
        <w:rPr>
          <w:rFonts w:asciiTheme="majorBidi" w:hAnsiTheme="majorBidi" w:cstheme="majorBidi"/>
        </w:rPr>
      </w:pPr>
    </w:p>
    <w:p w14:paraId="4F327BD8" w14:textId="77777777" w:rsidR="006F705E" w:rsidRPr="005565C7" w:rsidRDefault="006F705E">
      <w:pPr>
        <w:rPr>
          <w:rFonts w:asciiTheme="majorBidi" w:hAnsiTheme="majorBidi" w:cstheme="majorBidi"/>
        </w:rPr>
      </w:pPr>
    </w:p>
    <w:p w14:paraId="5EC5EFD9" w14:textId="77777777" w:rsidR="006F705E" w:rsidRPr="005565C7" w:rsidRDefault="006F705E">
      <w:pPr>
        <w:rPr>
          <w:rFonts w:asciiTheme="majorBidi" w:hAnsiTheme="majorBidi" w:cstheme="majorBidi"/>
        </w:rPr>
      </w:pPr>
    </w:p>
    <w:p w14:paraId="6A8F44A0" w14:textId="77777777" w:rsidR="006F705E" w:rsidRPr="005565C7" w:rsidRDefault="006F705E">
      <w:pPr>
        <w:rPr>
          <w:rFonts w:asciiTheme="majorBidi" w:hAnsiTheme="majorBidi" w:cstheme="majorBidi"/>
        </w:rPr>
      </w:pPr>
    </w:p>
    <w:p w14:paraId="1548A471" w14:textId="77777777" w:rsidR="006F705E" w:rsidRDefault="006F705E">
      <w:pPr>
        <w:rPr>
          <w:rFonts w:asciiTheme="majorBidi" w:hAnsiTheme="majorBidi" w:cstheme="majorBidi"/>
        </w:rPr>
      </w:pPr>
    </w:p>
    <w:p w14:paraId="1ED92F43" w14:textId="77777777" w:rsidR="005565C7" w:rsidRDefault="005565C7">
      <w:pPr>
        <w:rPr>
          <w:rFonts w:asciiTheme="majorBidi" w:hAnsiTheme="majorBidi" w:cstheme="majorBidi"/>
        </w:rPr>
      </w:pPr>
    </w:p>
    <w:p w14:paraId="0CF6D743" w14:textId="77777777" w:rsidR="005565C7" w:rsidRDefault="005565C7">
      <w:pPr>
        <w:rPr>
          <w:rFonts w:asciiTheme="majorBidi" w:hAnsiTheme="majorBidi" w:cstheme="majorBidi"/>
        </w:rPr>
      </w:pPr>
    </w:p>
    <w:p w14:paraId="74ACE879" w14:textId="77777777" w:rsidR="005565C7" w:rsidRDefault="005565C7">
      <w:pPr>
        <w:rPr>
          <w:rFonts w:asciiTheme="majorBidi" w:hAnsiTheme="majorBidi" w:cstheme="majorBidi"/>
        </w:rPr>
      </w:pPr>
    </w:p>
    <w:p w14:paraId="285F6092" w14:textId="77777777" w:rsidR="00BF7F51" w:rsidRDefault="00BF7F51">
      <w:pPr>
        <w:rPr>
          <w:rFonts w:asciiTheme="majorBidi" w:hAnsiTheme="majorBidi" w:cstheme="majorBidi"/>
        </w:rPr>
      </w:pPr>
    </w:p>
    <w:p w14:paraId="6E088931" w14:textId="77777777" w:rsidR="00BF7F51" w:rsidRDefault="00BF7F51">
      <w:pPr>
        <w:rPr>
          <w:rFonts w:asciiTheme="majorBidi" w:hAnsiTheme="majorBidi" w:cstheme="majorBidi"/>
        </w:rPr>
      </w:pPr>
    </w:p>
    <w:p w14:paraId="588419EE" w14:textId="77777777" w:rsidR="00BF7F51" w:rsidRDefault="00BF7F51">
      <w:pPr>
        <w:rPr>
          <w:rFonts w:asciiTheme="majorBidi" w:hAnsiTheme="majorBidi" w:cstheme="majorBidi"/>
        </w:rPr>
      </w:pPr>
    </w:p>
    <w:p w14:paraId="5EE3A67C" w14:textId="77777777" w:rsidR="00BF7F51" w:rsidRDefault="00BF7F51">
      <w:pPr>
        <w:rPr>
          <w:rFonts w:asciiTheme="majorBidi" w:hAnsiTheme="majorBidi" w:cstheme="majorBidi"/>
        </w:rPr>
      </w:pPr>
    </w:p>
    <w:p w14:paraId="5E76D9E2" w14:textId="77777777" w:rsidR="00BF7F51" w:rsidRDefault="00BF7F51">
      <w:pPr>
        <w:rPr>
          <w:rFonts w:asciiTheme="majorBidi" w:hAnsiTheme="majorBidi" w:cstheme="majorBidi"/>
        </w:rPr>
      </w:pPr>
    </w:p>
    <w:p w14:paraId="10919017" w14:textId="77777777" w:rsidR="00BF7F51" w:rsidRDefault="00BF7F51">
      <w:pPr>
        <w:rPr>
          <w:rFonts w:asciiTheme="majorBidi" w:hAnsiTheme="majorBidi" w:cstheme="majorBidi"/>
        </w:rPr>
      </w:pPr>
    </w:p>
    <w:p w14:paraId="3B5185CB" w14:textId="77777777" w:rsidR="00BF7F51" w:rsidRDefault="00BF7F51">
      <w:pPr>
        <w:rPr>
          <w:rFonts w:asciiTheme="majorBidi" w:hAnsiTheme="majorBidi" w:cstheme="majorBidi"/>
        </w:rPr>
      </w:pPr>
    </w:p>
    <w:p w14:paraId="41868281" w14:textId="77777777" w:rsidR="00BF7F51" w:rsidRDefault="00BF7F51">
      <w:pPr>
        <w:rPr>
          <w:rFonts w:asciiTheme="majorBidi" w:hAnsiTheme="majorBidi" w:cstheme="majorBidi"/>
        </w:rPr>
      </w:pPr>
    </w:p>
    <w:p w14:paraId="60496CD2" w14:textId="77777777" w:rsidR="00BF7F51" w:rsidRDefault="00BF7F51">
      <w:pPr>
        <w:rPr>
          <w:rFonts w:asciiTheme="majorBidi" w:hAnsiTheme="majorBidi" w:cstheme="majorBidi"/>
        </w:rPr>
      </w:pPr>
    </w:p>
    <w:p w14:paraId="7BE0ABF2" w14:textId="77777777" w:rsidR="00BF7F51" w:rsidRDefault="00BF7F51">
      <w:pPr>
        <w:rPr>
          <w:rFonts w:asciiTheme="majorBidi" w:hAnsiTheme="majorBidi" w:cstheme="majorBidi"/>
        </w:rPr>
      </w:pPr>
    </w:p>
    <w:p w14:paraId="7531662F" w14:textId="77777777" w:rsidR="00BF7F51" w:rsidRDefault="00BF7F51">
      <w:pPr>
        <w:rPr>
          <w:rFonts w:asciiTheme="majorBidi" w:hAnsiTheme="majorBidi" w:cstheme="majorBidi"/>
        </w:rPr>
      </w:pPr>
    </w:p>
    <w:p w14:paraId="032A2246" w14:textId="77777777" w:rsidR="005565C7" w:rsidRDefault="005565C7">
      <w:pPr>
        <w:rPr>
          <w:rFonts w:asciiTheme="majorBidi" w:hAnsiTheme="majorBidi" w:cstheme="majorBidi"/>
        </w:rPr>
      </w:pPr>
    </w:p>
    <w:p w14:paraId="02717B06" w14:textId="77777777" w:rsidR="005565C7" w:rsidRPr="005565C7" w:rsidRDefault="005565C7">
      <w:pPr>
        <w:rPr>
          <w:rFonts w:asciiTheme="majorBidi" w:hAnsiTheme="majorBidi" w:cstheme="majorBidi"/>
        </w:rPr>
      </w:pPr>
    </w:p>
    <w:p w14:paraId="5689535F" w14:textId="77777777" w:rsidR="006F705E" w:rsidRPr="005565C7" w:rsidRDefault="006F705E">
      <w:pPr>
        <w:rPr>
          <w:rFonts w:asciiTheme="majorBidi" w:hAnsiTheme="majorBidi" w:cstheme="majorBidi"/>
        </w:rPr>
      </w:pPr>
    </w:p>
    <w:p w14:paraId="6D504B35" w14:textId="77777777" w:rsidR="005565C7" w:rsidRPr="005565C7" w:rsidRDefault="005565C7" w:rsidP="005565C7">
      <w:pPr>
        <w:pStyle w:val="Heading4"/>
        <w:tabs>
          <w:tab w:val="left" w:pos="1653"/>
        </w:tabs>
        <w:spacing w:before="71"/>
        <w:ind w:left="213" w:firstLine="0"/>
        <w:rPr>
          <w:rFonts w:asciiTheme="majorBidi" w:hAnsiTheme="majorBidi" w:cstheme="majorBidi"/>
        </w:rPr>
      </w:pPr>
      <w:r w:rsidRPr="005565C7">
        <w:rPr>
          <w:rFonts w:asciiTheme="majorBidi" w:hAnsiTheme="majorBidi" w:cstheme="majorBidi"/>
        </w:rPr>
        <w:t>Eng-112</w:t>
      </w:r>
      <w:r w:rsidRPr="005565C7">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sidRPr="005565C7">
        <w:rPr>
          <w:rFonts w:asciiTheme="majorBidi" w:hAnsiTheme="majorBidi" w:cstheme="majorBidi"/>
        </w:rPr>
        <w:t>ENGLISH</w:t>
      </w:r>
    </w:p>
    <w:p w14:paraId="3C621170" w14:textId="77777777" w:rsidR="005565C7" w:rsidRPr="005565C7" w:rsidRDefault="005565C7" w:rsidP="005565C7">
      <w:pPr>
        <w:pStyle w:val="BodyText"/>
        <w:ind w:left="0" w:firstLine="0"/>
        <w:rPr>
          <w:rFonts w:asciiTheme="majorBidi" w:hAnsiTheme="majorBidi" w:cstheme="majorBidi"/>
          <w:b/>
        </w:rPr>
      </w:pPr>
    </w:p>
    <w:p w14:paraId="1943BFCB" w14:textId="77777777" w:rsidR="005565C7" w:rsidRPr="005565C7" w:rsidRDefault="005565C7" w:rsidP="005565C7">
      <w:pPr>
        <w:ind w:left="213"/>
        <w:rPr>
          <w:rFonts w:asciiTheme="majorBidi" w:hAnsiTheme="majorBidi" w:cstheme="majorBidi"/>
          <w:b/>
          <w:sz w:val="24"/>
        </w:rPr>
      </w:pPr>
      <w:r w:rsidRPr="005565C7">
        <w:rPr>
          <w:rFonts w:asciiTheme="majorBidi" w:hAnsiTheme="majorBidi" w:cstheme="majorBidi"/>
          <w:b/>
          <w:spacing w:val="-2"/>
          <w:sz w:val="24"/>
        </w:rPr>
        <w:t>Total</w:t>
      </w:r>
      <w:r w:rsidRPr="005565C7">
        <w:rPr>
          <w:rFonts w:asciiTheme="majorBidi" w:hAnsiTheme="majorBidi" w:cstheme="majorBidi"/>
          <w:b/>
          <w:spacing w:val="-13"/>
          <w:sz w:val="24"/>
        </w:rPr>
        <w:t xml:space="preserve"> </w:t>
      </w:r>
      <w:r w:rsidRPr="005565C7">
        <w:rPr>
          <w:rFonts w:asciiTheme="majorBidi" w:hAnsiTheme="majorBidi" w:cstheme="majorBidi"/>
          <w:b/>
          <w:spacing w:val="-2"/>
          <w:sz w:val="24"/>
        </w:rPr>
        <w:t>contact</w:t>
      </w:r>
      <w:r w:rsidRPr="005565C7">
        <w:rPr>
          <w:rFonts w:asciiTheme="majorBidi" w:hAnsiTheme="majorBidi" w:cstheme="majorBidi"/>
          <w:b/>
          <w:spacing w:val="-11"/>
          <w:sz w:val="24"/>
        </w:rPr>
        <w:t xml:space="preserve"> </w:t>
      </w:r>
      <w:r w:rsidRPr="005565C7">
        <w:rPr>
          <w:rFonts w:asciiTheme="majorBidi" w:hAnsiTheme="majorBidi" w:cstheme="majorBidi"/>
          <w:b/>
          <w:spacing w:val="-1"/>
          <w:sz w:val="24"/>
        </w:rPr>
        <w:t>hours</w:t>
      </w:r>
    </w:p>
    <w:p w14:paraId="57219ADF" w14:textId="77777777" w:rsidR="005565C7" w:rsidRPr="005565C7" w:rsidRDefault="005565C7" w:rsidP="005565C7">
      <w:pPr>
        <w:pStyle w:val="BodyText"/>
        <w:tabs>
          <w:tab w:val="left" w:pos="3093"/>
          <w:tab w:val="left" w:pos="6694"/>
        </w:tabs>
        <w:ind w:left="933" w:firstLine="0"/>
        <w:jc w:val="both"/>
        <w:rPr>
          <w:rFonts w:asciiTheme="majorBidi" w:hAnsiTheme="majorBidi" w:cstheme="majorBidi"/>
        </w:rPr>
      </w:pPr>
      <w:r w:rsidRPr="005565C7">
        <w:rPr>
          <w:rFonts w:asciiTheme="majorBidi" w:hAnsiTheme="majorBidi" w:cstheme="majorBidi"/>
        </w:rPr>
        <w:t>Theory</w:t>
      </w:r>
      <w:r w:rsidRPr="005565C7">
        <w:rPr>
          <w:rFonts w:asciiTheme="majorBidi" w:hAnsiTheme="majorBidi" w:cstheme="majorBidi"/>
        </w:rPr>
        <w:tab/>
        <w:t>64</w:t>
      </w:r>
      <w:r w:rsidRPr="005565C7">
        <w:rPr>
          <w:rFonts w:asciiTheme="majorBidi" w:hAnsiTheme="majorBidi" w:cstheme="majorBidi"/>
        </w:rPr>
        <w:tab/>
        <w:t xml:space="preserve">T       </w:t>
      </w:r>
      <w:r w:rsidRPr="005565C7">
        <w:rPr>
          <w:rFonts w:asciiTheme="majorBidi" w:hAnsiTheme="majorBidi" w:cstheme="majorBidi"/>
          <w:spacing w:val="34"/>
        </w:rPr>
        <w:t xml:space="preserve"> </w:t>
      </w:r>
      <w:r w:rsidRPr="005565C7">
        <w:rPr>
          <w:rFonts w:asciiTheme="majorBidi" w:hAnsiTheme="majorBidi" w:cstheme="majorBidi"/>
        </w:rPr>
        <w:t xml:space="preserve">P        </w:t>
      </w:r>
      <w:r w:rsidRPr="005565C7">
        <w:rPr>
          <w:rFonts w:asciiTheme="majorBidi" w:hAnsiTheme="majorBidi" w:cstheme="majorBidi"/>
          <w:spacing w:val="46"/>
        </w:rPr>
        <w:t xml:space="preserve"> </w:t>
      </w:r>
      <w:r w:rsidRPr="005565C7">
        <w:rPr>
          <w:rFonts w:asciiTheme="majorBidi" w:hAnsiTheme="majorBidi" w:cstheme="majorBidi"/>
        </w:rPr>
        <w:t>C</w:t>
      </w:r>
    </w:p>
    <w:p w14:paraId="3F3F4BD5" w14:textId="77777777" w:rsidR="005565C7" w:rsidRPr="005565C7" w:rsidRDefault="005565C7" w:rsidP="005565C7">
      <w:pPr>
        <w:pStyle w:val="BodyText"/>
        <w:tabs>
          <w:tab w:val="left" w:pos="3093"/>
          <w:tab w:val="left" w:pos="6694"/>
          <w:tab w:val="left" w:pos="7414"/>
        </w:tabs>
        <w:ind w:left="933" w:firstLine="0"/>
        <w:jc w:val="both"/>
        <w:rPr>
          <w:rFonts w:asciiTheme="majorBidi" w:hAnsiTheme="majorBidi" w:cstheme="majorBidi"/>
        </w:rPr>
      </w:pPr>
      <w:r w:rsidRPr="005565C7">
        <w:rPr>
          <w:rFonts w:asciiTheme="majorBidi" w:hAnsiTheme="majorBidi" w:cstheme="majorBidi"/>
        </w:rPr>
        <w:t>Practical</w:t>
      </w:r>
      <w:r w:rsidRPr="005565C7">
        <w:rPr>
          <w:rFonts w:asciiTheme="majorBidi" w:hAnsiTheme="majorBidi" w:cstheme="majorBidi"/>
        </w:rPr>
        <w:tab/>
        <w:t>0</w:t>
      </w:r>
      <w:r w:rsidRPr="005565C7">
        <w:rPr>
          <w:rFonts w:asciiTheme="majorBidi" w:hAnsiTheme="majorBidi" w:cstheme="majorBidi"/>
        </w:rPr>
        <w:tab/>
        <w:t>2</w:t>
      </w:r>
      <w:r w:rsidRPr="005565C7">
        <w:rPr>
          <w:rFonts w:asciiTheme="majorBidi" w:hAnsiTheme="majorBidi" w:cstheme="majorBidi"/>
        </w:rPr>
        <w:tab/>
        <w:t xml:space="preserve">0       </w:t>
      </w:r>
      <w:r w:rsidRPr="005565C7">
        <w:rPr>
          <w:rFonts w:asciiTheme="majorBidi" w:hAnsiTheme="majorBidi" w:cstheme="majorBidi"/>
          <w:spacing w:val="60"/>
        </w:rPr>
        <w:t xml:space="preserve"> </w:t>
      </w:r>
      <w:r w:rsidRPr="005565C7">
        <w:rPr>
          <w:rFonts w:asciiTheme="majorBidi" w:hAnsiTheme="majorBidi" w:cstheme="majorBidi"/>
        </w:rPr>
        <w:t>2</w:t>
      </w:r>
    </w:p>
    <w:p w14:paraId="7A4CF6A7" w14:textId="77777777" w:rsidR="005565C7" w:rsidRDefault="005565C7" w:rsidP="005565C7">
      <w:pPr>
        <w:pStyle w:val="BodyText"/>
        <w:ind w:left="933" w:right="210" w:hanging="720"/>
        <w:jc w:val="both"/>
        <w:rPr>
          <w:rFonts w:asciiTheme="majorBidi" w:hAnsiTheme="majorBidi" w:cstheme="majorBidi"/>
          <w:b/>
        </w:rPr>
      </w:pPr>
    </w:p>
    <w:p w14:paraId="759F616C" w14:textId="77777777" w:rsidR="005565C7" w:rsidRDefault="005565C7" w:rsidP="005565C7">
      <w:pPr>
        <w:pStyle w:val="BodyText"/>
        <w:ind w:left="933" w:right="210" w:hanging="720"/>
        <w:jc w:val="both"/>
        <w:rPr>
          <w:rFonts w:asciiTheme="majorBidi" w:hAnsiTheme="majorBidi" w:cstheme="majorBidi"/>
          <w:b/>
        </w:rPr>
      </w:pPr>
    </w:p>
    <w:p w14:paraId="7E6956B4" w14:textId="77777777" w:rsidR="005565C7" w:rsidRPr="005565C7" w:rsidRDefault="005565C7" w:rsidP="005565C7">
      <w:pPr>
        <w:pStyle w:val="BodyText"/>
        <w:ind w:left="933" w:right="210" w:hanging="720"/>
        <w:jc w:val="both"/>
        <w:rPr>
          <w:rFonts w:asciiTheme="majorBidi" w:hAnsiTheme="majorBidi" w:cstheme="majorBidi"/>
        </w:rPr>
      </w:pPr>
      <w:r w:rsidRPr="005565C7">
        <w:rPr>
          <w:rFonts w:asciiTheme="majorBidi" w:hAnsiTheme="majorBidi" w:cstheme="majorBidi"/>
          <w:b/>
        </w:rPr>
        <w:t xml:space="preserve">AIMS </w:t>
      </w:r>
      <w:r w:rsidRPr="005565C7">
        <w:rPr>
          <w:rFonts w:asciiTheme="majorBidi" w:hAnsiTheme="majorBidi" w:cstheme="majorBidi"/>
        </w:rPr>
        <w:t>At the end of the course, the students will be equipped with cognitive skill to enable them to</w:t>
      </w:r>
      <w:r w:rsidRPr="005565C7">
        <w:rPr>
          <w:rFonts w:asciiTheme="majorBidi" w:hAnsiTheme="majorBidi" w:cstheme="majorBidi"/>
          <w:spacing w:val="1"/>
        </w:rPr>
        <w:t xml:space="preserve"> </w:t>
      </w:r>
      <w:r w:rsidRPr="005565C7">
        <w:rPr>
          <w:rFonts w:asciiTheme="majorBidi" w:hAnsiTheme="majorBidi" w:cstheme="majorBidi"/>
          <w:spacing w:val="-2"/>
        </w:rPr>
        <w:t>present</w:t>
      </w:r>
      <w:r w:rsidRPr="005565C7">
        <w:rPr>
          <w:rFonts w:asciiTheme="majorBidi" w:hAnsiTheme="majorBidi" w:cstheme="majorBidi"/>
          <w:spacing w:val="-11"/>
        </w:rPr>
        <w:t xml:space="preserve"> </w:t>
      </w:r>
      <w:r w:rsidRPr="005565C7">
        <w:rPr>
          <w:rFonts w:asciiTheme="majorBidi" w:hAnsiTheme="majorBidi" w:cstheme="majorBidi"/>
          <w:spacing w:val="-1"/>
        </w:rPr>
        <w:t>facts</w:t>
      </w:r>
      <w:r w:rsidRPr="005565C7">
        <w:rPr>
          <w:rFonts w:asciiTheme="majorBidi" w:hAnsiTheme="majorBidi" w:cstheme="majorBidi"/>
          <w:spacing w:val="-13"/>
        </w:rPr>
        <w:t xml:space="preserve"> </w:t>
      </w:r>
      <w:r w:rsidRPr="005565C7">
        <w:rPr>
          <w:rFonts w:asciiTheme="majorBidi" w:hAnsiTheme="majorBidi" w:cstheme="majorBidi"/>
          <w:spacing w:val="-1"/>
        </w:rPr>
        <w:t>in</w:t>
      </w:r>
      <w:r w:rsidRPr="005565C7">
        <w:rPr>
          <w:rFonts w:asciiTheme="majorBidi" w:hAnsiTheme="majorBidi" w:cstheme="majorBidi"/>
          <w:spacing w:val="-13"/>
        </w:rPr>
        <w:t xml:space="preserve"> </w:t>
      </w:r>
      <w:r w:rsidRPr="005565C7">
        <w:rPr>
          <w:rFonts w:asciiTheme="majorBidi" w:hAnsiTheme="majorBidi" w:cstheme="majorBidi"/>
          <w:spacing w:val="-1"/>
        </w:rPr>
        <w:t>a</w:t>
      </w:r>
      <w:r w:rsidRPr="005565C7">
        <w:rPr>
          <w:rFonts w:asciiTheme="majorBidi" w:hAnsiTheme="majorBidi" w:cstheme="majorBidi"/>
          <w:spacing w:val="-13"/>
        </w:rPr>
        <w:t xml:space="preserve"> </w:t>
      </w:r>
      <w:r w:rsidRPr="005565C7">
        <w:rPr>
          <w:rFonts w:asciiTheme="majorBidi" w:hAnsiTheme="majorBidi" w:cstheme="majorBidi"/>
          <w:spacing w:val="-1"/>
        </w:rPr>
        <w:t>systematic</w:t>
      </w:r>
      <w:r w:rsidRPr="005565C7">
        <w:rPr>
          <w:rFonts w:asciiTheme="majorBidi" w:hAnsiTheme="majorBidi" w:cstheme="majorBidi"/>
          <w:spacing w:val="-12"/>
        </w:rPr>
        <w:t xml:space="preserve"> </w:t>
      </w:r>
      <w:r w:rsidRPr="005565C7">
        <w:rPr>
          <w:rFonts w:asciiTheme="majorBidi" w:hAnsiTheme="majorBidi" w:cstheme="majorBidi"/>
          <w:spacing w:val="-1"/>
        </w:rPr>
        <w:t>and</w:t>
      </w:r>
      <w:r w:rsidRPr="005565C7">
        <w:rPr>
          <w:rFonts w:asciiTheme="majorBidi" w:hAnsiTheme="majorBidi" w:cstheme="majorBidi"/>
          <w:spacing w:val="-13"/>
        </w:rPr>
        <w:t xml:space="preserve"> </w:t>
      </w:r>
      <w:r w:rsidRPr="005565C7">
        <w:rPr>
          <w:rFonts w:asciiTheme="majorBidi" w:hAnsiTheme="majorBidi" w:cstheme="majorBidi"/>
          <w:spacing w:val="-1"/>
        </w:rPr>
        <w:t>logical</w:t>
      </w:r>
      <w:r w:rsidRPr="005565C7">
        <w:rPr>
          <w:rFonts w:asciiTheme="majorBidi" w:hAnsiTheme="majorBidi" w:cstheme="majorBidi"/>
          <w:spacing w:val="-13"/>
        </w:rPr>
        <w:t xml:space="preserve"> </w:t>
      </w:r>
      <w:r w:rsidRPr="005565C7">
        <w:rPr>
          <w:rFonts w:asciiTheme="majorBidi" w:hAnsiTheme="majorBidi" w:cstheme="majorBidi"/>
          <w:spacing w:val="-1"/>
        </w:rPr>
        <w:t>manner</w:t>
      </w:r>
      <w:r w:rsidRPr="005565C7">
        <w:rPr>
          <w:rFonts w:asciiTheme="majorBidi" w:hAnsiTheme="majorBidi" w:cstheme="majorBidi"/>
          <w:spacing w:val="-14"/>
        </w:rPr>
        <w:t xml:space="preserve"> </w:t>
      </w:r>
      <w:r w:rsidRPr="005565C7">
        <w:rPr>
          <w:rFonts w:asciiTheme="majorBidi" w:hAnsiTheme="majorBidi" w:cstheme="majorBidi"/>
          <w:spacing w:val="-1"/>
        </w:rPr>
        <w:t>to</w:t>
      </w:r>
      <w:r w:rsidRPr="005565C7">
        <w:rPr>
          <w:rFonts w:asciiTheme="majorBidi" w:hAnsiTheme="majorBidi" w:cstheme="majorBidi"/>
          <w:spacing w:val="-13"/>
        </w:rPr>
        <w:t xml:space="preserve"> </w:t>
      </w:r>
      <w:r w:rsidRPr="005565C7">
        <w:rPr>
          <w:rFonts w:asciiTheme="majorBidi" w:hAnsiTheme="majorBidi" w:cstheme="majorBidi"/>
          <w:spacing w:val="-1"/>
        </w:rPr>
        <w:t>meet</w:t>
      </w:r>
      <w:r w:rsidRPr="005565C7">
        <w:rPr>
          <w:rFonts w:asciiTheme="majorBidi" w:hAnsiTheme="majorBidi" w:cstheme="majorBidi"/>
          <w:spacing w:val="-13"/>
        </w:rPr>
        <w:t xml:space="preserve"> </w:t>
      </w:r>
      <w:r w:rsidRPr="005565C7">
        <w:rPr>
          <w:rFonts w:asciiTheme="majorBidi" w:hAnsiTheme="majorBidi" w:cstheme="majorBidi"/>
          <w:spacing w:val="-1"/>
        </w:rPr>
        <w:t>the</w:t>
      </w:r>
      <w:r w:rsidRPr="005565C7">
        <w:rPr>
          <w:rFonts w:asciiTheme="majorBidi" w:hAnsiTheme="majorBidi" w:cstheme="majorBidi"/>
          <w:spacing w:val="-14"/>
        </w:rPr>
        <w:t xml:space="preserve"> </w:t>
      </w:r>
      <w:r w:rsidRPr="005565C7">
        <w:rPr>
          <w:rFonts w:asciiTheme="majorBidi" w:hAnsiTheme="majorBidi" w:cstheme="majorBidi"/>
          <w:spacing w:val="-1"/>
        </w:rPr>
        <w:t>language</w:t>
      </w:r>
      <w:r w:rsidRPr="005565C7">
        <w:rPr>
          <w:rFonts w:asciiTheme="majorBidi" w:hAnsiTheme="majorBidi" w:cstheme="majorBidi"/>
          <w:spacing w:val="-14"/>
        </w:rPr>
        <w:t xml:space="preserve"> </w:t>
      </w:r>
      <w:r w:rsidRPr="005565C7">
        <w:rPr>
          <w:rFonts w:asciiTheme="majorBidi" w:hAnsiTheme="majorBidi" w:cstheme="majorBidi"/>
          <w:spacing w:val="-1"/>
        </w:rPr>
        <w:t>demands</w:t>
      </w:r>
      <w:r w:rsidRPr="005565C7">
        <w:rPr>
          <w:rFonts w:asciiTheme="majorBidi" w:hAnsiTheme="majorBidi" w:cstheme="majorBidi"/>
          <w:spacing w:val="-12"/>
        </w:rPr>
        <w:t xml:space="preserve"> </w:t>
      </w:r>
      <w:r w:rsidRPr="005565C7">
        <w:rPr>
          <w:rFonts w:asciiTheme="majorBidi" w:hAnsiTheme="majorBidi" w:cstheme="majorBidi"/>
          <w:spacing w:val="-1"/>
        </w:rPr>
        <w:t>of</w:t>
      </w:r>
      <w:r w:rsidRPr="005565C7">
        <w:rPr>
          <w:rFonts w:asciiTheme="majorBidi" w:hAnsiTheme="majorBidi" w:cstheme="majorBidi"/>
          <w:spacing w:val="-14"/>
        </w:rPr>
        <w:t xml:space="preserve"> </w:t>
      </w:r>
      <w:r w:rsidRPr="005565C7">
        <w:rPr>
          <w:rFonts w:asciiTheme="majorBidi" w:hAnsiTheme="majorBidi" w:cstheme="majorBidi"/>
          <w:spacing w:val="-1"/>
        </w:rPr>
        <w:t>dynamic</w:t>
      </w:r>
      <w:r w:rsidRPr="005565C7">
        <w:rPr>
          <w:rFonts w:asciiTheme="majorBidi" w:hAnsiTheme="majorBidi" w:cstheme="majorBidi"/>
          <w:spacing w:val="-14"/>
        </w:rPr>
        <w:t xml:space="preserve"> </w:t>
      </w:r>
      <w:r w:rsidRPr="005565C7">
        <w:rPr>
          <w:rFonts w:asciiTheme="majorBidi" w:hAnsiTheme="majorBidi" w:cstheme="majorBidi"/>
          <w:spacing w:val="-1"/>
        </w:rPr>
        <w:t>field</w:t>
      </w:r>
      <w:r w:rsidRPr="005565C7">
        <w:rPr>
          <w:rFonts w:asciiTheme="majorBidi" w:hAnsiTheme="majorBidi" w:cstheme="majorBidi"/>
          <w:spacing w:val="-57"/>
        </w:rPr>
        <w:t xml:space="preserve"> </w:t>
      </w:r>
      <w:r w:rsidRPr="005565C7">
        <w:rPr>
          <w:rFonts w:asciiTheme="majorBidi" w:hAnsiTheme="majorBidi" w:cstheme="majorBidi"/>
        </w:rPr>
        <w:t>of commerce and industry for functional day-to-day use and will inculcate skills of reading,</w:t>
      </w:r>
      <w:r w:rsidRPr="005565C7">
        <w:rPr>
          <w:rFonts w:asciiTheme="majorBidi" w:hAnsiTheme="majorBidi" w:cstheme="majorBidi"/>
          <w:spacing w:val="1"/>
        </w:rPr>
        <w:t xml:space="preserve"> </w:t>
      </w:r>
      <w:r w:rsidRPr="005565C7">
        <w:rPr>
          <w:rFonts w:asciiTheme="majorBidi" w:hAnsiTheme="majorBidi" w:cstheme="majorBidi"/>
        </w:rPr>
        <w:t>writing</w:t>
      </w:r>
      <w:r w:rsidRPr="005565C7">
        <w:rPr>
          <w:rFonts w:asciiTheme="majorBidi" w:hAnsiTheme="majorBidi" w:cstheme="majorBidi"/>
          <w:spacing w:val="-6"/>
        </w:rPr>
        <w:t xml:space="preserve"> </w:t>
      </w:r>
      <w:r w:rsidRPr="005565C7">
        <w:rPr>
          <w:rFonts w:asciiTheme="majorBidi" w:hAnsiTheme="majorBidi" w:cstheme="majorBidi"/>
        </w:rPr>
        <w:t>and</w:t>
      </w:r>
      <w:r w:rsidRPr="005565C7">
        <w:rPr>
          <w:rFonts w:asciiTheme="majorBidi" w:hAnsiTheme="majorBidi" w:cstheme="majorBidi"/>
          <w:spacing w:val="-9"/>
        </w:rPr>
        <w:t xml:space="preserve"> </w:t>
      </w:r>
      <w:r w:rsidRPr="005565C7">
        <w:rPr>
          <w:rFonts w:asciiTheme="majorBidi" w:hAnsiTheme="majorBidi" w:cstheme="majorBidi"/>
        </w:rPr>
        <w:t>comprehension.</w:t>
      </w:r>
    </w:p>
    <w:p w14:paraId="2A303BF1" w14:textId="77777777" w:rsidR="005565C7" w:rsidRPr="005565C7" w:rsidRDefault="005565C7" w:rsidP="005565C7">
      <w:pPr>
        <w:pStyle w:val="BodyText"/>
        <w:spacing w:before="9"/>
        <w:ind w:left="0" w:firstLine="0"/>
        <w:rPr>
          <w:rFonts w:asciiTheme="majorBidi" w:hAnsiTheme="majorBidi" w:cstheme="majorBidi"/>
          <w:sz w:val="23"/>
        </w:rPr>
      </w:pPr>
    </w:p>
    <w:p w14:paraId="17784C78" w14:textId="77777777" w:rsidR="005565C7" w:rsidRPr="005565C7" w:rsidRDefault="005565C7" w:rsidP="005565C7">
      <w:pPr>
        <w:pStyle w:val="Heading4"/>
        <w:spacing w:before="1" w:line="480" w:lineRule="auto"/>
        <w:ind w:left="213" w:right="7476" w:firstLine="0"/>
        <w:rPr>
          <w:rFonts w:asciiTheme="majorBidi" w:hAnsiTheme="majorBidi" w:cstheme="majorBidi"/>
        </w:rPr>
      </w:pPr>
      <w:r w:rsidRPr="005565C7">
        <w:rPr>
          <w:rFonts w:asciiTheme="majorBidi" w:hAnsiTheme="majorBidi" w:cstheme="majorBidi"/>
          <w:spacing w:val="-2"/>
        </w:rPr>
        <w:t>COURSE CONTENTS</w:t>
      </w:r>
      <w:r w:rsidRPr="005565C7">
        <w:rPr>
          <w:rFonts w:asciiTheme="majorBidi" w:hAnsiTheme="majorBidi" w:cstheme="majorBidi"/>
          <w:spacing w:val="-1"/>
        </w:rPr>
        <w:t xml:space="preserve"> </w:t>
      </w:r>
      <w:r w:rsidRPr="005565C7">
        <w:rPr>
          <w:rFonts w:asciiTheme="majorBidi" w:hAnsiTheme="majorBidi" w:cstheme="majorBidi"/>
          <w:spacing w:val="-3"/>
        </w:rPr>
        <w:t>ENGLISH</w:t>
      </w:r>
      <w:r w:rsidRPr="005565C7">
        <w:rPr>
          <w:rFonts w:asciiTheme="majorBidi" w:hAnsiTheme="majorBidi" w:cstheme="majorBidi"/>
          <w:spacing w:val="-10"/>
        </w:rPr>
        <w:t xml:space="preserve"> </w:t>
      </w:r>
      <w:r w:rsidRPr="005565C7">
        <w:rPr>
          <w:rFonts w:asciiTheme="majorBidi" w:hAnsiTheme="majorBidi" w:cstheme="majorBidi"/>
          <w:spacing w:val="-3"/>
        </w:rPr>
        <w:t>PAPER</w:t>
      </w:r>
      <w:r w:rsidRPr="005565C7">
        <w:rPr>
          <w:rFonts w:asciiTheme="majorBidi" w:hAnsiTheme="majorBidi" w:cstheme="majorBidi"/>
          <w:spacing w:val="-11"/>
        </w:rPr>
        <w:t xml:space="preserve"> </w:t>
      </w:r>
      <w:r w:rsidRPr="005565C7">
        <w:rPr>
          <w:rFonts w:asciiTheme="majorBidi" w:hAnsiTheme="majorBidi" w:cstheme="majorBidi"/>
          <w:spacing w:val="-2"/>
        </w:rPr>
        <w:t>"A"</w:t>
      </w:r>
    </w:p>
    <w:p w14:paraId="7D1A48BE" w14:textId="77777777" w:rsidR="005565C7" w:rsidRPr="005565C7" w:rsidRDefault="005565C7" w:rsidP="00865F36">
      <w:pPr>
        <w:pStyle w:val="ListParagraph"/>
        <w:numPr>
          <w:ilvl w:val="0"/>
          <w:numId w:val="6"/>
        </w:numPr>
        <w:tabs>
          <w:tab w:val="left" w:pos="933"/>
          <w:tab w:val="left" w:pos="934"/>
          <w:tab w:val="left" w:pos="8710"/>
        </w:tabs>
        <w:ind w:hanging="721"/>
        <w:rPr>
          <w:rFonts w:asciiTheme="majorBidi" w:hAnsiTheme="majorBidi" w:cstheme="majorBidi"/>
          <w:b/>
          <w:sz w:val="24"/>
        </w:rPr>
      </w:pPr>
      <w:r w:rsidRPr="005565C7">
        <w:rPr>
          <w:rFonts w:asciiTheme="majorBidi" w:hAnsiTheme="majorBidi" w:cstheme="majorBidi"/>
          <w:b/>
          <w:sz w:val="24"/>
        </w:rPr>
        <w:t>PROSE/TEXT</w:t>
      </w:r>
      <w:r w:rsidRPr="005565C7">
        <w:rPr>
          <w:rFonts w:asciiTheme="majorBidi" w:hAnsiTheme="majorBidi" w:cstheme="majorBidi"/>
          <w:b/>
          <w:sz w:val="24"/>
        </w:rPr>
        <w:tab/>
        <w:t>16</w:t>
      </w:r>
      <w:r w:rsidRPr="005565C7">
        <w:rPr>
          <w:rFonts w:asciiTheme="majorBidi" w:hAnsiTheme="majorBidi" w:cstheme="majorBidi"/>
          <w:b/>
          <w:spacing w:val="-12"/>
          <w:sz w:val="24"/>
        </w:rPr>
        <w:t xml:space="preserve"> </w:t>
      </w:r>
      <w:r w:rsidRPr="005565C7">
        <w:rPr>
          <w:rFonts w:asciiTheme="majorBidi" w:hAnsiTheme="majorBidi" w:cstheme="majorBidi"/>
          <w:b/>
          <w:sz w:val="24"/>
        </w:rPr>
        <w:t>hours</w:t>
      </w:r>
    </w:p>
    <w:p w14:paraId="7465A738" w14:textId="77777777" w:rsidR="005565C7" w:rsidRPr="005565C7" w:rsidRDefault="005565C7" w:rsidP="00865F36">
      <w:pPr>
        <w:pStyle w:val="ListParagraph"/>
        <w:numPr>
          <w:ilvl w:val="1"/>
          <w:numId w:val="6"/>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3"/>
          <w:sz w:val="24"/>
        </w:rPr>
        <w:t>First</w:t>
      </w:r>
      <w:r w:rsidRPr="005565C7">
        <w:rPr>
          <w:rFonts w:asciiTheme="majorBidi" w:hAnsiTheme="majorBidi" w:cstheme="majorBidi"/>
          <w:spacing w:val="-10"/>
          <w:sz w:val="24"/>
        </w:rPr>
        <w:t xml:space="preserve"> </w:t>
      </w:r>
      <w:r w:rsidRPr="005565C7">
        <w:rPr>
          <w:rFonts w:asciiTheme="majorBidi" w:hAnsiTheme="majorBidi" w:cstheme="majorBidi"/>
          <w:spacing w:val="-3"/>
          <w:sz w:val="24"/>
        </w:rPr>
        <w:t>eight</w:t>
      </w:r>
      <w:r w:rsidRPr="005565C7">
        <w:rPr>
          <w:rFonts w:asciiTheme="majorBidi" w:hAnsiTheme="majorBidi" w:cstheme="majorBidi"/>
          <w:spacing w:val="-11"/>
          <w:sz w:val="24"/>
        </w:rPr>
        <w:t xml:space="preserve"> </w:t>
      </w:r>
      <w:r w:rsidRPr="005565C7">
        <w:rPr>
          <w:rFonts w:asciiTheme="majorBidi" w:hAnsiTheme="majorBidi" w:cstheme="majorBidi"/>
          <w:spacing w:val="-3"/>
          <w:sz w:val="24"/>
        </w:rPr>
        <w:t>essays</w:t>
      </w:r>
      <w:r w:rsidRPr="005565C7">
        <w:rPr>
          <w:rFonts w:asciiTheme="majorBidi" w:hAnsiTheme="majorBidi" w:cstheme="majorBidi"/>
          <w:spacing w:val="-9"/>
          <w:sz w:val="24"/>
        </w:rPr>
        <w:t xml:space="preserve"> </w:t>
      </w:r>
      <w:r w:rsidRPr="005565C7">
        <w:rPr>
          <w:rFonts w:asciiTheme="majorBidi" w:hAnsiTheme="majorBidi" w:cstheme="majorBidi"/>
          <w:spacing w:val="-3"/>
          <w:sz w:val="24"/>
        </w:rPr>
        <w:t>of</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Intermediate</w:t>
      </w:r>
      <w:r w:rsidRPr="005565C7">
        <w:rPr>
          <w:rFonts w:asciiTheme="majorBidi" w:hAnsiTheme="majorBidi" w:cstheme="majorBidi"/>
          <w:spacing w:val="-13"/>
          <w:sz w:val="24"/>
        </w:rPr>
        <w:t xml:space="preserve"> </w:t>
      </w:r>
      <w:r w:rsidRPr="005565C7">
        <w:rPr>
          <w:rFonts w:asciiTheme="majorBidi" w:hAnsiTheme="majorBidi" w:cstheme="majorBidi"/>
          <w:spacing w:val="-2"/>
          <w:sz w:val="24"/>
        </w:rPr>
        <w:t>English</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Book-II</w:t>
      </w:r>
    </w:p>
    <w:p w14:paraId="7ACCF578" w14:textId="77777777" w:rsidR="005565C7" w:rsidRPr="005565C7" w:rsidRDefault="005565C7" w:rsidP="005565C7">
      <w:pPr>
        <w:pStyle w:val="BodyText"/>
        <w:ind w:left="0" w:firstLine="0"/>
        <w:rPr>
          <w:rFonts w:asciiTheme="majorBidi" w:hAnsiTheme="majorBidi" w:cstheme="majorBidi"/>
        </w:rPr>
      </w:pPr>
    </w:p>
    <w:p w14:paraId="23F1EC9D" w14:textId="77777777" w:rsidR="005565C7" w:rsidRPr="005565C7" w:rsidRDefault="005565C7" w:rsidP="00865F36">
      <w:pPr>
        <w:pStyle w:val="Heading4"/>
        <w:numPr>
          <w:ilvl w:val="0"/>
          <w:numId w:val="6"/>
        </w:numPr>
        <w:tabs>
          <w:tab w:val="left" w:pos="933"/>
          <w:tab w:val="left" w:pos="934"/>
          <w:tab w:val="left" w:pos="8828"/>
        </w:tabs>
        <w:ind w:hanging="721"/>
        <w:rPr>
          <w:rFonts w:asciiTheme="majorBidi" w:hAnsiTheme="majorBidi" w:cstheme="majorBidi"/>
        </w:rPr>
      </w:pPr>
      <w:r w:rsidRPr="005565C7">
        <w:rPr>
          <w:rFonts w:asciiTheme="majorBidi" w:hAnsiTheme="majorBidi" w:cstheme="majorBidi"/>
        </w:rPr>
        <w:t>CLOZE</w:t>
      </w:r>
      <w:r w:rsidRPr="005565C7">
        <w:rPr>
          <w:rFonts w:asciiTheme="majorBidi" w:hAnsiTheme="majorBidi" w:cstheme="majorBidi"/>
          <w:spacing w:val="-14"/>
        </w:rPr>
        <w:t xml:space="preserve"> </w:t>
      </w:r>
      <w:r w:rsidRPr="005565C7">
        <w:rPr>
          <w:rFonts w:asciiTheme="majorBidi" w:hAnsiTheme="majorBidi" w:cstheme="majorBidi"/>
        </w:rPr>
        <w:t>TEST</w:t>
      </w:r>
      <w:r w:rsidRPr="005565C7">
        <w:rPr>
          <w:rFonts w:asciiTheme="majorBidi" w:hAnsiTheme="majorBidi" w:cstheme="majorBidi"/>
        </w:rPr>
        <w:tab/>
        <w:t>4</w:t>
      </w:r>
      <w:r w:rsidRPr="005565C7">
        <w:rPr>
          <w:rFonts w:asciiTheme="majorBidi" w:hAnsiTheme="majorBidi" w:cstheme="majorBidi"/>
          <w:spacing w:val="-10"/>
        </w:rPr>
        <w:t xml:space="preserve"> </w:t>
      </w:r>
      <w:r w:rsidRPr="005565C7">
        <w:rPr>
          <w:rFonts w:asciiTheme="majorBidi" w:hAnsiTheme="majorBidi" w:cstheme="majorBidi"/>
        </w:rPr>
        <w:t>hours</w:t>
      </w:r>
    </w:p>
    <w:p w14:paraId="130F0BCB" w14:textId="77777777" w:rsidR="005565C7" w:rsidRPr="005565C7" w:rsidRDefault="005565C7" w:rsidP="00865F36">
      <w:pPr>
        <w:pStyle w:val="ListParagraph"/>
        <w:numPr>
          <w:ilvl w:val="1"/>
          <w:numId w:val="6"/>
        </w:numPr>
        <w:tabs>
          <w:tab w:val="left" w:pos="1654"/>
        </w:tabs>
        <w:ind w:right="212"/>
        <w:jc w:val="both"/>
        <w:rPr>
          <w:rFonts w:asciiTheme="majorBidi" w:hAnsiTheme="majorBidi" w:cstheme="majorBidi"/>
          <w:sz w:val="24"/>
        </w:rPr>
      </w:pPr>
      <w:r w:rsidRPr="005565C7">
        <w:rPr>
          <w:rFonts w:asciiTheme="majorBidi" w:hAnsiTheme="majorBidi" w:cstheme="majorBidi"/>
          <w:sz w:val="24"/>
        </w:rPr>
        <w:t>A</w:t>
      </w:r>
      <w:r w:rsidRPr="005565C7">
        <w:rPr>
          <w:rFonts w:asciiTheme="majorBidi" w:hAnsiTheme="majorBidi" w:cstheme="majorBidi"/>
          <w:spacing w:val="-10"/>
          <w:sz w:val="24"/>
        </w:rPr>
        <w:t xml:space="preserve"> </w:t>
      </w:r>
      <w:r w:rsidRPr="005565C7">
        <w:rPr>
          <w:rFonts w:asciiTheme="majorBidi" w:hAnsiTheme="majorBidi" w:cstheme="majorBidi"/>
          <w:sz w:val="24"/>
        </w:rPr>
        <w:t>passage</w:t>
      </w:r>
      <w:r w:rsidRPr="005565C7">
        <w:rPr>
          <w:rFonts w:asciiTheme="majorBidi" w:hAnsiTheme="majorBidi" w:cstheme="majorBidi"/>
          <w:spacing w:val="-11"/>
          <w:sz w:val="24"/>
        </w:rPr>
        <w:t xml:space="preserve"> </w:t>
      </w:r>
      <w:r w:rsidRPr="005565C7">
        <w:rPr>
          <w:rFonts w:asciiTheme="majorBidi" w:hAnsiTheme="majorBidi" w:cstheme="majorBidi"/>
          <w:sz w:val="24"/>
        </w:rPr>
        <w:t>comprising</w:t>
      </w:r>
      <w:r w:rsidRPr="005565C7">
        <w:rPr>
          <w:rFonts w:asciiTheme="majorBidi" w:hAnsiTheme="majorBidi" w:cstheme="majorBidi"/>
          <w:spacing w:val="-11"/>
          <w:sz w:val="24"/>
        </w:rPr>
        <w:t xml:space="preserve"> </w:t>
      </w:r>
      <w:r w:rsidRPr="005565C7">
        <w:rPr>
          <w:rFonts w:asciiTheme="majorBidi" w:hAnsiTheme="majorBidi" w:cstheme="majorBidi"/>
          <w:sz w:val="24"/>
        </w:rPr>
        <w:t>50-100</w:t>
      </w:r>
      <w:r w:rsidRPr="005565C7">
        <w:rPr>
          <w:rFonts w:asciiTheme="majorBidi" w:hAnsiTheme="majorBidi" w:cstheme="majorBidi"/>
          <w:spacing w:val="-10"/>
          <w:sz w:val="24"/>
        </w:rPr>
        <w:t xml:space="preserve"> </w:t>
      </w:r>
      <w:r w:rsidRPr="005565C7">
        <w:rPr>
          <w:rFonts w:asciiTheme="majorBidi" w:hAnsiTheme="majorBidi" w:cstheme="majorBidi"/>
          <w:sz w:val="24"/>
        </w:rPr>
        <w:t>words</w:t>
      </w:r>
      <w:r w:rsidRPr="005565C7">
        <w:rPr>
          <w:rFonts w:asciiTheme="majorBidi" w:hAnsiTheme="majorBidi" w:cstheme="majorBidi"/>
          <w:spacing w:val="-9"/>
          <w:sz w:val="24"/>
        </w:rPr>
        <w:t xml:space="preserve"> </w:t>
      </w:r>
      <w:r w:rsidRPr="005565C7">
        <w:rPr>
          <w:rFonts w:asciiTheme="majorBidi" w:hAnsiTheme="majorBidi" w:cstheme="majorBidi"/>
          <w:sz w:val="24"/>
        </w:rPr>
        <w:t>will</w:t>
      </w:r>
      <w:r w:rsidRPr="005565C7">
        <w:rPr>
          <w:rFonts w:asciiTheme="majorBidi" w:hAnsiTheme="majorBidi" w:cstheme="majorBidi"/>
          <w:spacing w:val="-11"/>
          <w:sz w:val="24"/>
        </w:rPr>
        <w:t xml:space="preserve"> </w:t>
      </w:r>
      <w:r w:rsidRPr="005565C7">
        <w:rPr>
          <w:rFonts w:asciiTheme="majorBidi" w:hAnsiTheme="majorBidi" w:cstheme="majorBidi"/>
          <w:sz w:val="24"/>
        </w:rPr>
        <w:t>be</w:t>
      </w:r>
      <w:r w:rsidRPr="005565C7">
        <w:rPr>
          <w:rFonts w:asciiTheme="majorBidi" w:hAnsiTheme="majorBidi" w:cstheme="majorBidi"/>
          <w:spacing w:val="-10"/>
          <w:sz w:val="24"/>
        </w:rPr>
        <w:t xml:space="preserve"> </w:t>
      </w:r>
      <w:r w:rsidRPr="005565C7">
        <w:rPr>
          <w:rFonts w:asciiTheme="majorBidi" w:hAnsiTheme="majorBidi" w:cstheme="majorBidi"/>
          <w:sz w:val="24"/>
        </w:rPr>
        <w:t>selected</w:t>
      </w:r>
      <w:r w:rsidRPr="005565C7">
        <w:rPr>
          <w:rFonts w:asciiTheme="majorBidi" w:hAnsiTheme="majorBidi" w:cstheme="majorBidi"/>
          <w:spacing w:val="-9"/>
          <w:sz w:val="24"/>
        </w:rPr>
        <w:t xml:space="preserve"> </w:t>
      </w:r>
      <w:r w:rsidRPr="005565C7">
        <w:rPr>
          <w:rFonts w:asciiTheme="majorBidi" w:hAnsiTheme="majorBidi" w:cstheme="majorBidi"/>
          <w:sz w:val="24"/>
        </w:rPr>
        <w:t>from</w:t>
      </w:r>
      <w:r w:rsidRPr="005565C7">
        <w:rPr>
          <w:rFonts w:asciiTheme="majorBidi" w:hAnsiTheme="majorBidi" w:cstheme="majorBidi"/>
          <w:spacing w:val="-11"/>
          <w:sz w:val="24"/>
        </w:rPr>
        <w:t xml:space="preserve"> </w:t>
      </w:r>
      <w:r w:rsidRPr="005565C7">
        <w:rPr>
          <w:rFonts w:asciiTheme="majorBidi" w:hAnsiTheme="majorBidi" w:cstheme="majorBidi"/>
          <w:sz w:val="24"/>
        </w:rPr>
        <w:t>the</w:t>
      </w:r>
      <w:r w:rsidRPr="005565C7">
        <w:rPr>
          <w:rFonts w:asciiTheme="majorBidi" w:hAnsiTheme="majorBidi" w:cstheme="majorBidi"/>
          <w:spacing w:val="-12"/>
          <w:sz w:val="24"/>
        </w:rPr>
        <w:t xml:space="preserve"> </w:t>
      </w:r>
      <w:r w:rsidRPr="005565C7">
        <w:rPr>
          <w:rFonts w:asciiTheme="majorBidi" w:hAnsiTheme="majorBidi" w:cstheme="majorBidi"/>
          <w:sz w:val="24"/>
        </w:rPr>
        <w:t>text.</w:t>
      </w:r>
      <w:r w:rsidRPr="005565C7">
        <w:rPr>
          <w:rFonts w:asciiTheme="majorBidi" w:hAnsiTheme="majorBidi" w:cstheme="majorBidi"/>
          <w:spacing w:val="-10"/>
          <w:sz w:val="24"/>
        </w:rPr>
        <w:t xml:space="preserve"> </w:t>
      </w:r>
      <w:r w:rsidRPr="005565C7">
        <w:rPr>
          <w:rFonts w:asciiTheme="majorBidi" w:hAnsiTheme="majorBidi" w:cstheme="majorBidi"/>
          <w:sz w:val="24"/>
        </w:rPr>
        <w:t>Every</w:t>
      </w:r>
      <w:r w:rsidRPr="005565C7">
        <w:rPr>
          <w:rFonts w:asciiTheme="majorBidi" w:hAnsiTheme="majorBidi" w:cstheme="majorBidi"/>
          <w:spacing w:val="-11"/>
          <w:sz w:val="24"/>
        </w:rPr>
        <w:t xml:space="preserve"> </w:t>
      </w:r>
      <w:r w:rsidRPr="005565C7">
        <w:rPr>
          <w:rFonts w:asciiTheme="majorBidi" w:hAnsiTheme="majorBidi" w:cstheme="majorBidi"/>
          <w:sz w:val="24"/>
        </w:rPr>
        <w:t>11th</w:t>
      </w:r>
      <w:r w:rsidRPr="005565C7">
        <w:rPr>
          <w:rFonts w:asciiTheme="majorBidi" w:hAnsiTheme="majorBidi" w:cstheme="majorBidi"/>
          <w:spacing w:val="-10"/>
          <w:sz w:val="24"/>
        </w:rPr>
        <w:t xml:space="preserve"> </w:t>
      </w:r>
      <w:r w:rsidRPr="005565C7">
        <w:rPr>
          <w:rFonts w:asciiTheme="majorBidi" w:hAnsiTheme="majorBidi" w:cstheme="majorBidi"/>
          <w:sz w:val="24"/>
        </w:rPr>
        <w:t>word</w:t>
      </w:r>
      <w:r w:rsidRPr="005565C7">
        <w:rPr>
          <w:rFonts w:asciiTheme="majorBidi" w:hAnsiTheme="majorBidi" w:cstheme="majorBidi"/>
          <w:spacing w:val="-10"/>
          <w:sz w:val="24"/>
        </w:rPr>
        <w:t xml:space="preserve"> </w:t>
      </w:r>
      <w:r w:rsidRPr="005565C7">
        <w:rPr>
          <w:rFonts w:asciiTheme="majorBidi" w:hAnsiTheme="majorBidi" w:cstheme="majorBidi"/>
          <w:sz w:val="24"/>
        </w:rPr>
        <w:t>or</w:t>
      </w:r>
      <w:r w:rsidRPr="005565C7">
        <w:rPr>
          <w:rFonts w:asciiTheme="majorBidi" w:hAnsiTheme="majorBidi" w:cstheme="majorBidi"/>
          <w:spacing w:val="-58"/>
          <w:sz w:val="24"/>
        </w:rPr>
        <w:t xml:space="preserve"> </w:t>
      </w:r>
      <w:r w:rsidRPr="005565C7">
        <w:rPr>
          <w:rFonts w:asciiTheme="majorBidi" w:hAnsiTheme="majorBidi" w:cstheme="majorBidi"/>
          <w:sz w:val="24"/>
        </w:rPr>
        <w:t xml:space="preserve">any word for that matter will be omitted. The number of missing </w:t>
      </w:r>
      <w:proofErr w:type="gramStart"/>
      <w:r w:rsidRPr="005565C7">
        <w:rPr>
          <w:rFonts w:asciiTheme="majorBidi" w:hAnsiTheme="majorBidi" w:cstheme="majorBidi"/>
          <w:sz w:val="24"/>
        </w:rPr>
        <w:t>word</w:t>
      </w:r>
      <w:proofErr w:type="gramEnd"/>
      <w:r w:rsidRPr="005565C7">
        <w:rPr>
          <w:rFonts w:asciiTheme="majorBidi" w:hAnsiTheme="majorBidi" w:cstheme="majorBidi"/>
          <w:sz w:val="24"/>
        </w:rPr>
        <w:t xml:space="preserve"> will range</w:t>
      </w:r>
      <w:r w:rsidRPr="005565C7">
        <w:rPr>
          <w:rFonts w:asciiTheme="majorBidi" w:hAnsiTheme="majorBidi" w:cstheme="majorBidi"/>
          <w:spacing w:val="1"/>
          <w:sz w:val="24"/>
        </w:rPr>
        <w:t xml:space="preserve"> </w:t>
      </w:r>
      <w:r w:rsidRPr="005565C7">
        <w:rPr>
          <w:rFonts w:asciiTheme="majorBidi" w:hAnsiTheme="majorBidi" w:cstheme="majorBidi"/>
          <w:sz w:val="24"/>
        </w:rPr>
        <w:t>between 5-10. The chosen word may or may not be the one used in the text, but it</w:t>
      </w:r>
      <w:r w:rsidRPr="005565C7">
        <w:rPr>
          <w:rFonts w:asciiTheme="majorBidi" w:hAnsiTheme="majorBidi" w:cstheme="majorBidi"/>
          <w:spacing w:val="1"/>
          <w:sz w:val="24"/>
        </w:rPr>
        <w:t xml:space="preserve"> </w:t>
      </w:r>
      <w:r w:rsidRPr="005565C7">
        <w:rPr>
          <w:rFonts w:asciiTheme="majorBidi" w:hAnsiTheme="majorBidi" w:cstheme="majorBidi"/>
          <w:sz w:val="24"/>
        </w:rPr>
        <w:t>should</w:t>
      </w:r>
      <w:r w:rsidRPr="005565C7">
        <w:rPr>
          <w:rFonts w:asciiTheme="majorBidi" w:hAnsiTheme="majorBidi" w:cstheme="majorBidi"/>
          <w:spacing w:val="-6"/>
          <w:sz w:val="24"/>
        </w:rPr>
        <w:t xml:space="preserve"> </w:t>
      </w:r>
      <w:r w:rsidRPr="005565C7">
        <w:rPr>
          <w:rFonts w:asciiTheme="majorBidi" w:hAnsiTheme="majorBidi" w:cstheme="majorBidi"/>
          <w:sz w:val="24"/>
        </w:rPr>
        <w:t>be</w:t>
      </w:r>
      <w:r w:rsidRPr="005565C7">
        <w:rPr>
          <w:rFonts w:asciiTheme="majorBidi" w:hAnsiTheme="majorBidi" w:cstheme="majorBidi"/>
          <w:spacing w:val="-7"/>
          <w:sz w:val="24"/>
        </w:rPr>
        <w:t xml:space="preserve"> </w:t>
      </w:r>
      <w:r w:rsidRPr="005565C7">
        <w:rPr>
          <w:rFonts w:asciiTheme="majorBidi" w:hAnsiTheme="majorBidi" w:cstheme="majorBidi"/>
          <w:sz w:val="24"/>
        </w:rPr>
        <w:t>an</w:t>
      </w:r>
      <w:r w:rsidRPr="005565C7">
        <w:rPr>
          <w:rFonts w:asciiTheme="majorBidi" w:hAnsiTheme="majorBidi" w:cstheme="majorBidi"/>
          <w:spacing w:val="-9"/>
          <w:sz w:val="24"/>
        </w:rPr>
        <w:t xml:space="preserve"> </w:t>
      </w:r>
      <w:r w:rsidRPr="005565C7">
        <w:rPr>
          <w:rFonts w:asciiTheme="majorBidi" w:hAnsiTheme="majorBidi" w:cstheme="majorBidi"/>
          <w:sz w:val="24"/>
        </w:rPr>
        <w:t>appropriate</w:t>
      </w:r>
      <w:r w:rsidRPr="005565C7">
        <w:rPr>
          <w:rFonts w:asciiTheme="majorBidi" w:hAnsiTheme="majorBidi" w:cstheme="majorBidi"/>
          <w:spacing w:val="-9"/>
          <w:sz w:val="24"/>
        </w:rPr>
        <w:t xml:space="preserve"> </w:t>
      </w:r>
      <w:r w:rsidRPr="005565C7">
        <w:rPr>
          <w:rFonts w:asciiTheme="majorBidi" w:hAnsiTheme="majorBidi" w:cstheme="majorBidi"/>
          <w:sz w:val="24"/>
        </w:rPr>
        <w:t>word.</w:t>
      </w:r>
    </w:p>
    <w:p w14:paraId="43442C89" w14:textId="77777777" w:rsidR="005565C7" w:rsidRPr="005565C7" w:rsidRDefault="005565C7" w:rsidP="005565C7">
      <w:pPr>
        <w:pStyle w:val="BodyText"/>
        <w:ind w:left="0" w:firstLine="0"/>
        <w:rPr>
          <w:rFonts w:asciiTheme="majorBidi" w:hAnsiTheme="majorBidi" w:cstheme="majorBidi"/>
        </w:rPr>
      </w:pPr>
    </w:p>
    <w:p w14:paraId="296D49AE" w14:textId="77777777" w:rsidR="005565C7" w:rsidRPr="005565C7" w:rsidRDefault="005565C7" w:rsidP="005565C7">
      <w:pPr>
        <w:pStyle w:val="Heading4"/>
        <w:ind w:left="213" w:firstLine="0"/>
        <w:rPr>
          <w:rFonts w:asciiTheme="majorBidi" w:hAnsiTheme="majorBidi" w:cstheme="majorBidi"/>
        </w:rPr>
      </w:pPr>
      <w:r w:rsidRPr="005565C7">
        <w:rPr>
          <w:rFonts w:asciiTheme="majorBidi" w:hAnsiTheme="majorBidi" w:cstheme="majorBidi"/>
          <w:spacing w:val="-2"/>
        </w:rPr>
        <w:t>ENGLISH</w:t>
      </w:r>
      <w:r w:rsidRPr="005565C7">
        <w:rPr>
          <w:rFonts w:asciiTheme="majorBidi" w:hAnsiTheme="majorBidi" w:cstheme="majorBidi"/>
          <w:spacing w:val="-11"/>
        </w:rPr>
        <w:t xml:space="preserve"> </w:t>
      </w:r>
      <w:r w:rsidRPr="005565C7">
        <w:rPr>
          <w:rFonts w:asciiTheme="majorBidi" w:hAnsiTheme="majorBidi" w:cstheme="majorBidi"/>
          <w:spacing w:val="-1"/>
        </w:rPr>
        <w:t>PAPER</w:t>
      </w:r>
      <w:r w:rsidRPr="005565C7">
        <w:rPr>
          <w:rFonts w:asciiTheme="majorBidi" w:hAnsiTheme="majorBidi" w:cstheme="majorBidi"/>
          <w:spacing w:val="-12"/>
        </w:rPr>
        <w:t xml:space="preserve"> </w:t>
      </w:r>
      <w:r w:rsidRPr="005565C7">
        <w:rPr>
          <w:rFonts w:asciiTheme="majorBidi" w:hAnsiTheme="majorBidi" w:cstheme="majorBidi"/>
          <w:spacing w:val="-1"/>
        </w:rPr>
        <w:t>"B"</w:t>
      </w:r>
    </w:p>
    <w:p w14:paraId="60B05DBE" w14:textId="77777777" w:rsidR="005565C7" w:rsidRPr="005565C7" w:rsidRDefault="005565C7" w:rsidP="00865F36">
      <w:pPr>
        <w:pStyle w:val="ListParagraph"/>
        <w:numPr>
          <w:ilvl w:val="0"/>
          <w:numId w:val="6"/>
        </w:numPr>
        <w:tabs>
          <w:tab w:val="left" w:pos="933"/>
          <w:tab w:val="left" w:pos="934"/>
          <w:tab w:val="left" w:pos="8710"/>
        </w:tabs>
        <w:ind w:hanging="721"/>
        <w:rPr>
          <w:rFonts w:asciiTheme="majorBidi" w:hAnsiTheme="majorBidi" w:cstheme="majorBidi"/>
          <w:b/>
          <w:sz w:val="24"/>
        </w:rPr>
      </w:pPr>
      <w:r w:rsidRPr="005565C7">
        <w:rPr>
          <w:rFonts w:asciiTheme="majorBidi" w:hAnsiTheme="majorBidi" w:cstheme="majorBidi"/>
          <w:b/>
          <w:sz w:val="24"/>
        </w:rPr>
        <w:t>GRAMMAR</w:t>
      </w:r>
      <w:r w:rsidRPr="005565C7">
        <w:rPr>
          <w:rFonts w:asciiTheme="majorBidi" w:hAnsiTheme="majorBidi" w:cstheme="majorBidi"/>
          <w:b/>
          <w:sz w:val="24"/>
        </w:rPr>
        <w:tab/>
        <w:t>26</w:t>
      </w:r>
      <w:r w:rsidRPr="005565C7">
        <w:rPr>
          <w:rFonts w:asciiTheme="majorBidi" w:hAnsiTheme="majorBidi" w:cstheme="majorBidi"/>
          <w:b/>
          <w:spacing w:val="-12"/>
          <w:sz w:val="24"/>
        </w:rPr>
        <w:t xml:space="preserve"> </w:t>
      </w:r>
      <w:r w:rsidRPr="005565C7">
        <w:rPr>
          <w:rFonts w:asciiTheme="majorBidi" w:hAnsiTheme="majorBidi" w:cstheme="majorBidi"/>
          <w:b/>
          <w:sz w:val="24"/>
        </w:rPr>
        <w:t>hours</w:t>
      </w:r>
    </w:p>
    <w:p w14:paraId="69093171" w14:textId="77777777" w:rsidR="005565C7" w:rsidRPr="005565C7" w:rsidRDefault="005565C7" w:rsidP="00865F36">
      <w:pPr>
        <w:pStyle w:val="ListParagraph"/>
        <w:numPr>
          <w:ilvl w:val="1"/>
          <w:numId w:val="6"/>
        </w:numPr>
        <w:tabs>
          <w:tab w:val="left" w:pos="1653"/>
          <w:tab w:val="left" w:pos="1654"/>
        </w:tabs>
        <w:spacing w:before="1"/>
        <w:ind w:hanging="721"/>
        <w:rPr>
          <w:rFonts w:asciiTheme="majorBidi" w:hAnsiTheme="majorBidi" w:cstheme="majorBidi"/>
          <w:sz w:val="24"/>
        </w:rPr>
      </w:pPr>
      <w:r w:rsidRPr="005565C7">
        <w:rPr>
          <w:rFonts w:asciiTheme="majorBidi" w:hAnsiTheme="majorBidi" w:cstheme="majorBidi"/>
          <w:spacing w:val="-3"/>
          <w:sz w:val="24"/>
        </w:rPr>
        <w:t>Sentence</w:t>
      </w:r>
      <w:r w:rsidRPr="005565C7">
        <w:rPr>
          <w:rFonts w:asciiTheme="majorBidi" w:hAnsiTheme="majorBidi" w:cstheme="majorBidi"/>
          <w:spacing w:val="-9"/>
          <w:sz w:val="24"/>
        </w:rPr>
        <w:t xml:space="preserve"> </w:t>
      </w:r>
      <w:r w:rsidRPr="005565C7">
        <w:rPr>
          <w:rFonts w:asciiTheme="majorBidi" w:hAnsiTheme="majorBidi" w:cstheme="majorBidi"/>
          <w:spacing w:val="-3"/>
          <w:sz w:val="24"/>
        </w:rPr>
        <w:t>Structure.</w:t>
      </w:r>
    </w:p>
    <w:p w14:paraId="20BA99B7" w14:textId="77777777" w:rsidR="005565C7" w:rsidRPr="005565C7" w:rsidRDefault="005565C7" w:rsidP="00865F36">
      <w:pPr>
        <w:pStyle w:val="ListParagraph"/>
        <w:numPr>
          <w:ilvl w:val="1"/>
          <w:numId w:val="6"/>
        </w:numPr>
        <w:tabs>
          <w:tab w:val="left" w:pos="1653"/>
          <w:tab w:val="left" w:pos="1654"/>
        </w:tabs>
        <w:ind w:hanging="721"/>
        <w:rPr>
          <w:rFonts w:asciiTheme="majorBidi" w:hAnsiTheme="majorBidi" w:cstheme="majorBidi"/>
          <w:sz w:val="24"/>
        </w:rPr>
      </w:pPr>
      <w:r w:rsidRPr="005565C7">
        <w:rPr>
          <w:rFonts w:asciiTheme="majorBidi" w:hAnsiTheme="majorBidi" w:cstheme="majorBidi"/>
          <w:sz w:val="24"/>
        </w:rPr>
        <w:t>Tenses.</w:t>
      </w:r>
    </w:p>
    <w:p w14:paraId="31A7B6E8" w14:textId="77777777" w:rsidR="005565C7" w:rsidRPr="005565C7" w:rsidRDefault="005565C7" w:rsidP="00865F36">
      <w:pPr>
        <w:pStyle w:val="ListParagraph"/>
        <w:numPr>
          <w:ilvl w:val="1"/>
          <w:numId w:val="6"/>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1"/>
          <w:sz w:val="24"/>
        </w:rPr>
        <w:t>Parts</w:t>
      </w:r>
      <w:r w:rsidRPr="005565C7">
        <w:rPr>
          <w:rFonts w:asciiTheme="majorBidi" w:hAnsiTheme="majorBidi" w:cstheme="majorBidi"/>
          <w:spacing w:val="-14"/>
          <w:sz w:val="24"/>
        </w:rPr>
        <w:t xml:space="preserve"> </w:t>
      </w:r>
      <w:r w:rsidRPr="005565C7">
        <w:rPr>
          <w:rFonts w:asciiTheme="majorBidi" w:hAnsiTheme="majorBidi" w:cstheme="majorBidi"/>
          <w:spacing w:val="-1"/>
          <w:sz w:val="24"/>
        </w:rPr>
        <w:t>of</w:t>
      </w:r>
      <w:r w:rsidRPr="005565C7">
        <w:rPr>
          <w:rFonts w:asciiTheme="majorBidi" w:hAnsiTheme="majorBidi" w:cstheme="majorBidi"/>
          <w:spacing w:val="-13"/>
          <w:sz w:val="24"/>
        </w:rPr>
        <w:t xml:space="preserve"> </w:t>
      </w:r>
      <w:r w:rsidRPr="005565C7">
        <w:rPr>
          <w:rFonts w:asciiTheme="majorBidi" w:hAnsiTheme="majorBidi" w:cstheme="majorBidi"/>
          <w:spacing w:val="-1"/>
          <w:sz w:val="24"/>
        </w:rPr>
        <w:t>speech.</w:t>
      </w:r>
    </w:p>
    <w:p w14:paraId="0A20A951" w14:textId="77777777" w:rsidR="005565C7" w:rsidRPr="005565C7" w:rsidRDefault="005565C7" w:rsidP="00865F36">
      <w:pPr>
        <w:pStyle w:val="ListParagraph"/>
        <w:numPr>
          <w:ilvl w:val="1"/>
          <w:numId w:val="6"/>
        </w:numPr>
        <w:tabs>
          <w:tab w:val="left" w:pos="1653"/>
          <w:tab w:val="left" w:pos="1654"/>
        </w:tabs>
        <w:ind w:hanging="721"/>
        <w:rPr>
          <w:rFonts w:asciiTheme="majorBidi" w:hAnsiTheme="majorBidi" w:cstheme="majorBidi"/>
          <w:sz w:val="24"/>
        </w:rPr>
      </w:pPr>
      <w:r w:rsidRPr="005565C7">
        <w:rPr>
          <w:rFonts w:asciiTheme="majorBidi" w:hAnsiTheme="majorBidi" w:cstheme="majorBidi"/>
          <w:sz w:val="24"/>
        </w:rPr>
        <w:t>Punctuation.</w:t>
      </w:r>
    </w:p>
    <w:p w14:paraId="220C4366" w14:textId="77777777" w:rsidR="005565C7" w:rsidRPr="005565C7" w:rsidRDefault="005565C7" w:rsidP="00865F36">
      <w:pPr>
        <w:pStyle w:val="ListParagraph"/>
        <w:numPr>
          <w:ilvl w:val="1"/>
          <w:numId w:val="6"/>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3"/>
          <w:sz w:val="24"/>
        </w:rPr>
        <w:t>Change</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of</w:t>
      </w:r>
      <w:r w:rsidRPr="005565C7">
        <w:rPr>
          <w:rFonts w:asciiTheme="majorBidi" w:hAnsiTheme="majorBidi" w:cstheme="majorBidi"/>
          <w:spacing w:val="-12"/>
          <w:sz w:val="24"/>
        </w:rPr>
        <w:t xml:space="preserve"> </w:t>
      </w:r>
      <w:r w:rsidRPr="005565C7">
        <w:rPr>
          <w:rFonts w:asciiTheme="majorBidi" w:hAnsiTheme="majorBidi" w:cstheme="majorBidi"/>
          <w:spacing w:val="-2"/>
          <w:sz w:val="24"/>
        </w:rPr>
        <w:t>Narration.</w:t>
      </w:r>
    </w:p>
    <w:p w14:paraId="4B8251A8" w14:textId="77777777" w:rsidR="005565C7" w:rsidRPr="005565C7" w:rsidRDefault="005565C7" w:rsidP="00865F36">
      <w:pPr>
        <w:pStyle w:val="ListParagraph"/>
        <w:numPr>
          <w:ilvl w:val="1"/>
          <w:numId w:val="6"/>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2"/>
          <w:sz w:val="24"/>
        </w:rPr>
        <w:t>One</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word</w:t>
      </w:r>
      <w:r w:rsidRPr="005565C7">
        <w:rPr>
          <w:rFonts w:asciiTheme="majorBidi" w:hAnsiTheme="majorBidi" w:cstheme="majorBidi"/>
          <w:spacing w:val="-9"/>
          <w:sz w:val="24"/>
        </w:rPr>
        <w:t xml:space="preserve"> </w:t>
      </w:r>
      <w:r w:rsidRPr="005565C7">
        <w:rPr>
          <w:rFonts w:asciiTheme="majorBidi" w:hAnsiTheme="majorBidi" w:cstheme="majorBidi"/>
          <w:spacing w:val="-2"/>
          <w:sz w:val="24"/>
        </w:rPr>
        <w:t>for</w:t>
      </w:r>
      <w:r w:rsidRPr="005565C7">
        <w:rPr>
          <w:rFonts w:asciiTheme="majorBidi" w:hAnsiTheme="majorBidi" w:cstheme="majorBidi"/>
          <w:spacing w:val="-12"/>
          <w:sz w:val="24"/>
        </w:rPr>
        <w:t xml:space="preserve"> </w:t>
      </w:r>
      <w:r w:rsidRPr="005565C7">
        <w:rPr>
          <w:rFonts w:asciiTheme="majorBidi" w:hAnsiTheme="majorBidi" w:cstheme="majorBidi"/>
          <w:spacing w:val="-2"/>
          <w:sz w:val="24"/>
        </w:rPr>
        <w:t>several</w:t>
      </w:r>
    </w:p>
    <w:p w14:paraId="61837D4F" w14:textId="77777777" w:rsidR="005565C7" w:rsidRPr="005565C7" w:rsidRDefault="005565C7" w:rsidP="00865F36">
      <w:pPr>
        <w:pStyle w:val="ListParagraph"/>
        <w:numPr>
          <w:ilvl w:val="1"/>
          <w:numId w:val="6"/>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2"/>
          <w:sz w:val="24"/>
        </w:rPr>
        <w:t>Words</w:t>
      </w:r>
      <w:r w:rsidRPr="005565C7">
        <w:rPr>
          <w:rFonts w:asciiTheme="majorBidi" w:hAnsiTheme="majorBidi" w:cstheme="majorBidi"/>
          <w:spacing w:val="-13"/>
          <w:sz w:val="24"/>
        </w:rPr>
        <w:t xml:space="preserve"> </w:t>
      </w:r>
      <w:r w:rsidRPr="005565C7">
        <w:rPr>
          <w:rFonts w:asciiTheme="majorBidi" w:hAnsiTheme="majorBidi" w:cstheme="majorBidi"/>
          <w:spacing w:val="-2"/>
          <w:sz w:val="24"/>
        </w:rPr>
        <w:t>often</w:t>
      </w:r>
      <w:r w:rsidRPr="005565C7">
        <w:rPr>
          <w:rFonts w:asciiTheme="majorBidi" w:hAnsiTheme="majorBidi" w:cstheme="majorBidi"/>
          <w:spacing w:val="-13"/>
          <w:sz w:val="24"/>
        </w:rPr>
        <w:t xml:space="preserve"> </w:t>
      </w:r>
      <w:r w:rsidRPr="005565C7">
        <w:rPr>
          <w:rFonts w:asciiTheme="majorBidi" w:hAnsiTheme="majorBidi" w:cstheme="majorBidi"/>
          <w:spacing w:val="-1"/>
          <w:sz w:val="24"/>
        </w:rPr>
        <w:t>confused</w:t>
      </w:r>
    </w:p>
    <w:p w14:paraId="0C6B3364" w14:textId="77777777" w:rsidR="005565C7" w:rsidRPr="005565C7" w:rsidRDefault="005565C7" w:rsidP="005565C7">
      <w:pPr>
        <w:pStyle w:val="BodyText"/>
        <w:ind w:left="0" w:firstLine="0"/>
        <w:rPr>
          <w:rFonts w:asciiTheme="majorBidi" w:hAnsiTheme="majorBidi" w:cstheme="majorBidi"/>
        </w:rPr>
      </w:pPr>
    </w:p>
    <w:p w14:paraId="079F4831" w14:textId="77777777" w:rsidR="005565C7" w:rsidRPr="005565C7" w:rsidRDefault="005565C7" w:rsidP="00865F36">
      <w:pPr>
        <w:pStyle w:val="Heading4"/>
        <w:numPr>
          <w:ilvl w:val="0"/>
          <w:numId w:val="5"/>
        </w:numPr>
        <w:tabs>
          <w:tab w:val="left" w:pos="933"/>
          <w:tab w:val="left" w:pos="934"/>
          <w:tab w:val="left" w:pos="8828"/>
        </w:tabs>
        <w:ind w:hanging="721"/>
        <w:rPr>
          <w:rFonts w:asciiTheme="majorBidi" w:hAnsiTheme="majorBidi" w:cstheme="majorBidi"/>
        </w:rPr>
      </w:pPr>
      <w:r w:rsidRPr="005565C7">
        <w:rPr>
          <w:rFonts w:asciiTheme="majorBidi" w:hAnsiTheme="majorBidi" w:cstheme="majorBidi"/>
        </w:rPr>
        <w:t>COMPOSITION</w:t>
      </w:r>
      <w:r w:rsidRPr="005565C7">
        <w:rPr>
          <w:rFonts w:asciiTheme="majorBidi" w:hAnsiTheme="majorBidi" w:cstheme="majorBidi"/>
        </w:rPr>
        <w:tab/>
        <w:t>8</w:t>
      </w:r>
      <w:r w:rsidRPr="005565C7">
        <w:rPr>
          <w:rFonts w:asciiTheme="majorBidi" w:hAnsiTheme="majorBidi" w:cstheme="majorBidi"/>
          <w:spacing w:val="-11"/>
        </w:rPr>
        <w:t xml:space="preserve"> </w:t>
      </w:r>
      <w:r w:rsidRPr="005565C7">
        <w:rPr>
          <w:rFonts w:asciiTheme="majorBidi" w:hAnsiTheme="majorBidi" w:cstheme="majorBidi"/>
        </w:rPr>
        <w:t>hours</w:t>
      </w:r>
    </w:p>
    <w:p w14:paraId="04A13082" w14:textId="77777777" w:rsidR="005565C7" w:rsidRPr="005565C7" w:rsidRDefault="005565C7" w:rsidP="00865F36">
      <w:pPr>
        <w:pStyle w:val="ListParagraph"/>
        <w:numPr>
          <w:ilvl w:val="1"/>
          <w:numId w:val="5"/>
        </w:numPr>
        <w:tabs>
          <w:tab w:val="left" w:pos="1653"/>
          <w:tab w:val="left" w:pos="1654"/>
        </w:tabs>
        <w:ind w:hanging="721"/>
        <w:rPr>
          <w:rFonts w:asciiTheme="majorBidi" w:hAnsiTheme="majorBidi" w:cstheme="majorBidi"/>
          <w:sz w:val="24"/>
        </w:rPr>
      </w:pPr>
      <w:r w:rsidRPr="005565C7">
        <w:rPr>
          <w:rFonts w:asciiTheme="majorBidi" w:hAnsiTheme="majorBidi" w:cstheme="majorBidi"/>
          <w:sz w:val="24"/>
        </w:rPr>
        <w:t>Letters/Messages</w:t>
      </w:r>
    </w:p>
    <w:p w14:paraId="36CEA140" w14:textId="77777777" w:rsidR="005565C7" w:rsidRPr="005565C7" w:rsidRDefault="005565C7" w:rsidP="00865F36">
      <w:pPr>
        <w:pStyle w:val="ListParagraph"/>
        <w:numPr>
          <w:ilvl w:val="1"/>
          <w:numId w:val="5"/>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2"/>
          <w:sz w:val="24"/>
        </w:rPr>
        <w:t>Job</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application</w:t>
      </w:r>
      <w:r w:rsidRPr="005565C7">
        <w:rPr>
          <w:rFonts w:asciiTheme="majorBidi" w:hAnsiTheme="majorBidi" w:cstheme="majorBidi"/>
          <w:spacing w:val="-12"/>
          <w:sz w:val="24"/>
        </w:rPr>
        <w:t xml:space="preserve"> </w:t>
      </w:r>
      <w:r w:rsidRPr="005565C7">
        <w:rPr>
          <w:rFonts w:asciiTheme="majorBidi" w:hAnsiTheme="majorBidi" w:cstheme="majorBidi"/>
          <w:spacing w:val="-2"/>
          <w:sz w:val="24"/>
        </w:rPr>
        <w:t>letter</w:t>
      </w:r>
    </w:p>
    <w:p w14:paraId="300CECAB" w14:textId="77777777" w:rsidR="005565C7" w:rsidRPr="005565C7" w:rsidRDefault="005565C7" w:rsidP="00865F36">
      <w:pPr>
        <w:pStyle w:val="ListParagraph"/>
        <w:numPr>
          <w:ilvl w:val="1"/>
          <w:numId w:val="5"/>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3"/>
          <w:sz w:val="24"/>
        </w:rPr>
        <w:t>For</w:t>
      </w:r>
      <w:r w:rsidRPr="005565C7">
        <w:rPr>
          <w:rFonts w:asciiTheme="majorBidi" w:hAnsiTheme="majorBidi" w:cstheme="majorBidi"/>
          <w:spacing w:val="-12"/>
          <w:sz w:val="24"/>
        </w:rPr>
        <w:t xml:space="preserve"> </w:t>
      </w:r>
      <w:r w:rsidRPr="005565C7">
        <w:rPr>
          <w:rFonts w:asciiTheme="majorBidi" w:hAnsiTheme="majorBidi" w:cstheme="majorBidi"/>
          <w:spacing w:val="-3"/>
          <w:sz w:val="24"/>
        </w:rPr>
        <w:t>character</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certificate/for</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grant</w:t>
      </w:r>
      <w:r w:rsidRPr="005565C7">
        <w:rPr>
          <w:rFonts w:asciiTheme="majorBidi" w:hAnsiTheme="majorBidi" w:cstheme="majorBidi"/>
          <w:spacing w:val="-13"/>
          <w:sz w:val="24"/>
        </w:rPr>
        <w:t xml:space="preserve"> </w:t>
      </w:r>
      <w:r w:rsidRPr="005565C7">
        <w:rPr>
          <w:rFonts w:asciiTheme="majorBidi" w:hAnsiTheme="majorBidi" w:cstheme="majorBidi"/>
          <w:spacing w:val="-2"/>
          <w:sz w:val="24"/>
        </w:rPr>
        <w:t>of</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scholarship</w:t>
      </w:r>
    </w:p>
    <w:p w14:paraId="7AE01C7B" w14:textId="77777777" w:rsidR="005565C7" w:rsidRPr="005565C7" w:rsidRDefault="005565C7" w:rsidP="00865F36">
      <w:pPr>
        <w:pStyle w:val="ListParagraph"/>
        <w:numPr>
          <w:ilvl w:val="1"/>
          <w:numId w:val="5"/>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3"/>
          <w:sz w:val="24"/>
        </w:rPr>
        <w:t>Telegrams,</w:t>
      </w:r>
      <w:r w:rsidRPr="005565C7">
        <w:rPr>
          <w:rFonts w:asciiTheme="majorBidi" w:hAnsiTheme="majorBidi" w:cstheme="majorBidi"/>
          <w:spacing w:val="-12"/>
          <w:sz w:val="24"/>
        </w:rPr>
        <w:t xml:space="preserve"> </w:t>
      </w:r>
      <w:r w:rsidRPr="005565C7">
        <w:rPr>
          <w:rFonts w:asciiTheme="majorBidi" w:hAnsiTheme="majorBidi" w:cstheme="majorBidi"/>
          <w:spacing w:val="-3"/>
          <w:sz w:val="24"/>
        </w:rPr>
        <w:t>Cablegrams</w:t>
      </w:r>
      <w:r w:rsidRPr="005565C7">
        <w:rPr>
          <w:rFonts w:asciiTheme="majorBidi" w:hAnsiTheme="majorBidi" w:cstheme="majorBidi"/>
          <w:spacing w:val="-8"/>
          <w:sz w:val="24"/>
        </w:rPr>
        <w:t xml:space="preserve"> </w:t>
      </w:r>
      <w:r w:rsidRPr="005565C7">
        <w:rPr>
          <w:rFonts w:asciiTheme="majorBidi" w:hAnsiTheme="majorBidi" w:cstheme="majorBidi"/>
          <w:spacing w:val="-3"/>
          <w:sz w:val="24"/>
        </w:rPr>
        <w:t>and</w:t>
      </w:r>
      <w:r w:rsidRPr="005565C7">
        <w:rPr>
          <w:rFonts w:asciiTheme="majorBidi" w:hAnsiTheme="majorBidi" w:cstheme="majorBidi"/>
          <w:spacing w:val="-8"/>
          <w:sz w:val="24"/>
        </w:rPr>
        <w:t xml:space="preserve"> </w:t>
      </w:r>
      <w:r w:rsidRPr="005565C7">
        <w:rPr>
          <w:rFonts w:asciiTheme="majorBidi" w:hAnsiTheme="majorBidi" w:cstheme="majorBidi"/>
          <w:spacing w:val="-3"/>
          <w:sz w:val="24"/>
        </w:rPr>
        <w:t>Radiograms,</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Telexes,</w:t>
      </w:r>
      <w:r w:rsidRPr="005565C7">
        <w:rPr>
          <w:rFonts w:asciiTheme="majorBidi" w:hAnsiTheme="majorBidi" w:cstheme="majorBidi"/>
          <w:spacing w:val="-13"/>
          <w:sz w:val="24"/>
        </w:rPr>
        <w:t xml:space="preserve"> </w:t>
      </w:r>
      <w:r w:rsidRPr="005565C7">
        <w:rPr>
          <w:rFonts w:asciiTheme="majorBidi" w:hAnsiTheme="majorBidi" w:cstheme="majorBidi"/>
          <w:spacing w:val="-2"/>
          <w:sz w:val="24"/>
        </w:rPr>
        <w:t>Facsimiles</w:t>
      </w:r>
    </w:p>
    <w:p w14:paraId="02B19C04" w14:textId="77777777" w:rsidR="005565C7" w:rsidRPr="005565C7" w:rsidRDefault="005565C7" w:rsidP="00865F36">
      <w:pPr>
        <w:pStyle w:val="ListParagraph"/>
        <w:numPr>
          <w:ilvl w:val="1"/>
          <w:numId w:val="5"/>
        </w:numPr>
        <w:tabs>
          <w:tab w:val="left" w:pos="1653"/>
          <w:tab w:val="left" w:pos="1654"/>
        </w:tabs>
        <w:spacing w:before="1"/>
        <w:ind w:hanging="721"/>
        <w:rPr>
          <w:rFonts w:asciiTheme="majorBidi" w:hAnsiTheme="majorBidi" w:cstheme="majorBidi"/>
          <w:sz w:val="24"/>
        </w:rPr>
      </w:pPr>
      <w:r w:rsidRPr="005565C7">
        <w:rPr>
          <w:rFonts w:asciiTheme="majorBidi" w:hAnsiTheme="majorBidi" w:cstheme="majorBidi"/>
          <w:spacing w:val="-2"/>
          <w:sz w:val="24"/>
        </w:rPr>
        <w:t>Essay</w:t>
      </w:r>
      <w:r w:rsidRPr="005565C7">
        <w:rPr>
          <w:rFonts w:asciiTheme="majorBidi" w:hAnsiTheme="majorBidi" w:cstheme="majorBidi"/>
          <w:spacing w:val="-12"/>
          <w:sz w:val="24"/>
        </w:rPr>
        <w:t xml:space="preserve"> </w:t>
      </w:r>
      <w:r w:rsidRPr="005565C7">
        <w:rPr>
          <w:rFonts w:asciiTheme="majorBidi" w:hAnsiTheme="majorBidi" w:cstheme="majorBidi"/>
          <w:spacing w:val="-1"/>
          <w:sz w:val="24"/>
        </w:rPr>
        <w:t>writing</w:t>
      </w:r>
    </w:p>
    <w:p w14:paraId="72BAE658" w14:textId="77777777" w:rsidR="005565C7" w:rsidRPr="005565C7" w:rsidRDefault="005565C7" w:rsidP="00865F36">
      <w:pPr>
        <w:pStyle w:val="ListParagraph"/>
        <w:numPr>
          <w:ilvl w:val="1"/>
          <w:numId w:val="5"/>
        </w:numPr>
        <w:tabs>
          <w:tab w:val="left" w:pos="1653"/>
          <w:tab w:val="left" w:pos="1654"/>
        </w:tabs>
        <w:ind w:right="1655"/>
        <w:rPr>
          <w:rFonts w:asciiTheme="majorBidi" w:hAnsiTheme="majorBidi" w:cstheme="majorBidi"/>
          <w:sz w:val="24"/>
        </w:rPr>
      </w:pPr>
      <w:r w:rsidRPr="005565C7">
        <w:rPr>
          <w:rFonts w:asciiTheme="majorBidi" w:hAnsiTheme="majorBidi" w:cstheme="majorBidi"/>
          <w:sz w:val="24"/>
        </w:rPr>
        <w:t>Technical Education, Science and Our life, Computers, Environmental</w:t>
      </w:r>
      <w:r w:rsidRPr="005565C7">
        <w:rPr>
          <w:rFonts w:asciiTheme="majorBidi" w:hAnsiTheme="majorBidi" w:cstheme="majorBidi"/>
          <w:spacing w:val="-57"/>
          <w:sz w:val="24"/>
        </w:rPr>
        <w:t xml:space="preserve"> </w:t>
      </w:r>
      <w:r w:rsidRPr="005565C7">
        <w:rPr>
          <w:rFonts w:asciiTheme="majorBidi" w:hAnsiTheme="majorBidi" w:cstheme="majorBidi"/>
          <w:sz w:val="24"/>
        </w:rPr>
        <w:t>Pollution,</w:t>
      </w:r>
      <w:r w:rsidRPr="005565C7">
        <w:rPr>
          <w:rFonts w:asciiTheme="majorBidi" w:hAnsiTheme="majorBidi" w:cstheme="majorBidi"/>
          <w:spacing w:val="-6"/>
          <w:sz w:val="24"/>
        </w:rPr>
        <w:t xml:space="preserve"> </w:t>
      </w:r>
      <w:r w:rsidRPr="005565C7">
        <w:rPr>
          <w:rFonts w:asciiTheme="majorBidi" w:hAnsiTheme="majorBidi" w:cstheme="majorBidi"/>
          <w:sz w:val="24"/>
        </w:rPr>
        <w:t>Duties</w:t>
      </w:r>
      <w:r w:rsidRPr="005565C7">
        <w:rPr>
          <w:rFonts w:asciiTheme="majorBidi" w:hAnsiTheme="majorBidi" w:cstheme="majorBidi"/>
          <w:spacing w:val="-8"/>
          <w:sz w:val="24"/>
        </w:rPr>
        <w:t xml:space="preserve"> </w:t>
      </w:r>
      <w:r w:rsidRPr="005565C7">
        <w:rPr>
          <w:rFonts w:asciiTheme="majorBidi" w:hAnsiTheme="majorBidi" w:cstheme="majorBidi"/>
          <w:sz w:val="24"/>
        </w:rPr>
        <w:t>of</w:t>
      </w:r>
      <w:r w:rsidRPr="005565C7">
        <w:rPr>
          <w:rFonts w:asciiTheme="majorBidi" w:hAnsiTheme="majorBidi" w:cstheme="majorBidi"/>
          <w:spacing w:val="-7"/>
          <w:sz w:val="24"/>
        </w:rPr>
        <w:t xml:space="preserve"> </w:t>
      </w:r>
      <w:r w:rsidRPr="005565C7">
        <w:rPr>
          <w:rFonts w:asciiTheme="majorBidi" w:hAnsiTheme="majorBidi" w:cstheme="majorBidi"/>
          <w:sz w:val="24"/>
        </w:rPr>
        <w:t>a</w:t>
      </w:r>
      <w:r w:rsidRPr="005565C7">
        <w:rPr>
          <w:rFonts w:asciiTheme="majorBidi" w:hAnsiTheme="majorBidi" w:cstheme="majorBidi"/>
          <w:spacing w:val="-10"/>
          <w:sz w:val="24"/>
        </w:rPr>
        <w:t xml:space="preserve"> </w:t>
      </w:r>
      <w:r w:rsidRPr="005565C7">
        <w:rPr>
          <w:rFonts w:asciiTheme="majorBidi" w:hAnsiTheme="majorBidi" w:cstheme="majorBidi"/>
          <w:sz w:val="24"/>
        </w:rPr>
        <w:t>Student.</w:t>
      </w:r>
    </w:p>
    <w:p w14:paraId="0723B436" w14:textId="77777777" w:rsidR="005565C7" w:rsidRPr="005565C7" w:rsidRDefault="005565C7" w:rsidP="00865F36">
      <w:pPr>
        <w:pStyle w:val="Heading4"/>
        <w:numPr>
          <w:ilvl w:val="0"/>
          <w:numId w:val="5"/>
        </w:numPr>
        <w:tabs>
          <w:tab w:val="left" w:pos="933"/>
          <w:tab w:val="left" w:pos="934"/>
          <w:tab w:val="left" w:pos="8710"/>
        </w:tabs>
        <w:ind w:hanging="721"/>
        <w:rPr>
          <w:rFonts w:asciiTheme="majorBidi" w:hAnsiTheme="majorBidi" w:cstheme="majorBidi"/>
        </w:rPr>
      </w:pPr>
      <w:r w:rsidRPr="005565C7">
        <w:rPr>
          <w:rFonts w:asciiTheme="majorBidi" w:hAnsiTheme="majorBidi" w:cstheme="majorBidi"/>
        </w:rPr>
        <w:t>TRANSLATION</w:t>
      </w:r>
      <w:r w:rsidRPr="005565C7">
        <w:rPr>
          <w:rFonts w:asciiTheme="majorBidi" w:hAnsiTheme="majorBidi" w:cstheme="majorBidi"/>
        </w:rPr>
        <w:tab/>
        <w:t>10</w:t>
      </w:r>
      <w:r w:rsidRPr="005565C7">
        <w:rPr>
          <w:rFonts w:asciiTheme="majorBidi" w:hAnsiTheme="majorBidi" w:cstheme="majorBidi"/>
          <w:spacing w:val="-14"/>
        </w:rPr>
        <w:t xml:space="preserve"> </w:t>
      </w:r>
      <w:r w:rsidRPr="005565C7">
        <w:rPr>
          <w:rFonts w:asciiTheme="majorBidi" w:hAnsiTheme="majorBidi" w:cstheme="majorBidi"/>
        </w:rPr>
        <w:t>hours</w:t>
      </w:r>
    </w:p>
    <w:p w14:paraId="7FC537EE" w14:textId="77777777" w:rsidR="005565C7" w:rsidRPr="005565C7" w:rsidRDefault="005565C7" w:rsidP="00865F36">
      <w:pPr>
        <w:pStyle w:val="ListParagraph"/>
        <w:numPr>
          <w:ilvl w:val="1"/>
          <w:numId w:val="5"/>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2"/>
          <w:sz w:val="24"/>
        </w:rPr>
        <w:t>Translation</w:t>
      </w:r>
      <w:r w:rsidRPr="005565C7">
        <w:rPr>
          <w:rFonts w:asciiTheme="majorBidi" w:hAnsiTheme="majorBidi" w:cstheme="majorBidi"/>
          <w:spacing w:val="-13"/>
          <w:sz w:val="24"/>
        </w:rPr>
        <w:t xml:space="preserve"> </w:t>
      </w:r>
      <w:r w:rsidRPr="005565C7">
        <w:rPr>
          <w:rFonts w:asciiTheme="majorBidi" w:hAnsiTheme="majorBidi" w:cstheme="majorBidi"/>
          <w:spacing w:val="-2"/>
          <w:sz w:val="24"/>
        </w:rPr>
        <w:t>from</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Urdu</w:t>
      </w:r>
      <w:r w:rsidRPr="005565C7">
        <w:rPr>
          <w:rFonts w:asciiTheme="majorBidi" w:hAnsiTheme="majorBidi" w:cstheme="majorBidi"/>
          <w:spacing w:val="-13"/>
          <w:sz w:val="24"/>
        </w:rPr>
        <w:t xml:space="preserve"> </w:t>
      </w:r>
      <w:r w:rsidRPr="005565C7">
        <w:rPr>
          <w:rFonts w:asciiTheme="majorBidi" w:hAnsiTheme="majorBidi" w:cstheme="majorBidi"/>
          <w:spacing w:val="-2"/>
          <w:sz w:val="24"/>
        </w:rPr>
        <w:t>into</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English.</w:t>
      </w:r>
    </w:p>
    <w:p w14:paraId="4BFFAE21" w14:textId="77777777" w:rsidR="005565C7" w:rsidRPr="005565C7" w:rsidRDefault="005565C7" w:rsidP="005565C7">
      <w:pPr>
        <w:pStyle w:val="BodyText"/>
        <w:ind w:left="1653" w:firstLine="0"/>
        <w:rPr>
          <w:rFonts w:asciiTheme="majorBidi" w:hAnsiTheme="majorBidi" w:cstheme="majorBidi"/>
        </w:rPr>
      </w:pPr>
      <w:r w:rsidRPr="005565C7">
        <w:rPr>
          <w:rFonts w:asciiTheme="majorBidi" w:hAnsiTheme="majorBidi" w:cstheme="majorBidi"/>
          <w:spacing w:val="-2"/>
        </w:rPr>
        <w:t>For</w:t>
      </w:r>
      <w:r w:rsidRPr="005565C7">
        <w:rPr>
          <w:rFonts w:asciiTheme="majorBidi" w:hAnsiTheme="majorBidi" w:cstheme="majorBidi"/>
          <w:spacing w:val="-12"/>
        </w:rPr>
        <w:t xml:space="preserve"> </w:t>
      </w:r>
      <w:r w:rsidRPr="005565C7">
        <w:rPr>
          <w:rFonts w:asciiTheme="majorBidi" w:hAnsiTheme="majorBidi" w:cstheme="majorBidi"/>
          <w:spacing w:val="-2"/>
        </w:rPr>
        <w:t>Foreign</w:t>
      </w:r>
      <w:r w:rsidRPr="005565C7">
        <w:rPr>
          <w:rFonts w:asciiTheme="majorBidi" w:hAnsiTheme="majorBidi" w:cstheme="majorBidi"/>
          <w:spacing w:val="-13"/>
        </w:rPr>
        <w:t xml:space="preserve"> </w:t>
      </w:r>
      <w:r w:rsidRPr="005565C7">
        <w:rPr>
          <w:rFonts w:asciiTheme="majorBidi" w:hAnsiTheme="majorBidi" w:cstheme="majorBidi"/>
          <w:spacing w:val="-2"/>
        </w:rPr>
        <w:t>Students:</w:t>
      </w:r>
      <w:r w:rsidRPr="005565C7">
        <w:rPr>
          <w:rFonts w:asciiTheme="majorBidi" w:hAnsiTheme="majorBidi" w:cstheme="majorBidi"/>
          <w:spacing w:val="-10"/>
        </w:rPr>
        <w:t xml:space="preserve"> </w:t>
      </w:r>
      <w:r w:rsidRPr="005565C7">
        <w:rPr>
          <w:rFonts w:asciiTheme="majorBidi" w:hAnsiTheme="majorBidi" w:cstheme="majorBidi"/>
          <w:spacing w:val="-2"/>
        </w:rPr>
        <w:t>A</w:t>
      </w:r>
      <w:r w:rsidRPr="005565C7">
        <w:rPr>
          <w:rFonts w:asciiTheme="majorBidi" w:hAnsiTheme="majorBidi" w:cstheme="majorBidi"/>
          <w:spacing w:val="-13"/>
        </w:rPr>
        <w:t xml:space="preserve"> </w:t>
      </w:r>
      <w:r w:rsidRPr="005565C7">
        <w:rPr>
          <w:rFonts w:asciiTheme="majorBidi" w:hAnsiTheme="majorBidi" w:cstheme="majorBidi"/>
          <w:spacing w:val="-2"/>
        </w:rPr>
        <w:t>paragraph</w:t>
      </w:r>
      <w:r w:rsidRPr="005565C7">
        <w:rPr>
          <w:rFonts w:asciiTheme="majorBidi" w:hAnsiTheme="majorBidi" w:cstheme="majorBidi"/>
          <w:spacing w:val="-10"/>
        </w:rPr>
        <w:t xml:space="preserve"> </w:t>
      </w:r>
      <w:r w:rsidRPr="005565C7">
        <w:rPr>
          <w:rFonts w:asciiTheme="majorBidi" w:hAnsiTheme="majorBidi" w:cstheme="majorBidi"/>
          <w:spacing w:val="-2"/>
        </w:rPr>
        <w:t>or</w:t>
      </w:r>
      <w:r w:rsidRPr="005565C7">
        <w:rPr>
          <w:rFonts w:asciiTheme="majorBidi" w:hAnsiTheme="majorBidi" w:cstheme="majorBidi"/>
          <w:spacing w:val="-11"/>
        </w:rPr>
        <w:t xml:space="preserve"> </w:t>
      </w:r>
      <w:r w:rsidRPr="005565C7">
        <w:rPr>
          <w:rFonts w:asciiTheme="majorBidi" w:hAnsiTheme="majorBidi" w:cstheme="majorBidi"/>
          <w:spacing w:val="-1"/>
        </w:rPr>
        <w:t>a</w:t>
      </w:r>
      <w:r w:rsidRPr="005565C7">
        <w:rPr>
          <w:rFonts w:asciiTheme="majorBidi" w:hAnsiTheme="majorBidi" w:cstheme="majorBidi"/>
          <w:spacing w:val="-11"/>
        </w:rPr>
        <w:t xml:space="preserve"> </w:t>
      </w:r>
      <w:r w:rsidRPr="005565C7">
        <w:rPr>
          <w:rFonts w:asciiTheme="majorBidi" w:hAnsiTheme="majorBidi" w:cstheme="majorBidi"/>
          <w:spacing w:val="-1"/>
        </w:rPr>
        <w:t>dialogue.</w:t>
      </w:r>
    </w:p>
    <w:p w14:paraId="2AC80DD1" w14:textId="77777777" w:rsidR="005565C7" w:rsidRPr="005565C7" w:rsidRDefault="005565C7" w:rsidP="005565C7">
      <w:pPr>
        <w:pStyle w:val="Heading4"/>
        <w:ind w:left="213" w:firstLine="0"/>
        <w:rPr>
          <w:rFonts w:asciiTheme="majorBidi" w:hAnsiTheme="majorBidi" w:cstheme="majorBidi"/>
        </w:rPr>
      </w:pPr>
      <w:r w:rsidRPr="005565C7">
        <w:rPr>
          <w:rFonts w:asciiTheme="majorBidi" w:hAnsiTheme="majorBidi" w:cstheme="majorBidi"/>
          <w:spacing w:val="-3"/>
        </w:rPr>
        <w:lastRenderedPageBreak/>
        <w:t>RECOMMENDED</w:t>
      </w:r>
      <w:r w:rsidRPr="005565C7">
        <w:rPr>
          <w:rFonts w:asciiTheme="majorBidi" w:hAnsiTheme="majorBidi" w:cstheme="majorBidi"/>
          <w:spacing w:val="-9"/>
        </w:rPr>
        <w:t xml:space="preserve"> </w:t>
      </w:r>
      <w:r w:rsidRPr="005565C7">
        <w:rPr>
          <w:rFonts w:asciiTheme="majorBidi" w:hAnsiTheme="majorBidi" w:cstheme="majorBidi"/>
          <w:spacing w:val="-2"/>
        </w:rPr>
        <w:t>BOOKS</w:t>
      </w:r>
    </w:p>
    <w:p w14:paraId="57C6DEFF" w14:textId="77777777" w:rsidR="005565C7" w:rsidRPr="005565C7" w:rsidRDefault="005565C7" w:rsidP="00865F36">
      <w:pPr>
        <w:pStyle w:val="ListParagraph"/>
        <w:numPr>
          <w:ilvl w:val="0"/>
          <w:numId w:val="4"/>
        </w:numPr>
        <w:tabs>
          <w:tab w:val="left" w:pos="933"/>
          <w:tab w:val="left" w:pos="934"/>
        </w:tabs>
        <w:ind w:hanging="721"/>
        <w:rPr>
          <w:rFonts w:asciiTheme="majorBidi" w:hAnsiTheme="majorBidi" w:cstheme="majorBidi"/>
          <w:sz w:val="24"/>
        </w:rPr>
      </w:pPr>
      <w:r w:rsidRPr="005565C7">
        <w:rPr>
          <w:rFonts w:asciiTheme="majorBidi" w:hAnsiTheme="majorBidi" w:cstheme="majorBidi"/>
          <w:spacing w:val="-3"/>
          <w:sz w:val="24"/>
        </w:rPr>
        <w:t>Intermediate</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English</w:t>
      </w:r>
      <w:r w:rsidRPr="005565C7">
        <w:rPr>
          <w:rFonts w:asciiTheme="majorBidi" w:hAnsiTheme="majorBidi" w:cstheme="majorBidi"/>
          <w:spacing w:val="-13"/>
          <w:sz w:val="24"/>
        </w:rPr>
        <w:t xml:space="preserve"> </w:t>
      </w:r>
      <w:r w:rsidRPr="005565C7">
        <w:rPr>
          <w:rFonts w:asciiTheme="majorBidi" w:hAnsiTheme="majorBidi" w:cstheme="majorBidi"/>
          <w:spacing w:val="-2"/>
          <w:sz w:val="24"/>
        </w:rPr>
        <w:t>Book-II.</w:t>
      </w:r>
    </w:p>
    <w:p w14:paraId="0365AED6" w14:textId="77777777" w:rsidR="005565C7" w:rsidRPr="005565C7" w:rsidRDefault="005565C7" w:rsidP="00865F36">
      <w:pPr>
        <w:pStyle w:val="ListParagraph"/>
        <w:numPr>
          <w:ilvl w:val="0"/>
          <w:numId w:val="4"/>
        </w:numPr>
        <w:tabs>
          <w:tab w:val="left" w:pos="933"/>
          <w:tab w:val="left" w:pos="934"/>
        </w:tabs>
        <w:ind w:hanging="721"/>
        <w:rPr>
          <w:rFonts w:asciiTheme="majorBidi" w:hAnsiTheme="majorBidi" w:cstheme="majorBidi"/>
          <w:sz w:val="24"/>
        </w:rPr>
      </w:pPr>
      <w:r w:rsidRPr="005565C7">
        <w:rPr>
          <w:rFonts w:asciiTheme="majorBidi" w:hAnsiTheme="majorBidi" w:cstheme="majorBidi"/>
          <w:spacing w:val="-3"/>
          <w:sz w:val="24"/>
        </w:rPr>
        <w:t>An</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English</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Grammar</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and</w:t>
      </w:r>
      <w:r w:rsidRPr="005565C7">
        <w:rPr>
          <w:rFonts w:asciiTheme="majorBidi" w:hAnsiTheme="majorBidi" w:cstheme="majorBidi"/>
          <w:spacing w:val="-13"/>
          <w:sz w:val="24"/>
        </w:rPr>
        <w:t xml:space="preserve"> </w:t>
      </w:r>
      <w:r w:rsidRPr="005565C7">
        <w:rPr>
          <w:rFonts w:asciiTheme="majorBidi" w:hAnsiTheme="majorBidi" w:cstheme="majorBidi"/>
          <w:spacing w:val="-2"/>
          <w:sz w:val="24"/>
        </w:rPr>
        <w:t>Composition</w:t>
      </w:r>
      <w:r w:rsidRPr="005565C7">
        <w:rPr>
          <w:rFonts w:asciiTheme="majorBidi" w:hAnsiTheme="majorBidi" w:cstheme="majorBidi"/>
          <w:spacing w:val="-13"/>
          <w:sz w:val="24"/>
        </w:rPr>
        <w:t xml:space="preserve"> </w:t>
      </w:r>
      <w:r w:rsidRPr="005565C7">
        <w:rPr>
          <w:rFonts w:asciiTheme="majorBidi" w:hAnsiTheme="majorBidi" w:cstheme="majorBidi"/>
          <w:spacing w:val="-2"/>
          <w:sz w:val="24"/>
        </w:rPr>
        <w:t>of</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Intermediate</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Level.</w:t>
      </w:r>
    </w:p>
    <w:p w14:paraId="6EF1052E" w14:textId="77777777" w:rsidR="005565C7" w:rsidRPr="005565C7" w:rsidRDefault="005565C7" w:rsidP="00865F36">
      <w:pPr>
        <w:pStyle w:val="ListParagraph"/>
        <w:numPr>
          <w:ilvl w:val="0"/>
          <w:numId w:val="4"/>
        </w:numPr>
        <w:tabs>
          <w:tab w:val="left" w:pos="933"/>
          <w:tab w:val="left" w:pos="934"/>
        </w:tabs>
        <w:ind w:hanging="721"/>
        <w:rPr>
          <w:rFonts w:asciiTheme="majorBidi" w:hAnsiTheme="majorBidi" w:cstheme="majorBidi"/>
          <w:sz w:val="24"/>
        </w:rPr>
      </w:pPr>
      <w:r w:rsidRPr="005565C7">
        <w:rPr>
          <w:rFonts w:asciiTheme="majorBidi" w:hAnsiTheme="majorBidi" w:cstheme="majorBidi"/>
          <w:spacing w:val="-2"/>
          <w:sz w:val="24"/>
        </w:rPr>
        <w:t>A</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Hand</w:t>
      </w:r>
      <w:r w:rsidRPr="005565C7">
        <w:rPr>
          <w:rFonts w:asciiTheme="majorBidi" w:hAnsiTheme="majorBidi" w:cstheme="majorBidi"/>
          <w:spacing w:val="-9"/>
          <w:sz w:val="24"/>
        </w:rPr>
        <w:t xml:space="preserve"> </w:t>
      </w:r>
      <w:r w:rsidRPr="005565C7">
        <w:rPr>
          <w:rFonts w:asciiTheme="majorBidi" w:hAnsiTheme="majorBidi" w:cstheme="majorBidi"/>
          <w:spacing w:val="-2"/>
          <w:sz w:val="24"/>
        </w:rPr>
        <w:t>Book</w:t>
      </w:r>
      <w:r w:rsidRPr="005565C7">
        <w:rPr>
          <w:rFonts w:asciiTheme="majorBidi" w:hAnsiTheme="majorBidi" w:cstheme="majorBidi"/>
          <w:spacing w:val="-12"/>
          <w:sz w:val="24"/>
        </w:rPr>
        <w:t xml:space="preserve"> </w:t>
      </w:r>
      <w:r w:rsidRPr="005565C7">
        <w:rPr>
          <w:rFonts w:asciiTheme="majorBidi" w:hAnsiTheme="majorBidi" w:cstheme="majorBidi"/>
          <w:spacing w:val="-2"/>
          <w:sz w:val="24"/>
        </w:rPr>
        <w:t>of</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English</w:t>
      </w:r>
      <w:r w:rsidRPr="005565C7">
        <w:rPr>
          <w:rFonts w:asciiTheme="majorBidi" w:hAnsiTheme="majorBidi" w:cstheme="majorBidi"/>
          <w:spacing w:val="-12"/>
          <w:sz w:val="24"/>
        </w:rPr>
        <w:t xml:space="preserve"> </w:t>
      </w:r>
      <w:r w:rsidRPr="005565C7">
        <w:rPr>
          <w:rFonts w:asciiTheme="majorBidi" w:hAnsiTheme="majorBidi" w:cstheme="majorBidi"/>
          <w:spacing w:val="-2"/>
          <w:sz w:val="24"/>
        </w:rPr>
        <w:t>Students</w:t>
      </w:r>
      <w:r w:rsidRPr="005565C7">
        <w:rPr>
          <w:rFonts w:asciiTheme="majorBidi" w:hAnsiTheme="majorBidi" w:cstheme="majorBidi"/>
          <w:spacing w:val="-11"/>
          <w:sz w:val="24"/>
        </w:rPr>
        <w:t xml:space="preserve"> </w:t>
      </w:r>
      <w:r w:rsidR="00AF59E1" w:rsidRPr="005565C7">
        <w:rPr>
          <w:rFonts w:asciiTheme="majorBidi" w:hAnsiTheme="majorBidi" w:cstheme="majorBidi"/>
          <w:spacing w:val="-1"/>
          <w:sz w:val="24"/>
        </w:rPr>
        <w:t>by</w:t>
      </w:r>
      <w:r w:rsidRPr="005565C7">
        <w:rPr>
          <w:rFonts w:asciiTheme="majorBidi" w:hAnsiTheme="majorBidi" w:cstheme="majorBidi"/>
          <w:spacing w:val="-9"/>
          <w:sz w:val="24"/>
        </w:rPr>
        <w:t xml:space="preserve"> </w:t>
      </w:r>
      <w:r w:rsidRPr="005565C7">
        <w:rPr>
          <w:rFonts w:asciiTheme="majorBidi" w:hAnsiTheme="majorBidi" w:cstheme="majorBidi"/>
          <w:spacing w:val="-1"/>
          <w:sz w:val="24"/>
        </w:rPr>
        <w:t>Gatherer.</w:t>
      </w:r>
    </w:p>
    <w:p w14:paraId="2F60B3D1" w14:textId="77777777" w:rsidR="005565C7" w:rsidRPr="005565C7" w:rsidRDefault="005565C7" w:rsidP="005565C7">
      <w:pPr>
        <w:rPr>
          <w:rFonts w:asciiTheme="majorBidi" w:hAnsiTheme="majorBidi" w:cstheme="majorBidi"/>
          <w:sz w:val="24"/>
        </w:rPr>
        <w:sectPr w:rsidR="005565C7" w:rsidRPr="005565C7">
          <w:pgSz w:w="12240" w:h="15840"/>
          <w:pgMar w:top="900" w:right="680" w:bottom="1500" w:left="1460" w:header="0" w:footer="1221" w:gutter="0"/>
          <w:cols w:space="720"/>
        </w:sectPr>
      </w:pPr>
    </w:p>
    <w:p w14:paraId="2BDF2761" w14:textId="77777777" w:rsidR="005565C7" w:rsidRPr="005565C7" w:rsidRDefault="005565C7" w:rsidP="005565C7">
      <w:pPr>
        <w:pStyle w:val="Heading4"/>
        <w:tabs>
          <w:tab w:val="left" w:pos="1653"/>
        </w:tabs>
        <w:spacing w:before="68" w:line="480" w:lineRule="auto"/>
        <w:ind w:left="213" w:right="6345" w:firstLine="0"/>
        <w:rPr>
          <w:rFonts w:asciiTheme="majorBidi" w:hAnsiTheme="majorBidi" w:cstheme="majorBidi"/>
        </w:rPr>
      </w:pPr>
      <w:r w:rsidRPr="005565C7">
        <w:rPr>
          <w:rFonts w:asciiTheme="majorBidi" w:hAnsiTheme="majorBidi" w:cstheme="majorBidi"/>
        </w:rPr>
        <w:lastRenderedPageBreak/>
        <w:t>Eng-112</w:t>
      </w:r>
      <w:r w:rsidRPr="005565C7">
        <w:rPr>
          <w:rFonts w:asciiTheme="majorBidi" w:hAnsiTheme="majorBidi" w:cstheme="majorBidi"/>
        </w:rPr>
        <w:tab/>
      </w:r>
      <w:r>
        <w:rPr>
          <w:rFonts w:asciiTheme="majorBidi" w:hAnsiTheme="majorBidi" w:cstheme="majorBidi"/>
        </w:rPr>
        <w:tab/>
      </w:r>
      <w:r w:rsidRPr="005565C7">
        <w:rPr>
          <w:rFonts w:asciiTheme="majorBidi" w:hAnsiTheme="majorBidi" w:cstheme="majorBidi"/>
        </w:rPr>
        <w:t>ENGLISH</w:t>
      </w:r>
      <w:r w:rsidRPr="005565C7">
        <w:rPr>
          <w:rFonts w:asciiTheme="majorBidi" w:hAnsiTheme="majorBidi" w:cstheme="majorBidi"/>
          <w:spacing w:val="1"/>
        </w:rPr>
        <w:t xml:space="preserve"> </w:t>
      </w:r>
      <w:r w:rsidRPr="005565C7">
        <w:rPr>
          <w:rFonts w:asciiTheme="majorBidi" w:hAnsiTheme="majorBidi" w:cstheme="majorBidi"/>
          <w:spacing w:val="-3"/>
        </w:rPr>
        <w:t>INSTRUCTIONAL OBJECTIVES</w:t>
      </w:r>
      <w:r w:rsidRPr="005565C7">
        <w:rPr>
          <w:rFonts w:asciiTheme="majorBidi" w:hAnsiTheme="majorBidi" w:cstheme="majorBidi"/>
          <w:spacing w:val="-57"/>
        </w:rPr>
        <w:t xml:space="preserve"> </w:t>
      </w:r>
      <w:r w:rsidRPr="005565C7">
        <w:rPr>
          <w:rFonts w:asciiTheme="majorBidi" w:hAnsiTheme="majorBidi" w:cstheme="majorBidi"/>
        </w:rPr>
        <w:t>PAPER-A</w:t>
      </w:r>
    </w:p>
    <w:p w14:paraId="2AF66E89" w14:textId="77777777" w:rsidR="005565C7" w:rsidRPr="005565C7" w:rsidRDefault="005565C7" w:rsidP="00865F36">
      <w:pPr>
        <w:pStyle w:val="ListParagraph"/>
        <w:numPr>
          <w:ilvl w:val="0"/>
          <w:numId w:val="3"/>
        </w:numPr>
        <w:tabs>
          <w:tab w:val="left" w:pos="933"/>
          <w:tab w:val="left" w:pos="934"/>
        </w:tabs>
        <w:ind w:hanging="721"/>
        <w:rPr>
          <w:rFonts w:asciiTheme="majorBidi" w:hAnsiTheme="majorBidi" w:cstheme="majorBidi"/>
          <w:b/>
          <w:sz w:val="24"/>
        </w:rPr>
      </w:pPr>
      <w:r w:rsidRPr="005565C7">
        <w:rPr>
          <w:rFonts w:asciiTheme="majorBidi" w:hAnsiTheme="majorBidi" w:cstheme="majorBidi"/>
          <w:b/>
          <w:spacing w:val="-3"/>
          <w:sz w:val="24"/>
        </w:rPr>
        <w:t>DEMONSTRATE</w:t>
      </w:r>
      <w:r w:rsidRPr="005565C7">
        <w:rPr>
          <w:rFonts w:asciiTheme="majorBidi" w:hAnsiTheme="majorBidi" w:cstheme="majorBidi"/>
          <w:b/>
          <w:spacing w:val="-12"/>
          <w:sz w:val="24"/>
        </w:rPr>
        <w:t xml:space="preserve"> </w:t>
      </w:r>
      <w:r w:rsidRPr="005565C7">
        <w:rPr>
          <w:rFonts w:asciiTheme="majorBidi" w:hAnsiTheme="majorBidi" w:cstheme="majorBidi"/>
          <w:b/>
          <w:spacing w:val="-3"/>
          <w:sz w:val="24"/>
        </w:rPr>
        <w:t>BETTER</w:t>
      </w:r>
      <w:r w:rsidRPr="005565C7">
        <w:rPr>
          <w:rFonts w:asciiTheme="majorBidi" w:hAnsiTheme="majorBidi" w:cstheme="majorBidi"/>
          <w:b/>
          <w:spacing w:val="-10"/>
          <w:sz w:val="24"/>
        </w:rPr>
        <w:t xml:space="preserve"> </w:t>
      </w:r>
      <w:r w:rsidRPr="005565C7">
        <w:rPr>
          <w:rFonts w:asciiTheme="majorBidi" w:hAnsiTheme="majorBidi" w:cstheme="majorBidi"/>
          <w:b/>
          <w:spacing w:val="-3"/>
          <w:sz w:val="24"/>
        </w:rPr>
        <w:t>READING,</w:t>
      </w:r>
      <w:r w:rsidRPr="005565C7">
        <w:rPr>
          <w:rFonts w:asciiTheme="majorBidi" w:hAnsiTheme="majorBidi" w:cstheme="majorBidi"/>
          <w:b/>
          <w:spacing w:val="-9"/>
          <w:sz w:val="24"/>
        </w:rPr>
        <w:t xml:space="preserve"> </w:t>
      </w:r>
      <w:r w:rsidRPr="005565C7">
        <w:rPr>
          <w:rFonts w:asciiTheme="majorBidi" w:hAnsiTheme="majorBidi" w:cstheme="majorBidi"/>
          <w:b/>
          <w:spacing w:val="-2"/>
          <w:sz w:val="24"/>
        </w:rPr>
        <w:t>COMPREHENSION</w:t>
      </w:r>
      <w:r w:rsidRPr="005565C7">
        <w:rPr>
          <w:rFonts w:asciiTheme="majorBidi" w:hAnsiTheme="majorBidi" w:cstheme="majorBidi"/>
          <w:b/>
          <w:spacing w:val="-10"/>
          <w:sz w:val="24"/>
        </w:rPr>
        <w:t xml:space="preserve"> </w:t>
      </w:r>
      <w:r w:rsidRPr="005565C7">
        <w:rPr>
          <w:rFonts w:asciiTheme="majorBidi" w:hAnsiTheme="majorBidi" w:cstheme="majorBidi"/>
          <w:b/>
          <w:spacing w:val="-2"/>
          <w:sz w:val="24"/>
        </w:rPr>
        <w:t>AND</w:t>
      </w:r>
      <w:r w:rsidRPr="005565C7">
        <w:rPr>
          <w:rFonts w:asciiTheme="majorBidi" w:hAnsiTheme="majorBidi" w:cstheme="majorBidi"/>
          <w:b/>
          <w:spacing w:val="-10"/>
          <w:sz w:val="24"/>
        </w:rPr>
        <w:t xml:space="preserve"> </w:t>
      </w:r>
      <w:r w:rsidRPr="005565C7">
        <w:rPr>
          <w:rFonts w:asciiTheme="majorBidi" w:hAnsiTheme="majorBidi" w:cstheme="majorBidi"/>
          <w:b/>
          <w:spacing w:val="-2"/>
          <w:sz w:val="24"/>
        </w:rPr>
        <w:t>VOCABULARY</w:t>
      </w:r>
    </w:p>
    <w:p w14:paraId="4AFB3D62" w14:textId="77777777" w:rsidR="005565C7" w:rsidRPr="005565C7" w:rsidRDefault="005565C7" w:rsidP="00865F36">
      <w:pPr>
        <w:pStyle w:val="ListParagraph"/>
        <w:numPr>
          <w:ilvl w:val="1"/>
          <w:numId w:val="3"/>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2"/>
          <w:sz w:val="24"/>
        </w:rPr>
        <w:t>Manipulate,</w:t>
      </w:r>
      <w:r w:rsidRPr="005565C7">
        <w:rPr>
          <w:rFonts w:asciiTheme="majorBidi" w:hAnsiTheme="majorBidi" w:cstheme="majorBidi"/>
          <w:spacing w:val="-13"/>
          <w:sz w:val="24"/>
        </w:rPr>
        <w:t xml:space="preserve"> </w:t>
      </w:r>
      <w:r w:rsidRPr="005565C7">
        <w:rPr>
          <w:rFonts w:asciiTheme="majorBidi" w:hAnsiTheme="majorBidi" w:cstheme="majorBidi"/>
          <w:spacing w:val="-2"/>
          <w:sz w:val="24"/>
        </w:rPr>
        <w:t>skimming</w:t>
      </w:r>
      <w:r w:rsidRPr="005565C7">
        <w:rPr>
          <w:rFonts w:asciiTheme="majorBidi" w:hAnsiTheme="majorBidi" w:cstheme="majorBidi"/>
          <w:spacing w:val="-13"/>
          <w:sz w:val="24"/>
        </w:rPr>
        <w:t xml:space="preserve"> </w:t>
      </w:r>
      <w:r w:rsidRPr="005565C7">
        <w:rPr>
          <w:rFonts w:asciiTheme="majorBidi" w:hAnsiTheme="majorBidi" w:cstheme="majorBidi"/>
          <w:spacing w:val="-2"/>
          <w:sz w:val="24"/>
        </w:rPr>
        <w:t>and</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scanning</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of</w:t>
      </w:r>
      <w:r w:rsidRPr="005565C7">
        <w:rPr>
          <w:rFonts w:asciiTheme="majorBidi" w:hAnsiTheme="majorBidi" w:cstheme="majorBidi"/>
          <w:spacing w:val="-13"/>
          <w:sz w:val="24"/>
        </w:rPr>
        <w:t xml:space="preserve"> </w:t>
      </w:r>
      <w:r w:rsidRPr="005565C7">
        <w:rPr>
          <w:rFonts w:asciiTheme="majorBidi" w:hAnsiTheme="majorBidi" w:cstheme="majorBidi"/>
          <w:spacing w:val="-1"/>
          <w:sz w:val="24"/>
        </w:rPr>
        <w:t>the</w:t>
      </w:r>
      <w:r w:rsidRPr="005565C7">
        <w:rPr>
          <w:rFonts w:asciiTheme="majorBidi" w:hAnsiTheme="majorBidi" w:cstheme="majorBidi"/>
          <w:spacing w:val="-14"/>
          <w:sz w:val="24"/>
        </w:rPr>
        <w:t xml:space="preserve"> </w:t>
      </w:r>
      <w:r w:rsidRPr="005565C7">
        <w:rPr>
          <w:rFonts w:asciiTheme="majorBidi" w:hAnsiTheme="majorBidi" w:cstheme="majorBidi"/>
          <w:spacing w:val="-1"/>
          <w:sz w:val="24"/>
        </w:rPr>
        <w:t>text.</w:t>
      </w:r>
    </w:p>
    <w:p w14:paraId="236EBA9C" w14:textId="77777777" w:rsidR="005565C7" w:rsidRPr="005565C7" w:rsidRDefault="005565C7" w:rsidP="00865F36">
      <w:pPr>
        <w:pStyle w:val="ListParagraph"/>
        <w:numPr>
          <w:ilvl w:val="1"/>
          <w:numId w:val="3"/>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2"/>
          <w:sz w:val="24"/>
        </w:rPr>
        <w:t>Identify</w:t>
      </w:r>
      <w:r w:rsidRPr="005565C7">
        <w:rPr>
          <w:rFonts w:asciiTheme="majorBidi" w:hAnsiTheme="majorBidi" w:cstheme="majorBidi"/>
          <w:spacing w:val="-9"/>
          <w:sz w:val="24"/>
        </w:rPr>
        <w:t xml:space="preserve"> </w:t>
      </w:r>
      <w:r w:rsidRPr="005565C7">
        <w:rPr>
          <w:rFonts w:asciiTheme="majorBidi" w:hAnsiTheme="majorBidi" w:cstheme="majorBidi"/>
          <w:spacing w:val="-2"/>
          <w:sz w:val="24"/>
        </w:rPr>
        <w:t>new</w:t>
      </w:r>
      <w:r w:rsidRPr="005565C7">
        <w:rPr>
          <w:rFonts w:asciiTheme="majorBidi" w:hAnsiTheme="majorBidi" w:cstheme="majorBidi"/>
          <w:spacing w:val="-12"/>
          <w:sz w:val="24"/>
        </w:rPr>
        <w:t xml:space="preserve"> </w:t>
      </w:r>
      <w:r w:rsidRPr="005565C7">
        <w:rPr>
          <w:rFonts w:asciiTheme="majorBidi" w:hAnsiTheme="majorBidi" w:cstheme="majorBidi"/>
          <w:spacing w:val="-2"/>
          <w:sz w:val="24"/>
        </w:rPr>
        <w:t>ideas.</w:t>
      </w:r>
    </w:p>
    <w:p w14:paraId="69F9BCA0" w14:textId="77777777" w:rsidR="005565C7" w:rsidRPr="005565C7" w:rsidRDefault="005565C7" w:rsidP="00865F36">
      <w:pPr>
        <w:pStyle w:val="ListParagraph"/>
        <w:numPr>
          <w:ilvl w:val="1"/>
          <w:numId w:val="3"/>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3"/>
          <w:sz w:val="24"/>
        </w:rPr>
        <w:t>Reproduce</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facts,</w:t>
      </w:r>
      <w:r w:rsidRPr="005565C7">
        <w:rPr>
          <w:rFonts w:asciiTheme="majorBidi" w:hAnsiTheme="majorBidi" w:cstheme="majorBidi"/>
          <w:spacing w:val="-9"/>
          <w:sz w:val="24"/>
        </w:rPr>
        <w:t xml:space="preserve"> </w:t>
      </w:r>
      <w:r w:rsidRPr="005565C7">
        <w:rPr>
          <w:rFonts w:asciiTheme="majorBidi" w:hAnsiTheme="majorBidi" w:cstheme="majorBidi"/>
          <w:spacing w:val="-2"/>
          <w:sz w:val="24"/>
        </w:rPr>
        <w:t>characters</w:t>
      </w:r>
      <w:r w:rsidRPr="005565C7">
        <w:rPr>
          <w:rFonts w:asciiTheme="majorBidi" w:hAnsiTheme="majorBidi" w:cstheme="majorBidi"/>
          <w:spacing w:val="-9"/>
          <w:sz w:val="24"/>
        </w:rPr>
        <w:t xml:space="preserve"> </w:t>
      </w:r>
      <w:r w:rsidRPr="005565C7">
        <w:rPr>
          <w:rFonts w:asciiTheme="majorBidi" w:hAnsiTheme="majorBidi" w:cstheme="majorBidi"/>
          <w:spacing w:val="-2"/>
          <w:sz w:val="24"/>
        </w:rPr>
        <w:t>in</w:t>
      </w:r>
      <w:r w:rsidRPr="005565C7">
        <w:rPr>
          <w:rFonts w:asciiTheme="majorBidi" w:hAnsiTheme="majorBidi" w:cstheme="majorBidi"/>
          <w:spacing w:val="-12"/>
          <w:sz w:val="24"/>
        </w:rPr>
        <w:t xml:space="preserve"> </w:t>
      </w:r>
      <w:r w:rsidRPr="005565C7">
        <w:rPr>
          <w:rFonts w:asciiTheme="majorBidi" w:hAnsiTheme="majorBidi" w:cstheme="majorBidi"/>
          <w:spacing w:val="-2"/>
          <w:sz w:val="24"/>
        </w:rPr>
        <w:t>own</w:t>
      </w:r>
      <w:r w:rsidRPr="005565C7">
        <w:rPr>
          <w:rFonts w:asciiTheme="majorBidi" w:hAnsiTheme="majorBidi" w:cstheme="majorBidi"/>
          <w:spacing w:val="-9"/>
          <w:sz w:val="24"/>
        </w:rPr>
        <w:t xml:space="preserve"> </w:t>
      </w:r>
      <w:r w:rsidRPr="005565C7">
        <w:rPr>
          <w:rFonts w:asciiTheme="majorBidi" w:hAnsiTheme="majorBidi" w:cstheme="majorBidi"/>
          <w:spacing w:val="-2"/>
          <w:sz w:val="24"/>
        </w:rPr>
        <w:t>words</w:t>
      </w:r>
    </w:p>
    <w:p w14:paraId="2CC62AAE" w14:textId="77777777" w:rsidR="005565C7" w:rsidRPr="005565C7" w:rsidRDefault="005565C7" w:rsidP="00865F36">
      <w:pPr>
        <w:pStyle w:val="ListParagraph"/>
        <w:numPr>
          <w:ilvl w:val="1"/>
          <w:numId w:val="3"/>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2"/>
          <w:sz w:val="24"/>
        </w:rPr>
        <w:t>Write</w:t>
      </w:r>
      <w:r w:rsidRPr="005565C7">
        <w:rPr>
          <w:rFonts w:asciiTheme="majorBidi" w:hAnsiTheme="majorBidi" w:cstheme="majorBidi"/>
          <w:spacing w:val="-13"/>
          <w:sz w:val="24"/>
        </w:rPr>
        <w:t xml:space="preserve"> </w:t>
      </w:r>
      <w:r w:rsidRPr="005565C7">
        <w:rPr>
          <w:rFonts w:asciiTheme="majorBidi" w:hAnsiTheme="majorBidi" w:cstheme="majorBidi"/>
          <w:spacing w:val="-1"/>
          <w:sz w:val="24"/>
        </w:rPr>
        <w:t>summary</w:t>
      </w:r>
      <w:r w:rsidRPr="005565C7">
        <w:rPr>
          <w:rFonts w:asciiTheme="majorBidi" w:hAnsiTheme="majorBidi" w:cstheme="majorBidi"/>
          <w:spacing w:val="-14"/>
          <w:sz w:val="24"/>
        </w:rPr>
        <w:t xml:space="preserve"> </w:t>
      </w:r>
      <w:r w:rsidRPr="005565C7">
        <w:rPr>
          <w:rFonts w:asciiTheme="majorBidi" w:hAnsiTheme="majorBidi" w:cstheme="majorBidi"/>
          <w:spacing w:val="-1"/>
          <w:sz w:val="24"/>
        </w:rPr>
        <w:t>of</w:t>
      </w:r>
      <w:r w:rsidRPr="005565C7">
        <w:rPr>
          <w:rFonts w:asciiTheme="majorBidi" w:hAnsiTheme="majorBidi" w:cstheme="majorBidi"/>
          <w:spacing w:val="-13"/>
          <w:sz w:val="24"/>
        </w:rPr>
        <w:t xml:space="preserve"> </w:t>
      </w:r>
      <w:r w:rsidRPr="005565C7">
        <w:rPr>
          <w:rFonts w:asciiTheme="majorBidi" w:hAnsiTheme="majorBidi" w:cstheme="majorBidi"/>
          <w:spacing w:val="-1"/>
          <w:sz w:val="24"/>
        </w:rPr>
        <w:t>stories</w:t>
      </w:r>
    </w:p>
    <w:p w14:paraId="496025E9" w14:textId="77777777" w:rsidR="005565C7" w:rsidRPr="005565C7" w:rsidRDefault="005565C7" w:rsidP="005565C7">
      <w:pPr>
        <w:pStyle w:val="BodyText"/>
        <w:ind w:left="0" w:firstLine="0"/>
        <w:rPr>
          <w:rFonts w:asciiTheme="majorBidi" w:hAnsiTheme="majorBidi" w:cstheme="majorBidi"/>
        </w:rPr>
      </w:pPr>
    </w:p>
    <w:p w14:paraId="089B272D" w14:textId="77777777" w:rsidR="005565C7" w:rsidRPr="005565C7" w:rsidRDefault="005565C7" w:rsidP="00865F36">
      <w:pPr>
        <w:pStyle w:val="Heading4"/>
        <w:numPr>
          <w:ilvl w:val="0"/>
          <w:numId w:val="3"/>
        </w:numPr>
        <w:tabs>
          <w:tab w:val="left" w:pos="933"/>
          <w:tab w:val="left" w:pos="934"/>
        </w:tabs>
        <w:ind w:hanging="721"/>
        <w:rPr>
          <w:rFonts w:asciiTheme="majorBidi" w:hAnsiTheme="majorBidi" w:cstheme="majorBidi"/>
        </w:rPr>
      </w:pPr>
      <w:r w:rsidRPr="005565C7">
        <w:rPr>
          <w:rFonts w:asciiTheme="majorBidi" w:hAnsiTheme="majorBidi" w:cstheme="majorBidi"/>
          <w:spacing w:val="-2"/>
        </w:rPr>
        <w:t>UNDERSTAND</w:t>
      </w:r>
      <w:r w:rsidRPr="005565C7">
        <w:rPr>
          <w:rFonts w:asciiTheme="majorBidi" w:hAnsiTheme="majorBidi" w:cstheme="majorBidi"/>
          <w:spacing w:val="-12"/>
        </w:rPr>
        <w:t xml:space="preserve"> </w:t>
      </w:r>
      <w:r w:rsidRPr="005565C7">
        <w:rPr>
          <w:rFonts w:asciiTheme="majorBidi" w:hAnsiTheme="majorBidi" w:cstheme="majorBidi"/>
          <w:spacing w:val="-1"/>
        </w:rPr>
        <w:t>FACTS</w:t>
      </w:r>
      <w:r w:rsidRPr="005565C7">
        <w:rPr>
          <w:rFonts w:asciiTheme="majorBidi" w:hAnsiTheme="majorBidi" w:cstheme="majorBidi"/>
          <w:spacing w:val="-9"/>
        </w:rPr>
        <w:t xml:space="preserve"> </w:t>
      </w:r>
      <w:r w:rsidRPr="005565C7">
        <w:rPr>
          <w:rFonts w:asciiTheme="majorBidi" w:hAnsiTheme="majorBidi" w:cstheme="majorBidi"/>
          <w:spacing w:val="-1"/>
        </w:rPr>
        <w:t>OF</w:t>
      </w:r>
      <w:r w:rsidRPr="005565C7">
        <w:rPr>
          <w:rFonts w:asciiTheme="majorBidi" w:hAnsiTheme="majorBidi" w:cstheme="majorBidi"/>
          <w:spacing w:val="-13"/>
        </w:rPr>
        <w:t xml:space="preserve"> </w:t>
      </w:r>
      <w:r w:rsidRPr="005565C7">
        <w:rPr>
          <w:rFonts w:asciiTheme="majorBidi" w:hAnsiTheme="majorBidi" w:cstheme="majorBidi"/>
          <w:spacing w:val="-1"/>
        </w:rPr>
        <w:t>THE</w:t>
      </w:r>
      <w:r w:rsidRPr="005565C7">
        <w:rPr>
          <w:rFonts w:asciiTheme="majorBidi" w:hAnsiTheme="majorBidi" w:cstheme="majorBidi"/>
          <w:spacing w:val="-12"/>
        </w:rPr>
        <w:t xml:space="preserve"> </w:t>
      </w:r>
      <w:r w:rsidRPr="005565C7">
        <w:rPr>
          <w:rFonts w:asciiTheme="majorBidi" w:hAnsiTheme="majorBidi" w:cstheme="majorBidi"/>
          <w:spacing w:val="-1"/>
        </w:rPr>
        <w:t>TEXT</w:t>
      </w:r>
    </w:p>
    <w:p w14:paraId="433AA06C" w14:textId="77777777" w:rsidR="005565C7" w:rsidRPr="005565C7" w:rsidRDefault="005565C7" w:rsidP="00865F36">
      <w:pPr>
        <w:pStyle w:val="ListParagraph"/>
        <w:numPr>
          <w:ilvl w:val="1"/>
          <w:numId w:val="3"/>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2"/>
          <w:sz w:val="24"/>
        </w:rPr>
        <w:t>Rewrite</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words</w:t>
      </w:r>
      <w:r w:rsidRPr="005565C7">
        <w:rPr>
          <w:rFonts w:asciiTheme="majorBidi" w:hAnsiTheme="majorBidi" w:cstheme="majorBidi"/>
          <w:spacing w:val="-12"/>
          <w:sz w:val="24"/>
        </w:rPr>
        <w:t xml:space="preserve"> </w:t>
      </w:r>
      <w:r w:rsidRPr="005565C7">
        <w:rPr>
          <w:rFonts w:asciiTheme="majorBidi" w:hAnsiTheme="majorBidi" w:cstheme="majorBidi"/>
          <w:spacing w:val="-2"/>
          <w:sz w:val="24"/>
        </w:rPr>
        <w:t>to</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fill</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in</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the</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blanks</w:t>
      </w:r>
      <w:r w:rsidRPr="005565C7">
        <w:rPr>
          <w:rFonts w:asciiTheme="majorBidi" w:hAnsiTheme="majorBidi" w:cstheme="majorBidi"/>
          <w:spacing w:val="-11"/>
          <w:sz w:val="24"/>
        </w:rPr>
        <w:t xml:space="preserve"> </w:t>
      </w:r>
      <w:r w:rsidRPr="005565C7">
        <w:rPr>
          <w:rFonts w:asciiTheme="majorBidi" w:hAnsiTheme="majorBidi" w:cstheme="majorBidi"/>
          <w:spacing w:val="-1"/>
          <w:sz w:val="24"/>
        </w:rPr>
        <w:t>recalling</w:t>
      </w:r>
      <w:r w:rsidRPr="005565C7">
        <w:rPr>
          <w:rFonts w:asciiTheme="majorBidi" w:hAnsiTheme="majorBidi" w:cstheme="majorBidi"/>
          <w:spacing w:val="-13"/>
          <w:sz w:val="24"/>
        </w:rPr>
        <w:t xml:space="preserve"> </w:t>
      </w:r>
      <w:r w:rsidRPr="005565C7">
        <w:rPr>
          <w:rFonts w:asciiTheme="majorBidi" w:hAnsiTheme="majorBidi" w:cstheme="majorBidi"/>
          <w:spacing w:val="-1"/>
          <w:sz w:val="24"/>
        </w:rPr>
        <w:t>the</w:t>
      </w:r>
      <w:r w:rsidRPr="005565C7">
        <w:rPr>
          <w:rFonts w:asciiTheme="majorBidi" w:hAnsiTheme="majorBidi" w:cstheme="majorBidi"/>
          <w:spacing w:val="-14"/>
          <w:sz w:val="24"/>
        </w:rPr>
        <w:t xml:space="preserve"> </w:t>
      </w:r>
      <w:r w:rsidRPr="005565C7">
        <w:rPr>
          <w:rFonts w:asciiTheme="majorBidi" w:hAnsiTheme="majorBidi" w:cstheme="majorBidi"/>
          <w:spacing w:val="-1"/>
          <w:sz w:val="24"/>
        </w:rPr>
        <w:t>text.</w:t>
      </w:r>
    </w:p>
    <w:p w14:paraId="3B29161E" w14:textId="77777777" w:rsidR="005565C7" w:rsidRPr="005565C7" w:rsidRDefault="005565C7" w:rsidP="00865F36">
      <w:pPr>
        <w:pStyle w:val="ListParagraph"/>
        <w:numPr>
          <w:ilvl w:val="1"/>
          <w:numId w:val="3"/>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1"/>
          <w:sz w:val="24"/>
        </w:rPr>
        <w:t>Use</w:t>
      </w:r>
      <w:r w:rsidRPr="005565C7">
        <w:rPr>
          <w:rFonts w:asciiTheme="majorBidi" w:hAnsiTheme="majorBidi" w:cstheme="majorBidi"/>
          <w:spacing w:val="-13"/>
          <w:sz w:val="24"/>
        </w:rPr>
        <w:t xml:space="preserve"> </w:t>
      </w:r>
      <w:r w:rsidRPr="005565C7">
        <w:rPr>
          <w:rFonts w:asciiTheme="majorBidi" w:hAnsiTheme="majorBidi" w:cstheme="majorBidi"/>
          <w:spacing w:val="-1"/>
          <w:sz w:val="24"/>
        </w:rPr>
        <w:t>own</w:t>
      </w:r>
      <w:r w:rsidRPr="005565C7">
        <w:rPr>
          <w:rFonts w:asciiTheme="majorBidi" w:hAnsiTheme="majorBidi" w:cstheme="majorBidi"/>
          <w:spacing w:val="-12"/>
          <w:sz w:val="24"/>
        </w:rPr>
        <w:t xml:space="preserve"> </w:t>
      </w:r>
      <w:r w:rsidRPr="005565C7">
        <w:rPr>
          <w:rFonts w:asciiTheme="majorBidi" w:hAnsiTheme="majorBidi" w:cstheme="majorBidi"/>
          <w:spacing w:val="-1"/>
          <w:sz w:val="24"/>
        </w:rPr>
        <w:t>words</w:t>
      </w:r>
      <w:r w:rsidRPr="005565C7">
        <w:rPr>
          <w:rFonts w:asciiTheme="majorBidi" w:hAnsiTheme="majorBidi" w:cstheme="majorBidi"/>
          <w:spacing w:val="-14"/>
          <w:sz w:val="24"/>
        </w:rPr>
        <w:t xml:space="preserve"> </w:t>
      </w:r>
      <w:r w:rsidRPr="005565C7">
        <w:rPr>
          <w:rFonts w:asciiTheme="majorBidi" w:hAnsiTheme="majorBidi" w:cstheme="majorBidi"/>
          <w:spacing w:val="-1"/>
          <w:sz w:val="24"/>
        </w:rPr>
        <w:t>to</w:t>
      </w:r>
      <w:r w:rsidRPr="005565C7">
        <w:rPr>
          <w:rFonts w:asciiTheme="majorBidi" w:hAnsiTheme="majorBidi" w:cstheme="majorBidi"/>
          <w:spacing w:val="-12"/>
          <w:sz w:val="24"/>
        </w:rPr>
        <w:t xml:space="preserve"> </w:t>
      </w:r>
      <w:r w:rsidRPr="005565C7">
        <w:rPr>
          <w:rFonts w:asciiTheme="majorBidi" w:hAnsiTheme="majorBidi" w:cstheme="majorBidi"/>
          <w:spacing w:val="-1"/>
          <w:sz w:val="24"/>
        </w:rPr>
        <w:t>fill</w:t>
      </w:r>
      <w:r w:rsidRPr="005565C7">
        <w:rPr>
          <w:rFonts w:asciiTheme="majorBidi" w:hAnsiTheme="majorBidi" w:cstheme="majorBidi"/>
          <w:spacing w:val="-12"/>
          <w:sz w:val="24"/>
        </w:rPr>
        <w:t xml:space="preserve"> </w:t>
      </w:r>
      <w:r w:rsidRPr="005565C7">
        <w:rPr>
          <w:rFonts w:asciiTheme="majorBidi" w:hAnsiTheme="majorBidi" w:cstheme="majorBidi"/>
          <w:sz w:val="24"/>
        </w:rPr>
        <w:t>in</w:t>
      </w:r>
      <w:r w:rsidRPr="005565C7">
        <w:rPr>
          <w:rFonts w:asciiTheme="majorBidi" w:hAnsiTheme="majorBidi" w:cstheme="majorBidi"/>
          <w:spacing w:val="-13"/>
          <w:sz w:val="24"/>
        </w:rPr>
        <w:t xml:space="preserve"> </w:t>
      </w:r>
      <w:r w:rsidRPr="005565C7">
        <w:rPr>
          <w:rFonts w:asciiTheme="majorBidi" w:hAnsiTheme="majorBidi" w:cstheme="majorBidi"/>
          <w:sz w:val="24"/>
        </w:rPr>
        <w:t>the</w:t>
      </w:r>
      <w:r w:rsidRPr="005565C7">
        <w:rPr>
          <w:rFonts w:asciiTheme="majorBidi" w:hAnsiTheme="majorBidi" w:cstheme="majorBidi"/>
          <w:spacing w:val="-12"/>
          <w:sz w:val="24"/>
        </w:rPr>
        <w:t xml:space="preserve"> </w:t>
      </w:r>
      <w:r w:rsidRPr="005565C7">
        <w:rPr>
          <w:rFonts w:asciiTheme="majorBidi" w:hAnsiTheme="majorBidi" w:cstheme="majorBidi"/>
          <w:sz w:val="24"/>
        </w:rPr>
        <w:t>blanks.</w:t>
      </w:r>
    </w:p>
    <w:p w14:paraId="3242504B" w14:textId="77777777" w:rsidR="005565C7" w:rsidRPr="005565C7" w:rsidRDefault="005565C7" w:rsidP="005565C7">
      <w:pPr>
        <w:pStyle w:val="BodyText"/>
        <w:spacing w:before="1"/>
        <w:ind w:left="0" w:firstLine="0"/>
        <w:rPr>
          <w:rFonts w:asciiTheme="majorBidi" w:hAnsiTheme="majorBidi" w:cstheme="majorBidi"/>
        </w:rPr>
      </w:pPr>
    </w:p>
    <w:p w14:paraId="350F2D74" w14:textId="77777777" w:rsidR="005565C7" w:rsidRPr="005565C7" w:rsidRDefault="005565C7" w:rsidP="005565C7">
      <w:pPr>
        <w:pStyle w:val="Heading4"/>
        <w:ind w:left="213" w:firstLine="0"/>
        <w:rPr>
          <w:rFonts w:asciiTheme="majorBidi" w:hAnsiTheme="majorBidi" w:cstheme="majorBidi"/>
        </w:rPr>
      </w:pPr>
      <w:r w:rsidRPr="005565C7">
        <w:rPr>
          <w:rFonts w:asciiTheme="majorBidi" w:hAnsiTheme="majorBidi" w:cstheme="majorBidi"/>
        </w:rPr>
        <w:t>PAPER-B</w:t>
      </w:r>
    </w:p>
    <w:p w14:paraId="224F9DAC" w14:textId="77777777" w:rsidR="005565C7" w:rsidRPr="005565C7" w:rsidRDefault="005565C7" w:rsidP="00865F36">
      <w:pPr>
        <w:pStyle w:val="ListParagraph"/>
        <w:numPr>
          <w:ilvl w:val="0"/>
          <w:numId w:val="3"/>
        </w:numPr>
        <w:tabs>
          <w:tab w:val="left" w:pos="933"/>
          <w:tab w:val="left" w:pos="934"/>
        </w:tabs>
        <w:ind w:hanging="721"/>
        <w:rPr>
          <w:rFonts w:asciiTheme="majorBidi" w:hAnsiTheme="majorBidi" w:cstheme="majorBidi"/>
          <w:b/>
          <w:sz w:val="24"/>
        </w:rPr>
      </w:pPr>
      <w:r w:rsidRPr="005565C7">
        <w:rPr>
          <w:rFonts w:asciiTheme="majorBidi" w:hAnsiTheme="majorBidi" w:cstheme="majorBidi"/>
          <w:b/>
          <w:spacing w:val="-2"/>
          <w:sz w:val="24"/>
        </w:rPr>
        <w:t>APPLY</w:t>
      </w:r>
      <w:r w:rsidRPr="005565C7">
        <w:rPr>
          <w:rFonts w:asciiTheme="majorBidi" w:hAnsiTheme="majorBidi" w:cstheme="majorBidi"/>
          <w:b/>
          <w:spacing w:val="-13"/>
          <w:sz w:val="24"/>
        </w:rPr>
        <w:t xml:space="preserve"> </w:t>
      </w:r>
      <w:r w:rsidRPr="005565C7">
        <w:rPr>
          <w:rFonts w:asciiTheme="majorBidi" w:hAnsiTheme="majorBidi" w:cstheme="majorBidi"/>
          <w:b/>
          <w:spacing w:val="-2"/>
          <w:sz w:val="24"/>
        </w:rPr>
        <w:t>THE</w:t>
      </w:r>
      <w:r w:rsidRPr="005565C7">
        <w:rPr>
          <w:rFonts w:asciiTheme="majorBidi" w:hAnsiTheme="majorBidi" w:cstheme="majorBidi"/>
          <w:b/>
          <w:spacing w:val="-10"/>
          <w:sz w:val="24"/>
        </w:rPr>
        <w:t xml:space="preserve"> </w:t>
      </w:r>
      <w:r w:rsidRPr="005565C7">
        <w:rPr>
          <w:rFonts w:asciiTheme="majorBidi" w:hAnsiTheme="majorBidi" w:cstheme="majorBidi"/>
          <w:b/>
          <w:spacing w:val="-2"/>
          <w:sz w:val="24"/>
        </w:rPr>
        <w:t>RULES</w:t>
      </w:r>
      <w:r w:rsidRPr="005565C7">
        <w:rPr>
          <w:rFonts w:asciiTheme="majorBidi" w:hAnsiTheme="majorBidi" w:cstheme="majorBidi"/>
          <w:b/>
          <w:spacing w:val="-10"/>
          <w:sz w:val="24"/>
        </w:rPr>
        <w:t xml:space="preserve"> </w:t>
      </w:r>
      <w:r w:rsidRPr="005565C7">
        <w:rPr>
          <w:rFonts w:asciiTheme="majorBidi" w:hAnsiTheme="majorBidi" w:cstheme="majorBidi"/>
          <w:b/>
          <w:spacing w:val="-2"/>
          <w:sz w:val="24"/>
        </w:rPr>
        <w:t>OF</w:t>
      </w:r>
      <w:r w:rsidRPr="005565C7">
        <w:rPr>
          <w:rFonts w:asciiTheme="majorBidi" w:hAnsiTheme="majorBidi" w:cstheme="majorBidi"/>
          <w:b/>
          <w:spacing w:val="-11"/>
          <w:sz w:val="24"/>
        </w:rPr>
        <w:t xml:space="preserve"> </w:t>
      </w:r>
      <w:r w:rsidRPr="005565C7">
        <w:rPr>
          <w:rFonts w:asciiTheme="majorBidi" w:hAnsiTheme="majorBidi" w:cstheme="majorBidi"/>
          <w:b/>
          <w:spacing w:val="-2"/>
          <w:sz w:val="24"/>
        </w:rPr>
        <w:t>GRAMMAR</w:t>
      </w:r>
      <w:r w:rsidRPr="005565C7">
        <w:rPr>
          <w:rFonts w:asciiTheme="majorBidi" w:hAnsiTheme="majorBidi" w:cstheme="majorBidi"/>
          <w:b/>
          <w:spacing w:val="-10"/>
          <w:sz w:val="24"/>
        </w:rPr>
        <w:t xml:space="preserve"> </w:t>
      </w:r>
      <w:r w:rsidRPr="005565C7">
        <w:rPr>
          <w:rFonts w:asciiTheme="majorBidi" w:hAnsiTheme="majorBidi" w:cstheme="majorBidi"/>
          <w:b/>
          <w:spacing w:val="-1"/>
          <w:sz w:val="24"/>
        </w:rPr>
        <w:t>IN</w:t>
      </w:r>
      <w:r w:rsidRPr="005565C7">
        <w:rPr>
          <w:rFonts w:asciiTheme="majorBidi" w:hAnsiTheme="majorBidi" w:cstheme="majorBidi"/>
          <w:b/>
          <w:spacing w:val="-13"/>
          <w:sz w:val="24"/>
        </w:rPr>
        <w:t xml:space="preserve"> </w:t>
      </w:r>
      <w:r w:rsidRPr="005565C7">
        <w:rPr>
          <w:rFonts w:asciiTheme="majorBidi" w:hAnsiTheme="majorBidi" w:cstheme="majorBidi"/>
          <w:b/>
          <w:spacing w:val="-1"/>
          <w:sz w:val="24"/>
        </w:rPr>
        <w:t>WRITING</w:t>
      </w:r>
      <w:r w:rsidRPr="005565C7">
        <w:rPr>
          <w:rFonts w:asciiTheme="majorBidi" w:hAnsiTheme="majorBidi" w:cstheme="majorBidi"/>
          <w:b/>
          <w:spacing w:val="-12"/>
          <w:sz w:val="24"/>
        </w:rPr>
        <w:t xml:space="preserve"> </w:t>
      </w:r>
      <w:r w:rsidRPr="005565C7">
        <w:rPr>
          <w:rFonts w:asciiTheme="majorBidi" w:hAnsiTheme="majorBidi" w:cstheme="majorBidi"/>
          <w:b/>
          <w:spacing w:val="-1"/>
          <w:sz w:val="24"/>
        </w:rPr>
        <w:t>AND</w:t>
      </w:r>
      <w:r w:rsidRPr="005565C7">
        <w:rPr>
          <w:rFonts w:asciiTheme="majorBidi" w:hAnsiTheme="majorBidi" w:cstheme="majorBidi"/>
          <w:b/>
          <w:spacing w:val="-13"/>
          <w:sz w:val="24"/>
        </w:rPr>
        <w:t xml:space="preserve"> </w:t>
      </w:r>
      <w:r w:rsidRPr="005565C7">
        <w:rPr>
          <w:rFonts w:asciiTheme="majorBidi" w:hAnsiTheme="majorBidi" w:cstheme="majorBidi"/>
          <w:b/>
          <w:spacing w:val="-1"/>
          <w:sz w:val="24"/>
        </w:rPr>
        <w:t>SPEAKING</w:t>
      </w:r>
    </w:p>
    <w:p w14:paraId="6360A3DA" w14:textId="77777777" w:rsidR="005565C7" w:rsidRPr="005565C7" w:rsidRDefault="005565C7" w:rsidP="00865F36">
      <w:pPr>
        <w:pStyle w:val="ListParagraph"/>
        <w:numPr>
          <w:ilvl w:val="1"/>
          <w:numId w:val="3"/>
        </w:numPr>
        <w:tabs>
          <w:tab w:val="left" w:pos="1653"/>
          <w:tab w:val="left" w:pos="1654"/>
        </w:tabs>
        <w:ind w:right="212"/>
        <w:rPr>
          <w:rFonts w:asciiTheme="majorBidi" w:hAnsiTheme="majorBidi" w:cstheme="majorBidi"/>
          <w:sz w:val="24"/>
        </w:rPr>
      </w:pPr>
      <w:r w:rsidRPr="005565C7">
        <w:rPr>
          <w:rFonts w:asciiTheme="majorBidi" w:hAnsiTheme="majorBidi" w:cstheme="majorBidi"/>
          <w:sz w:val="24"/>
        </w:rPr>
        <w:t>Use</w:t>
      </w:r>
      <w:r w:rsidRPr="005565C7">
        <w:rPr>
          <w:rFonts w:asciiTheme="majorBidi" w:hAnsiTheme="majorBidi" w:cstheme="majorBidi"/>
          <w:spacing w:val="20"/>
          <w:sz w:val="24"/>
        </w:rPr>
        <w:t xml:space="preserve"> </w:t>
      </w:r>
      <w:r w:rsidRPr="005565C7">
        <w:rPr>
          <w:rFonts w:asciiTheme="majorBidi" w:hAnsiTheme="majorBidi" w:cstheme="majorBidi"/>
          <w:sz w:val="24"/>
        </w:rPr>
        <w:t>rules</w:t>
      </w:r>
      <w:r w:rsidRPr="005565C7">
        <w:rPr>
          <w:rFonts w:asciiTheme="majorBidi" w:hAnsiTheme="majorBidi" w:cstheme="majorBidi"/>
          <w:spacing w:val="22"/>
          <w:sz w:val="24"/>
        </w:rPr>
        <w:t xml:space="preserve"> </w:t>
      </w:r>
      <w:r w:rsidRPr="005565C7">
        <w:rPr>
          <w:rFonts w:asciiTheme="majorBidi" w:hAnsiTheme="majorBidi" w:cstheme="majorBidi"/>
          <w:sz w:val="24"/>
        </w:rPr>
        <w:t>of</w:t>
      </w:r>
      <w:r w:rsidRPr="005565C7">
        <w:rPr>
          <w:rFonts w:asciiTheme="majorBidi" w:hAnsiTheme="majorBidi" w:cstheme="majorBidi"/>
          <w:spacing w:val="19"/>
          <w:sz w:val="24"/>
        </w:rPr>
        <w:t xml:space="preserve"> </w:t>
      </w:r>
      <w:r w:rsidRPr="005565C7">
        <w:rPr>
          <w:rFonts w:asciiTheme="majorBidi" w:hAnsiTheme="majorBidi" w:cstheme="majorBidi"/>
          <w:sz w:val="24"/>
        </w:rPr>
        <w:t>grammar</w:t>
      </w:r>
      <w:r w:rsidRPr="005565C7">
        <w:rPr>
          <w:rFonts w:asciiTheme="majorBidi" w:hAnsiTheme="majorBidi" w:cstheme="majorBidi"/>
          <w:spacing w:val="21"/>
          <w:sz w:val="24"/>
        </w:rPr>
        <w:t xml:space="preserve"> </w:t>
      </w:r>
      <w:r w:rsidRPr="005565C7">
        <w:rPr>
          <w:rFonts w:asciiTheme="majorBidi" w:hAnsiTheme="majorBidi" w:cstheme="majorBidi"/>
          <w:sz w:val="24"/>
        </w:rPr>
        <w:t>to</w:t>
      </w:r>
      <w:r w:rsidRPr="005565C7">
        <w:rPr>
          <w:rFonts w:asciiTheme="majorBidi" w:hAnsiTheme="majorBidi" w:cstheme="majorBidi"/>
          <w:spacing w:val="19"/>
          <w:sz w:val="24"/>
        </w:rPr>
        <w:t xml:space="preserve"> </w:t>
      </w:r>
      <w:r w:rsidRPr="005565C7">
        <w:rPr>
          <w:rFonts w:asciiTheme="majorBidi" w:hAnsiTheme="majorBidi" w:cstheme="majorBidi"/>
          <w:sz w:val="24"/>
        </w:rPr>
        <w:t>construct</w:t>
      </w:r>
      <w:r w:rsidRPr="005565C7">
        <w:rPr>
          <w:rFonts w:asciiTheme="majorBidi" w:hAnsiTheme="majorBidi" w:cstheme="majorBidi"/>
          <w:spacing w:val="20"/>
          <w:sz w:val="24"/>
        </w:rPr>
        <w:t xml:space="preserve"> </w:t>
      </w:r>
      <w:r w:rsidRPr="005565C7">
        <w:rPr>
          <w:rFonts w:asciiTheme="majorBidi" w:hAnsiTheme="majorBidi" w:cstheme="majorBidi"/>
          <w:sz w:val="24"/>
        </w:rPr>
        <w:t>meaningful</w:t>
      </w:r>
      <w:r w:rsidRPr="005565C7">
        <w:rPr>
          <w:rFonts w:asciiTheme="majorBidi" w:hAnsiTheme="majorBidi" w:cstheme="majorBidi"/>
          <w:spacing w:val="22"/>
          <w:sz w:val="24"/>
        </w:rPr>
        <w:t xml:space="preserve"> </w:t>
      </w:r>
      <w:r w:rsidRPr="005565C7">
        <w:rPr>
          <w:rFonts w:asciiTheme="majorBidi" w:hAnsiTheme="majorBidi" w:cstheme="majorBidi"/>
          <w:sz w:val="24"/>
        </w:rPr>
        <w:t>sentences</w:t>
      </w:r>
      <w:r w:rsidRPr="005565C7">
        <w:rPr>
          <w:rFonts w:asciiTheme="majorBidi" w:hAnsiTheme="majorBidi" w:cstheme="majorBidi"/>
          <w:spacing w:val="22"/>
          <w:sz w:val="24"/>
        </w:rPr>
        <w:t xml:space="preserve"> </w:t>
      </w:r>
      <w:r w:rsidRPr="005565C7">
        <w:rPr>
          <w:rFonts w:asciiTheme="majorBidi" w:hAnsiTheme="majorBidi" w:cstheme="majorBidi"/>
          <w:sz w:val="24"/>
        </w:rPr>
        <w:t>containing</w:t>
      </w:r>
      <w:r w:rsidRPr="005565C7">
        <w:rPr>
          <w:rFonts w:asciiTheme="majorBidi" w:hAnsiTheme="majorBidi" w:cstheme="majorBidi"/>
          <w:spacing w:val="21"/>
          <w:sz w:val="24"/>
        </w:rPr>
        <w:t xml:space="preserve"> </w:t>
      </w:r>
      <w:r w:rsidRPr="005565C7">
        <w:rPr>
          <w:rFonts w:asciiTheme="majorBidi" w:hAnsiTheme="majorBidi" w:cstheme="majorBidi"/>
          <w:sz w:val="24"/>
        </w:rPr>
        <w:t>a</w:t>
      </w:r>
      <w:r w:rsidRPr="005565C7">
        <w:rPr>
          <w:rFonts w:asciiTheme="majorBidi" w:hAnsiTheme="majorBidi" w:cstheme="majorBidi"/>
          <w:spacing w:val="19"/>
          <w:sz w:val="24"/>
        </w:rPr>
        <w:t xml:space="preserve"> </w:t>
      </w:r>
      <w:r w:rsidRPr="005565C7">
        <w:rPr>
          <w:rFonts w:asciiTheme="majorBidi" w:hAnsiTheme="majorBidi" w:cstheme="majorBidi"/>
          <w:sz w:val="24"/>
        </w:rPr>
        <w:t>subject</w:t>
      </w:r>
      <w:r w:rsidRPr="005565C7">
        <w:rPr>
          <w:rFonts w:asciiTheme="majorBidi" w:hAnsiTheme="majorBidi" w:cstheme="majorBidi"/>
          <w:spacing w:val="21"/>
          <w:sz w:val="24"/>
        </w:rPr>
        <w:t xml:space="preserve"> </w:t>
      </w:r>
      <w:r w:rsidRPr="005565C7">
        <w:rPr>
          <w:rFonts w:asciiTheme="majorBidi" w:hAnsiTheme="majorBidi" w:cstheme="majorBidi"/>
          <w:sz w:val="24"/>
        </w:rPr>
        <w:t>and</w:t>
      </w:r>
      <w:r w:rsidRPr="005565C7">
        <w:rPr>
          <w:rFonts w:asciiTheme="majorBidi" w:hAnsiTheme="majorBidi" w:cstheme="majorBidi"/>
          <w:spacing w:val="20"/>
          <w:sz w:val="24"/>
        </w:rPr>
        <w:t xml:space="preserve"> </w:t>
      </w:r>
      <w:r w:rsidRPr="005565C7">
        <w:rPr>
          <w:rFonts w:asciiTheme="majorBidi" w:hAnsiTheme="majorBidi" w:cstheme="majorBidi"/>
          <w:sz w:val="24"/>
        </w:rPr>
        <w:t>a</w:t>
      </w:r>
      <w:r w:rsidRPr="005565C7">
        <w:rPr>
          <w:rFonts w:asciiTheme="majorBidi" w:hAnsiTheme="majorBidi" w:cstheme="majorBidi"/>
          <w:spacing w:val="-57"/>
          <w:sz w:val="24"/>
        </w:rPr>
        <w:t xml:space="preserve"> </w:t>
      </w:r>
      <w:r w:rsidRPr="005565C7">
        <w:rPr>
          <w:rFonts w:asciiTheme="majorBidi" w:hAnsiTheme="majorBidi" w:cstheme="majorBidi"/>
          <w:sz w:val="24"/>
        </w:rPr>
        <w:t>predicate.</w:t>
      </w:r>
    </w:p>
    <w:p w14:paraId="0D7AD045" w14:textId="77777777" w:rsidR="005565C7" w:rsidRPr="005565C7" w:rsidRDefault="005565C7" w:rsidP="00865F36">
      <w:pPr>
        <w:pStyle w:val="ListParagraph"/>
        <w:numPr>
          <w:ilvl w:val="1"/>
          <w:numId w:val="3"/>
        </w:numPr>
        <w:tabs>
          <w:tab w:val="left" w:pos="1653"/>
          <w:tab w:val="left" w:pos="1654"/>
        </w:tabs>
        <w:ind w:right="216"/>
        <w:rPr>
          <w:rFonts w:asciiTheme="majorBidi" w:hAnsiTheme="majorBidi" w:cstheme="majorBidi"/>
          <w:sz w:val="24"/>
        </w:rPr>
      </w:pPr>
      <w:r w:rsidRPr="005565C7">
        <w:rPr>
          <w:rFonts w:asciiTheme="majorBidi" w:hAnsiTheme="majorBidi" w:cstheme="majorBidi"/>
          <w:sz w:val="24"/>
        </w:rPr>
        <w:t>State</w:t>
      </w:r>
      <w:r w:rsidRPr="005565C7">
        <w:rPr>
          <w:rFonts w:asciiTheme="majorBidi" w:hAnsiTheme="majorBidi" w:cstheme="majorBidi"/>
          <w:spacing w:val="-5"/>
          <w:sz w:val="24"/>
        </w:rPr>
        <w:t xml:space="preserve"> </w:t>
      </w:r>
      <w:r w:rsidRPr="005565C7">
        <w:rPr>
          <w:rFonts w:asciiTheme="majorBidi" w:hAnsiTheme="majorBidi" w:cstheme="majorBidi"/>
          <w:sz w:val="24"/>
        </w:rPr>
        <w:t>classification</w:t>
      </w:r>
      <w:r w:rsidRPr="005565C7">
        <w:rPr>
          <w:rFonts w:asciiTheme="majorBidi" w:hAnsiTheme="majorBidi" w:cstheme="majorBidi"/>
          <w:spacing w:val="-4"/>
          <w:sz w:val="24"/>
        </w:rPr>
        <w:t xml:space="preserve"> </w:t>
      </w:r>
      <w:r w:rsidRPr="005565C7">
        <w:rPr>
          <w:rFonts w:asciiTheme="majorBidi" w:hAnsiTheme="majorBidi" w:cstheme="majorBidi"/>
          <w:sz w:val="24"/>
        </w:rPr>
        <w:t>of</w:t>
      </w:r>
      <w:r w:rsidRPr="005565C7">
        <w:rPr>
          <w:rFonts w:asciiTheme="majorBidi" w:hAnsiTheme="majorBidi" w:cstheme="majorBidi"/>
          <w:spacing w:val="-4"/>
          <w:sz w:val="24"/>
        </w:rPr>
        <w:t xml:space="preserve"> </w:t>
      </w:r>
      <w:r w:rsidRPr="005565C7">
        <w:rPr>
          <w:rFonts w:asciiTheme="majorBidi" w:hAnsiTheme="majorBidi" w:cstheme="majorBidi"/>
          <w:sz w:val="24"/>
        </w:rPr>
        <w:t>time,</w:t>
      </w:r>
      <w:r w:rsidRPr="005565C7">
        <w:rPr>
          <w:rFonts w:asciiTheme="majorBidi" w:hAnsiTheme="majorBidi" w:cstheme="majorBidi"/>
          <w:spacing w:val="-4"/>
          <w:sz w:val="24"/>
        </w:rPr>
        <w:t xml:space="preserve"> </w:t>
      </w:r>
      <w:r w:rsidRPr="005565C7">
        <w:rPr>
          <w:rFonts w:asciiTheme="majorBidi" w:hAnsiTheme="majorBidi" w:cstheme="majorBidi"/>
          <w:sz w:val="24"/>
        </w:rPr>
        <w:t>i.e.</w:t>
      </w:r>
      <w:r w:rsidRPr="005565C7">
        <w:rPr>
          <w:rFonts w:asciiTheme="majorBidi" w:hAnsiTheme="majorBidi" w:cstheme="majorBidi"/>
          <w:spacing w:val="-3"/>
          <w:sz w:val="24"/>
        </w:rPr>
        <w:t xml:space="preserve"> </w:t>
      </w:r>
      <w:r w:rsidRPr="005565C7">
        <w:rPr>
          <w:rFonts w:asciiTheme="majorBidi" w:hAnsiTheme="majorBidi" w:cstheme="majorBidi"/>
          <w:sz w:val="24"/>
        </w:rPr>
        <w:t>present,</w:t>
      </w:r>
      <w:r w:rsidRPr="005565C7">
        <w:rPr>
          <w:rFonts w:asciiTheme="majorBidi" w:hAnsiTheme="majorBidi" w:cstheme="majorBidi"/>
          <w:spacing w:val="-4"/>
          <w:sz w:val="24"/>
        </w:rPr>
        <w:t xml:space="preserve"> </w:t>
      </w:r>
      <w:r w:rsidRPr="005565C7">
        <w:rPr>
          <w:rFonts w:asciiTheme="majorBidi" w:hAnsiTheme="majorBidi" w:cstheme="majorBidi"/>
          <w:sz w:val="24"/>
        </w:rPr>
        <w:t>past</w:t>
      </w:r>
      <w:r w:rsidRPr="005565C7">
        <w:rPr>
          <w:rFonts w:asciiTheme="majorBidi" w:hAnsiTheme="majorBidi" w:cstheme="majorBidi"/>
          <w:spacing w:val="-3"/>
          <w:sz w:val="24"/>
        </w:rPr>
        <w:t xml:space="preserve"> </w:t>
      </w:r>
      <w:r w:rsidRPr="005565C7">
        <w:rPr>
          <w:rFonts w:asciiTheme="majorBidi" w:hAnsiTheme="majorBidi" w:cstheme="majorBidi"/>
          <w:sz w:val="24"/>
        </w:rPr>
        <w:t>and</w:t>
      </w:r>
      <w:r w:rsidRPr="005565C7">
        <w:rPr>
          <w:rFonts w:asciiTheme="majorBidi" w:hAnsiTheme="majorBidi" w:cstheme="majorBidi"/>
          <w:spacing w:val="-4"/>
          <w:sz w:val="24"/>
        </w:rPr>
        <w:t xml:space="preserve"> </w:t>
      </w:r>
      <w:r w:rsidRPr="005565C7">
        <w:rPr>
          <w:rFonts w:asciiTheme="majorBidi" w:hAnsiTheme="majorBidi" w:cstheme="majorBidi"/>
          <w:sz w:val="24"/>
        </w:rPr>
        <w:t>future</w:t>
      </w:r>
      <w:r w:rsidRPr="005565C7">
        <w:rPr>
          <w:rFonts w:asciiTheme="majorBidi" w:hAnsiTheme="majorBidi" w:cstheme="majorBidi"/>
          <w:spacing w:val="-5"/>
          <w:sz w:val="24"/>
        </w:rPr>
        <w:t xml:space="preserve"> </w:t>
      </w:r>
      <w:r w:rsidRPr="005565C7">
        <w:rPr>
          <w:rFonts w:asciiTheme="majorBidi" w:hAnsiTheme="majorBidi" w:cstheme="majorBidi"/>
          <w:sz w:val="24"/>
        </w:rPr>
        <w:t>and</w:t>
      </w:r>
      <w:r w:rsidRPr="005565C7">
        <w:rPr>
          <w:rFonts w:asciiTheme="majorBidi" w:hAnsiTheme="majorBidi" w:cstheme="majorBidi"/>
          <w:spacing w:val="-3"/>
          <w:sz w:val="24"/>
        </w:rPr>
        <w:t xml:space="preserve"> </w:t>
      </w:r>
      <w:r w:rsidRPr="005565C7">
        <w:rPr>
          <w:rFonts w:asciiTheme="majorBidi" w:hAnsiTheme="majorBidi" w:cstheme="majorBidi"/>
          <w:sz w:val="24"/>
        </w:rPr>
        <w:t>use</w:t>
      </w:r>
      <w:r w:rsidRPr="005565C7">
        <w:rPr>
          <w:rFonts w:asciiTheme="majorBidi" w:hAnsiTheme="majorBidi" w:cstheme="majorBidi"/>
          <w:spacing w:val="-5"/>
          <w:sz w:val="24"/>
        </w:rPr>
        <w:t xml:space="preserve"> </w:t>
      </w:r>
      <w:r w:rsidRPr="005565C7">
        <w:rPr>
          <w:rFonts w:asciiTheme="majorBidi" w:hAnsiTheme="majorBidi" w:cstheme="majorBidi"/>
          <w:sz w:val="24"/>
        </w:rPr>
        <w:t>verb</w:t>
      </w:r>
      <w:r w:rsidRPr="005565C7">
        <w:rPr>
          <w:rFonts w:asciiTheme="majorBidi" w:hAnsiTheme="majorBidi" w:cstheme="majorBidi"/>
          <w:spacing w:val="-4"/>
          <w:sz w:val="24"/>
        </w:rPr>
        <w:t xml:space="preserve"> </w:t>
      </w:r>
      <w:r w:rsidRPr="005565C7">
        <w:rPr>
          <w:rFonts w:asciiTheme="majorBidi" w:hAnsiTheme="majorBidi" w:cstheme="majorBidi"/>
          <w:sz w:val="24"/>
        </w:rPr>
        <w:t>tense</w:t>
      </w:r>
      <w:r w:rsidRPr="005565C7">
        <w:rPr>
          <w:rFonts w:asciiTheme="majorBidi" w:hAnsiTheme="majorBidi" w:cstheme="majorBidi"/>
          <w:spacing w:val="-4"/>
          <w:sz w:val="24"/>
        </w:rPr>
        <w:t xml:space="preserve"> </w:t>
      </w:r>
      <w:r w:rsidRPr="005565C7">
        <w:rPr>
          <w:rFonts w:asciiTheme="majorBidi" w:hAnsiTheme="majorBidi" w:cstheme="majorBidi"/>
          <w:sz w:val="24"/>
        </w:rPr>
        <w:t>correctly</w:t>
      </w:r>
      <w:r w:rsidRPr="005565C7">
        <w:rPr>
          <w:rFonts w:asciiTheme="majorBidi" w:hAnsiTheme="majorBidi" w:cstheme="majorBidi"/>
          <w:spacing w:val="-4"/>
          <w:sz w:val="24"/>
        </w:rPr>
        <w:t xml:space="preserve"> </w:t>
      </w:r>
      <w:r w:rsidRPr="005565C7">
        <w:rPr>
          <w:rFonts w:asciiTheme="majorBidi" w:hAnsiTheme="majorBidi" w:cstheme="majorBidi"/>
          <w:sz w:val="24"/>
        </w:rPr>
        <w:t>in</w:t>
      </w:r>
      <w:r w:rsidRPr="005565C7">
        <w:rPr>
          <w:rFonts w:asciiTheme="majorBidi" w:hAnsiTheme="majorBidi" w:cstheme="majorBidi"/>
          <w:spacing w:val="-57"/>
          <w:sz w:val="24"/>
        </w:rPr>
        <w:t xml:space="preserve"> </w:t>
      </w:r>
      <w:r w:rsidRPr="005565C7">
        <w:rPr>
          <w:rFonts w:asciiTheme="majorBidi" w:hAnsiTheme="majorBidi" w:cstheme="majorBidi"/>
          <w:sz w:val="24"/>
        </w:rPr>
        <w:t>different</w:t>
      </w:r>
      <w:r w:rsidRPr="005565C7">
        <w:rPr>
          <w:rFonts w:asciiTheme="majorBidi" w:hAnsiTheme="majorBidi" w:cstheme="majorBidi"/>
          <w:spacing w:val="-7"/>
          <w:sz w:val="24"/>
        </w:rPr>
        <w:t xml:space="preserve"> </w:t>
      </w:r>
      <w:r w:rsidRPr="005565C7">
        <w:rPr>
          <w:rFonts w:asciiTheme="majorBidi" w:hAnsiTheme="majorBidi" w:cstheme="majorBidi"/>
          <w:sz w:val="24"/>
        </w:rPr>
        <w:t>forms</w:t>
      </w:r>
      <w:r w:rsidRPr="005565C7">
        <w:rPr>
          <w:rFonts w:asciiTheme="majorBidi" w:hAnsiTheme="majorBidi" w:cstheme="majorBidi"/>
          <w:spacing w:val="-8"/>
          <w:sz w:val="24"/>
        </w:rPr>
        <w:t xml:space="preserve"> </w:t>
      </w:r>
      <w:r w:rsidRPr="005565C7">
        <w:rPr>
          <w:rFonts w:asciiTheme="majorBidi" w:hAnsiTheme="majorBidi" w:cstheme="majorBidi"/>
          <w:sz w:val="24"/>
        </w:rPr>
        <w:t>to</w:t>
      </w:r>
      <w:r w:rsidRPr="005565C7">
        <w:rPr>
          <w:rFonts w:asciiTheme="majorBidi" w:hAnsiTheme="majorBidi" w:cstheme="majorBidi"/>
          <w:spacing w:val="-9"/>
          <w:sz w:val="24"/>
        </w:rPr>
        <w:t xml:space="preserve"> </w:t>
      </w:r>
      <w:r w:rsidRPr="005565C7">
        <w:rPr>
          <w:rFonts w:asciiTheme="majorBidi" w:hAnsiTheme="majorBidi" w:cstheme="majorBidi"/>
          <w:sz w:val="24"/>
        </w:rPr>
        <w:t>denote</w:t>
      </w:r>
      <w:r w:rsidRPr="005565C7">
        <w:rPr>
          <w:rFonts w:asciiTheme="majorBidi" w:hAnsiTheme="majorBidi" w:cstheme="majorBidi"/>
          <w:spacing w:val="-10"/>
          <w:sz w:val="24"/>
        </w:rPr>
        <w:t xml:space="preserve"> </w:t>
      </w:r>
      <w:r w:rsidRPr="005565C7">
        <w:rPr>
          <w:rFonts w:asciiTheme="majorBidi" w:hAnsiTheme="majorBidi" w:cstheme="majorBidi"/>
          <w:sz w:val="24"/>
        </w:rPr>
        <w:t>relevant</w:t>
      </w:r>
      <w:r w:rsidRPr="005565C7">
        <w:rPr>
          <w:rFonts w:asciiTheme="majorBidi" w:hAnsiTheme="majorBidi" w:cstheme="majorBidi"/>
          <w:spacing w:val="-8"/>
          <w:sz w:val="24"/>
        </w:rPr>
        <w:t xml:space="preserve"> </w:t>
      </w:r>
      <w:r w:rsidRPr="005565C7">
        <w:rPr>
          <w:rFonts w:asciiTheme="majorBidi" w:hAnsiTheme="majorBidi" w:cstheme="majorBidi"/>
          <w:sz w:val="24"/>
        </w:rPr>
        <w:t>time.</w:t>
      </w:r>
    </w:p>
    <w:p w14:paraId="3B949406" w14:textId="77777777" w:rsidR="005565C7" w:rsidRPr="005565C7" w:rsidRDefault="005565C7" w:rsidP="00865F36">
      <w:pPr>
        <w:pStyle w:val="ListParagraph"/>
        <w:numPr>
          <w:ilvl w:val="1"/>
          <w:numId w:val="3"/>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3"/>
          <w:sz w:val="24"/>
        </w:rPr>
        <w:t>Identify</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function</w:t>
      </w:r>
      <w:r w:rsidRPr="005565C7">
        <w:rPr>
          <w:rFonts w:asciiTheme="majorBidi" w:hAnsiTheme="majorBidi" w:cstheme="majorBidi"/>
          <w:spacing w:val="-12"/>
          <w:sz w:val="24"/>
        </w:rPr>
        <w:t xml:space="preserve"> </w:t>
      </w:r>
      <w:r w:rsidRPr="005565C7">
        <w:rPr>
          <w:rFonts w:asciiTheme="majorBidi" w:hAnsiTheme="majorBidi" w:cstheme="majorBidi"/>
          <w:spacing w:val="-2"/>
          <w:sz w:val="24"/>
        </w:rPr>
        <w:t>words</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and</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content</w:t>
      </w:r>
      <w:r w:rsidRPr="005565C7">
        <w:rPr>
          <w:rFonts w:asciiTheme="majorBidi" w:hAnsiTheme="majorBidi" w:cstheme="majorBidi"/>
          <w:spacing w:val="-9"/>
          <w:sz w:val="24"/>
        </w:rPr>
        <w:t xml:space="preserve"> </w:t>
      </w:r>
      <w:r w:rsidRPr="005565C7">
        <w:rPr>
          <w:rFonts w:asciiTheme="majorBidi" w:hAnsiTheme="majorBidi" w:cstheme="majorBidi"/>
          <w:spacing w:val="-2"/>
          <w:sz w:val="24"/>
        </w:rPr>
        <w:t>words.</w:t>
      </w:r>
    </w:p>
    <w:p w14:paraId="4DFF836B" w14:textId="77777777" w:rsidR="005565C7" w:rsidRPr="005565C7" w:rsidRDefault="005565C7" w:rsidP="00865F36">
      <w:pPr>
        <w:pStyle w:val="ListParagraph"/>
        <w:numPr>
          <w:ilvl w:val="1"/>
          <w:numId w:val="3"/>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2"/>
          <w:sz w:val="24"/>
        </w:rPr>
        <w:t>Use</w:t>
      </w:r>
      <w:r w:rsidRPr="005565C7">
        <w:rPr>
          <w:rFonts w:asciiTheme="majorBidi" w:hAnsiTheme="majorBidi" w:cstheme="majorBidi"/>
          <w:spacing w:val="-12"/>
          <w:sz w:val="24"/>
        </w:rPr>
        <w:t xml:space="preserve"> </w:t>
      </w:r>
      <w:r w:rsidRPr="005565C7">
        <w:rPr>
          <w:rFonts w:asciiTheme="majorBidi" w:hAnsiTheme="majorBidi" w:cstheme="majorBidi"/>
          <w:spacing w:val="-2"/>
          <w:sz w:val="24"/>
        </w:rPr>
        <w:t>marks</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of</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punctuation</w:t>
      </w:r>
      <w:r w:rsidRPr="005565C7">
        <w:rPr>
          <w:rFonts w:asciiTheme="majorBidi" w:hAnsiTheme="majorBidi" w:cstheme="majorBidi"/>
          <w:spacing w:val="-12"/>
          <w:sz w:val="24"/>
        </w:rPr>
        <w:t xml:space="preserve"> </w:t>
      </w:r>
      <w:r w:rsidRPr="005565C7">
        <w:rPr>
          <w:rFonts w:asciiTheme="majorBidi" w:hAnsiTheme="majorBidi" w:cstheme="majorBidi"/>
          <w:spacing w:val="-1"/>
          <w:sz w:val="24"/>
        </w:rPr>
        <w:t>to</w:t>
      </w:r>
      <w:r w:rsidRPr="005565C7">
        <w:rPr>
          <w:rFonts w:asciiTheme="majorBidi" w:hAnsiTheme="majorBidi" w:cstheme="majorBidi"/>
          <w:spacing w:val="-13"/>
          <w:sz w:val="24"/>
        </w:rPr>
        <w:t xml:space="preserve"> </w:t>
      </w:r>
      <w:r w:rsidRPr="005565C7">
        <w:rPr>
          <w:rFonts w:asciiTheme="majorBidi" w:hAnsiTheme="majorBidi" w:cstheme="majorBidi"/>
          <w:spacing w:val="-1"/>
          <w:sz w:val="24"/>
        </w:rPr>
        <w:t>make</w:t>
      </w:r>
      <w:r w:rsidRPr="005565C7">
        <w:rPr>
          <w:rFonts w:asciiTheme="majorBidi" w:hAnsiTheme="majorBidi" w:cstheme="majorBidi"/>
          <w:spacing w:val="-11"/>
          <w:sz w:val="24"/>
        </w:rPr>
        <w:t xml:space="preserve"> </w:t>
      </w:r>
      <w:r w:rsidRPr="005565C7">
        <w:rPr>
          <w:rFonts w:asciiTheme="majorBidi" w:hAnsiTheme="majorBidi" w:cstheme="majorBidi"/>
          <w:spacing w:val="-1"/>
          <w:sz w:val="24"/>
        </w:rPr>
        <w:t>sense</w:t>
      </w:r>
      <w:r w:rsidRPr="005565C7">
        <w:rPr>
          <w:rFonts w:asciiTheme="majorBidi" w:hAnsiTheme="majorBidi" w:cstheme="majorBidi"/>
          <w:spacing w:val="-11"/>
          <w:sz w:val="24"/>
        </w:rPr>
        <w:t xml:space="preserve"> </w:t>
      </w:r>
      <w:r w:rsidRPr="005565C7">
        <w:rPr>
          <w:rFonts w:asciiTheme="majorBidi" w:hAnsiTheme="majorBidi" w:cstheme="majorBidi"/>
          <w:spacing w:val="-1"/>
          <w:sz w:val="24"/>
        </w:rPr>
        <w:t>clear.</w:t>
      </w:r>
    </w:p>
    <w:p w14:paraId="5E618685" w14:textId="77777777" w:rsidR="005565C7" w:rsidRPr="005565C7" w:rsidRDefault="005565C7" w:rsidP="00865F36">
      <w:pPr>
        <w:pStyle w:val="ListParagraph"/>
        <w:numPr>
          <w:ilvl w:val="1"/>
          <w:numId w:val="3"/>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2"/>
          <w:sz w:val="24"/>
        </w:rPr>
        <w:t>Relate</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what</w:t>
      </w:r>
      <w:r w:rsidRPr="005565C7">
        <w:rPr>
          <w:rFonts w:asciiTheme="majorBidi" w:hAnsiTheme="majorBidi" w:cstheme="majorBidi"/>
          <w:spacing w:val="-9"/>
          <w:sz w:val="24"/>
        </w:rPr>
        <w:t xml:space="preserve"> </w:t>
      </w:r>
      <w:r w:rsidRPr="005565C7">
        <w:rPr>
          <w:rFonts w:asciiTheme="majorBidi" w:hAnsiTheme="majorBidi" w:cstheme="majorBidi"/>
          <w:spacing w:val="-2"/>
          <w:sz w:val="24"/>
        </w:rPr>
        <w:t>a</w:t>
      </w:r>
      <w:r w:rsidRPr="005565C7">
        <w:rPr>
          <w:rFonts w:asciiTheme="majorBidi" w:hAnsiTheme="majorBidi" w:cstheme="majorBidi"/>
          <w:spacing w:val="-13"/>
          <w:sz w:val="24"/>
        </w:rPr>
        <w:t xml:space="preserve"> </w:t>
      </w:r>
      <w:r w:rsidRPr="005565C7">
        <w:rPr>
          <w:rFonts w:asciiTheme="majorBidi" w:hAnsiTheme="majorBidi" w:cstheme="majorBidi"/>
          <w:spacing w:val="-2"/>
          <w:sz w:val="24"/>
        </w:rPr>
        <w:t>person</w:t>
      </w:r>
      <w:r w:rsidRPr="005565C7">
        <w:rPr>
          <w:rFonts w:asciiTheme="majorBidi" w:hAnsiTheme="majorBidi" w:cstheme="majorBidi"/>
          <w:spacing w:val="-12"/>
          <w:sz w:val="24"/>
        </w:rPr>
        <w:t xml:space="preserve"> </w:t>
      </w:r>
      <w:r w:rsidRPr="005565C7">
        <w:rPr>
          <w:rFonts w:asciiTheme="majorBidi" w:hAnsiTheme="majorBidi" w:cstheme="majorBidi"/>
          <w:spacing w:val="-2"/>
          <w:sz w:val="24"/>
        </w:rPr>
        <w:t>says</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in</w:t>
      </w:r>
      <w:r w:rsidRPr="005565C7">
        <w:rPr>
          <w:rFonts w:asciiTheme="majorBidi" w:hAnsiTheme="majorBidi" w:cstheme="majorBidi"/>
          <w:spacing w:val="-9"/>
          <w:sz w:val="24"/>
        </w:rPr>
        <w:t xml:space="preserve"> </w:t>
      </w:r>
      <w:r w:rsidRPr="005565C7">
        <w:rPr>
          <w:rFonts w:asciiTheme="majorBidi" w:hAnsiTheme="majorBidi" w:cstheme="majorBidi"/>
          <w:spacing w:val="-2"/>
          <w:sz w:val="24"/>
        </w:rPr>
        <w:t>direct</w:t>
      </w:r>
      <w:r w:rsidRPr="005565C7">
        <w:rPr>
          <w:rFonts w:asciiTheme="majorBidi" w:hAnsiTheme="majorBidi" w:cstheme="majorBidi"/>
          <w:spacing w:val="-9"/>
          <w:sz w:val="24"/>
        </w:rPr>
        <w:t xml:space="preserve"> </w:t>
      </w:r>
      <w:r w:rsidRPr="005565C7">
        <w:rPr>
          <w:rFonts w:asciiTheme="majorBidi" w:hAnsiTheme="majorBidi" w:cstheme="majorBidi"/>
          <w:spacing w:val="-2"/>
          <w:sz w:val="24"/>
        </w:rPr>
        <w:t>and</w:t>
      </w:r>
      <w:r w:rsidRPr="005565C7">
        <w:rPr>
          <w:rFonts w:asciiTheme="majorBidi" w:hAnsiTheme="majorBidi" w:cstheme="majorBidi"/>
          <w:spacing w:val="-9"/>
          <w:sz w:val="24"/>
        </w:rPr>
        <w:t xml:space="preserve"> </w:t>
      </w:r>
      <w:r w:rsidRPr="005565C7">
        <w:rPr>
          <w:rFonts w:asciiTheme="majorBidi" w:hAnsiTheme="majorBidi" w:cstheme="majorBidi"/>
          <w:spacing w:val="-2"/>
          <w:sz w:val="24"/>
        </w:rPr>
        <w:t>indirect</w:t>
      </w:r>
      <w:r w:rsidRPr="005565C7">
        <w:rPr>
          <w:rFonts w:asciiTheme="majorBidi" w:hAnsiTheme="majorBidi" w:cstheme="majorBidi"/>
          <w:spacing w:val="-11"/>
          <w:sz w:val="24"/>
        </w:rPr>
        <w:t xml:space="preserve"> </w:t>
      </w:r>
      <w:r w:rsidRPr="005565C7">
        <w:rPr>
          <w:rFonts w:asciiTheme="majorBidi" w:hAnsiTheme="majorBidi" w:cstheme="majorBidi"/>
          <w:spacing w:val="-1"/>
          <w:sz w:val="24"/>
        </w:rPr>
        <w:t>forms.</w:t>
      </w:r>
    </w:p>
    <w:p w14:paraId="5E7296AC" w14:textId="77777777" w:rsidR="005565C7" w:rsidRPr="005565C7" w:rsidRDefault="005565C7" w:rsidP="00865F36">
      <w:pPr>
        <w:pStyle w:val="ListParagraph"/>
        <w:numPr>
          <w:ilvl w:val="1"/>
          <w:numId w:val="3"/>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2"/>
          <w:sz w:val="24"/>
        </w:rPr>
        <w:t>Compose</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his</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writings.</w:t>
      </w:r>
    </w:p>
    <w:p w14:paraId="6D0B3613" w14:textId="77777777" w:rsidR="005565C7" w:rsidRPr="005565C7" w:rsidRDefault="005565C7" w:rsidP="00865F36">
      <w:pPr>
        <w:pStyle w:val="ListParagraph"/>
        <w:numPr>
          <w:ilvl w:val="1"/>
          <w:numId w:val="3"/>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3"/>
          <w:sz w:val="24"/>
        </w:rPr>
        <w:t>Distinguish</w:t>
      </w:r>
      <w:r w:rsidRPr="005565C7">
        <w:rPr>
          <w:rFonts w:asciiTheme="majorBidi" w:hAnsiTheme="majorBidi" w:cstheme="majorBidi"/>
          <w:spacing w:val="-9"/>
          <w:sz w:val="24"/>
        </w:rPr>
        <w:t xml:space="preserve"> </w:t>
      </w:r>
      <w:r w:rsidRPr="005565C7">
        <w:rPr>
          <w:rFonts w:asciiTheme="majorBidi" w:hAnsiTheme="majorBidi" w:cstheme="majorBidi"/>
          <w:spacing w:val="-3"/>
          <w:sz w:val="24"/>
        </w:rPr>
        <w:t>between</w:t>
      </w:r>
      <w:r w:rsidRPr="005565C7">
        <w:rPr>
          <w:rFonts w:asciiTheme="majorBidi" w:hAnsiTheme="majorBidi" w:cstheme="majorBidi"/>
          <w:spacing w:val="-12"/>
          <w:sz w:val="24"/>
        </w:rPr>
        <w:t xml:space="preserve"> </w:t>
      </w:r>
      <w:r w:rsidRPr="005565C7">
        <w:rPr>
          <w:rFonts w:asciiTheme="majorBidi" w:hAnsiTheme="majorBidi" w:cstheme="majorBidi"/>
          <w:spacing w:val="-2"/>
          <w:sz w:val="24"/>
        </w:rPr>
        <w:t>confusing</w:t>
      </w:r>
      <w:r w:rsidRPr="005565C7">
        <w:rPr>
          <w:rFonts w:asciiTheme="majorBidi" w:hAnsiTheme="majorBidi" w:cstheme="majorBidi"/>
          <w:spacing w:val="-8"/>
          <w:sz w:val="24"/>
        </w:rPr>
        <w:t xml:space="preserve"> </w:t>
      </w:r>
      <w:r w:rsidRPr="005565C7">
        <w:rPr>
          <w:rFonts w:asciiTheme="majorBidi" w:hAnsiTheme="majorBidi" w:cstheme="majorBidi"/>
          <w:spacing w:val="-2"/>
          <w:sz w:val="24"/>
        </w:rPr>
        <w:t>words.</w:t>
      </w:r>
    </w:p>
    <w:p w14:paraId="62265ED3" w14:textId="77777777" w:rsidR="005565C7" w:rsidRPr="005565C7" w:rsidRDefault="005565C7" w:rsidP="005565C7">
      <w:pPr>
        <w:pStyle w:val="BodyText"/>
        <w:spacing w:before="1"/>
        <w:ind w:left="0" w:firstLine="0"/>
        <w:rPr>
          <w:rFonts w:asciiTheme="majorBidi" w:hAnsiTheme="majorBidi" w:cstheme="majorBidi"/>
        </w:rPr>
      </w:pPr>
    </w:p>
    <w:p w14:paraId="7510C274" w14:textId="77777777" w:rsidR="005565C7" w:rsidRPr="005565C7" w:rsidRDefault="005565C7" w:rsidP="00865F36">
      <w:pPr>
        <w:pStyle w:val="Heading4"/>
        <w:numPr>
          <w:ilvl w:val="0"/>
          <w:numId w:val="3"/>
        </w:numPr>
        <w:tabs>
          <w:tab w:val="left" w:pos="933"/>
          <w:tab w:val="left" w:pos="934"/>
          <w:tab w:val="left" w:pos="1931"/>
          <w:tab w:val="left" w:pos="2643"/>
          <w:tab w:val="left" w:pos="4136"/>
          <w:tab w:val="left" w:pos="4678"/>
          <w:tab w:val="left" w:pos="6617"/>
          <w:tab w:val="left" w:pos="7927"/>
          <w:tab w:val="left" w:pos="8481"/>
        </w:tabs>
        <w:ind w:right="215"/>
        <w:rPr>
          <w:rFonts w:asciiTheme="majorBidi" w:hAnsiTheme="majorBidi" w:cstheme="majorBidi"/>
        </w:rPr>
      </w:pPr>
      <w:r w:rsidRPr="005565C7">
        <w:rPr>
          <w:rFonts w:asciiTheme="majorBidi" w:hAnsiTheme="majorBidi" w:cstheme="majorBidi"/>
        </w:rPr>
        <w:t>APPLY</w:t>
      </w:r>
      <w:r w:rsidRPr="005565C7">
        <w:rPr>
          <w:rFonts w:asciiTheme="majorBidi" w:hAnsiTheme="majorBidi" w:cstheme="majorBidi"/>
        </w:rPr>
        <w:tab/>
        <w:t>THE</w:t>
      </w:r>
      <w:r w:rsidRPr="005565C7">
        <w:rPr>
          <w:rFonts w:asciiTheme="majorBidi" w:hAnsiTheme="majorBidi" w:cstheme="majorBidi"/>
        </w:rPr>
        <w:tab/>
        <w:t>CONCEPTS</w:t>
      </w:r>
      <w:r w:rsidRPr="005565C7">
        <w:rPr>
          <w:rFonts w:asciiTheme="majorBidi" w:hAnsiTheme="majorBidi" w:cstheme="majorBidi"/>
        </w:rPr>
        <w:tab/>
        <w:t>OF</w:t>
      </w:r>
      <w:r w:rsidRPr="005565C7">
        <w:rPr>
          <w:rFonts w:asciiTheme="majorBidi" w:hAnsiTheme="majorBidi" w:cstheme="majorBidi"/>
        </w:rPr>
        <w:tab/>
        <w:t>COMPOSITION</w:t>
      </w:r>
      <w:r w:rsidRPr="005565C7">
        <w:rPr>
          <w:rFonts w:asciiTheme="majorBidi" w:hAnsiTheme="majorBidi" w:cstheme="majorBidi"/>
        </w:rPr>
        <w:tab/>
        <w:t>WRITING</w:t>
      </w:r>
      <w:r w:rsidRPr="005565C7">
        <w:rPr>
          <w:rFonts w:asciiTheme="majorBidi" w:hAnsiTheme="majorBidi" w:cstheme="majorBidi"/>
        </w:rPr>
        <w:tab/>
        <w:t>TO</w:t>
      </w:r>
      <w:r w:rsidRPr="005565C7">
        <w:rPr>
          <w:rFonts w:asciiTheme="majorBidi" w:hAnsiTheme="majorBidi" w:cstheme="majorBidi"/>
        </w:rPr>
        <w:tab/>
      </w:r>
      <w:r w:rsidRPr="005565C7">
        <w:rPr>
          <w:rFonts w:asciiTheme="majorBidi" w:hAnsiTheme="majorBidi" w:cstheme="majorBidi"/>
          <w:spacing w:val="-4"/>
        </w:rPr>
        <w:t>PRACTICAL</w:t>
      </w:r>
      <w:r w:rsidRPr="005565C7">
        <w:rPr>
          <w:rFonts w:asciiTheme="majorBidi" w:hAnsiTheme="majorBidi" w:cstheme="majorBidi"/>
          <w:spacing w:val="-57"/>
        </w:rPr>
        <w:t xml:space="preserve"> </w:t>
      </w:r>
      <w:r w:rsidRPr="005565C7">
        <w:rPr>
          <w:rFonts w:asciiTheme="majorBidi" w:hAnsiTheme="majorBidi" w:cstheme="majorBidi"/>
        </w:rPr>
        <w:t>SITUATIONS</w:t>
      </w:r>
    </w:p>
    <w:p w14:paraId="1F00DB5F" w14:textId="77777777" w:rsidR="005565C7" w:rsidRPr="005565C7" w:rsidRDefault="005565C7" w:rsidP="00865F36">
      <w:pPr>
        <w:pStyle w:val="ListParagraph"/>
        <w:numPr>
          <w:ilvl w:val="1"/>
          <w:numId w:val="3"/>
        </w:numPr>
        <w:tabs>
          <w:tab w:val="left" w:pos="1653"/>
          <w:tab w:val="left" w:pos="1654"/>
        </w:tabs>
        <w:ind w:right="210"/>
        <w:rPr>
          <w:rFonts w:asciiTheme="majorBidi" w:hAnsiTheme="majorBidi" w:cstheme="majorBidi"/>
          <w:sz w:val="24"/>
        </w:rPr>
      </w:pPr>
      <w:r w:rsidRPr="005565C7">
        <w:rPr>
          <w:rFonts w:asciiTheme="majorBidi" w:hAnsiTheme="majorBidi" w:cstheme="majorBidi"/>
          <w:spacing w:val="-3"/>
          <w:sz w:val="24"/>
        </w:rPr>
        <w:t>Use</w:t>
      </w:r>
      <w:r w:rsidRPr="005565C7">
        <w:rPr>
          <w:rFonts w:asciiTheme="majorBidi" w:hAnsiTheme="majorBidi" w:cstheme="majorBidi"/>
          <w:spacing w:val="-11"/>
          <w:sz w:val="24"/>
        </w:rPr>
        <w:t xml:space="preserve"> </w:t>
      </w:r>
      <w:r w:rsidRPr="005565C7">
        <w:rPr>
          <w:rFonts w:asciiTheme="majorBidi" w:hAnsiTheme="majorBidi" w:cstheme="majorBidi"/>
          <w:spacing w:val="-3"/>
          <w:sz w:val="24"/>
        </w:rPr>
        <w:t>concept</w:t>
      </w:r>
      <w:r w:rsidRPr="005565C7">
        <w:rPr>
          <w:rFonts w:asciiTheme="majorBidi" w:hAnsiTheme="majorBidi" w:cstheme="majorBidi"/>
          <w:spacing w:val="-12"/>
          <w:sz w:val="24"/>
        </w:rPr>
        <w:t xml:space="preserve"> </w:t>
      </w:r>
      <w:r w:rsidRPr="005565C7">
        <w:rPr>
          <w:rFonts w:asciiTheme="majorBidi" w:hAnsiTheme="majorBidi" w:cstheme="majorBidi"/>
          <w:spacing w:val="-3"/>
          <w:sz w:val="24"/>
        </w:rPr>
        <w:t>to</w:t>
      </w:r>
      <w:r w:rsidRPr="005565C7">
        <w:rPr>
          <w:rFonts w:asciiTheme="majorBidi" w:hAnsiTheme="majorBidi" w:cstheme="majorBidi"/>
          <w:spacing w:val="-10"/>
          <w:sz w:val="24"/>
        </w:rPr>
        <w:t xml:space="preserve"> </w:t>
      </w:r>
      <w:r w:rsidRPr="005565C7">
        <w:rPr>
          <w:rFonts w:asciiTheme="majorBidi" w:hAnsiTheme="majorBidi" w:cstheme="majorBidi"/>
          <w:spacing w:val="-3"/>
          <w:sz w:val="24"/>
        </w:rPr>
        <w:t>construct</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applications</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for</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employment,</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for</w:t>
      </w:r>
      <w:r w:rsidRPr="005565C7">
        <w:rPr>
          <w:rFonts w:asciiTheme="majorBidi" w:hAnsiTheme="majorBidi" w:cstheme="majorBidi"/>
          <w:spacing w:val="-13"/>
          <w:sz w:val="24"/>
        </w:rPr>
        <w:t xml:space="preserve"> </w:t>
      </w:r>
      <w:r w:rsidRPr="005565C7">
        <w:rPr>
          <w:rFonts w:asciiTheme="majorBidi" w:hAnsiTheme="majorBidi" w:cstheme="majorBidi"/>
          <w:spacing w:val="-2"/>
          <w:sz w:val="24"/>
        </w:rPr>
        <w:t>character</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certificate,</w:t>
      </w:r>
      <w:r w:rsidRPr="005565C7">
        <w:rPr>
          <w:rFonts w:asciiTheme="majorBidi" w:hAnsiTheme="majorBidi" w:cstheme="majorBidi"/>
          <w:spacing w:val="-9"/>
          <w:sz w:val="24"/>
        </w:rPr>
        <w:t xml:space="preserve"> </w:t>
      </w:r>
      <w:r w:rsidRPr="005565C7">
        <w:rPr>
          <w:rFonts w:asciiTheme="majorBidi" w:hAnsiTheme="majorBidi" w:cstheme="majorBidi"/>
          <w:spacing w:val="-2"/>
          <w:sz w:val="24"/>
        </w:rPr>
        <w:t>for</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grant</w:t>
      </w:r>
      <w:r w:rsidRPr="005565C7">
        <w:rPr>
          <w:rFonts w:asciiTheme="majorBidi" w:hAnsiTheme="majorBidi" w:cstheme="majorBidi"/>
          <w:spacing w:val="-57"/>
          <w:sz w:val="24"/>
        </w:rPr>
        <w:t xml:space="preserve"> </w:t>
      </w:r>
      <w:r w:rsidRPr="005565C7">
        <w:rPr>
          <w:rFonts w:asciiTheme="majorBidi" w:hAnsiTheme="majorBidi" w:cstheme="majorBidi"/>
          <w:sz w:val="24"/>
        </w:rPr>
        <w:t>of</w:t>
      </w:r>
      <w:r w:rsidRPr="005565C7">
        <w:rPr>
          <w:rFonts w:asciiTheme="majorBidi" w:hAnsiTheme="majorBidi" w:cstheme="majorBidi"/>
          <w:spacing w:val="-7"/>
          <w:sz w:val="24"/>
        </w:rPr>
        <w:t xml:space="preserve"> </w:t>
      </w:r>
      <w:r w:rsidRPr="005565C7">
        <w:rPr>
          <w:rFonts w:asciiTheme="majorBidi" w:hAnsiTheme="majorBidi" w:cstheme="majorBidi"/>
          <w:sz w:val="24"/>
        </w:rPr>
        <w:t>scholarship.</w:t>
      </w:r>
    </w:p>
    <w:p w14:paraId="7EEC8F78" w14:textId="77777777" w:rsidR="005565C7" w:rsidRPr="005565C7" w:rsidRDefault="005565C7" w:rsidP="00865F36">
      <w:pPr>
        <w:pStyle w:val="ListParagraph"/>
        <w:numPr>
          <w:ilvl w:val="1"/>
          <w:numId w:val="3"/>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3"/>
          <w:sz w:val="24"/>
        </w:rPr>
        <w:t>Define</w:t>
      </w:r>
      <w:r w:rsidRPr="005565C7">
        <w:rPr>
          <w:rFonts w:asciiTheme="majorBidi" w:hAnsiTheme="majorBidi" w:cstheme="majorBidi"/>
          <w:spacing w:val="-9"/>
          <w:sz w:val="24"/>
        </w:rPr>
        <w:t xml:space="preserve"> </w:t>
      </w:r>
      <w:r w:rsidRPr="005565C7">
        <w:rPr>
          <w:rFonts w:asciiTheme="majorBidi" w:hAnsiTheme="majorBidi" w:cstheme="majorBidi"/>
          <w:spacing w:val="-3"/>
          <w:sz w:val="24"/>
        </w:rPr>
        <w:t>and</w:t>
      </w:r>
      <w:r w:rsidRPr="005565C7">
        <w:rPr>
          <w:rFonts w:asciiTheme="majorBidi" w:hAnsiTheme="majorBidi" w:cstheme="majorBidi"/>
          <w:spacing w:val="-7"/>
          <w:sz w:val="24"/>
        </w:rPr>
        <w:t xml:space="preserve"> </w:t>
      </w:r>
      <w:r w:rsidRPr="005565C7">
        <w:rPr>
          <w:rFonts w:asciiTheme="majorBidi" w:hAnsiTheme="majorBidi" w:cstheme="majorBidi"/>
          <w:spacing w:val="-3"/>
          <w:sz w:val="24"/>
        </w:rPr>
        <w:t>write</w:t>
      </w:r>
      <w:r w:rsidRPr="005565C7">
        <w:rPr>
          <w:rFonts w:asciiTheme="majorBidi" w:hAnsiTheme="majorBidi" w:cstheme="majorBidi"/>
          <w:spacing w:val="-11"/>
          <w:sz w:val="24"/>
        </w:rPr>
        <w:t xml:space="preserve"> </w:t>
      </w:r>
      <w:r w:rsidRPr="005565C7">
        <w:rPr>
          <w:rFonts w:asciiTheme="majorBidi" w:hAnsiTheme="majorBidi" w:cstheme="majorBidi"/>
          <w:spacing w:val="-3"/>
          <w:sz w:val="24"/>
        </w:rPr>
        <w:t>telegrams,</w:t>
      </w:r>
      <w:r w:rsidRPr="005565C7">
        <w:rPr>
          <w:rFonts w:asciiTheme="majorBidi" w:hAnsiTheme="majorBidi" w:cstheme="majorBidi"/>
          <w:spacing w:val="-7"/>
          <w:sz w:val="24"/>
        </w:rPr>
        <w:t xml:space="preserve"> </w:t>
      </w:r>
      <w:r w:rsidRPr="005565C7">
        <w:rPr>
          <w:rFonts w:asciiTheme="majorBidi" w:hAnsiTheme="majorBidi" w:cstheme="majorBidi"/>
          <w:spacing w:val="-3"/>
          <w:sz w:val="24"/>
        </w:rPr>
        <w:t>cablegrams</w:t>
      </w:r>
      <w:r w:rsidRPr="005565C7">
        <w:rPr>
          <w:rFonts w:asciiTheme="majorBidi" w:hAnsiTheme="majorBidi" w:cstheme="majorBidi"/>
          <w:spacing w:val="-7"/>
          <w:sz w:val="24"/>
        </w:rPr>
        <w:t xml:space="preserve"> </w:t>
      </w:r>
      <w:r w:rsidRPr="005565C7">
        <w:rPr>
          <w:rFonts w:asciiTheme="majorBidi" w:hAnsiTheme="majorBidi" w:cstheme="majorBidi"/>
          <w:spacing w:val="-3"/>
          <w:sz w:val="24"/>
        </w:rPr>
        <w:t>and</w:t>
      </w:r>
      <w:r w:rsidRPr="005565C7">
        <w:rPr>
          <w:rFonts w:asciiTheme="majorBidi" w:hAnsiTheme="majorBidi" w:cstheme="majorBidi"/>
          <w:spacing w:val="-7"/>
          <w:sz w:val="24"/>
        </w:rPr>
        <w:t xml:space="preserve"> </w:t>
      </w:r>
      <w:r w:rsidRPr="005565C7">
        <w:rPr>
          <w:rFonts w:asciiTheme="majorBidi" w:hAnsiTheme="majorBidi" w:cstheme="majorBidi"/>
          <w:spacing w:val="-3"/>
          <w:sz w:val="24"/>
        </w:rPr>
        <w:t>radiograms,</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telexes,</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facsimiles</w:t>
      </w:r>
    </w:p>
    <w:p w14:paraId="5448E521" w14:textId="77777777" w:rsidR="005565C7" w:rsidRPr="005565C7" w:rsidRDefault="005565C7" w:rsidP="00865F36">
      <w:pPr>
        <w:pStyle w:val="ListParagraph"/>
        <w:numPr>
          <w:ilvl w:val="1"/>
          <w:numId w:val="3"/>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2"/>
          <w:sz w:val="24"/>
        </w:rPr>
        <w:t>Describe</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steps</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of</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a</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good</w:t>
      </w:r>
      <w:r w:rsidRPr="005565C7">
        <w:rPr>
          <w:rFonts w:asciiTheme="majorBidi" w:hAnsiTheme="majorBidi" w:cstheme="majorBidi"/>
          <w:spacing w:val="-9"/>
          <w:sz w:val="24"/>
        </w:rPr>
        <w:t xml:space="preserve"> </w:t>
      </w:r>
      <w:r w:rsidRPr="005565C7">
        <w:rPr>
          <w:rFonts w:asciiTheme="majorBidi" w:hAnsiTheme="majorBidi" w:cstheme="majorBidi"/>
          <w:spacing w:val="-2"/>
          <w:sz w:val="24"/>
        </w:rPr>
        <w:t>composition</w:t>
      </w:r>
      <w:r w:rsidRPr="005565C7">
        <w:rPr>
          <w:rFonts w:asciiTheme="majorBidi" w:hAnsiTheme="majorBidi" w:cstheme="majorBidi"/>
          <w:spacing w:val="-13"/>
          <w:sz w:val="24"/>
        </w:rPr>
        <w:t xml:space="preserve"> </w:t>
      </w:r>
      <w:r w:rsidRPr="005565C7">
        <w:rPr>
          <w:rFonts w:asciiTheme="majorBidi" w:hAnsiTheme="majorBidi" w:cstheme="majorBidi"/>
          <w:spacing w:val="-2"/>
          <w:sz w:val="24"/>
        </w:rPr>
        <w:t>writing.</w:t>
      </w:r>
    </w:p>
    <w:p w14:paraId="0B8B0A9E" w14:textId="77777777" w:rsidR="005565C7" w:rsidRPr="005565C7" w:rsidRDefault="005565C7" w:rsidP="00865F36">
      <w:pPr>
        <w:pStyle w:val="ListParagraph"/>
        <w:numPr>
          <w:ilvl w:val="1"/>
          <w:numId w:val="3"/>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2"/>
          <w:sz w:val="24"/>
        </w:rPr>
        <w:t>Describe</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features</w:t>
      </w:r>
      <w:r w:rsidRPr="005565C7">
        <w:rPr>
          <w:rFonts w:asciiTheme="majorBidi" w:hAnsiTheme="majorBidi" w:cstheme="majorBidi"/>
          <w:spacing w:val="-12"/>
          <w:sz w:val="24"/>
        </w:rPr>
        <w:t xml:space="preserve"> </w:t>
      </w:r>
      <w:r w:rsidRPr="005565C7">
        <w:rPr>
          <w:rFonts w:asciiTheme="majorBidi" w:hAnsiTheme="majorBidi" w:cstheme="majorBidi"/>
          <w:spacing w:val="-2"/>
          <w:sz w:val="24"/>
        </w:rPr>
        <w:t>of</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a</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good</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composition.</w:t>
      </w:r>
    </w:p>
    <w:p w14:paraId="70230AE4" w14:textId="77777777" w:rsidR="005565C7" w:rsidRPr="005565C7" w:rsidRDefault="005565C7" w:rsidP="00865F36">
      <w:pPr>
        <w:pStyle w:val="ListParagraph"/>
        <w:numPr>
          <w:ilvl w:val="1"/>
          <w:numId w:val="3"/>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2"/>
          <w:sz w:val="24"/>
        </w:rPr>
        <w:t>Describe</w:t>
      </w:r>
      <w:r w:rsidRPr="005565C7">
        <w:rPr>
          <w:rFonts w:asciiTheme="majorBidi" w:hAnsiTheme="majorBidi" w:cstheme="majorBidi"/>
          <w:spacing w:val="-13"/>
          <w:sz w:val="24"/>
        </w:rPr>
        <w:t xml:space="preserve"> </w:t>
      </w:r>
      <w:r w:rsidRPr="005565C7">
        <w:rPr>
          <w:rFonts w:asciiTheme="majorBidi" w:hAnsiTheme="majorBidi" w:cstheme="majorBidi"/>
          <w:spacing w:val="-2"/>
          <w:sz w:val="24"/>
        </w:rPr>
        <w:t>methods</w:t>
      </w:r>
      <w:r w:rsidRPr="005565C7">
        <w:rPr>
          <w:rFonts w:asciiTheme="majorBidi" w:hAnsiTheme="majorBidi" w:cstheme="majorBidi"/>
          <w:spacing w:val="-12"/>
          <w:sz w:val="24"/>
        </w:rPr>
        <w:t xml:space="preserve"> </w:t>
      </w:r>
      <w:r w:rsidRPr="005565C7">
        <w:rPr>
          <w:rFonts w:asciiTheme="majorBidi" w:hAnsiTheme="majorBidi" w:cstheme="majorBidi"/>
          <w:spacing w:val="-2"/>
          <w:sz w:val="24"/>
        </w:rPr>
        <w:t>of</w:t>
      </w:r>
      <w:r w:rsidRPr="005565C7">
        <w:rPr>
          <w:rFonts w:asciiTheme="majorBidi" w:hAnsiTheme="majorBidi" w:cstheme="majorBidi"/>
          <w:spacing w:val="-12"/>
          <w:sz w:val="24"/>
        </w:rPr>
        <w:t xml:space="preserve"> </w:t>
      </w:r>
      <w:r w:rsidRPr="005565C7">
        <w:rPr>
          <w:rFonts w:asciiTheme="majorBidi" w:hAnsiTheme="majorBidi" w:cstheme="majorBidi"/>
          <w:spacing w:val="-2"/>
          <w:sz w:val="24"/>
        </w:rPr>
        <w:t>composition</w:t>
      </w:r>
      <w:r w:rsidRPr="005565C7">
        <w:rPr>
          <w:rFonts w:asciiTheme="majorBidi" w:hAnsiTheme="majorBidi" w:cstheme="majorBidi"/>
          <w:spacing w:val="-12"/>
          <w:sz w:val="24"/>
        </w:rPr>
        <w:t xml:space="preserve"> </w:t>
      </w:r>
      <w:r w:rsidRPr="005565C7">
        <w:rPr>
          <w:rFonts w:asciiTheme="majorBidi" w:hAnsiTheme="majorBidi" w:cstheme="majorBidi"/>
          <w:spacing w:val="-2"/>
          <w:sz w:val="24"/>
        </w:rPr>
        <w:t>writing</w:t>
      </w:r>
    </w:p>
    <w:p w14:paraId="0B65AF36" w14:textId="77777777" w:rsidR="005565C7" w:rsidRPr="005565C7" w:rsidRDefault="005565C7" w:rsidP="00865F36">
      <w:pPr>
        <w:pStyle w:val="ListParagraph"/>
        <w:numPr>
          <w:ilvl w:val="1"/>
          <w:numId w:val="3"/>
        </w:numPr>
        <w:tabs>
          <w:tab w:val="left" w:pos="1653"/>
          <w:tab w:val="left" w:pos="1654"/>
        </w:tabs>
        <w:ind w:right="216"/>
        <w:rPr>
          <w:rFonts w:asciiTheme="majorBidi" w:hAnsiTheme="majorBidi" w:cstheme="majorBidi"/>
          <w:sz w:val="24"/>
        </w:rPr>
      </w:pPr>
      <w:r w:rsidRPr="005565C7">
        <w:rPr>
          <w:rFonts w:asciiTheme="majorBidi" w:hAnsiTheme="majorBidi" w:cstheme="majorBidi"/>
          <w:sz w:val="24"/>
        </w:rPr>
        <w:t>Use</w:t>
      </w:r>
      <w:r w:rsidRPr="005565C7">
        <w:rPr>
          <w:rFonts w:asciiTheme="majorBidi" w:hAnsiTheme="majorBidi" w:cstheme="majorBidi"/>
          <w:spacing w:val="32"/>
          <w:sz w:val="24"/>
        </w:rPr>
        <w:t xml:space="preserve"> </w:t>
      </w:r>
      <w:r w:rsidRPr="005565C7">
        <w:rPr>
          <w:rFonts w:asciiTheme="majorBidi" w:hAnsiTheme="majorBidi" w:cstheme="majorBidi"/>
          <w:sz w:val="24"/>
        </w:rPr>
        <w:t>these</w:t>
      </w:r>
      <w:r w:rsidRPr="005565C7">
        <w:rPr>
          <w:rFonts w:asciiTheme="majorBidi" w:hAnsiTheme="majorBidi" w:cstheme="majorBidi"/>
          <w:spacing w:val="33"/>
          <w:sz w:val="24"/>
        </w:rPr>
        <w:t xml:space="preserve"> </w:t>
      </w:r>
      <w:r w:rsidRPr="005565C7">
        <w:rPr>
          <w:rFonts w:asciiTheme="majorBidi" w:hAnsiTheme="majorBidi" w:cstheme="majorBidi"/>
          <w:sz w:val="24"/>
        </w:rPr>
        <w:t>concepts</w:t>
      </w:r>
      <w:r w:rsidRPr="005565C7">
        <w:rPr>
          <w:rFonts w:asciiTheme="majorBidi" w:hAnsiTheme="majorBidi" w:cstheme="majorBidi"/>
          <w:spacing w:val="32"/>
          <w:sz w:val="24"/>
        </w:rPr>
        <w:t xml:space="preserve"> </w:t>
      </w:r>
      <w:r w:rsidRPr="005565C7">
        <w:rPr>
          <w:rFonts w:asciiTheme="majorBidi" w:hAnsiTheme="majorBidi" w:cstheme="majorBidi"/>
          <w:sz w:val="24"/>
        </w:rPr>
        <w:t>to</w:t>
      </w:r>
      <w:r w:rsidRPr="005565C7">
        <w:rPr>
          <w:rFonts w:asciiTheme="majorBidi" w:hAnsiTheme="majorBidi" w:cstheme="majorBidi"/>
          <w:spacing w:val="31"/>
          <w:sz w:val="24"/>
        </w:rPr>
        <w:t xml:space="preserve"> </w:t>
      </w:r>
      <w:r w:rsidRPr="005565C7">
        <w:rPr>
          <w:rFonts w:asciiTheme="majorBidi" w:hAnsiTheme="majorBidi" w:cstheme="majorBidi"/>
          <w:sz w:val="24"/>
        </w:rPr>
        <w:t>organize</w:t>
      </w:r>
      <w:r w:rsidRPr="005565C7">
        <w:rPr>
          <w:rFonts w:asciiTheme="majorBidi" w:hAnsiTheme="majorBidi" w:cstheme="majorBidi"/>
          <w:spacing w:val="33"/>
          <w:sz w:val="24"/>
        </w:rPr>
        <w:t xml:space="preserve"> </w:t>
      </w:r>
      <w:r w:rsidRPr="005565C7">
        <w:rPr>
          <w:rFonts w:asciiTheme="majorBidi" w:hAnsiTheme="majorBidi" w:cstheme="majorBidi"/>
          <w:sz w:val="24"/>
        </w:rPr>
        <w:t>facts</w:t>
      </w:r>
      <w:r w:rsidRPr="005565C7">
        <w:rPr>
          <w:rFonts w:asciiTheme="majorBidi" w:hAnsiTheme="majorBidi" w:cstheme="majorBidi"/>
          <w:spacing w:val="32"/>
          <w:sz w:val="24"/>
        </w:rPr>
        <w:t xml:space="preserve"> </w:t>
      </w:r>
      <w:r w:rsidRPr="005565C7">
        <w:rPr>
          <w:rFonts w:asciiTheme="majorBidi" w:hAnsiTheme="majorBidi" w:cstheme="majorBidi"/>
          <w:sz w:val="24"/>
        </w:rPr>
        <w:t>and</w:t>
      </w:r>
      <w:r w:rsidRPr="005565C7">
        <w:rPr>
          <w:rFonts w:asciiTheme="majorBidi" w:hAnsiTheme="majorBidi" w:cstheme="majorBidi"/>
          <w:spacing w:val="32"/>
          <w:sz w:val="24"/>
        </w:rPr>
        <w:t xml:space="preserve"> </w:t>
      </w:r>
      <w:r w:rsidRPr="005565C7">
        <w:rPr>
          <w:rFonts w:asciiTheme="majorBidi" w:hAnsiTheme="majorBidi" w:cstheme="majorBidi"/>
          <w:sz w:val="24"/>
        </w:rPr>
        <w:t>describe</w:t>
      </w:r>
      <w:r w:rsidRPr="005565C7">
        <w:rPr>
          <w:rFonts w:asciiTheme="majorBidi" w:hAnsiTheme="majorBidi" w:cstheme="majorBidi"/>
          <w:spacing w:val="32"/>
          <w:sz w:val="24"/>
        </w:rPr>
        <w:t xml:space="preserve"> </w:t>
      </w:r>
      <w:r w:rsidRPr="005565C7">
        <w:rPr>
          <w:rFonts w:asciiTheme="majorBidi" w:hAnsiTheme="majorBidi" w:cstheme="majorBidi"/>
          <w:sz w:val="24"/>
        </w:rPr>
        <w:t>them</w:t>
      </w:r>
      <w:r w:rsidRPr="005565C7">
        <w:rPr>
          <w:rFonts w:asciiTheme="majorBidi" w:hAnsiTheme="majorBidi" w:cstheme="majorBidi"/>
          <w:spacing w:val="35"/>
          <w:sz w:val="24"/>
        </w:rPr>
        <w:t xml:space="preserve"> </w:t>
      </w:r>
      <w:r w:rsidRPr="005565C7">
        <w:rPr>
          <w:rFonts w:asciiTheme="majorBidi" w:hAnsiTheme="majorBidi" w:cstheme="majorBidi"/>
          <w:sz w:val="24"/>
        </w:rPr>
        <w:t>systematically</w:t>
      </w:r>
      <w:r w:rsidRPr="005565C7">
        <w:rPr>
          <w:rFonts w:asciiTheme="majorBidi" w:hAnsiTheme="majorBidi" w:cstheme="majorBidi"/>
          <w:spacing w:val="32"/>
          <w:sz w:val="24"/>
        </w:rPr>
        <w:t xml:space="preserve"> </w:t>
      </w:r>
      <w:r w:rsidRPr="005565C7">
        <w:rPr>
          <w:rFonts w:asciiTheme="majorBidi" w:hAnsiTheme="majorBidi" w:cstheme="majorBidi"/>
          <w:sz w:val="24"/>
        </w:rPr>
        <w:t>in</w:t>
      </w:r>
      <w:r w:rsidRPr="005565C7">
        <w:rPr>
          <w:rFonts w:asciiTheme="majorBidi" w:hAnsiTheme="majorBidi" w:cstheme="majorBidi"/>
          <w:spacing w:val="33"/>
          <w:sz w:val="24"/>
        </w:rPr>
        <w:t xml:space="preserve"> </w:t>
      </w:r>
      <w:r w:rsidRPr="005565C7">
        <w:rPr>
          <w:rFonts w:asciiTheme="majorBidi" w:hAnsiTheme="majorBidi" w:cstheme="majorBidi"/>
          <w:sz w:val="24"/>
        </w:rPr>
        <w:t>practical</w:t>
      </w:r>
      <w:r w:rsidRPr="005565C7">
        <w:rPr>
          <w:rFonts w:asciiTheme="majorBidi" w:hAnsiTheme="majorBidi" w:cstheme="majorBidi"/>
          <w:spacing w:val="-57"/>
          <w:sz w:val="24"/>
        </w:rPr>
        <w:t xml:space="preserve"> </w:t>
      </w:r>
      <w:r w:rsidRPr="005565C7">
        <w:rPr>
          <w:rFonts w:asciiTheme="majorBidi" w:hAnsiTheme="majorBidi" w:cstheme="majorBidi"/>
          <w:sz w:val="24"/>
        </w:rPr>
        <w:t>situation.</w:t>
      </w:r>
    </w:p>
    <w:p w14:paraId="56FF7120" w14:textId="77777777" w:rsidR="005565C7" w:rsidRPr="005565C7" w:rsidRDefault="005565C7" w:rsidP="005565C7">
      <w:pPr>
        <w:pStyle w:val="BodyText"/>
        <w:ind w:left="0" w:firstLine="0"/>
        <w:rPr>
          <w:rFonts w:asciiTheme="majorBidi" w:hAnsiTheme="majorBidi" w:cstheme="majorBidi"/>
        </w:rPr>
      </w:pPr>
    </w:p>
    <w:p w14:paraId="20A3AF8B" w14:textId="77777777" w:rsidR="005565C7" w:rsidRPr="005565C7" w:rsidRDefault="005565C7" w:rsidP="00865F36">
      <w:pPr>
        <w:pStyle w:val="Heading4"/>
        <w:numPr>
          <w:ilvl w:val="0"/>
          <w:numId w:val="3"/>
        </w:numPr>
        <w:tabs>
          <w:tab w:val="left" w:pos="933"/>
          <w:tab w:val="left" w:pos="934"/>
        </w:tabs>
        <w:spacing w:before="1"/>
        <w:ind w:hanging="721"/>
        <w:rPr>
          <w:rFonts w:asciiTheme="majorBidi" w:hAnsiTheme="majorBidi" w:cstheme="majorBidi"/>
        </w:rPr>
      </w:pPr>
      <w:r w:rsidRPr="005565C7">
        <w:rPr>
          <w:rFonts w:asciiTheme="majorBidi" w:hAnsiTheme="majorBidi" w:cstheme="majorBidi"/>
          <w:spacing w:val="-2"/>
        </w:rPr>
        <w:t>APPLY</w:t>
      </w:r>
      <w:r w:rsidRPr="005565C7">
        <w:rPr>
          <w:rFonts w:asciiTheme="majorBidi" w:hAnsiTheme="majorBidi" w:cstheme="majorBidi"/>
          <w:spacing w:val="-10"/>
        </w:rPr>
        <w:t xml:space="preserve"> </w:t>
      </w:r>
      <w:r w:rsidRPr="005565C7">
        <w:rPr>
          <w:rFonts w:asciiTheme="majorBidi" w:hAnsiTheme="majorBidi" w:cstheme="majorBidi"/>
          <w:spacing w:val="-2"/>
        </w:rPr>
        <w:t>RULES</w:t>
      </w:r>
      <w:r w:rsidRPr="005565C7">
        <w:rPr>
          <w:rFonts w:asciiTheme="majorBidi" w:hAnsiTheme="majorBidi" w:cstheme="majorBidi"/>
          <w:spacing w:val="-11"/>
        </w:rPr>
        <w:t xml:space="preserve"> </w:t>
      </w:r>
      <w:r w:rsidRPr="005565C7">
        <w:rPr>
          <w:rFonts w:asciiTheme="majorBidi" w:hAnsiTheme="majorBidi" w:cstheme="majorBidi"/>
          <w:spacing w:val="-2"/>
        </w:rPr>
        <w:t>OF</w:t>
      </w:r>
      <w:r w:rsidRPr="005565C7">
        <w:rPr>
          <w:rFonts w:asciiTheme="majorBidi" w:hAnsiTheme="majorBidi" w:cstheme="majorBidi"/>
          <w:spacing w:val="-11"/>
        </w:rPr>
        <w:t xml:space="preserve"> </w:t>
      </w:r>
      <w:r w:rsidRPr="005565C7">
        <w:rPr>
          <w:rFonts w:asciiTheme="majorBidi" w:hAnsiTheme="majorBidi" w:cstheme="majorBidi"/>
          <w:spacing w:val="-2"/>
        </w:rPr>
        <w:t>TRANSLATION</w:t>
      </w:r>
    </w:p>
    <w:p w14:paraId="429235F2" w14:textId="77777777" w:rsidR="005565C7" w:rsidRPr="005565C7" w:rsidRDefault="005565C7" w:rsidP="00865F36">
      <w:pPr>
        <w:pStyle w:val="ListParagraph"/>
        <w:numPr>
          <w:ilvl w:val="1"/>
          <w:numId w:val="3"/>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3"/>
          <w:sz w:val="24"/>
        </w:rPr>
        <w:t>Describe</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confusion.</w:t>
      </w:r>
    </w:p>
    <w:p w14:paraId="7E2C6591" w14:textId="77777777" w:rsidR="005565C7" w:rsidRPr="005565C7" w:rsidRDefault="005565C7" w:rsidP="00865F36">
      <w:pPr>
        <w:pStyle w:val="ListParagraph"/>
        <w:numPr>
          <w:ilvl w:val="1"/>
          <w:numId w:val="3"/>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3"/>
          <w:sz w:val="24"/>
        </w:rPr>
        <w:t>Describe</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rules</w:t>
      </w:r>
      <w:r w:rsidRPr="005565C7">
        <w:rPr>
          <w:rFonts w:asciiTheme="majorBidi" w:hAnsiTheme="majorBidi" w:cstheme="majorBidi"/>
          <w:spacing w:val="-9"/>
          <w:sz w:val="24"/>
        </w:rPr>
        <w:t xml:space="preserve"> </w:t>
      </w:r>
      <w:r w:rsidRPr="005565C7">
        <w:rPr>
          <w:rFonts w:asciiTheme="majorBidi" w:hAnsiTheme="majorBidi" w:cstheme="majorBidi"/>
          <w:spacing w:val="-2"/>
          <w:sz w:val="24"/>
        </w:rPr>
        <w:t>of</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translation.</w:t>
      </w:r>
    </w:p>
    <w:p w14:paraId="08417805" w14:textId="77777777" w:rsidR="005565C7" w:rsidRPr="005565C7" w:rsidRDefault="005565C7" w:rsidP="00865F36">
      <w:pPr>
        <w:pStyle w:val="ListParagraph"/>
        <w:numPr>
          <w:ilvl w:val="1"/>
          <w:numId w:val="3"/>
        </w:numPr>
        <w:tabs>
          <w:tab w:val="left" w:pos="1653"/>
          <w:tab w:val="left" w:pos="1654"/>
        </w:tabs>
        <w:ind w:hanging="721"/>
        <w:rPr>
          <w:rFonts w:asciiTheme="majorBidi" w:hAnsiTheme="majorBidi" w:cstheme="majorBidi"/>
          <w:sz w:val="24"/>
        </w:rPr>
      </w:pPr>
      <w:r w:rsidRPr="005565C7">
        <w:rPr>
          <w:rFonts w:asciiTheme="majorBidi" w:hAnsiTheme="majorBidi" w:cstheme="majorBidi"/>
          <w:spacing w:val="-3"/>
          <w:sz w:val="24"/>
        </w:rPr>
        <w:t>Use</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rules</w:t>
      </w:r>
      <w:r w:rsidRPr="005565C7">
        <w:rPr>
          <w:rFonts w:asciiTheme="majorBidi" w:hAnsiTheme="majorBidi" w:cstheme="majorBidi"/>
          <w:spacing w:val="-11"/>
          <w:sz w:val="24"/>
        </w:rPr>
        <w:t xml:space="preserve"> </w:t>
      </w:r>
      <w:r w:rsidRPr="005565C7">
        <w:rPr>
          <w:rFonts w:asciiTheme="majorBidi" w:hAnsiTheme="majorBidi" w:cstheme="majorBidi"/>
          <w:spacing w:val="-2"/>
          <w:sz w:val="24"/>
        </w:rPr>
        <w:t>of</w:t>
      </w:r>
      <w:r w:rsidRPr="005565C7">
        <w:rPr>
          <w:rFonts w:asciiTheme="majorBidi" w:hAnsiTheme="majorBidi" w:cstheme="majorBidi"/>
          <w:spacing w:val="-10"/>
          <w:sz w:val="24"/>
        </w:rPr>
        <w:t xml:space="preserve"> </w:t>
      </w:r>
      <w:r w:rsidRPr="005565C7">
        <w:rPr>
          <w:rFonts w:asciiTheme="majorBidi" w:hAnsiTheme="majorBidi" w:cstheme="majorBidi"/>
          <w:spacing w:val="-2"/>
          <w:sz w:val="24"/>
        </w:rPr>
        <w:t>translation</w:t>
      </w:r>
      <w:r w:rsidRPr="005565C7">
        <w:rPr>
          <w:rFonts w:asciiTheme="majorBidi" w:hAnsiTheme="majorBidi" w:cstheme="majorBidi"/>
          <w:spacing w:val="-9"/>
          <w:sz w:val="24"/>
        </w:rPr>
        <w:t xml:space="preserve"> </w:t>
      </w:r>
      <w:r w:rsidRPr="005565C7">
        <w:rPr>
          <w:rFonts w:asciiTheme="majorBidi" w:hAnsiTheme="majorBidi" w:cstheme="majorBidi"/>
          <w:spacing w:val="-2"/>
          <w:sz w:val="24"/>
        </w:rPr>
        <w:t>from</w:t>
      </w:r>
      <w:r w:rsidRPr="005565C7">
        <w:rPr>
          <w:rFonts w:asciiTheme="majorBidi" w:hAnsiTheme="majorBidi" w:cstheme="majorBidi"/>
          <w:spacing w:val="-9"/>
          <w:sz w:val="24"/>
        </w:rPr>
        <w:t xml:space="preserve"> </w:t>
      </w:r>
      <w:r w:rsidRPr="005565C7">
        <w:rPr>
          <w:rFonts w:asciiTheme="majorBidi" w:hAnsiTheme="majorBidi" w:cstheme="majorBidi"/>
          <w:spacing w:val="-2"/>
          <w:sz w:val="24"/>
        </w:rPr>
        <w:t>Urdu</w:t>
      </w:r>
      <w:r w:rsidRPr="005565C7">
        <w:rPr>
          <w:rFonts w:asciiTheme="majorBidi" w:hAnsiTheme="majorBidi" w:cstheme="majorBidi"/>
          <w:spacing w:val="-12"/>
          <w:sz w:val="24"/>
        </w:rPr>
        <w:t xml:space="preserve"> </w:t>
      </w:r>
      <w:r w:rsidRPr="005565C7">
        <w:rPr>
          <w:rFonts w:asciiTheme="majorBidi" w:hAnsiTheme="majorBidi" w:cstheme="majorBidi"/>
          <w:spacing w:val="-2"/>
          <w:sz w:val="24"/>
        </w:rPr>
        <w:t>to</w:t>
      </w:r>
      <w:r w:rsidRPr="005565C7">
        <w:rPr>
          <w:rFonts w:asciiTheme="majorBidi" w:hAnsiTheme="majorBidi" w:cstheme="majorBidi"/>
          <w:spacing w:val="-12"/>
          <w:sz w:val="24"/>
        </w:rPr>
        <w:t xml:space="preserve"> </w:t>
      </w:r>
      <w:r w:rsidRPr="005565C7">
        <w:rPr>
          <w:rFonts w:asciiTheme="majorBidi" w:hAnsiTheme="majorBidi" w:cstheme="majorBidi"/>
          <w:spacing w:val="-2"/>
          <w:sz w:val="24"/>
        </w:rPr>
        <w:t>English</w:t>
      </w:r>
      <w:r w:rsidRPr="005565C7">
        <w:rPr>
          <w:rFonts w:asciiTheme="majorBidi" w:hAnsiTheme="majorBidi" w:cstheme="majorBidi"/>
          <w:spacing w:val="-9"/>
          <w:sz w:val="24"/>
        </w:rPr>
        <w:t xml:space="preserve"> </w:t>
      </w:r>
      <w:r w:rsidRPr="005565C7">
        <w:rPr>
          <w:rFonts w:asciiTheme="majorBidi" w:hAnsiTheme="majorBidi" w:cstheme="majorBidi"/>
          <w:spacing w:val="-2"/>
          <w:sz w:val="24"/>
        </w:rPr>
        <w:t>in</w:t>
      </w:r>
      <w:r w:rsidRPr="005565C7">
        <w:rPr>
          <w:rFonts w:asciiTheme="majorBidi" w:hAnsiTheme="majorBidi" w:cstheme="majorBidi"/>
          <w:spacing w:val="-9"/>
          <w:sz w:val="24"/>
        </w:rPr>
        <w:t xml:space="preserve"> </w:t>
      </w:r>
      <w:r w:rsidRPr="005565C7">
        <w:rPr>
          <w:rFonts w:asciiTheme="majorBidi" w:hAnsiTheme="majorBidi" w:cstheme="majorBidi"/>
          <w:spacing w:val="-2"/>
          <w:sz w:val="24"/>
        </w:rPr>
        <w:t>simple</w:t>
      </w:r>
      <w:r w:rsidRPr="005565C7">
        <w:rPr>
          <w:rFonts w:asciiTheme="majorBidi" w:hAnsiTheme="majorBidi" w:cstheme="majorBidi"/>
          <w:spacing w:val="-13"/>
          <w:sz w:val="24"/>
        </w:rPr>
        <w:t xml:space="preserve"> </w:t>
      </w:r>
      <w:r w:rsidRPr="005565C7">
        <w:rPr>
          <w:rFonts w:asciiTheme="majorBidi" w:hAnsiTheme="majorBidi" w:cstheme="majorBidi"/>
          <w:spacing w:val="-2"/>
          <w:sz w:val="24"/>
        </w:rPr>
        <w:t>paragraph</w:t>
      </w:r>
      <w:r w:rsidRPr="005565C7">
        <w:rPr>
          <w:rFonts w:asciiTheme="majorBidi" w:hAnsiTheme="majorBidi" w:cstheme="majorBidi"/>
          <w:spacing w:val="-9"/>
          <w:sz w:val="24"/>
        </w:rPr>
        <w:t xml:space="preserve"> </w:t>
      </w:r>
      <w:r w:rsidRPr="005565C7">
        <w:rPr>
          <w:rFonts w:asciiTheme="majorBidi" w:hAnsiTheme="majorBidi" w:cstheme="majorBidi"/>
          <w:spacing w:val="-2"/>
          <w:sz w:val="24"/>
        </w:rPr>
        <w:t>and</w:t>
      </w:r>
      <w:r w:rsidRPr="005565C7">
        <w:rPr>
          <w:rFonts w:asciiTheme="majorBidi" w:hAnsiTheme="majorBidi" w:cstheme="majorBidi"/>
          <w:spacing w:val="-12"/>
          <w:sz w:val="24"/>
        </w:rPr>
        <w:t xml:space="preserve"> </w:t>
      </w:r>
      <w:r w:rsidRPr="005565C7">
        <w:rPr>
          <w:rFonts w:asciiTheme="majorBidi" w:hAnsiTheme="majorBidi" w:cstheme="majorBidi"/>
          <w:spacing w:val="-2"/>
          <w:sz w:val="24"/>
        </w:rPr>
        <w:t>sentences.</w:t>
      </w:r>
    </w:p>
    <w:p w14:paraId="52A61389" w14:textId="77777777" w:rsidR="005565C7" w:rsidRPr="005565C7" w:rsidRDefault="005565C7" w:rsidP="005565C7">
      <w:pPr>
        <w:rPr>
          <w:rFonts w:asciiTheme="majorBidi" w:hAnsiTheme="majorBidi" w:cstheme="majorBidi"/>
          <w:sz w:val="24"/>
        </w:rPr>
        <w:sectPr w:rsidR="005565C7" w:rsidRPr="005565C7">
          <w:pgSz w:w="12240" w:h="15840"/>
          <w:pgMar w:top="740" w:right="680" w:bottom="1500" w:left="1460" w:header="0" w:footer="1221" w:gutter="0"/>
          <w:cols w:space="720"/>
        </w:sectPr>
      </w:pPr>
    </w:p>
    <w:tbl>
      <w:tblPr>
        <w:tblW w:w="0" w:type="auto"/>
        <w:tblInd w:w="170" w:type="dxa"/>
        <w:tblLayout w:type="fixed"/>
        <w:tblCellMar>
          <w:left w:w="0" w:type="dxa"/>
          <w:right w:w="0" w:type="dxa"/>
        </w:tblCellMar>
        <w:tblLook w:val="01E0" w:firstRow="1" w:lastRow="1" w:firstColumn="1" w:lastColumn="1" w:noHBand="0" w:noVBand="0"/>
      </w:tblPr>
      <w:tblGrid>
        <w:gridCol w:w="3116"/>
        <w:gridCol w:w="773"/>
        <w:gridCol w:w="3231"/>
        <w:gridCol w:w="850"/>
        <w:gridCol w:w="729"/>
      </w:tblGrid>
      <w:tr w:rsidR="005565C7" w:rsidRPr="005565C7" w14:paraId="48478D19" w14:textId="77777777" w:rsidTr="00D236CB">
        <w:trPr>
          <w:trHeight w:val="646"/>
        </w:trPr>
        <w:tc>
          <w:tcPr>
            <w:tcW w:w="3116" w:type="dxa"/>
          </w:tcPr>
          <w:p w14:paraId="48483FB1" w14:textId="77777777" w:rsidR="005565C7" w:rsidRPr="005565C7" w:rsidRDefault="005565C7" w:rsidP="006447DE">
            <w:pPr>
              <w:pStyle w:val="TableParagraph"/>
              <w:spacing w:line="266" w:lineRule="exact"/>
              <w:ind w:left="50"/>
              <w:rPr>
                <w:rFonts w:asciiTheme="majorBidi" w:hAnsiTheme="majorBidi" w:cstheme="majorBidi"/>
                <w:b/>
                <w:sz w:val="24"/>
              </w:rPr>
            </w:pPr>
            <w:r w:rsidRPr="005565C7">
              <w:rPr>
                <w:rFonts w:asciiTheme="majorBidi" w:hAnsiTheme="majorBidi" w:cstheme="majorBidi"/>
                <w:b/>
                <w:sz w:val="24"/>
              </w:rPr>
              <w:lastRenderedPageBreak/>
              <w:t>GenC-112</w:t>
            </w:r>
          </w:p>
          <w:p w14:paraId="16C049BD" w14:textId="77777777" w:rsidR="005565C7" w:rsidRPr="005565C7" w:rsidRDefault="005565C7" w:rsidP="006447DE">
            <w:pPr>
              <w:pStyle w:val="TableParagraph"/>
              <w:spacing w:before="228" w:line="250" w:lineRule="exact"/>
              <w:ind w:left="50"/>
              <w:rPr>
                <w:rFonts w:asciiTheme="majorBidi" w:hAnsiTheme="majorBidi" w:cstheme="majorBidi"/>
                <w:b/>
                <w:sz w:val="24"/>
              </w:rPr>
            </w:pPr>
            <w:r w:rsidRPr="005565C7">
              <w:rPr>
                <w:rFonts w:asciiTheme="majorBidi" w:hAnsiTheme="majorBidi" w:cstheme="majorBidi"/>
                <w:b/>
                <w:sz w:val="24"/>
              </w:rPr>
              <w:t>Total</w:t>
            </w:r>
            <w:r w:rsidRPr="005565C7">
              <w:rPr>
                <w:rFonts w:asciiTheme="majorBidi" w:hAnsiTheme="majorBidi" w:cstheme="majorBidi"/>
                <w:b/>
                <w:spacing w:val="18"/>
                <w:sz w:val="24"/>
              </w:rPr>
              <w:t xml:space="preserve"> </w:t>
            </w:r>
            <w:r w:rsidRPr="005565C7">
              <w:rPr>
                <w:rFonts w:asciiTheme="majorBidi" w:hAnsiTheme="majorBidi" w:cstheme="majorBidi"/>
                <w:b/>
                <w:sz w:val="24"/>
              </w:rPr>
              <w:t>contact</w:t>
            </w:r>
            <w:r w:rsidRPr="005565C7">
              <w:rPr>
                <w:rFonts w:asciiTheme="majorBidi" w:hAnsiTheme="majorBidi" w:cstheme="majorBidi"/>
                <w:b/>
                <w:spacing w:val="17"/>
                <w:sz w:val="24"/>
              </w:rPr>
              <w:t xml:space="preserve"> </w:t>
            </w:r>
            <w:r w:rsidRPr="005565C7">
              <w:rPr>
                <w:rFonts w:asciiTheme="majorBidi" w:hAnsiTheme="majorBidi" w:cstheme="majorBidi"/>
                <w:b/>
                <w:sz w:val="24"/>
              </w:rPr>
              <w:t>hours</w:t>
            </w:r>
          </w:p>
        </w:tc>
        <w:tc>
          <w:tcPr>
            <w:tcW w:w="773" w:type="dxa"/>
          </w:tcPr>
          <w:p w14:paraId="69D9825E" w14:textId="77777777" w:rsidR="005565C7" w:rsidRPr="005565C7" w:rsidRDefault="005565C7" w:rsidP="006447DE">
            <w:pPr>
              <w:pStyle w:val="TableParagraph"/>
              <w:rPr>
                <w:rFonts w:asciiTheme="majorBidi" w:hAnsiTheme="majorBidi" w:cstheme="majorBidi"/>
              </w:rPr>
            </w:pPr>
          </w:p>
        </w:tc>
        <w:tc>
          <w:tcPr>
            <w:tcW w:w="3231" w:type="dxa"/>
            <w:tcBorders>
              <w:right w:val="single" w:sz="18" w:space="0" w:color="C0C0C0"/>
            </w:tcBorders>
          </w:tcPr>
          <w:p w14:paraId="586B3E84" w14:textId="77777777" w:rsidR="005565C7" w:rsidRPr="005565C7" w:rsidRDefault="005565C7" w:rsidP="006447DE">
            <w:pPr>
              <w:pStyle w:val="TableParagraph"/>
              <w:spacing w:line="266" w:lineRule="exact"/>
              <w:ind w:left="238" w:right="-15"/>
              <w:rPr>
                <w:rFonts w:asciiTheme="majorBidi" w:hAnsiTheme="majorBidi" w:cstheme="majorBidi"/>
                <w:b/>
                <w:sz w:val="24"/>
              </w:rPr>
            </w:pPr>
            <w:r w:rsidRPr="005565C7">
              <w:rPr>
                <w:rFonts w:asciiTheme="majorBidi" w:hAnsiTheme="majorBidi" w:cstheme="majorBidi"/>
                <w:b/>
                <w:sz w:val="24"/>
              </w:rPr>
              <w:t>Chinese</w:t>
            </w:r>
            <w:r w:rsidRPr="005565C7">
              <w:rPr>
                <w:rFonts w:asciiTheme="majorBidi" w:hAnsiTheme="majorBidi" w:cstheme="majorBidi"/>
                <w:b/>
                <w:spacing w:val="-2"/>
                <w:sz w:val="24"/>
              </w:rPr>
              <w:t xml:space="preserve"> </w:t>
            </w:r>
            <w:r w:rsidRPr="005565C7">
              <w:rPr>
                <w:rFonts w:asciiTheme="majorBidi" w:hAnsiTheme="majorBidi" w:cstheme="majorBidi"/>
                <w:b/>
                <w:sz w:val="24"/>
              </w:rPr>
              <w:t>Language-</w:t>
            </w:r>
            <w:r w:rsidRPr="005565C7">
              <w:rPr>
                <w:rFonts w:asciiTheme="majorBidi" w:hAnsiTheme="majorBidi" w:cstheme="majorBidi"/>
                <w:b/>
                <w:spacing w:val="-2"/>
                <w:sz w:val="24"/>
              </w:rPr>
              <w:t xml:space="preserve"> </w:t>
            </w:r>
            <w:r w:rsidRPr="005565C7">
              <w:rPr>
                <w:rFonts w:asciiTheme="majorBidi" w:hAnsiTheme="majorBidi" w:cstheme="majorBidi"/>
                <w:b/>
                <w:sz w:val="24"/>
              </w:rPr>
              <w:t>I</w:t>
            </w:r>
          </w:p>
        </w:tc>
        <w:tc>
          <w:tcPr>
            <w:tcW w:w="850" w:type="dxa"/>
            <w:tcBorders>
              <w:left w:val="single" w:sz="18" w:space="0" w:color="C0C0C0"/>
            </w:tcBorders>
          </w:tcPr>
          <w:p w14:paraId="254A3D26" w14:textId="77777777" w:rsidR="005565C7" w:rsidRPr="005565C7" w:rsidRDefault="005565C7" w:rsidP="006447DE">
            <w:pPr>
              <w:pStyle w:val="TableParagraph"/>
              <w:rPr>
                <w:rFonts w:asciiTheme="majorBidi" w:hAnsiTheme="majorBidi" w:cstheme="majorBidi"/>
              </w:rPr>
            </w:pPr>
          </w:p>
        </w:tc>
        <w:tc>
          <w:tcPr>
            <w:tcW w:w="729" w:type="dxa"/>
          </w:tcPr>
          <w:p w14:paraId="2C18A390" w14:textId="77777777" w:rsidR="005565C7" w:rsidRPr="005565C7" w:rsidRDefault="005565C7" w:rsidP="006447DE">
            <w:pPr>
              <w:pStyle w:val="TableParagraph"/>
              <w:rPr>
                <w:rFonts w:asciiTheme="majorBidi" w:hAnsiTheme="majorBidi" w:cstheme="majorBidi"/>
              </w:rPr>
            </w:pPr>
          </w:p>
        </w:tc>
      </w:tr>
      <w:tr w:rsidR="005565C7" w:rsidRPr="005565C7" w14:paraId="7D3FE778" w14:textId="77777777" w:rsidTr="00D236CB">
        <w:trPr>
          <w:trHeight w:val="214"/>
        </w:trPr>
        <w:tc>
          <w:tcPr>
            <w:tcW w:w="3116" w:type="dxa"/>
          </w:tcPr>
          <w:p w14:paraId="7BFCE45A" w14:textId="77777777" w:rsidR="005565C7" w:rsidRPr="005565C7" w:rsidRDefault="005565C7" w:rsidP="006447DE">
            <w:pPr>
              <w:pStyle w:val="TableParagraph"/>
              <w:spacing w:line="233" w:lineRule="exact"/>
              <w:ind w:left="50"/>
              <w:rPr>
                <w:rFonts w:asciiTheme="majorBidi" w:hAnsiTheme="majorBidi" w:cstheme="majorBidi"/>
                <w:sz w:val="24"/>
              </w:rPr>
            </w:pPr>
            <w:r w:rsidRPr="005565C7">
              <w:rPr>
                <w:rFonts w:asciiTheme="majorBidi" w:hAnsiTheme="majorBidi" w:cstheme="majorBidi"/>
                <w:w w:val="105"/>
                <w:sz w:val="24"/>
              </w:rPr>
              <w:t>Theory</w:t>
            </w:r>
          </w:p>
        </w:tc>
        <w:tc>
          <w:tcPr>
            <w:tcW w:w="773" w:type="dxa"/>
          </w:tcPr>
          <w:p w14:paraId="2FD13C98" w14:textId="77777777" w:rsidR="005565C7" w:rsidRPr="005565C7" w:rsidRDefault="005565C7" w:rsidP="006447DE">
            <w:pPr>
              <w:pStyle w:val="TableParagraph"/>
              <w:spacing w:line="233" w:lineRule="exact"/>
              <w:ind w:left="53"/>
              <w:rPr>
                <w:rFonts w:asciiTheme="majorBidi" w:hAnsiTheme="majorBidi" w:cstheme="majorBidi"/>
                <w:sz w:val="24"/>
              </w:rPr>
            </w:pPr>
            <w:r w:rsidRPr="005565C7">
              <w:rPr>
                <w:rFonts w:asciiTheme="majorBidi" w:hAnsiTheme="majorBidi" w:cstheme="majorBidi"/>
                <w:w w:val="105"/>
                <w:sz w:val="24"/>
              </w:rPr>
              <w:t>64</w:t>
            </w:r>
          </w:p>
        </w:tc>
        <w:tc>
          <w:tcPr>
            <w:tcW w:w="3231" w:type="dxa"/>
          </w:tcPr>
          <w:p w14:paraId="090E5C47" w14:textId="77777777" w:rsidR="005565C7" w:rsidRPr="005565C7" w:rsidRDefault="005565C7" w:rsidP="006447DE">
            <w:pPr>
              <w:pStyle w:val="TableParagraph"/>
              <w:spacing w:line="233" w:lineRule="exact"/>
              <w:ind w:right="547"/>
              <w:jc w:val="right"/>
              <w:rPr>
                <w:rFonts w:asciiTheme="majorBidi" w:hAnsiTheme="majorBidi" w:cstheme="majorBidi"/>
                <w:sz w:val="24"/>
              </w:rPr>
            </w:pPr>
            <w:r w:rsidRPr="005565C7">
              <w:rPr>
                <w:rFonts w:asciiTheme="majorBidi" w:hAnsiTheme="majorBidi" w:cstheme="majorBidi"/>
                <w:w w:val="102"/>
                <w:sz w:val="24"/>
              </w:rPr>
              <w:t>T</w:t>
            </w:r>
          </w:p>
        </w:tc>
        <w:tc>
          <w:tcPr>
            <w:tcW w:w="850" w:type="dxa"/>
          </w:tcPr>
          <w:p w14:paraId="06F6C718" w14:textId="77777777" w:rsidR="005565C7" w:rsidRPr="005565C7" w:rsidRDefault="005565C7" w:rsidP="006447DE">
            <w:pPr>
              <w:pStyle w:val="TableParagraph"/>
              <w:spacing w:line="233" w:lineRule="exact"/>
              <w:ind w:left="20"/>
              <w:rPr>
                <w:rFonts w:asciiTheme="majorBidi" w:hAnsiTheme="majorBidi" w:cstheme="majorBidi"/>
                <w:sz w:val="24"/>
              </w:rPr>
            </w:pPr>
            <w:r w:rsidRPr="005565C7">
              <w:rPr>
                <w:rFonts w:asciiTheme="majorBidi" w:hAnsiTheme="majorBidi" w:cstheme="majorBidi"/>
                <w:w w:val="102"/>
                <w:sz w:val="24"/>
              </w:rPr>
              <w:t>P</w:t>
            </w:r>
          </w:p>
        </w:tc>
        <w:tc>
          <w:tcPr>
            <w:tcW w:w="729" w:type="dxa"/>
          </w:tcPr>
          <w:p w14:paraId="44409925" w14:textId="77777777" w:rsidR="005565C7" w:rsidRPr="005565C7" w:rsidRDefault="005565C7" w:rsidP="006447DE">
            <w:pPr>
              <w:pStyle w:val="TableParagraph"/>
              <w:spacing w:line="233" w:lineRule="exact"/>
              <w:ind w:right="46"/>
              <w:jc w:val="right"/>
              <w:rPr>
                <w:rFonts w:asciiTheme="majorBidi" w:hAnsiTheme="majorBidi" w:cstheme="majorBidi"/>
                <w:sz w:val="24"/>
              </w:rPr>
            </w:pPr>
            <w:r w:rsidRPr="005565C7">
              <w:rPr>
                <w:rFonts w:asciiTheme="majorBidi" w:hAnsiTheme="majorBidi" w:cstheme="majorBidi"/>
                <w:w w:val="102"/>
                <w:sz w:val="24"/>
              </w:rPr>
              <w:t>C</w:t>
            </w:r>
          </w:p>
        </w:tc>
      </w:tr>
      <w:tr w:rsidR="005565C7" w:rsidRPr="005565C7" w14:paraId="7FAA3DA8" w14:textId="77777777" w:rsidTr="00D236CB">
        <w:trPr>
          <w:trHeight w:val="428"/>
        </w:trPr>
        <w:tc>
          <w:tcPr>
            <w:tcW w:w="3116" w:type="dxa"/>
          </w:tcPr>
          <w:p w14:paraId="179FEE4B" w14:textId="77777777" w:rsidR="005565C7" w:rsidRPr="005565C7" w:rsidRDefault="005565C7" w:rsidP="006447DE">
            <w:pPr>
              <w:pStyle w:val="TableParagraph"/>
              <w:spacing w:line="259" w:lineRule="exact"/>
              <w:ind w:left="50"/>
              <w:rPr>
                <w:rFonts w:asciiTheme="majorBidi" w:hAnsiTheme="majorBidi" w:cstheme="majorBidi"/>
                <w:sz w:val="24"/>
              </w:rPr>
            </w:pPr>
            <w:r w:rsidRPr="005565C7">
              <w:rPr>
                <w:rFonts w:asciiTheme="majorBidi" w:hAnsiTheme="majorBidi" w:cstheme="majorBidi"/>
                <w:sz w:val="24"/>
              </w:rPr>
              <w:t>Practical</w:t>
            </w:r>
          </w:p>
        </w:tc>
        <w:tc>
          <w:tcPr>
            <w:tcW w:w="773" w:type="dxa"/>
          </w:tcPr>
          <w:p w14:paraId="6D8564EC" w14:textId="77777777" w:rsidR="005565C7" w:rsidRPr="005565C7" w:rsidRDefault="005565C7" w:rsidP="006447DE">
            <w:pPr>
              <w:pStyle w:val="TableParagraph"/>
              <w:spacing w:line="259" w:lineRule="exact"/>
              <w:ind w:left="53"/>
              <w:rPr>
                <w:rFonts w:asciiTheme="majorBidi" w:hAnsiTheme="majorBidi" w:cstheme="majorBidi"/>
                <w:sz w:val="24"/>
              </w:rPr>
            </w:pPr>
            <w:r w:rsidRPr="005565C7">
              <w:rPr>
                <w:rFonts w:asciiTheme="majorBidi" w:hAnsiTheme="majorBidi" w:cstheme="majorBidi"/>
                <w:w w:val="102"/>
                <w:sz w:val="24"/>
              </w:rPr>
              <w:t>0</w:t>
            </w:r>
          </w:p>
        </w:tc>
        <w:tc>
          <w:tcPr>
            <w:tcW w:w="3231" w:type="dxa"/>
          </w:tcPr>
          <w:p w14:paraId="317D9BFC" w14:textId="77777777" w:rsidR="005565C7" w:rsidRPr="005565C7" w:rsidRDefault="005565C7" w:rsidP="006447DE">
            <w:pPr>
              <w:pStyle w:val="TableParagraph"/>
              <w:spacing w:line="259" w:lineRule="exact"/>
              <w:ind w:right="574"/>
              <w:jc w:val="right"/>
              <w:rPr>
                <w:rFonts w:asciiTheme="majorBidi" w:hAnsiTheme="majorBidi" w:cstheme="majorBidi"/>
                <w:sz w:val="24"/>
              </w:rPr>
            </w:pPr>
            <w:r w:rsidRPr="005565C7">
              <w:rPr>
                <w:rFonts w:asciiTheme="majorBidi" w:hAnsiTheme="majorBidi" w:cstheme="majorBidi"/>
                <w:w w:val="102"/>
                <w:sz w:val="24"/>
              </w:rPr>
              <w:t>2</w:t>
            </w:r>
          </w:p>
        </w:tc>
        <w:tc>
          <w:tcPr>
            <w:tcW w:w="850" w:type="dxa"/>
          </w:tcPr>
          <w:p w14:paraId="3AD5DBE7" w14:textId="77777777" w:rsidR="005565C7" w:rsidRPr="005565C7" w:rsidRDefault="005565C7" w:rsidP="006447DE">
            <w:pPr>
              <w:pStyle w:val="TableParagraph"/>
              <w:spacing w:line="259" w:lineRule="exact"/>
              <w:ind w:left="20"/>
              <w:rPr>
                <w:rFonts w:asciiTheme="majorBidi" w:hAnsiTheme="majorBidi" w:cstheme="majorBidi"/>
                <w:sz w:val="24"/>
              </w:rPr>
            </w:pPr>
            <w:r w:rsidRPr="005565C7">
              <w:rPr>
                <w:rFonts w:asciiTheme="majorBidi" w:hAnsiTheme="majorBidi" w:cstheme="majorBidi"/>
                <w:w w:val="102"/>
                <w:sz w:val="24"/>
              </w:rPr>
              <w:t>0</w:t>
            </w:r>
          </w:p>
        </w:tc>
        <w:tc>
          <w:tcPr>
            <w:tcW w:w="729" w:type="dxa"/>
          </w:tcPr>
          <w:p w14:paraId="39620017" w14:textId="77777777" w:rsidR="005565C7" w:rsidRPr="005565C7" w:rsidRDefault="005565C7" w:rsidP="006447DE">
            <w:pPr>
              <w:pStyle w:val="TableParagraph"/>
              <w:spacing w:line="259" w:lineRule="exact"/>
              <w:ind w:right="86"/>
              <w:jc w:val="right"/>
              <w:rPr>
                <w:rFonts w:asciiTheme="majorBidi" w:hAnsiTheme="majorBidi" w:cstheme="majorBidi"/>
                <w:sz w:val="24"/>
              </w:rPr>
            </w:pPr>
            <w:r w:rsidRPr="005565C7">
              <w:rPr>
                <w:rFonts w:asciiTheme="majorBidi" w:hAnsiTheme="majorBidi" w:cstheme="majorBidi"/>
                <w:w w:val="102"/>
                <w:sz w:val="24"/>
              </w:rPr>
              <w:t>2</w:t>
            </w:r>
          </w:p>
        </w:tc>
      </w:tr>
      <w:tr w:rsidR="005565C7" w:rsidRPr="005565C7" w14:paraId="198AD06E" w14:textId="77777777" w:rsidTr="00D236CB">
        <w:trPr>
          <w:trHeight w:val="434"/>
        </w:trPr>
        <w:tc>
          <w:tcPr>
            <w:tcW w:w="3116" w:type="dxa"/>
          </w:tcPr>
          <w:p w14:paraId="410C44ED" w14:textId="77777777" w:rsidR="005565C7" w:rsidRPr="005565C7" w:rsidRDefault="005565C7" w:rsidP="006447DE">
            <w:pPr>
              <w:pStyle w:val="TableParagraph"/>
              <w:spacing w:before="7"/>
              <w:rPr>
                <w:rFonts w:asciiTheme="majorBidi" w:hAnsiTheme="majorBidi" w:cstheme="majorBidi"/>
                <w:sz w:val="20"/>
              </w:rPr>
            </w:pPr>
          </w:p>
          <w:p w14:paraId="0EBD0B59" w14:textId="77777777" w:rsidR="005565C7" w:rsidRPr="005565C7" w:rsidRDefault="005565C7" w:rsidP="006447DE">
            <w:pPr>
              <w:pStyle w:val="TableParagraph"/>
              <w:spacing w:line="256" w:lineRule="exact"/>
              <w:ind w:left="50"/>
              <w:rPr>
                <w:rFonts w:asciiTheme="majorBidi" w:hAnsiTheme="majorBidi" w:cstheme="majorBidi"/>
                <w:b/>
                <w:sz w:val="24"/>
              </w:rPr>
            </w:pPr>
            <w:r w:rsidRPr="005565C7">
              <w:rPr>
                <w:rFonts w:asciiTheme="majorBidi" w:hAnsiTheme="majorBidi" w:cstheme="majorBidi"/>
                <w:b/>
                <w:sz w:val="24"/>
              </w:rPr>
              <w:t>PART</w:t>
            </w:r>
            <w:r w:rsidRPr="005565C7">
              <w:rPr>
                <w:rFonts w:asciiTheme="majorBidi" w:hAnsiTheme="majorBidi" w:cstheme="majorBidi"/>
                <w:b/>
                <w:spacing w:val="16"/>
                <w:sz w:val="24"/>
              </w:rPr>
              <w:t xml:space="preserve"> </w:t>
            </w:r>
            <w:r w:rsidRPr="005565C7">
              <w:rPr>
                <w:rFonts w:asciiTheme="majorBidi" w:hAnsiTheme="majorBidi" w:cstheme="majorBidi"/>
                <w:b/>
                <w:sz w:val="24"/>
              </w:rPr>
              <w:t>ONE</w:t>
            </w:r>
          </w:p>
        </w:tc>
        <w:tc>
          <w:tcPr>
            <w:tcW w:w="773" w:type="dxa"/>
          </w:tcPr>
          <w:p w14:paraId="0569013E" w14:textId="77777777" w:rsidR="005565C7" w:rsidRPr="005565C7" w:rsidRDefault="005565C7" w:rsidP="006447DE">
            <w:pPr>
              <w:pStyle w:val="TableParagraph"/>
              <w:rPr>
                <w:rFonts w:asciiTheme="majorBidi" w:hAnsiTheme="majorBidi" w:cstheme="majorBidi"/>
              </w:rPr>
            </w:pPr>
          </w:p>
        </w:tc>
        <w:tc>
          <w:tcPr>
            <w:tcW w:w="3231" w:type="dxa"/>
          </w:tcPr>
          <w:p w14:paraId="28616BEF" w14:textId="77777777" w:rsidR="005565C7" w:rsidRPr="005565C7" w:rsidRDefault="005565C7" w:rsidP="006447DE">
            <w:pPr>
              <w:pStyle w:val="TableParagraph"/>
              <w:rPr>
                <w:rFonts w:asciiTheme="majorBidi" w:hAnsiTheme="majorBidi" w:cstheme="majorBidi"/>
              </w:rPr>
            </w:pPr>
          </w:p>
        </w:tc>
        <w:tc>
          <w:tcPr>
            <w:tcW w:w="850" w:type="dxa"/>
          </w:tcPr>
          <w:p w14:paraId="3C768372" w14:textId="77777777" w:rsidR="005565C7" w:rsidRPr="005565C7" w:rsidRDefault="005565C7" w:rsidP="006447DE">
            <w:pPr>
              <w:pStyle w:val="TableParagraph"/>
              <w:rPr>
                <w:rFonts w:asciiTheme="majorBidi" w:hAnsiTheme="majorBidi" w:cstheme="majorBidi"/>
              </w:rPr>
            </w:pPr>
          </w:p>
        </w:tc>
        <w:tc>
          <w:tcPr>
            <w:tcW w:w="729" w:type="dxa"/>
          </w:tcPr>
          <w:p w14:paraId="299D7B2A" w14:textId="77777777" w:rsidR="005565C7" w:rsidRPr="005565C7" w:rsidRDefault="005565C7" w:rsidP="006447DE">
            <w:pPr>
              <w:pStyle w:val="TableParagraph"/>
              <w:rPr>
                <w:rFonts w:asciiTheme="majorBidi" w:hAnsiTheme="majorBidi" w:cstheme="majorBidi"/>
              </w:rPr>
            </w:pPr>
          </w:p>
        </w:tc>
      </w:tr>
    </w:tbl>
    <w:p w14:paraId="7D6ABB16" w14:textId="77777777" w:rsidR="005565C7" w:rsidRPr="005565C7" w:rsidRDefault="005565C7" w:rsidP="005565C7">
      <w:pPr>
        <w:pStyle w:val="BodyText"/>
        <w:ind w:left="0" w:firstLine="0"/>
        <w:rPr>
          <w:rFonts w:asciiTheme="majorBidi" w:hAnsiTheme="majorBidi" w:cstheme="majorBidi"/>
          <w:sz w:val="12"/>
        </w:rPr>
      </w:pPr>
    </w:p>
    <w:p w14:paraId="029844DD" w14:textId="77777777" w:rsidR="005565C7" w:rsidRPr="005565C7" w:rsidRDefault="005565C7" w:rsidP="005565C7">
      <w:pPr>
        <w:pStyle w:val="BodyText"/>
        <w:spacing w:before="108" w:line="220" w:lineRule="auto"/>
        <w:ind w:left="213" w:right="219" w:firstLine="0"/>
        <w:jc w:val="both"/>
        <w:rPr>
          <w:rFonts w:asciiTheme="majorBidi" w:hAnsiTheme="majorBidi" w:cstheme="majorBidi"/>
        </w:rPr>
      </w:pPr>
      <w:r w:rsidRPr="005565C7">
        <w:rPr>
          <w:rFonts w:asciiTheme="majorBidi" w:hAnsiTheme="majorBidi" w:cstheme="majorBidi"/>
          <w:b/>
        </w:rPr>
        <w:t>AIMS</w:t>
      </w:r>
      <w:r w:rsidRPr="005565C7">
        <w:rPr>
          <w:rFonts w:asciiTheme="majorBidi" w:hAnsiTheme="majorBidi" w:cstheme="majorBidi"/>
          <w:b/>
          <w:spacing w:val="1"/>
        </w:rPr>
        <w:t xml:space="preserve"> </w:t>
      </w:r>
      <w:r w:rsidRPr="005565C7">
        <w:rPr>
          <w:rFonts w:asciiTheme="majorBidi" w:hAnsiTheme="majorBidi" w:cstheme="majorBidi"/>
        </w:rPr>
        <w:t>This</w:t>
      </w:r>
      <w:r w:rsidRPr="005565C7">
        <w:rPr>
          <w:rFonts w:asciiTheme="majorBidi" w:hAnsiTheme="majorBidi" w:cstheme="majorBidi"/>
          <w:spacing w:val="1"/>
        </w:rPr>
        <w:t xml:space="preserve"> </w:t>
      </w:r>
      <w:r w:rsidRPr="005565C7">
        <w:rPr>
          <w:rFonts w:asciiTheme="majorBidi" w:hAnsiTheme="majorBidi" w:cstheme="majorBidi"/>
        </w:rPr>
        <w:t>course</w:t>
      </w:r>
      <w:r w:rsidRPr="005565C7">
        <w:rPr>
          <w:rFonts w:asciiTheme="majorBidi" w:hAnsiTheme="majorBidi" w:cstheme="majorBidi"/>
          <w:spacing w:val="1"/>
        </w:rPr>
        <w:t xml:space="preserve"> </w:t>
      </w:r>
      <w:r w:rsidRPr="005565C7">
        <w:rPr>
          <w:rFonts w:asciiTheme="majorBidi" w:hAnsiTheme="majorBidi" w:cstheme="majorBidi"/>
        </w:rPr>
        <w:t>consists</w:t>
      </w:r>
      <w:r w:rsidRPr="005565C7">
        <w:rPr>
          <w:rFonts w:asciiTheme="majorBidi" w:hAnsiTheme="majorBidi" w:cstheme="majorBidi"/>
          <w:spacing w:val="1"/>
        </w:rPr>
        <w:t xml:space="preserve"> </w:t>
      </w:r>
      <w:r w:rsidRPr="005565C7">
        <w:rPr>
          <w:rFonts w:asciiTheme="majorBidi" w:hAnsiTheme="majorBidi" w:cstheme="majorBidi"/>
        </w:rPr>
        <w:t>of</w:t>
      </w:r>
      <w:r w:rsidRPr="005565C7">
        <w:rPr>
          <w:rFonts w:asciiTheme="majorBidi" w:hAnsiTheme="majorBidi" w:cstheme="majorBidi"/>
          <w:spacing w:val="1"/>
        </w:rPr>
        <w:t xml:space="preserve"> </w:t>
      </w:r>
      <w:r w:rsidRPr="005565C7">
        <w:rPr>
          <w:rFonts w:asciiTheme="majorBidi" w:hAnsiTheme="majorBidi" w:cstheme="majorBidi"/>
        </w:rPr>
        <w:t>18</w:t>
      </w:r>
      <w:r w:rsidRPr="005565C7">
        <w:rPr>
          <w:rFonts w:asciiTheme="majorBidi" w:hAnsiTheme="majorBidi" w:cstheme="majorBidi"/>
          <w:spacing w:val="1"/>
        </w:rPr>
        <w:t xml:space="preserve"> </w:t>
      </w:r>
      <w:r w:rsidRPr="005565C7">
        <w:rPr>
          <w:rFonts w:asciiTheme="majorBidi" w:hAnsiTheme="majorBidi" w:cstheme="majorBidi"/>
        </w:rPr>
        <w:t>classes</w:t>
      </w:r>
      <w:r w:rsidRPr="005565C7">
        <w:rPr>
          <w:rFonts w:asciiTheme="majorBidi" w:hAnsiTheme="majorBidi" w:cstheme="majorBidi"/>
          <w:spacing w:val="1"/>
        </w:rPr>
        <w:t xml:space="preserve"> </w:t>
      </w:r>
      <w:r w:rsidRPr="005565C7">
        <w:rPr>
          <w:rFonts w:asciiTheme="majorBidi" w:hAnsiTheme="majorBidi" w:cstheme="majorBidi"/>
        </w:rPr>
        <w:t>(including</w:t>
      </w:r>
      <w:r w:rsidRPr="005565C7">
        <w:rPr>
          <w:rFonts w:asciiTheme="majorBidi" w:hAnsiTheme="majorBidi" w:cstheme="majorBidi"/>
          <w:spacing w:val="1"/>
        </w:rPr>
        <w:t xml:space="preserve"> </w:t>
      </w:r>
      <w:r w:rsidRPr="005565C7">
        <w:rPr>
          <w:rFonts w:asciiTheme="majorBidi" w:hAnsiTheme="majorBidi" w:cstheme="majorBidi"/>
        </w:rPr>
        <w:t>mid-term</w:t>
      </w:r>
      <w:r w:rsidRPr="005565C7">
        <w:rPr>
          <w:rFonts w:asciiTheme="majorBidi" w:hAnsiTheme="majorBidi" w:cstheme="majorBidi"/>
          <w:spacing w:val="60"/>
        </w:rPr>
        <w:t xml:space="preserve"> </w:t>
      </w:r>
      <w:r w:rsidRPr="005565C7">
        <w:rPr>
          <w:rFonts w:asciiTheme="majorBidi" w:hAnsiTheme="majorBidi" w:cstheme="majorBidi"/>
        </w:rPr>
        <w:t>test</w:t>
      </w:r>
      <w:r w:rsidRPr="005565C7">
        <w:rPr>
          <w:rFonts w:asciiTheme="majorBidi" w:hAnsiTheme="majorBidi" w:cstheme="majorBidi"/>
          <w:spacing w:val="60"/>
        </w:rPr>
        <w:t xml:space="preserve"> </w:t>
      </w:r>
      <w:r w:rsidRPr="005565C7">
        <w:rPr>
          <w:rFonts w:asciiTheme="majorBidi" w:hAnsiTheme="majorBidi" w:cstheme="majorBidi"/>
        </w:rPr>
        <w:t>and</w:t>
      </w:r>
      <w:r w:rsidRPr="005565C7">
        <w:rPr>
          <w:rFonts w:asciiTheme="majorBidi" w:hAnsiTheme="majorBidi" w:cstheme="majorBidi"/>
          <w:spacing w:val="60"/>
        </w:rPr>
        <w:t xml:space="preserve"> </w:t>
      </w:r>
      <w:r w:rsidRPr="005565C7">
        <w:rPr>
          <w:rFonts w:asciiTheme="majorBidi" w:hAnsiTheme="majorBidi" w:cstheme="majorBidi"/>
        </w:rPr>
        <w:t>final</w:t>
      </w:r>
      <w:r w:rsidRPr="005565C7">
        <w:rPr>
          <w:rFonts w:asciiTheme="majorBidi" w:hAnsiTheme="majorBidi" w:cstheme="majorBidi"/>
          <w:spacing w:val="60"/>
        </w:rPr>
        <w:t xml:space="preserve"> </w:t>
      </w:r>
      <w:r w:rsidRPr="005565C7">
        <w:rPr>
          <w:rFonts w:asciiTheme="majorBidi" w:hAnsiTheme="majorBidi" w:cstheme="majorBidi"/>
        </w:rPr>
        <w:t>test).</w:t>
      </w:r>
      <w:r w:rsidRPr="005565C7">
        <w:rPr>
          <w:rFonts w:asciiTheme="majorBidi" w:hAnsiTheme="majorBidi" w:cstheme="majorBidi"/>
          <w:spacing w:val="60"/>
        </w:rPr>
        <w:t xml:space="preserve"> </w:t>
      </w:r>
      <w:r w:rsidRPr="005565C7">
        <w:rPr>
          <w:rFonts w:asciiTheme="majorBidi" w:hAnsiTheme="majorBidi" w:cstheme="majorBidi"/>
        </w:rPr>
        <w:t>After</w:t>
      </w:r>
      <w:r w:rsidRPr="005565C7">
        <w:rPr>
          <w:rFonts w:asciiTheme="majorBidi" w:hAnsiTheme="majorBidi" w:cstheme="majorBidi"/>
          <w:spacing w:val="1"/>
        </w:rPr>
        <w:t xml:space="preserve"> </w:t>
      </w:r>
      <w:r w:rsidRPr="005565C7">
        <w:rPr>
          <w:rFonts w:asciiTheme="majorBidi" w:hAnsiTheme="majorBidi" w:cstheme="majorBidi"/>
        </w:rPr>
        <w:t>completing this part, students can master the primary Chinese language knowledge taught in the</w:t>
      </w:r>
      <w:r w:rsidRPr="005565C7">
        <w:rPr>
          <w:rFonts w:asciiTheme="majorBidi" w:hAnsiTheme="majorBidi" w:cstheme="majorBidi"/>
          <w:spacing w:val="1"/>
        </w:rPr>
        <w:t xml:space="preserve"> </w:t>
      </w:r>
      <w:r w:rsidRPr="005565C7">
        <w:rPr>
          <w:rFonts w:asciiTheme="majorBidi" w:hAnsiTheme="majorBidi" w:cstheme="majorBidi"/>
        </w:rPr>
        <w:t>content</w:t>
      </w:r>
      <w:r w:rsidRPr="005565C7">
        <w:rPr>
          <w:rFonts w:asciiTheme="majorBidi" w:hAnsiTheme="majorBidi" w:cstheme="majorBidi"/>
          <w:spacing w:val="6"/>
        </w:rPr>
        <w:t xml:space="preserve"> </w:t>
      </w:r>
      <w:r w:rsidRPr="005565C7">
        <w:rPr>
          <w:rFonts w:asciiTheme="majorBidi" w:hAnsiTheme="majorBidi" w:cstheme="majorBidi"/>
        </w:rPr>
        <w:t>of</w:t>
      </w:r>
      <w:r w:rsidRPr="005565C7">
        <w:rPr>
          <w:rFonts w:asciiTheme="majorBidi" w:hAnsiTheme="majorBidi" w:cstheme="majorBidi"/>
          <w:spacing w:val="4"/>
        </w:rPr>
        <w:t xml:space="preserve"> </w:t>
      </w:r>
      <w:r w:rsidRPr="005565C7">
        <w:rPr>
          <w:rFonts w:asciiTheme="majorBidi" w:hAnsiTheme="majorBidi" w:cstheme="majorBidi"/>
        </w:rPr>
        <w:t>the</w:t>
      </w:r>
      <w:r w:rsidRPr="005565C7">
        <w:rPr>
          <w:rFonts w:asciiTheme="majorBidi" w:hAnsiTheme="majorBidi" w:cstheme="majorBidi"/>
          <w:spacing w:val="5"/>
        </w:rPr>
        <w:t xml:space="preserve"> </w:t>
      </w:r>
      <w:r w:rsidRPr="005565C7">
        <w:rPr>
          <w:rFonts w:asciiTheme="majorBidi" w:hAnsiTheme="majorBidi" w:cstheme="majorBidi"/>
        </w:rPr>
        <w:t>course,</w:t>
      </w:r>
      <w:r w:rsidRPr="005565C7">
        <w:rPr>
          <w:rFonts w:asciiTheme="majorBidi" w:hAnsiTheme="majorBidi" w:cstheme="majorBidi"/>
          <w:spacing w:val="9"/>
        </w:rPr>
        <w:t xml:space="preserve"> </w:t>
      </w:r>
      <w:r w:rsidRPr="005565C7">
        <w:rPr>
          <w:rFonts w:asciiTheme="majorBidi" w:hAnsiTheme="majorBidi" w:cstheme="majorBidi"/>
        </w:rPr>
        <w:t>and</w:t>
      </w:r>
      <w:r w:rsidRPr="005565C7">
        <w:rPr>
          <w:rFonts w:asciiTheme="majorBidi" w:hAnsiTheme="majorBidi" w:cstheme="majorBidi"/>
          <w:spacing w:val="4"/>
        </w:rPr>
        <w:t xml:space="preserve"> </w:t>
      </w:r>
      <w:r w:rsidRPr="005565C7">
        <w:rPr>
          <w:rFonts w:asciiTheme="majorBidi" w:hAnsiTheme="majorBidi" w:cstheme="majorBidi"/>
        </w:rPr>
        <w:t>be</w:t>
      </w:r>
      <w:r w:rsidRPr="005565C7">
        <w:rPr>
          <w:rFonts w:asciiTheme="majorBidi" w:hAnsiTheme="majorBidi" w:cstheme="majorBidi"/>
          <w:spacing w:val="6"/>
        </w:rPr>
        <w:t xml:space="preserve"> </w:t>
      </w:r>
      <w:r w:rsidRPr="005565C7">
        <w:rPr>
          <w:rFonts w:asciiTheme="majorBidi" w:hAnsiTheme="majorBidi" w:cstheme="majorBidi"/>
        </w:rPr>
        <w:t>able</w:t>
      </w:r>
      <w:r w:rsidRPr="005565C7">
        <w:rPr>
          <w:rFonts w:asciiTheme="majorBidi" w:hAnsiTheme="majorBidi" w:cstheme="majorBidi"/>
          <w:spacing w:val="4"/>
        </w:rPr>
        <w:t xml:space="preserve"> </w:t>
      </w:r>
      <w:r w:rsidRPr="005565C7">
        <w:rPr>
          <w:rFonts w:asciiTheme="majorBidi" w:hAnsiTheme="majorBidi" w:cstheme="majorBidi"/>
        </w:rPr>
        <w:t>to</w:t>
      </w:r>
      <w:r w:rsidRPr="005565C7">
        <w:rPr>
          <w:rFonts w:asciiTheme="majorBidi" w:hAnsiTheme="majorBidi" w:cstheme="majorBidi"/>
          <w:spacing w:val="4"/>
        </w:rPr>
        <w:t xml:space="preserve"> </w:t>
      </w:r>
      <w:r w:rsidRPr="005565C7">
        <w:rPr>
          <w:rFonts w:asciiTheme="majorBidi" w:hAnsiTheme="majorBidi" w:cstheme="majorBidi"/>
        </w:rPr>
        <w:t>achieve</w:t>
      </w:r>
      <w:r w:rsidRPr="005565C7">
        <w:rPr>
          <w:rFonts w:asciiTheme="majorBidi" w:hAnsiTheme="majorBidi" w:cstheme="majorBidi"/>
          <w:spacing w:val="4"/>
        </w:rPr>
        <w:t xml:space="preserve"> </w:t>
      </w:r>
      <w:r w:rsidRPr="005565C7">
        <w:rPr>
          <w:rFonts w:asciiTheme="majorBidi" w:hAnsiTheme="majorBidi" w:cstheme="majorBidi"/>
        </w:rPr>
        <w:t>and</w:t>
      </w:r>
      <w:r w:rsidRPr="005565C7">
        <w:rPr>
          <w:rFonts w:asciiTheme="majorBidi" w:hAnsiTheme="majorBidi" w:cstheme="majorBidi"/>
          <w:spacing w:val="7"/>
        </w:rPr>
        <w:t xml:space="preserve"> </w:t>
      </w:r>
      <w:r w:rsidRPr="005565C7">
        <w:rPr>
          <w:rFonts w:asciiTheme="majorBidi" w:hAnsiTheme="majorBidi" w:cstheme="majorBidi"/>
        </w:rPr>
        <w:t>exceed</w:t>
      </w:r>
      <w:r w:rsidRPr="005565C7">
        <w:rPr>
          <w:rFonts w:asciiTheme="majorBidi" w:hAnsiTheme="majorBidi" w:cstheme="majorBidi"/>
          <w:spacing w:val="4"/>
        </w:rPr>
        <w:t xml:space="preserve"> </w:t>
      </w:r>
      <w:r w:rsidRPr="005565C7">
        <w:rPr>
          <w:rFonts w:asciiTheme="majorBidi" w:hAnsiTheme="majorBidi" w:cstheme="majorBidi"/>
        </w:rPr>
        <w:t>the</w:t>
      </w:r>
      <w:r w:rsidRPr="005565C7">
        <w:rPr>
          <w:rFonts w:asciiTheme="majorBidi" w:hAnsiTheme="majorBidi" w:cstheme="majorBidi"/>
          <w:spacing w:val="12"/>
        </w:rPr>
        <w:t xml:space="preserve"> </w:t>
      </w:r>
      <w:r w:rsidRPr="005565C7">
        <w:rPr>
          <w:rFonts w:asciiTheme="majorBidi" w:hAnsiTheme="majorBidi" w:cstheme="majorBidi"/>
          <w:b/>
        </w:rPr>
        <w:t>HSK</w:t>
      </w:r>
      <w:r w:rsidRPr="005565C7">
        <w:rPr>
          <w:rFonts w:asciiTheme="majorBidi" w:hAnsiTheme="majorBidi" w:cstheme="majorBidi"/>
          <w:b/>
          <w:spacing w:val="6"/>
        </w:rPr>
        <w:t xml:space="preserve"> </w:t>
      </w:r>
      <w:r w:rsidRPr="005565C7">
        <w:rPr>
          <w:rFonts w:asciiTheme="majorBidi" w:hAnsiTheme="majorBidi" w:cstheme="majorBidi"/>
          <w:b/>
        </w:rPr>
        <w:t>level</w:t>
      </w:r>
      <w:r w:rsidRPr="005565C7">
        <w:rPr>
          <w:rFonts w:asciiTheme="majorBidi" w:hAnsiTheme="majorBidi" w:cstheme="majorBidi"/>
          <w:b/>
          <w:spacing w:val="6"/>
        </w:rPr>
        <w:t xml:space="preserve"> </w:t>
      </w:r>
      <w:r w:rsidRPr="005565C7">
        <w:rPr>
          <w:rFonts w:asciiTheme="majorBidi" w:hAnsiTheme="majorBidi" w:cstheme="majorBidi"/>
          <w:b/>
        </w:rPr>
        <w:t>One</w:t>
      </w:r>
      <w:r w:rsidRPr="005565C7">
        <w:rPr>
          <w:rFonts w:asciiTheme="majorBidi" w:hAnsiTheme="majorBidi" w:cstheme="majorBidi"/>
        </w:rPr>
        <w:t>.</w:t>
      </w:r>
    </w:p>
    <w:p w14:paraId="26968E28" w14:textId="77777777" w:rsidR="005565C7" w:rsidRPr="005565C7" w:rsidRDefault="005565C7" w:rsidP="005565C7">
      <w:pPr>
        <w:pStyle w:val="BodyText"/>
        <w:spacing w:before="9"/>
        <w:ind w:left="0" w:firstLine="0"/>
        <w:rPr>
          <w:rFonts w:asciiTheme="majorBidi" w:hAnsiTheme="majorBidi" w:cstheme="majorBidi"/>
          <w:sz w:val="21"/>
        </w:rPr>
      </w:pPr>
    </w:p>
    <w:p w14:paraId="78D84D07" w14:textId="77777777" w:rsidR="005565C7" w:rsidRPr="005565C7" w:rsidRDefault="005565C7" w:rsidP="005565C7">
      <w:pPr>
        <w:pStyle w:val="BodyText"/>
        <w:spacing w:line="220" w:lineRule="auto"/>
        <w:ind w:left="213" w:right="220" w:firstLine="0"/>
        <w:jc w:val="both"/>
        <w:rPr>
          <w:rFonts w:asciiTheme="majorBidi" w:hAnsiTheme="majorBidi" w:cstheme="majorBidi"/>
        </w:rPr>
      </w:pPr>
      <w:r w:rsidRPr="005565C7">
        <w:rPr>
          <w:rFonts w:asciiTheme="majorBidi" w:hAnsiTheme="majorBidi" w:cstheme="majorBidi"/>
          <w:b/>
        </w:rPr>
        <w:t>INSTRUCTION</w:t>
      </w:r>
      <w:r w:rsidRPr="005565C7">
        <w:rPr>
          <w:rFonts w:asciiTheme="majorBidi" w:hAnsiTheme="majorBidi" w:cstheme="majorBidi"/>
          <w:b/>
          <w:spacing w:val="1"/>
        </w:rPr>
        <w:t xml:space="preserve"> </w:t>
      </w:r>
      <w:r w:rsidRPr="005565C7">
        <w:rPr>
          <w:rFonts w:asciiTheme="majorBidi" w:hAnsiTheme="majorBidi" w:cstheme="majorBidi"/>
          <w:b/>
        </w:rPr>
        <w:t>OBJECTIVE</w:t>
      </w:r>
      <w:r w:rsidRPr="005565C7">
        <w:rPr>
          <w:rFonts w:asciiTheme="majorBidi" w:hAnsiTheme="majorBidi" w:cstheme="majorBidi"/>
          <w:b/>
          <w:spacing w:val="60"/>
        </w:rPr>
        <w:t xml:space="preserve"> </w:t>
      </w:r>
      <w:r w:rsidRPr="005565C7">
        <w:rPr>
          <w:rFonts w:asciiTheme="majorBidi" w:hAnsiTheme="majorBidi" w:cstheme="majorBidi"/>
        </w:rPr>
        <w:t>The course is</w:t>
      </w:r>
      <w:r w:rsidRPr="005565C7">
        <w:rPr>
          <w:rFonts w:asciiTheme="majorBidi" w:hAnsiTheme="majorBidi" w:cstheme="majorBidi"/>
          <w:spacing w:val="60"/>
        </w:rPr>
        <w:t xml:space="preserve"> </w:t>
      </w:r>
      <w:r w:rsidRPr="005565C7">
        <w:rPr>
          <w:rFonts w:asciiTheme="majorBidi" w:hAnsiTheme="majorBidi" w:cstheme="majorBidi"/>
        </w:rPr>
        <w:t>mainly for zero-based learners. Through the study</w:t>
      </w:r>
      <w:r w:rsidRPr="005565C7">
        <w:rPr>
          <w:rFonts w:asciiTheme="majorBidi" w:hAnsiTheme="majorBidi" w:cstheme="majorBidi"/>
          <w:spacing w:val="1"/>
        </w:rPr>
        <w:t xml:space="preserve"> </w:t>
      </w:r>
      <w:r w:rsidRPr="005565C7">
        <w:rPr>
          <w:rFonts w:asciiTheme="majorBidi" w:hAnsiTheme="majorBidi" w:cstheme="majorBidi"/>
        </w:rPr>
        <w:t>of this</w:t>
      </w:r>
      <w:r w:rsidRPr="005565C7">
        <w:rPr>
          <w:rFonts w:asciiTheme="majorBidi" w:hAnsiTheme="majorBidi" w:cstheme="majorBidi"/>
          <w:spacing w:val="1"/>
        </w:rPr>
        <w:t xml:space="preserve"> </w:t>
      </w:r>
      <w:r w:rsidRPr="005565C7">
        <w:rPr>
          <w:rFonts w:asciiTheme="majorBidi" w:hAnsiTheme="majorBidi" w:cstheme="majorBidi"/>
        </w:rPr>
        <w:t>course,</w:t>
      </w:r>
      <w:r w:rsidRPr="005565C7">
        <w:rPr>
          <w:rFonts w:asciiTheme="majorBidi" w:hAnsiTheme="majorBidi" w:cstheme="majorBidi"/>
          <w:spacing w:val="60"/>
        </w:rPr>
        <w:t xml:space="preserve"> </w:t>
      </w:r>
      <w:r w:rsidRPr="005565C7">
        <w:rPr>
          <w:rFonts w:asciiTheme="majorBidi" w:hAnsiTheme="majorBidi" w:cstheme="majorBidi"/>
        </w:rPr>
        <w:t>learners</w:t>
      </w:r>
      <w:r w:rsidRPr="005565C7">
        <w:rPr>
          <w:rFonts w:asciiTheme="majorBidi" w:hAnsiTheme="majorBidi" w:cstheme="majorBidi"/>
          <w:spacing w:val="60"/>
        </w:rPr>
        <w:t xml:space="preserve"> </w:t>
      </w:r>
      <w:r w:rsidRPr="005565C7">
        <w:rPr>
          <w:rFonts w:asciiTheme="majorBidi" w:hAnsiTheme="majorBidi" w:cstheme="majorBidi"/>
        </w:rPr>
        <w:t>can lay a solid language foundation and have</w:t>
      </w:r>
      <w:r w:rsidRPr="005565C7">
        <w:rPr>
          <w:rFonts w:asciiTheme="majorBidi" w:hAnsiTheme="majorBidi" w:cstheme="majorBidi"/>
          <w:spacing w:val="60"/>
        </w:rPr>
        <w:t xml:space="preserve"> </w:t>
      </w:r>
      <w:r w:rsidRPr="005565C7">
        <w:rPr>
          <w:rFonts w:asciiTheme="majorBidi" w:hAnsiTheme="majorBidi" w:cstheme="majorBidi"/>
        </w:rPr>
        <w:t>a preliminary understanding</w:t>
      </w:r>
      <w:r w:rsidRPr="005565C7">
        <w:rPr>
          <w:rFonts w:asciiTheme="majorBidi" w:hAnsiTheme="majorBidi" w:cstheme="majorBidi"/>
          <w:spacing w:val="1"/>
        </w:rPr>
        <w:t xml:space="preserve"> </w:t>
      </w:r>
      <w:r w:rsidRPr="005565C7">
        <w:rPr>
          <w:rFonts w:asciiTheme="majorBidi" w:hAnsiTheme="majorBidi" w:cstheme="majorBidi"/>
        </w:rPr>
        <w:t>of Chinese language structure, including Pinyin, Chinese characters, words, grammar and other</w:t>
      </w:r>
      <w:r w:rsidRPr="005565C7">
        <w:rPr>
          <w:rFonts w:asciiTheme="majorBidi" w:hAnsiTheme="majorBidi" w:cstheme="majorBidi"/>
          <w:spacing w:val="1"/>
        </w:rPr>
        <w:t xml:space="preserve"> </w:t>
      </w:r>
      <w:r w:rsidRPr="005565C7">
        <w:rPr>
          <w:rFonts w:asciiTheme="majorBidi" w:hAnsiTheme="majorBidi" w:cstheme="majorBidi"/>
        </w:rPr>
        <w:t>knowledge. After completing this course, learners can understand and use some basic words and</w:t>
      </w:r>
      <w:r w:rsidRPr="005565C7">
        <w:rPr>
          <w:rFonts w:asciiTheme="majorBidi" w:hAnsiTheme="majorBidi" w:cstheme="majorBidi"/>
          <w:spacing w:val="1"/>
        </w:rPr>
        <w:t xml:space="preserve"> </w:t>
      </w:r>
      <w:r w:rsidRPr="005565C7">
        <w:rPr>
          <w:rFonts w:asciiTheme="majorBidi" w:hAnsiTheme="majorBidi" w:cstheme="majorBidi"/>
        </w:rPr>
        <w:t>sentences,</w:t>
      </w:r>
      <w:r w:rsidRPr="005565C7">
        <w:rPr>
          <w:rFonts w:asciiTheme="majorBidi" w:hAnsiTheme="majorBidi" w:cstheme="majorBidi"/>
          <w:spacing w:val="1"/>
        </w:rPr>
        <w:t xml:space="preserve"> </w:t>
      </w:r>
      <w:r w:rsidRPr="005565C7">
        <w:rPr>
          <w:rFonts w:asciiTheme="majorBidi" w:hAnsiTheme="majorBidi" w:cstheme="majorBidi"/>
        </w:rPr>
        <w:t>and</w:t>
      </w:r>
      <w:r w:rsidRPr="005565C7">
        <w:rPr>
          <w:rFonts w:asciiTheme="majorBidi" w:hAnsiTheme="majorBidi" w:cstheme="majorBidi"/>
          <w:spacing w:val="1"/>
        </w:rPr>
        <w:t xml:space="preserve"> </w:t>
      </w:r>
      <w:r w:rsidRPr="005565C7">
        <w:rPr>
          <w:rFonts w:asciiTheme="majorBidi" w:hAnsiTheme="majorBidi" w:cstheme="majorBidi"/>
        </w:rPr>
        <w:t>complete the most</w:t>
      </w:r>
      <w:r w:rsidRPr="005565C7">
        <w:rPr>
          <w:rFonts w:asciiTheme="majorBidi" w:hAnsiTheme="majorBidi" w:cstheme="majorBidi"/>
          <w:spacing w:val="1"/>
        </w:rPr>
        <w:t xml:space="preserve"> </w:t>
      </w:r>
      <w:r w:rsidRPr="005565C7">
        <w:rPr>
          <w:rFonts w:asciiTheme="majorBidi" w:hAnsiTheme="majorBidi" w:cstheme="majorBidi"/>
        </w:rPr>
        <w:t>basic communication,</w:t>
      </w:r>
      <w:r w:rsidRPr="005565C7">
        <w:rPr>
          <w:rFonts w:asciiTheme="majorBidi" w:hAnsiTheme="majorBidi" w:cstheme="majorBidi"/>
          <w:spacing w:val="1"/>
        </w:rPr>
        <w:t xml:space="preserve"> </w:t>
      </w:r>
      <w:r w:rsidRPr="005565C7">
        <w:rPr>
          <w:rFonts w:asciiTheme="majorBidi" w:hAnsiTheme="majorBidi" w:cstheme="majorBidi"/>
        </w:rPr>
        <w:t>such as</w:t>
      </w:r>
      <w:r w:rsidRPr="005565C7">
        <w:rPr>
          <w:rFonts w:asciiTheme="majorBidi" w:hAnsiTheme="majorBidi" w:cstheme="majorBidi"/>
          <w:spacing w:val="1"/>
        </w:rPr>
        <w:t xml:space="preserve"> </w:t>
      </w:r>
      <w:r w:rsidRPr="005565C7">
        <w:rPr>
          <w:rFonts w:asciiTheme="majorBidi" w:hAnsiTheme="majorBidi" w:cstheme="majorBidi"/>
        </w:rPr>
        <w:t>greeting,</w:t>
      </w:r>
      <w:r w:rsidRPr="005565C7">
        <w:rPr>
          <w:rFonts w:asciiTheme="majorBidi" w:hAnsiTheme="majorBidi" w:cstheme="majorBidi"/>
          <w:spacing w:val="1"/>
        </w:rPr>
        <w:t xml:space="preserve"> </w:t>
      </w:r>
      <w:r w:rsidRPr="005565C7">
        <w:rPr>
          <w:rFonts w:asciiTheme="majorBidi" w:hAnsiTheme="majorBidi" w:cstheme="majorBidi"/>
        </w:rPr>
        <w:t>asking,</w:t>
      </w:r>
      <w:r w:rsidRPr="005565C7">
        <w:rPr>
          <w:rFonts w:asciiTheme="majorBidi" w:hAnsiTheme="majorBidi" w:cstheme="majorBidi"/>
          <w:spacing w:val="1"/>
        </w:rPr>
        <w:t xml:space="preserve"> </w:t>
      </w:r>
      <w:r w:rsidRPr="005565C7">
        <w:rPr>
          <w:rFonts w:asciiTheme="majorBidi" w:hAnsiTheme="majorBidi" w:cstheme="majorBidi"/>
        </w:rPr>
        <w:t>introducing,</w:t>
      </w:r>
      <w:r w:rsidRPr="005565C7">
        <w:rPr>
          <w:rFonts w:asciiTheme="majorBidi" w:hAnsiTheme="majorBidi" w:cstheme="majorBidi"/>
          <w:spacing w:val="1"/>
        </w:rPr>
        <w:t xml:space="preserve"> </w:t>
      </w:r>
      <w:r w:rsidR="00AF59E1" w:rsidRPr="005565C7">
        <w:rPr>
          <w:rFonts w:asciiTheme="majorBidi" w:hAnsiTheme="majorBidi" w:cstheme="majorBidi"/>
        </w:rPr>
        <w:t>and shopping</w:t>
      </w:r>
      <w:r w:rsidRPr="005565C7">
        <w:rPr>
          <w:rFonts w:asciiTheme="majorBidi" w:hAnsiTheme="majorBidi" w:cstheme="majorBidi"/>
          <w:spacing w:val="3"/>
        </w:rPr>
        <w:t xml:space="preserve"> </w:t>
      </w:r>
      <w:r w:rsidRPr="005565C7">
        <w:rPr>
          <w:rFonts w:asciiTheme="majorBidi" w:hAnsiTheme="majorBidi" w:cstheme="majorBidi"/>
        </w:rPr>
        <w:t>and</w:t>
      </w:r>
      <w:r w:rsidRPr="005565C7">
        <w:rPr>
          <w:rFonts w:asciiTheme="majorBidi" w:hAnsiTheme="majorBidi" w:cstheme="majorBidi"/>
          <w:spacing w:val="1"/>
        </w:rPr>
        <w:t xml:space="preserve"> </w:t>
      </w:r>
      <w:r w:rsidRPr="005565C7">
        <w:rPr>
          <w:rFonts w:asciiTheme="majorBidi" w:hAnsiTheme="majorBidi" w:cstheme="majorBidi"/>
        </w:rPr>
        <w:t>so</w:t>
      </w:r>
      <w:r w:rsidRPr="005565C7">
        <w:rPr>
          <w:rFonts w:asciiTheme="majorBidi" w:hAnsiTheme="majorBidi" w:cstheme="majorBidi"/>
          <w:spacing w:val="3"/>
        </w:rPr>
        <w:t xml:space="preserve"> </w:t>
      </w:r>
      <w:r w:rsidRPr="005565C7">
        <w:rPr>
          <w:rFonts w:asciiTheme="majorBidi" w:hAnsiTheme="majorBidi" w:cstheme="majorBidi"/>
        </w:rPr>
        <w:t>on.</w:t>
      </w:r>
    </w:p>
    <w:p w14:paraId="1D0FF4BD" w14:textId="77777777" w:rsidR="005565C7" w:rsidRPr="005565C7" w:rsidRDefault="005565C7" w:rsidP="005565C7">
      <w:pPr>
        <w:pStyle w:val="BodyText"/>
        <w:ind w:left="0" w:firstLine="0"/>
        <w:rPr>
          <w:rFonts w:asciiTheme="majorBidi" w:hAnsiTheme="majorBidi" w:cstheme="majorBidi"/>
          <w:sz w:val="26"/>
        </w:rPr>
      </w:pPr>
    </w:p>
    <w:p w14:paraId="082CBF6B" w14:textId="77777777" w:rsidR="005565C7" w:rsidRPr="005565C7" w:rsidRDefault="005565C7" w:rsidP="005565C7">
      <w:pPr>
        <w:pStyle w:val="Heading4"/>
        <w:spacing w:before="184"/>
        <w:ind w:left="213" w:firstLine="0"/>
        <w:jc w:val="both"/>
        <w:rPr>
          <w:rFonts w:asciiTheme="majorBidi" w:hAnsiTheme="majorBidi" w:cstheme="majorBidi"/>
        </w:rPr>
      </w:pPr>
      <w:r w:rsidRPr="005565C7">
        <w:rPr>
          <w:rFonts w:asciiTheme="majorBidi" w:hAnsiTheme="majorBidi" w:cstheme="majorBidi"/>
        </w:rPr>
        <w:t>COURSE</w:t>
      </w:r>
      <w:r w:rsidRPr="005565C7">
        <w:rPr>
          <w:rFonts w:asciiTheme="majorBidi" w:hAnsiTheme="majorBidi" w:cstheme="majorBidi"/>
          <w:spacing w:val="29"/>
        </w:rPr>
        <w:t xml:space="preserve"> </w:t>
      </w:r>
      <w:r w:rsidRPr="005565C7">
        <w:rPr>
          <w:rFonts w:asciiTheme="majorBidi" w:hAnsiTheme="majorBidi" w:cstheme="majorBidi"/>
        </w:rPr>
        <w:t>CONTENTS</w:t>
      </w:r>
    </w:p>
    <w:p w14:paraId="37B82DA9" w14:textId="77777777" w:rsidR="005565C7" w:rsidRPr="005565C7" w:rsidRDefault="005565C7" w:rsidP="005565C7">
      <w:pPr>
        <w:pStyle w:val="BodyText"/>
        <w:spacing w:before="7"/>
        <w:ind w:left="0" w:firstLine="0"/>
        <w:rPr>
          <w:rFonts w:asciiTheme="majorBidi" w:hAnsiTheme="majorBidi" w:cstheme="majorBidi"/>
          <w:b/>
          <w:sz w:val="21"/>
        </w:rPr>
      </w:pPr>
    </w:p>
    <w:p w14:paraId="2FBC724E" w14:textId="77777777" w:rsidR="005565C7" w:rsidRPr="005565C7" w:rsidRDefault="005565C7" w:rsidP="00865F36">
      <w:pPr>
        <w:pStyle w:val="ListParagraph"/>
        <w:numPr>
          <w:ilvl w:val="0"/>
          <w:numId w:val="2"/>
        </w:numPr>
        <w:tabs>
          <w:tab w:val="left" w:pos="497"/>
          <w:tab w:val="left" w:pos="9219"/>
        </w:tabs>
        <w:spacing w:line="244" w:lineRule="exact"/>
        <w:jc w:val="both"/>
        <w:rPr>
          <w:rFonts w:asciiTheme="majorBidi" w:hAnsiTheme="majorBidi" w:cstheme="majorBidi"/>
          <w:b/>
        </w:rPr>
      </w:pPr>
      <w:r w:rsidRPr="005565C7">
        <w:rPr>
          <w:rFonts w:asciiTheme="majorBidi" w:hAnsiTheme="majorBidi" w:cstheme="majorBidi"/>
          <w:b/>
        </w:rPr>
        <w:t>Lesson</w:t>
      </w:r>
      <w:r w:rsidRPr="005565C7">
        <w:rPr>
          <w:rFonts w:asciiTheme="majorBidi" w:hAnsiTheme="majorBidi" w:cstheme="majorBidi"/>
          <w:b/>
          <w:spacing w:val="-1"/>
        </w:rPr>
        <w:t xml:space="preserve"> </w:t>
      </w:r>
      <w:r w:rsidRPr="005565C7">
        <w:rPr>
          <w:rFonts w:asciiTheme="majorBidi" w:hAnsiTheme="majorBidi" w:cstheme="majorBidi"/>
          <w:b/>
        </w:rPr>
        <w:t>1</w:t>
      </w:r>
      <w:r w:rsidRPr="005565C7">
        <w:rPr>
          <w:rFonts w:asciiTheme="majorBidi" w:hAnsiTheme="majorBidi" w:cstheme="majorBidi"/>
          <w:b/>
          <w:spacing w:val="-3"/>
        </w:rPr>
        <w:t xml:space="preserve"> </w:t>
      </w:r>
      <w:r w:rsidRPr="005565C7">
        <w:rPr>
          <w:rFonts w:asciiTheme="majorBidi" w:hAnsiTheme="majorBidi" w:cstheme="majorBidi"/>
          <w:b/>
        </w:rPr>
        <w:t xml:space="preserve">Hello Vs </w:t>
      </w:r>
      <w:proofErr w:type="spellStart"/>
      <w:r w:rsidRPr="005565C7">
        <w:rPr>
          <w:rFonts w:asciiTheme="majorBidi" w:hAnsiTheme="majorBidi" w:cstheme="majorBidi"/>
          <w:b/>
        </w:rPr>
        <w:t>Nǐhǎo</w:t>
      </w:r>
      <w:proofErr w:type="spellEnd"/>
      <w:r w:rsidRPr="005565C7">
        <w:rPr>
          <w:rFonts w:asciiTheme="majorBidi" w:hAnsiTheme="majorBidi" w:cstheme="majorBidi"/>
          <w:b/>
        </w:rPr>
        <w:tab/>
        <w:t>1 hour</w:t>
      </w:r>
    </w:p>
    <w:p w14:paraId="6B79DFDE" w14:textId="77777777" w:rsidR="005565C7" w:rsidRPr="005565C7" w:rsidRDefault="005565C7" w:rsidP="005565C7">
      <w:pPr>
        <w:pStyle w:val="BodyText"/>
        <w:spacing w:line="265" w:lineRule="exact"/>
        <w:ind w:left="213" w:firstLine="0"/>
        <w:jc w:val="both"/>
        <w:rPr>
          <w:rFonts w:asciiTheme="majorBidi" w:hAnsiTheme="majorBidi" w:cstheme="majorBidi"/>
        </w:rPr>
      </w:pPr>
      <w:r w:rsidRPr="005565C7">
        <w:rPr>
          <w:rFonts w:asciiTheme="majorBidi" w:hAnsiTheme="majorBidi" w:cstheme="majorBidi"/>
        </w:rPr>
        <w:t>This</w:t>
      </w:r>
      <w:r w:rsidRPr="005565C7">
        <w:rPr>
          <w:rFonts w:asciiTheme="majorBidi" w:hAnsiTheme="majorBidi" w:cstheme="majorBidi"/>
          <w:spacing w:val="-1"/>
        </w:rPr>
        <w:t xml:space="preserve"> </w:t>
      </w:r>
      <w:r w:rsidRPr="005565C7">
        <w:rPr>
          <w:rFonts w:asciiTheme="majorBidi" w:hAnsiTheme="majorBidi" w:cstheme="majorBidi"/>
        </w:rPr>
        <w:t>lesson</w:t>
      </w:r>
      <w:r w:rsidRPr="005565C7">
        <w:rPr>
          <w:rFonts w:asciiTheme="majorBidi" w:hAnsiTheme="majorBidi" w:cstheme="majorBidi"/>
          <w:spacing w:val="-1"/>
        </w:rPr>
        <w:t xml:space="preserve"> </w:t>
      </w:r>
      <w:r w:rsidRPr="005565C7">
        <w:rPr>
          <w:rFonts w:asciiTheme="majorBidi" w:hAnsiTheme="majorBidi" w:cstheme="majorBidi"/>
        </w:rPr>
        <w:t>briefly</w:t>
      </w:r>
      <w:r w:rsidRPr="005565C7">
        <w:rPr>
          <w:rFonts w:asciiTheme="majorBidi" w:hAnsiTheme="majorBidi" w:cstheme="majorBidi"/>
          <w:spacing w:val="-1"/>
        </w:rPr>
        <w:t xml:space="preserve"> </w:t>
      </w:r>
      <w:r w:rsidRPr="005565C7">
        <w:rPr>
          <w:rFonts w:asciiTheme="majorBidi" w:hAnsiTheme="majorBidi" w:cstheme="majorBidi"/>
        </w:rPr>
        <w:t>introduces</w:t>
      </w:r>
      <w:r w:rsidRPr="005565C7">
        <w:rPr>
          <w:rFonts w:asciiTheme="majorBidi" w:hAnsiTheme="majorBidi" w:cstheme="majorBidi"/>
          <w:spacing w:val="-1"/>
        </w:rPr>
        <w:t xml:space="preserve"> </w:t>
      </w:r>
      <w:r w:rsidRPr="005565C7">
        <w:rPr>
          <w:rFonts w:asciiTheme="majorBidi" w:hAnsiTheme="majorBidi" w:cstheme="majorBidi"/>
        </w:rPr>
        <w:t>pinyin</w:t>
      </w:r>
      <w:r w:rsidRPr="005565C7">
        <w:rPr>
          <w:rFonts w:asciiTheme="majorBidi" w:hAnsiTheme="majorBidi" w:cstheme="majorBidi"/>
          <w:spacing w:val="-1"/>
        </w:rPr>
        <w:t xml:space="preserve"> </w:t>
      </w:r>
      <w:r w:rsidRPr="005565C7">
        <w:rPr>
          <w:rFonts w:asciiTheme="majorBidi" w:hAnsiTheme="majorBidi" w:cstheme="majorBidi"/>
        </w:rPr>
        <w:t>and</w:t>
      </w:r>
      <w:r w:rsidRPr="005565C7">
        <w:rPr>
          <w:rFonts w:asciiTheme="majorBidi" w:hAnsiTheme="majorBidi" w:cstheme="majorBidi"/>
          <w:spacing w:val="-1"/>
        </w:rPr>
        <w:t xml:space="preserve"> </w:t>
      </w:r>
      <w:r w:rsidRPr="005565C7">
        <w:rPr>
          <w:rFonts w:asciiTheme="majorBidi" w:hAnsiTheme="majorBidi" w:cstheme="majorBidi"/>
        </w:rPr>
        <w:t>spelling</w:t>
      </w:r>
      <w:r w:rsidRPr="005565C7">
        <w:rPr>
          <w:rFonts w:asciiTheme="majorBidi" w:hAnsiTheme="majorBidi" w:cstheme="majorBidi"/>
          <w:spacing w:val="-1"/>
        </w:rPr>
        <w:t xml:space="preserve"> </w:t>
      </w:r>
      <w:r w:rsidRPr="005565C7">
        <w:rPr>
          <w:rFonts w:asciiTheme="majorBidi" w:hAnsiTheme="majorBidi" w:cstheme="majorBidi"/>
        </w:rPr>
        <w:t>methods.</w:t>
      </w:r>
    </w:p>
    <w:p w14:paraId="3D8E3711" w14:textId="77777777" w:rsidR="005565C7" w:rsidRPr="005565C7" w:rsidRDefault="005565C7" w:rsidP="00865F36">
      <w:pPr>
        <w:pStyle w:val="ListParagraph"/>
        <w:numPr>
          <w:ilvl w:val="0"/>
          <w:numId w:val="2"/>
        </w:numPr>
        <w:tabs>
          <w:tab w:val="left" w:pos="497"/>
          <w:tab w:val="left" w:pos="9214"/>
        </w:tabs>
        <w:spacing w:line="241" w:lineRule="exact"/>
        <w:jc w:val="both"/>
        <w:rPr>
          <w:rFonts w:asciiTheme="majorBidi" w:hAnsiTheme="majorBidi" w:cstheme="majorBidi"/>
          <w:b/>
        </w:rPr>
      </w:pPr>
      <w:r w:rsidRPr="005565C7">
        <w:rPr>
          <w:rFonts w:asciiTheme="majorBidi" w:hAnsiTheme="majorBidi" w:cstheme="majorBidi"/>
          <w:b/>
        </w:rPr>
        <w:t>Hello!</w:t>
      </w:r>
      <w:r w:rsidRPr="005565C7">
        <w:rPr>
          <w:rFonts w:asciiTheme="majorBidi" w:hAnsiTheme="majorBidi" w:cstheme="majorBidi"/>
          <w:b/>
        </w:rPr>
        <w:tab/>
        <w:t>1</w:t>
      </w:r>
      <w:r w:rsidRPr="005565C7">
        <w:rPr>
          <w:rFonts w:asciiTheme="majorBidi" w:hAnsiTheme="majorBidi" w:cstheme="majorBidi"/>
          <w:b/>
          <w:spacing w:val="-1"/>
        </w:rPr>
        <w:t xml:space="preserve"> </w:t>
      </w:r>
      <w:r w:rsidRPr="005565C7">
        <w:rPr>
          <w:rFonts w:asciiTheme="majorBidi" w:hAnsiTheme="majorBidi" w:cstheme="majorBidi"/>
          <w:b/>
        </w:rPr>
        <w:t>hour</w:t>
      </w:r>
    </w:p>
    <w:p w14:paraId="13E364EA" w14:textId="77777777" w:rsidR="005565C7" w:rsidRPr="005565C7" w:rsidRDefault="005565C7" w:rsidP="005565C7">
      <w:pPr>
        <w:pStyle w:val="BodyText"/>
        <w:spacing w:before="9" w:line="220" w:lineRule="auto"/>
        <w:ind w:left="213" w:right="222" w:firstLine="0"/>
        <w:jc w:val="both"/>
        <w:rPr>
          <w:rFonts w:asciiTheme="majorBidi" w:hAnsiTheme="majorBidi" w:cstheme="majorBidi"/>
        </w:rPr>
      </w:pPr>
      <w:r w:rsidRPr="005565C7">
        <w:rPr>
          <w:rFonts w:asciiTheme="majorBidi" w:hAnsiTheme="majorBidi" w:cstheme="majorBidi"/>
        </w:rPr>
        <w:t>This lesson briefly introduces the sentence patterns used in greeting, such as dialogue, greeting</w:t>
      </w:r>
      <w:r w:rsidRPr="005565C7">
        <w:rPr>
          <w:rFonts w:asciiTheme="majorBidi" w:hAnsiTheme="majorBidi" w:cstheme="majorBidi"/>
          <w:spacing w:val="1"/>
        </w:rPr>
        <w:t xml:space="preserve"> </w:t>
      </w:r>
      <w:r w:rsidRPr="005565C7">
        <w:rPr>
          <w:rFonts w:asciiTheme="majorBidi" w:hAnsiTheme="majorBidi" w:cstheme="majorBidi"/>
        </w:rPr>
        <w:t>farewell,</w:t>
      </w:r>
      <w:r w:rsidRPr="005565C7">
        <w:rPr>
          <w:rFonts w:asciiTheme="majorBidi" w:hAnsiTheme="majorBidi" w:cstheme="majorBidi"/>
          <w:spacing w:val="-1"/>
        </w:rPr>
        <w:t xml:space="preserve"> </w:t>
      </w:r>
      <w:r w:rsidRPr="005565C7">
        <w:rPr>
          <w:rFonts w:asciiTheme="majorBidi" w:hAnsiTheme="majorBidi" w:cstheme="majorBidi"/>
        </w:rPr>
        <w:t>and introducing</w:t>
      </w:r>
      <w:r w:rsidRPr="005565C7">
        <w:rPr>
          <w:rFonts w:asciiTheme="majorBidi" w:hAnsiTheme="majorBidi" w:cstheme="majorBidi"/>
          <w:spacing w:val="2"/>
        </w:rPr>
        <w:t xml:space="preserve"> </w:t>
      </w:r>
      <w:r w:rsidRPr="005565C7">
        <w:rPr>
          <w:rFonts w:asciiTheme="majorBidi" w:hAnsiTheme="majorBidi" w:cstheme="majorBidi"/>
        </w:rPr>
        <w:t>one's own name.</w:t>
      </w:r>
    </w:p>
    <w:p w14:paraId="15A32167" w14:textId="77777777" w:rsidR="005565C7" w:rsidRPr="005565C7" w:rsidRDefault="005565C7" w:rsidP="00865F36">
      <w:pPr>
        <w:pStyle w:val="ListParagraph"/>
        <w:numPr>
          <w:ilvl w:val="0"/>
          <w:numId w:val="2"/>
        </w:numPr>
        <w:tabs>
          <w:tab w:val="left" w:pos="497"/>
          <w:tab w:val="left" w:pos="9255"/>
        </w:tabs>
        <w:spacing w:line="244" w:lineRule="exact"/>
        <w:jc w:val="both"/>
        <w:rPr>
          <w:rFonts w:asciiTheme="majorBidi" w:hAnsiTheme="majorBidi" w:cstheme="majorBidi"/>
          <w:b/>
        </w:rPr>
      </w:pPr>
      <w:r w:rsidRPr="005565C7">
        <w:rPr>
          <w:rFonts w:asciiTheme="majorBidi" w:hAnsiTheme="majorBidi" w:cstheme="majorBidi"/>
          <w:b/>
        </w:rPr>
        <w:t>Lesson 3</w:t>
      </w:r>
      <w:r w:rsidRPr="005565C7">
        <w:rPr>
          <w:rFonts w:asciiTheme="majorBidi" w:hAnsiTheme="majorBidi" w:cstheme="majorBidi"/>
          <w:b/>
          <w:spacing w:val="-2"/>
        </w:rPr>
        <w:t xml:space="preserve"> </w:t>
      </w:r>
      <w:r w:rsidRPr="005565C7">
        <w:rPr>
          <w:rFonts w:asciiTheme="majorBidi" w:hAnsiTheme="majorBidi" w:cstheme="majorBidi"/>
          <w:b/>
        </w:rPr>
        <w:t>I am</w:t>
      </w:r>
      <w:r w:rsidRPr="005565C7">
        <w:rPr>
          <w:rFonts w:asciiTheme="majorBidi" w:hAnsiTheme="majorBidi" w:cstheme="majorBidi"/>
          <w:b/>
          <w:spacing w:val="1"/>
        </w:rPr>
        <w:t xml:space="preserve"> </w:t>
      </w:r>
      <w:r w:rsidRPr="005565C7">
        <w:rPr>
          <w:rFonts w:asciiTheme="majorBidi" w:hAnsiTheme="majorBidi" w:cstheme="majorBidi"/>
          <w:b/>
        </w:rPr>
        <w:t>Britain</w:t>
      </w:r>
      <w:r w:rsidRPr="005565C7">
        <w:rPr>
          <w:rFonts w:asciiTheme="majorBidi" w:hAnsiTheme="majorBidi" w:cstheme="majorBidi"/>
          <w:b/>
        </w:rPr>
        <w:tab/>
        <w:t>2 hour</w:t>
      </w:r>
    </w:p>
    <w:p w14:paraId="2E452F55" w14:textId="77777777" w:rsidR="005565C7" w:rsidRPr="005565C7" w:rsidRDefault="005565C7" w:rsidP="005565C7">
      <w:pPr>
        <w:pStyle w:val="BodyText"/>
        <w:spacing w:before="11" w:line="218" w:lineRule="auto"/>
        <w:ind w:left="213" w:right="222" w:firstLine="0"/>
        <w:jc w:val="both"/>
        <w:rPr>
          <w:rFonts w:asciiTheme="majorBidi" w:hAnsiTheme="majorBidi" w:cstheme="majorBidi"/>
        </w:rPr>
      </w:pPr>
      <w:r w:rsidRPr="005565C7">
        <w:rPr>
          <w:rFonts w:asciiTheme="majorBidi" w:hAnsiTheme="majorBidi" w:cstheme="majorBidi"/>
        </w:rPr>
        <w:t>Teach students to understand basic classroom language, learn to use "national + person" for simple</w:t>
      </w:r>
      <w:r w:rsidRPr="005565C7">
        <w:rPr>
          <w:rFonts w:asciiTheme="majorBidi" w:hAnsiTheme="majorBidi" w:cstheme="majorBidi"/>
          <w:spacing w:val="1"/>
        </w:rPr>
        <w:t xml:space="preserve"> </w:t>
      </w:r>
      <w:r w:rsidRPr="005565C7">
        <w:rPr>
          <w:rFonts w:asciiTheme="majorBidi" w:hAnsiTheme="majorBidi" w:cstheme="majorBidi"/>
        </w:rPr>
        <w:t>communication</w:t>
      </w:r>
      <w:r w:rsidRPr="005565C7">
        <w:rPr>
          <w:rFonts w:asciiTheme="majorBidi" w:hAnsiTheme="majorBidi" w:cstheme="majorBidi"/>
          <w:spacing w:val="-1"/>
        </w:rPr>
        <w:t xml:space="preserve"> </w:t>
      </w:r>
      <w:r w:rsidRPr="005565C7">
        <w:rPr>
          <w:rFonts w:asciiTheme="majorBidi" w:hAnsiTheme="majorBidi" w:cstheme="majorBidi"/>
        </w:rPr>
        <w:t>dialogue,</w:t>
      </w:r>
      <w:r w:rsidRPr="005565C7">
        <w:rPr>
          <w:rFonts w:asciiTheme="majorBidi" w:hAnsiTheme="majorBidi" w:cstheme="majorBidi"/>
          <w:spacing w:val="1"/>
        </w:rPr>
        <w:t xml:space="preserve"> </w:t>
      </w:r>
      <w:r w:rsidRPr="005565C7">
        <w:rPr>
          <w:rFonts w:asciiTheme="majorBidi" w:hAnsiTheme="majorBidi" w:cstheme="majorBidi"/>
        </w:rPr>
        <w:t>and introduce</w:t>
      </w:r>
      <w:r w:rsidRPr="005565C7">
        <w:rPr>
          <w:rFonts w:asciiTheme="majorBidi" w:hAnsiTheme="majorBidi" w:cstheme="majorBidi"/>
          <w:spacing w:val="-1"/>
        </w:rPr>
        <w:t xml:space="preserve"> </w:t>
      </w:r>
      <w:r w:rsidRPr="005565C7">
        <w:rPr>
          <w:rFonts w:asciiTheme="majorBidi" w:hAnsiTheme="majorBidi" w:cstheme="majorBidi"/>
        </w:rPr>
        <w:t>which</w:t>
      </w:r>
      <w:r w:rsidRPr="005565C7">
        <w:rPr>
          <w:rFonts w:asciiTheme="majorBidi" w:hAnsiTheme="majorBidi" w:cstheme="majorBidi"/>
          <w:spacing w:val="1"/>
        </w:rPr>
        <w:t xml:space="preserve"> </w:t>
      </w:r>
      <w:r w:rsidRPr="005565C7">
        <w:rPr>
          <w:rFonts w:asciiTheme="majorBidi" w:hAnsiTheme="majorBidi" w:cstheme="majorBidi"/>
        </w:rPr>
        <w:t>country they come from.</w:t>
      </w:r>
    </w:p>
    <w:p w14:paraId="2F358B39" w14:textId="77777777" w:rsidR="005565C7" w:rsidRPr="005565C7" w:rsidRDefault="005565C7" w:rsidP="00865F36">
      <w:pPr>
        <w:pStyle w:val="ListParagraph"/>
        <w:numPr>
          <w:ilvl w:val="0"/>
          <w:numId w:val="2"/>
        </w:numPr>
        <w:tabs>
          <w:tab w:val="left" w:pos="497"/>
          <w:tab w:val="left" w:pos="9260"/>
        </w:tabs>
        <w:spacing w:before="3" w:line="243" w:lineRule="exact"/>
        <w:jc w:val="both"/>
        <w:rPr>
          <w:rFonts w:asciiTheme="majorBidi" w:hAnsiTheme="majorBidi" w:cstheme="majorBidi"/>
          <w:b/>
        </w:rPr>
      </w:pPr>
      <w:r w:rsidRPr="005565C7">
        <w:rPr>
          <w:rFonts w:asciiTheme="majorBidi" w:hAnsiTheme="majorBidi" w:cstheme="majorBidi"/>
          <w:b/>
        </w:rPr>
        <w:t>Lesson 4</w:t>
      </w:r>
      <w:r w:rsidRPr="005565C7">
        <w:rPr>
          <w:rFonts w:asciiTheme="majorBidi" w:hAnsiTheme="majorBidi" w:cstheme="majorBidi"/>
          <w:b/>
          <w:spacing w:val="-2"/>
        </w:rPr>
        <w:t xml:space="preserve"> </w:t>
      </w:r>
      <w:r w:rsidRPr="005565C7">
        <w:rPr>
          <w:rFonts w:asciiTheme="majorBidi" w:hAnsiTheme="majorBidi" w:cstheme="majorBidi"/>
          <w:b/>
        </w:rPr>
        <w:t>What's</w:t>
      </w:r>
      <w:r w:rsidRPr="005565C7">
        <w:rPr>
          <w:rFonts w:asciiTheme="majorBidi" w:hAnsiTheme="majorBidi" w:cstheme="majorBidi"/>
          <w:b/>
          <w:spacing w:val="-1"/>
        </w:rPr>
        <w:t xml:space="preserve"> </w:t>
      </w:r>
      <w:r w:rsidRPr="005565C7">
        <w:rPr>
          <w:rFonts w:asciiTheme="majorBidi" w:hAnsiTheme="majorBidi" w:cstheme="majorBidi"/>
          <w:b/>
        </w:rPr>
        <w:t>the date</w:t>
      </w:r>
      <w:r w:rsidRPr="005565C7">
        <w:rPr>
          <w:rFonts w:asciiTheme="majorBidi" w:hAnsiTheme="majorBidi" w:cstheme="majorBidi"/>
          <w:b/>
          <w:spacing w:val="-1"/>
        </w:rPr>
        <w:t xml:space="preserve"> </w:t>
      </w:r>
      <w:r w:rsidRPr="005565C7">
        <w:rPr>
          <w:rFonts w:asciiTheme="majorBidi" w:hAnsiTheme="majorBidi" w:cstheme="majorBidi"/>
          <w:b/>
        </w:rPr>
        <w:t>today</w:t>
      </w:r>
      <w:r w:rsidRPr="005565C7">
        <w:rPr>
          <w:rFonts w:asciiTheme="majorBidi" w:hAnsiTheme="majorBidi" w:cstheme="majorBidi"/>
          <w:b/>
        </w:rPr>
        <w:tab/>
        <w:t>2</w:t>
      </w:r>
      <w:r w:rsidRPr="005565C7">
        <w:rPr>
          <w:rFonts w:asciiTheme="majorBidi" w:hAnsiTheme="majorBidi" w:cstheme="majorBidi"/>
          <w:b/>
          <w:spacing w:val="-1"/>
        </w:rPr>
        <w:t xml:space="preserve"> </w:t>
      </w:r>
      <w:r w:rsidRPr="005565C7">
        <w:rPr>
          <w:rFonts w:asciiTheme="majorBidi" w:hAnsiTheme="majorBidi" w:cstheme="majorBidi"/>
          <w:b/>
        </w:rPr>
        <w:t>hour</w:t>
      </w:r>
    </w:p>
    <w:p w14:paraId="342ADE27" w14:textId="77777777" w:rsidR="005565C7" w:rsidRPr="005565C7" w:rsidRDefault="005565C7" w:rsidP="005565C7">
      <w:pPr>
        <w:pStyle w:val="BodyText"/>
        <w:spacing w:before="10" w:line="218" w:lineRule="auto"/>
        <w:ind w:left="213" w:right="220" w:firstLine="0"/>
        <w:jc w:val="both"/>
        <w:rPr>
          <w:rFonts w:asciiTheme="majorBidi" w:hAnsiTheme="majorBidi" w:cstheme="majorBidi"/>
        </w:rPr>
      </w:pPr>
      <w:r w:rsidRPr="005565C7">
        <w:rPr>
          <w:rFonts w:asciiTheme="majorBidi" w:hAnsiTheme="majorBidi" w:cstheme="majorBidi"/>
        </w:rPr>
        <w:t>This lesson introduces the expression of numbers, years, months, etc., and teaches students to ask</w:t>
      </w:r>
      <w:r w:rsidRPr="005565C7">
        <w:rPr>
          <w:rFonts w:asciiTheme="majorBidi" w:hAnsiTheme="majorBidi" w:cstheme="majorBidi"/>
          <w:spacing w:val="1"/>
        </w:rPr>
        <w:t xml:space="preserve"> </w:t>
      </w:r>
      <w:r w:rsidRPr="005565C7">
        <w:rPr>
          <w:rFonts w:asciiTheme="majorBidi" w:hAnsiTheme="majorBidi" w:cstheme="majorBidi"/>
        </w:rPr>
        <w:t>about</w:t>
      </w:r>
      <w:r w:rsidRPr="005565C7">
        <w:rPr>
          <w:rFonts w:asciiTheme="majorBidi" w:hAnsiTheme="majorBidi" w:cstheme="majorBidi"/>
          <w:spacing w:val="-1"/>
        </w:rPr>
        <w:t xml:space="preserve"> </w:t>
      </w:r>
      <w:r w:rsidRPr="005565C7">
        <w:rPr>
          <w:rFonts w:asciiTheme="majorBidi" w:hAnsiTheme="majorBidi" w:cstheme="majorBidi"/>
        </w:rPr>
        <w:t>a date</w:t>
      </w:r>
      <w:r w:rsidRPr="005565C7">
        <w:rPr>
          <w:rFonts w:asciiTheme="majorBidi" w:hAnsiTheme="majorBidi" w:cstheme="majorBidi"/>
          <w:spacing w:val="1"/>
        </w:rPr>
        <w:t xml:space="preserve"> </w:t>
      </w:r>
      <w:r w:rsidRPr="005565C7">
        <w:rPr>
          <w:rFonts w:asciiTheme="majorBidi" w:hAnsiTheme="majorBidi" w:cstheme="majorBidi"/>
        </w:rPr>
        <w:t>and answer it.</w:t>
      </w:r>
    </w:p>
    <w:p w14:paraId="6B994CD7" w14:textId="77777777" w:rsidR="005565C7" w:rsidRPr="005565C7" w:rsidRDefault="005565C7" w:rsidP="00865F36">
      <w:pPr>
        <w:pStyle w:val="ListParagraph"/>
        <w:numPr>
          <w:ilvl w:val="0"/>
          <w:numId w:val="2"/>
        </w:numPr>
        <w:tabs>
          <w:tab w:val="left" w:pos="497"/>
          <w:tab w:val="left" w:pos="9149"/>
        </w:tabs>
        <w:spacing w:before="3" w:line="243" w:lineRule="exact"/>
        <w:jc w:val="both"/>
        <w:rPr>
          <w:rFonts w:asciiTheme="majorBidi" w:hAnsiTheme="majorBidi" w:cstheme="majorBidi"/>
          <w:b/>
        </w:rPr>
      </w:pPr>
      <w:r w:rsidRPr="005565C7">
        <w:rPr>
          <w:rFonts w:asciiTheme="majorBidi" w:hAnsiTheme="majorBidi" w:cstheme="majorBidi"/>
          <w:b/>
        </w:rPr>
        <w:t>Lesson</w:t>
      </w:r>
      <w:r w:rsidRPr="005565C7">
        <w:rPr>
          <w:rFonts w:asciiTheme="majorBidi" w:hAnsiTheme="majorBidi" w:cstheme="majorBidi"/>
          <w:b/>
          <w:spacing w:val="-1"/>
        </w:rPr>
        <w:t xml:space="preserve"> </w:t>
      </w:r>
      <w:r w:rsidRPr="005565C7">
        <w:rPr>
          <w:rFonts w:asciiTheme="majorBidi" w:hAnsiTheme="majorBidi" w:cstheme="majorBidi"/>
          <w:b/>
        </w:rPr>
        <w:t>5 This</w:t>
      </w:r>
      <w:r w:rsidRPr="005565C7">
        <w:rPr>
          <w:rFonts w:asciiTheme="majorBidi" w:hAnsiTheme="majorBidi" w:cstheme="majorBidi"/>
          <w:b/>
          <w:spacing w:val="-3"/>
        </w:rPr>
        <w:t xml:space="preserve"> </w:t>
      </w:r>
      <w:r w:rsidRPr="005565C7">
        <w:rPr>
          <w:rFonts w:asciiTheme="majorBidi" w:hAnsiTheme="majorBidi" w:cstheme="majorBidi"/>
          <w:b/>
        </w:rPr>
        <w:t>is</w:t>
      </w:r>
      <w:r w:rsidRPr="005565C7">
        <w:rPr>
          <w:rFonts w:asciiTheme="majorBidi" w:hAnsiTheme="majorBidi" w:cstheme="majorBidi"/>
          <w:b/>
          <w:spacing w:val="-2"/>
        </w:rPr>
        <w:t xml:space="preserve"> </w:t>
      </w:r>
      <w:r w:rsidRPr="005565C7">
        <w:rPr>
          <w:rFonts w:asciiTheme="majorBidi" w:hAnsiTheme="majorBidi" w:cstheme="majorBidi"/>
          <w:b/>
        </w:rPr>
        <w:t>my brother</w:t>
      </w:r>
      <w:r w:rsidRPr="005565C7">
        <w:rPr>
          <w:rFonts w:asciiTheme="majorBidi" w:hAnsiTheme="majorBidi" w:cstheme="majorBidi"/>
          <w:b/>
        </w:rPr>
        <w:tab/>
        <w:t>2</w:t>
      </w:r>
      <w:r w:rsidRPr="005565C7">
        <w:rPr>
          <w:rFonts w:asciiTheme="majorBidi" w:hAnsiTheme="majorBidi" w:cstheme="majorBidi"/>
          <w:b/>
          <w:spacing w:val="-1"/>
        </w:rPr>
        <w:t xml:space="preserve"> </w:t>
      </w:r>
      <w:r w:rsidRPr="005565C7">
        <w:rPr>
          <w:rFonts w:asciiTheme="majorBidi" w:hAnsiTheme="majorBidi" w:cstheme="majorBidi"/>
          <w:b/>
        </w:rPr>
        <w:t>hours</w:t>
      </w:r>
    </w:p>
    <w:p w14:paraId="7325C9AA" w14:textId="77777777" w:rsidR="005565C7" w:rsidRPr="005565C7" w:rsidRDefault="005565C7" w:rsidP="005565C7">
      <w:pPr>
        <w:pStyle w:val="BodyText"/>
        <w:spacing w:before="8" w:line="220" w:lineRule="auto"/>
        <w:ind w:left="213" w:right="218" w:firstLine="0"/>
        <w:jc w:val="both"/>
        <w:rPr>
          <w:rFonts w:asciiTheme="majorBidi" w:hAnsiTheme="majorBidi" w:cstheme="majorBidi"/>
        </w:rPr>
      </w:pPr>
      <w:r w:rsidRPr="005565C7">
        <w:rPr>
          <w:rFonts w:asciiTheme="majorBidi" w:hAnsiTheme="majorBidi" w:cstheme="majorBidi"/>
        </w:rPr>
        <w:t>By introducing family members, students can understand the simple words when asking about</w:t>
      </w:r>
      <w:r w:rsidRPr="005565C7">
        <w:rPr>
          <w:rFonts w:asciiTheme="majorBidi" w:hAnsiTheme="majorBidi" w:cstheme="majorBidi"/>
          <w:spacing w:val="1"/>
        </w:rPr>
        <w:t xml:space="preserve"> </w:t>
      </w:r>
      <w:r w:rsidRPr="005565C7">
        <w:rPr>
          <w:rFonts w:asciiTheme="majorBidi" w:hAnsiTheme="majorBidi" w:cstheme="majorBidi"/>
        </w:rPr>
        <w:t>family</w:t>
      </w:r>
      <w:r w:rsidRPr="005565C7">
        <w:rPr>
          <w:rFonts w:asciiTheme="majorBidi" w:hAnsiTheme="majorBidi" w:cstheme="majorBidi"/>
          <w:spacing w:val="-1"/>
        </w:rPr>
        <w:t xml:space="preserve"> </w:t>
      </w:r>
      <w:r w:rsidRPr="005565C7">
        <w:rPr>
          <w:rFonts w:asciiTheme="majorBidi" w:hAnsiTheme="majorBidi" w:cstheme="majorBidi"/>
        </w:rPr>
        <w:t>status and introduce</w:t>
      </w:r>
      <w:r w:rsidRPr="005565C7">
        <w:rPr>
          <w:rFonts w:asciiTheme="majorBidi" w:hAnsiTheme="majorBidi" w:cstheme="majorBidi"/>
          <w:spacing w:val="-1"/>
        </w:rPr>
        <w:t xml:space="preserve"> </w:t>
      </w:r>
      <w:r w:rsidRPr="005565C7">
        <w:rPr>
          <w:rFonts w:asciiTheme="majorBidi" w:hAnsiTheme="majorBidi" w:cstheme="majorBidi"/>
        </w:rPr>
        <w:t>them briefly.</w:t>
      </w:r>
    </w:p>
    <w:p w14:paraId="0BB67ED0" w14:textId="77777777" w:rsidR="005565C7" w:rsidRPr="005565C7" w:rsidRDefault="005565C7" w:rsidP="00865F36">
      <w:pPr>
        <w:pStyle w:val="ListParagraph"/>
        <w:numPr>
          <w:ilvl w:val="0"/>
          <w:numId w:val="2"/>
        </w:numPr>
        <w:tabs>
          <w:tab w:val="left" w:pos="497"/>
          <w:tab w:val="left" w:pos="9149"/>
        </w:tabs>
        <w:spacing w:line="243" w:lineRule="exact"/>
        <w:jc w:val="both"/>
        <w:rPr>
          <w:rFonts w:asciiTheme="majorBidi" w:hAnsiTheme="majorBidi" w:cstheme="majorBidi"/>
          <w:b/>
        </w:rPr>
      </w:pPr>
      <w:r w:rsidRPr="005565C7">
        <w:rPr>
          <w:rFonts w:asciiTheme="majorBidi" w:hAnsiTheme="majorBidi" w:cstheme="majorBidi"/>
          <w:b/>
        </w:rPr>
        <w:t>Lesson</w:t>
      </w:r>
      <w:r w:rsidRPr="005565C7">
        <w:rPr>
          <w:rFonts w:asciiTheme="majorBidi" w:hAnsiTheme="majorBidi" w:cstheme="majorBidi"/>
          <w:b/>
          <w:spacing w:val="-1"/>
        </w:rPr>
        <w:t xml:space="preserve"> </w:t>
      </w:r>
      <w:r w:rsidRPr="005565C7">
        <w:rPr>
          <w:rFonts w:asciiTheme="majorBidi" w:hAnsiTheme="majorBidi" w:cstheme="majorBidi"/>
          <w:b/>
        </w:rPr>
        <w:t>6</w:t>
      </w:r>
      <w:r w:rsidRPr="005565C7">
        <w:rPr>
          <w:rFonts w:asciiTheme="majorBidi" w:hAnsiTheme="majorBidi" w:cstheme="majorBidi"/>
          <w:b/>
          <w:spacing w:val="-2"/>
        </w:rPr>
        <w:t xml:space="preserve"> </w:t>
      </w:r>
      <w:r w:rsidRPr="005565C7">
        <w:rPr>
          <w:rFonts w:asciiTheme="majorBidi" w:hAnsiTheme="majorBidi" w:cstheme="majorBidi"/>
          <w:b/>
        </w:rPr>
        <w:t>I'm</w:t>
      </w:r>
      <w:r w:rsidRPr="005565C7">
        <w:rPr>
          <w:rFonts w:asciiTheme="majorBidi" w:hAnsiTheme="majorBidi" w:cstheme="majorBidi"/>
          <w:b/>
          <w:spacing w:val="-1"/>
        </w:rPr>
        <w:t xml:space="preserve"> </w:t>
      </w:r>
      <w:r w:rsidRPr="005565C7">
        <w:rPr>
          <w:rFonts w:asciiTheme="majorBidi" w:hAnsiTheme="majorBidi" w:cstheme="majorBidi"/>
          <w:b/>
        </w:rPr>
        <w:t>nineteen years</w:t>
      </w:r>
      <w:r w:rsidRPr="005565C7">
        <w:rPr>
          <w:rFonts w:asciiTheme="majorBidi" w:hAnsiTheme="majorBidi" w:cstheme="majorBidi"/>
          <w:b/>
          <w:spacing w:val="-1"/>
        </w:rPr>
        <w:t xml:space="preserve"> </w:t>
      </w:r>
      <w:r w:rsidRPr="005565C7">
        <w:rPr>
          <w:rFonts w:asciiTheme="majorBidi" w:hAnsiTheme="majorBidi" w:cstheme="majorBidi"/>
          <w:b/>
        </w:rPr>
        <w:t>old</w:t>
      </w:r>
      <w:r w:rsidRPr="005565C7">
        <w:rPr>
          <w:rFonts w:asciiTheme="majorBidi" w:hAnsiTheme="majorBidi" w:cstheme="majorBidi"/>
          <w:b/>
        </w:rPr>
        <w:tab/>
        <w:t>2 hours</w:t>
      </w:r>
    </w:p>
    <w:p w14:paraId="732BB55F" w14:textId="77777777" w:rsidR="005565C7" w:rsidRPr="005565C7" w:rsidRDefault="005565C7" w:rsidP="005565C7">
      <w:pPr>
        <w:pStyle w:val="BodyText"/>
        <w:spacing w:before="8" w:line="220" w:lineRule="auto"/>
        <w:ind w:left="213" w:right="220" w:firstLine="0"/>
        <w:jc w:val="both"/>
        <w:rPr>
          <w:rFonts w:asciiTheme="majorBidi" w:hAnsiTheme="majorBidi" w:cstheme="majorBidi"/>
        </w:rPr>
      </w:pPr>
      <w:r w:rsidRPr="005565C7">
        <w:rPr>
          <w:rFonts w:asciiTheme="majorBidi" w:hAnsiTheme="majorBidi" w:cstheme="majorBidi"/>
        </w:rPr>
        <w:t>This lesson expands quantifiers and animal names, and introduces the expression of age, so that</w:t>
      </w:r>
      <w:r w:rsidRPr="005565C7">
        <w:rPr>
          <w:rFonts w:asciiTheme="majorBidi" w:hAnsiTheme="majorBidi" w:cstheme="majorBidi"/>
          <w:spacing w:val="1"/>
        </w:rPr>
        <w:t xml:space="preserve"> </w:t>
      </w:r>
      <w:r w:rsidRPr="005565C7">
        <w:rPr>
          <w:rFonts w:asciiTheme="majorBidi" w:hAnsiTheme="majorBidi" w:cstheme="majorBidi"/>
        </w:rPr>
        <w:t>students</w:t>
      </w:r>
      <w:r w:rsidRPr="005565C7">
        <w:rPr>
          <w:rFonts w:asciiTheme="majorBidi" w:hAnsiTheme="majorBidi" w:cstheme="majorBidi"/>
          <w:spacing w:val="-1"/>
        </w:rPr>
        <w:t xml:space="preserve"> </w:t>
      </w:r>
      <w:r w:rsidRPr="005565C7">
        <w:rPr>
          <w:rFonts w:asciiTheme="majorBidi" w:hAnsiTheme="majorBidi" w:cstheme="majorBidi"/>
        </w:rPr>
        <w:t>can ask and</w:t>
      </w:r>
      <w:r w:rsidRPr="005565C7">
        <w:rPr>
          <w:rFonts w:asciiTheme="majorBidi" w:hAnsiTheme="majorBidi" w:cstheme="majorBidi"/>
          <w:spacing w:val="2"/>
        </w:rPr>
        <w:t xml:space="preserve"> </w:t>
      </w:r>
      <w:r w:rsidRPr="005565C7">
        <w:rPr>
          <w:rFonts w:asciiTheme="majorBidi" w:hAnsiTheme="majorBidi" w:cstheme="majorBidi"/>
        </w:rPr>
        <w:t>answer each other's age correctly.</w:t>
      </w:r>
    </w:p>
    <w:p w14:paraId="6ED9E61C" w14:textId="77777777" w:rsidR="005565C7" w:rsidRPr="005565C7" w:rsidRDefault="005565C7" w:rsidP="00865F36">
      <w:pPr>
        <w:pStyle w:val="ListParagraph"/>
        <w:numPr>
          <w:ilvl w:val="0"/>
          <w:numId w:val="2"/>
        </w:numPr>
        <w:tabs>
          <w:tab w:val="left" w:pos="497"/>
          <w:tab w:val="left" w:pos="9145"/>
        </w:tabs>
        <w:spacing w:line="244" w:lineRule="exact"/>
        <w:jc w:val="both"/>
        <w:rPr>
          <w:rFonts w:asciiTheme="majorBidi" w:hAnsiTheme="majorBidi" w:cstheme="majorBidi"/>
          <w:b/>
        </w:rPr>
      </w:pPr>
      <w:r w:rsidRPr="005565C7">
        <w:rPr>
          <w:rFonts w:asciiTheme="majorBidi" w:hAnsiTheme="majorBidi" w:cstheme="majorBidi"/>
          <w:b/>
        </w:rPr>
        <w:t>Lesson 7</w:t>
      </w:r>
      <w:r w:rsidRPr="005565C7">
        <w:rPr>
          <w:rFonts w:asciiTheme="majorBidi" w:hAnsiTheme="majorBidi" w:cstheme="majorBidi"/>
          <w:b/>
          <w:spacing w:val="-1"/>
        </w:rPr>
        <w:t xml:space="preserve"> </w:t>
      </w:r>
      <w:r w:rsidRPr="005565C7">
        <w:rPr>
          <w:rFonts w:asciiTheme="majorBidi" w:hAnsiTheme="majorBidi" w:cstheme="majorBidi"/>
          <w:b/>
        </w:rPr>
        <w:t>What</w:t>
      </w:r>
      <w:r w:rsidRPr="005565C7">
        <w:rPr>
          <w:rFonts w:asciiTheme="majorBidi" w:hAnsiTheme="majorBidi" w:cstheme="majorBidi"/>
          <w:b/>
          <w:spacing w:val="-2"/>
        </w:rPr>
        <w:t xml:space="preserve"> </w:t>
      </w:r>
      <w:r w:rsidRPr="005565C7">
        <w:rPr>
          <w:rFonts w:asciiTheme="majorBidi" w:hAnsiTheme="majorBidi" w:cstheme="majorBidi"/>
          <w:b/>
        </w:rPr>
        <w:t>time</w:t>
      </w:r>
      <w:r w:rsidRPr="005565C7">
        <w:rPr>
          <w:rFonts w:asciiTheme="majorBidi" w:hAnsiTheme="majorBidi" w:cstheme="majorBidi"/>
          <w:b/>
          <w:spacing w:val="-1"/>
        </w:rPr>
        <w:t xml:space="preserve"> </w:t>
      </w:r>
      <w:r w:rsidRPr="005565C7">
        <w:rPr>
          <w:rFonts w:asciiTheme="majorBidi" w:hAnsiTheme="majorBidi" w:cstheme="majorBidi"/>
          <w:b/>
        </w:rPr>
        <w:t>is</w:t>
      </w:r>
      <w:r w:rsidRPr="005565C7">
        <w:rPr>
          <w:rFonts w:asciiTheme="majorBidi" w:hAnsiTheme="majorBidi" w:cstheme="majorBidi"/>
          <w:b/>
          <w:spacing w:val="-2"/>
        </w:rPr>
        <w:t xml:space="preserve"> </w:t>
      </w:r>
      <w:r w:rsidRPr="005565C7">
        <w:rPr>
          <w:rFonts w:asciiTheme="majorBidi" w:hAnsiTheme="majorBidi" w:cstheme="majorBidi"/>
          <w:b/>
        </w:rPr>
        <w:t>it</w:t>
      </w:r>
      <w:r w:rsidRPr="005565C7">
        <w:rPr>
          <w:rFonts w:asciiTheme="majorBidi" w:hAnsiTheme="majorBidi" w:cstheme="majorBidi"/>
          <w:b/>
        </w:rPr>
        <w:tab/>
        <w:t>2</w:t>
      </w:r>
      <w:r w:rsidRPr="005565C7">
        <w:rPr>
          <w:rFonts w:asciiTheme="majorBidi" w:hAnsiTheme="majorBidi" w:cstheme="majorBidi"/>
          <w:b/>
          <w:spacing w:val="-1"/>
        </w:rPr>
        <w:t xml:space="preserve"> </w:t>
      </w:r>
      <w:r w:rsidRPr="005565C7">
        <w:rPr>
          <w:rFonts w:asciiTheme="majorBidi" w:hAnsiTheme="majorBidi" w:cstheme="majorBidi"/>
          <w:b/>
        </w:rPr>
        <w:t>hours</w:t>
      </w:r>
    </w:p>
    <w:p w14:paraId="385DAFE4" w14:textId="77777777" w:rsidR="005565C7" w:rsidRPr="005565C7" w:rsidRDefault="005565C7" w:rsidP="005565C7">
      <w:pPr>
        <w:pStyle w:val="BodyText"/>
        <w:spacing w:before="9" w:line="220" w:lineRule="auto"/>
        <w:ind w:left="213" w:right="224" w:firstLine="0"/>
        <w:jc w:val="both"/>
        <w:rPr>
          <w:rFonts w:asciiTheme="majorBidi" w:hAnsiTheme="majorBidi" w:cstheme="majorBidi"/>
        </w:rPr>
      </w:pPr>
      <w:r w:rsidRPr="005565C7">
        <w:rPr>
          <w:rFonts w:asciiTheme="majorBidi" w:hAnsiTheme="majorBidi" w:cstheme="majorBidi"/>
        </w:rPr>
        <w:t>This lesson introduces the usage of hours, minutes and seconds, so that students can describe their</w:t>
      </w:r>
      <w:r w:rsidRPr="005565C7">
        <w:rPr>
          <w:rFonts w:asciiTheme="majorBidi" w:hAnsiTheme="majorBidi" w:cstheme="majorBidi"/>
          <w:spacing w:val="1"/>
        </w:rPr>
        <w:t xml:space="preserve"> </w:t>
      </w:r>
      <w:r w:rsidRPr="005565C7">
        <w:rPr>
          <w:rFonts w:asciiTheme="majorBidi" w:hAnsiTheme="majorBidi" w:cstheme="majorBidi"/>
        </w:rPr>
        <w:t>lives with</w:t>
      </w:r>
      <w:r w:rsidRPr="005565C7">
        <w:rPr>
          <w:rFonts w:asciiTheme="majorBidi" w:hAnsiTheme="majorBidi" w:cstheme="majorBidi"/>
          <w:spacing w:val="-1"/>
        </w:rPr>
        <w:t xml:space="preserve"> </w:t>
      </w:r>
      <w:r w:rsidRPr="005565C7">
        <w:rPr>
          <w:rFonts w:asciiTheme="majorBidi" w:hAnsiTheme="majorBidi" w:cstheme="majorBidi"/>
        </w:rPr>
        <w:t>time</w:t>
      </w:r>
      <w:r w:rsidRPr="005565C7">
        <w:rPr>
          <w:rFonts w:asciiTheme="majorBidi" w:hAnsiTheme="majorBidi" w:cstheme="majorBidi"/>
          <w:spacing w:val="-1"/>
        </w:rPr>
        <w:t xml:space="preserve"> </w:t>
      </w:r>
      <w:r w:rsidRPr="005565C7">
        <w:rPr>
          <w:rFonts w:asciiTheme="majorBidi" w:hAnsiTheme="majorBidi" w:cstheme="majorBidi"/>
        </w:rPr>
        <w:t>points.</w:t>
      </w:r>
    </w:p>
    <w:p w14:paraId="7D319112" w14:textId="77777777" w:rsidR="005565C7" w:rsidRPr="005565C7" w:rsidRDefault="005565C7" w:rsidP="00865F36">
      <w:pPr>
        <w:pStyle w:val="ListParagraph"/>
        <w:numPr>
          <w:ilvl w:val="0"/>
          <w:numId w:val="2"/>
        </w:numPr>
        <w:tabs>
          <w:tab w:val="left" w:pos="497"/>
          <w:tab w:val="left" w:pos="9161"/>
        </w:tabs>
        <w:spacing w:before="17" w:line="220" w:lineRule="auto"/>
        <w:ind w:left="213" w:right="222" w:firstLine="0"/>
        <w:jc w:val="both"/>
        <w:rPr>
          <w:rFonts w:asciiTheme="majorBidi" w:hAnsiTheme="majorBidi" w:cstheme="majorBidi"/>
          <w:sz w:val="24"/>
        </w:rPr>
      </w:pPr>
      <w:r w:rsidRPr="005565C7">
        <w:rPr>
          <w:rFonts w:asciiTheme="majorBidi" w:hAnsiTheme="majorBidi" w:cstheme="majorBidi"/>
          <w:b/>
        </w:rPr>
        <w:t>Lesson 8</w:t>
      </w:r>
      <w:r w:rsidRPr="005565C7">
        <w:rPr>
          <w:rFonts w:asciiTheme="majorBidi" w:hAnsiTheme="majorBidi" w:cstheme="majorBidi"/>
          <w:b/>
          <w:spacing w:val="-2"/>
        </w:rPr>
        <w:t xml:space="preserve"> </w:t>
      </w:r>
      <w:r w:rsidRPr="005565C7">
        <w:rPr>
          <w:rFonts w:asciiTheme="majorBidi" w:hAnsiTheme="majorBidi" w:cstheme="majorBidi"/>
          <w:b/>
        </w:rPr>
        <w:t>What do you</w:t>
      </w:r>
      <w:r w:rsidRPr="005565C7">
        <w:rPr>
          <w:rFonts w:asciiTheme="majorBidi" w:hAnsiTheme="majorBidi" w:cstheme="majorBidi"/>
          <w:b/>
          <w:spacing w:val="-3"/>
        </w:rPr>
        <w:t xml:space="preserve"> </w:t>
      </w:r>
      <w:r w:rsidRPr="005565C7">
        <w:rPr>
          <w:rFonts w:asciiTheme="majorBidi" w:hAnsiTheme="majorBidi" w:cstheme="majorBidi"/>
          <w:b/>
        </w:rPr>
        <w:t>like to do</w:t>
      </w:r>
      <w:r w:rsidRPr="005565C7">
        <w:rPr>
          <w:rFonts w:asciiTheme="majorBidi" w:hAnsiTheme="majorBidi" w:cstheme="majorBidi"/>
          <w:b/>
          <w:spacing w:val="-3"/>
        </w:rPr>
        <w:t xml:space="preserve"> </w:t>
      </w:r>
      <w:r w:rsidRPr="005565C7">
        <w:rPr>
          <w:rFonts w:asciiTheme="majorBidi" w:hAnsiTheme="majorBidi" w:cstheme="majorBidi"/>
          <w:b/>
        </w:rPr>
        <w:t>on weekends</w:t>
      </w:r>
      <w:r w:rsidRPr="005565C7">
        <w:rPr>
          <w:rFonts w:asciiTheme="majorBidi" w:hAnsiTheme="majorBidi" w:cstheme="majorBidi"/>
          <w:b/>
        </w:rPr>
        <w:tab/>
        <w:t>2 hours</w:t>
      </w:r>
      <w:r w:rsidRPr="005565C7">
        <w:rPr>
          <w:rFonts w:asciiTheme="majorBidi" w:hAnsiTheme="majorBidi" w:cstheme="majorBidi"/>
          <w:b/>
          <w:spacing w:val="-52"/>
        </w:rPr>
        <w:t xml:space="preserve"> </w:t>
      </w:r>
      <w:r w:rsidRPr="005565C7">
        <w:rPr>
          <w:rFonts w:asciiTheme="majorBidi" w:hAnsiTheme="majorBidi" w:cstheme="majorBidi"/>
          <w:sz w:val="24"/>
        </w:rPr>
        <w:t>This lesson introduces the expressions of hobbies, interests, activities and other related nouns, so as</w:t>
      </w:r>
      <w:r w:rsidRPr="005565C7">
        <w:rPr>
          <w:rFonts w:asciiTheme="majorBidi" w:hAnsiTheme="majorBidi" w:cstheme="majorBidi"/>
          <w:spacing w:val="1"/>
          <w:sz w:val="24"/>
        </w:rPr>
        <w:t xml:space="preserve"> </w:t>
      </w:r>
      <w:r w:rsidRPr="005565C7">
        <w:rPr>
          <w:rFonts w:asciiTheme="majorBidi" w:hAnsiTheme="majorBidi" w:cstheme="majorBidi"/>
          <w:sz w:val="24"/>
        </w:rPr>
        <w:t>to</w:t>
      </w:r>
      <w:r w:rsidRPr="005565C7">
        <w:rPr>
          <w:rFonts w:asciiTheme="majorBidi" w:hAnsiTheme="majorBidi" w:cstheme="majorBidi"/>
          <w:spacing w:val="-1"/>
          <w:sz w:val="24"/>
        </w:rPr>
        <w:t xml:space="preserve"> </w:t>
      </w:r>
      <w:r w:rsidRPr="005565C7">
        <w:rPr>
          <w:rFonts w:asciiTheme="majorBidi" w:hAnsiTheme="majorBidi" w:cstheme="majorBidi"/>
          <w:sz w:val="24"/>
        </w:rPr>
        <w:t>help students communicate</w:t>
      </w:r>
      <w:r w:rsidRPr="005565C7">
        <w:rPr>
          <w:rFonts w:asciiTheme="majorBidi" w:hAnsiTheme="majorBidi" w:cstheme="majorBidi"/>
          <w:spacing w:val="-1"/>
          <w:sz w:val="24"/>
        </w:rPr>
        <w:t xml:space="preserve"> </w:t>
      </w:r>
      <w:r w:rsidRPr="005565C7">
        <w:rPr>
          <w:rFonts w:asciiTheme="majorBidi" w:hAnsiTheme="majorBidi" w:cstheme="majorBidi"/>
          <w:sz w:val="24"/>
        </w:rPr>
        <w:t>with each other</w:t>
      </w:r>
      <w:r w:rsidRPr="005565C7">
        <w:rPr>
          <w:rFonts w:asciiTheme="majorBidi" w:hAnsiTheme="majorBidi" w:cstheme="majorBidi"/>
          <w:spacing w:val="-2"/>
          <w:sz w:val="24"/>
        </w:rPr>
        <w:t xml:space="preserve"> </w:t>
      </w:r>
      <w:r w:rsidRPr="005565C7">
        <w:rPr>
          <w:rFonts w:asciiTheme="majorBidi" w:hAnsiTheme="majorBidi" w:cstheme="majorBidi"/>
          <w:sz w:val="24"/>
        </w:rPr>
        <w:t>by</w:t>
      </w:r>
      <w:r w:rsidRPr="005565C7">
        <w:rPr>
          <w:rFonts w:asciiTheme="majorBidi" w:hAnsiTheme="majorBidi" w:cstheme="majorBidi"/>
          <w:spacing w:val="1"/>
          <w:sz w:val="24"/>
        </w:rPr>
        <w:t xml:space="preserve"> </w:t>
      </w:r>
      <w:r w:rsidRPr="005565C7">
        <w:rPr>
          <w:rFonts w:asciiTheme="majorBidi" w:hAnsiTheme="majorBidi" w:cstheme="majorBidi"/>
          <w:sz w:val="24"/>
        </w:rPr>
        <w:t>using simple linking sentences.</w:t>
      </w:r>
    </w:p>
    <w:p w14:paraId="7197582C" w14:textId="77777777" w:rsidR="005565C7" w:rsidRPr="005565C7" w:rsidRDefault="005565C7" w:rsidP="005565C7">
      <w:pPr>
        <w:pStyle w:val="BodyText"/>
        <w:spacing w:before="4"/>
        <w:ind w:left="0" w:firstLine="0"/>
        <w:rPr>
          <w:rFonts w:asciiTheme="majorBidi" w:hAnsiTheme="majorBidi" w:cstheme="majorBidi"/>
          <w:sz w:val="20"/>
        </w:rPr>
      </w:pPr>
    </w:p>
    <w:p w14:paraId="561E7AE8" w14:textId="77777777" w:rsidR="005565C7" w:rsidRPr="005565C7" w:rsidRDefault="005565C7" w:rsidP="005565C7">
      <w:pPr>
        <w:pStyle w:val="Heading4"/>
        <w:tabs>
          <w:tab w:val="left" w:pos="9094"/>
        </w:tabs>
        <w:spacing w:before="1" w:line="265" w:lineRule="exact"/>
        <w:ind w:left="213" w:firstLine="0"/>
        <w:jc w:val="both"/>
        <w:rPr>
          <w:rFonts w:asciiTheme="majorBidi" w:hAnsiTheme="majorBidi" w:cstheme="majorBidi"/>
        </w:rPr>
      </w:pPr>
      <w:r w:rsidRPr="005565C7">
        <w:rPr>
          <w:rFonts w:asciiTheme="majorBidi" w:hAnsiTheme="majorBidi" w:cstheme="majorBidi"/>
        </w:rPr>
        <w:t>Semi-MID-TERM</w:t>
      </w:r>
      <w:r w:rsidRPr="005565C7">
        <w:rPr>
          <w:rFonts w:asciiTheme="majorBidi" w:hAnsiTheme="majorBidi" w:cstheme="majorBidi"/>
          <w:spacing w:val="-4"/>
        </w:rPr>
        <w:t xml:space="preserve"> </w:t>
      </w:r>
      <w:r w:rsidRPr="005565C7">
        <w:rPr>
          <w:rFonts w:asciiTheme="majorBidi" w:hAnsiTheme="majorBidi" w:cstheme="majorBidi"/>
        </w:rPr>
        <w:t>REVIEW</w:t>
      </w:r>
      <w:r w:rsidRPr="005565C7">
        <w:rPr>
          <w:rFonts w:asciiTheme="majorBidi" w:hAnsiTheme="majorBidi" w:cstheme="majorBidi"/>
        </w:rPr>
        <w:tab/>
        <w:t>2 hours</w:t>
      </w:r>
    </w:p>
    <w:p w14:paraId="6A5DF7E9" w14:textId="77777777" w:rsidR="005565C7" w:rsidRPr="005565C7" w:rsidRDefault="005565C7" w:rsidP="005565C7">
      <w:pPr>
        <w:pStyle w:val="BodyText"/>
        <w:spacing w:before="7" w:line="220" w:lineRule="auto"/>
        <w:ind w:left="213" w:right="220" w:firstLine="0"/>
        <w:jc w:val="both"/>
        <w:rPr>
          <w:rFonts w:asciiTheme="majorBidi" w:hAnsiTheme="majorBidi" w:cstheme="majorBidi"/>
        </w:rPr>
      </w:pPr>
      <w:r w:rsidRPr="005565C7">
        <w:rPr>
          <w:rFonts w:asciiTheme="majorBidi" w:hAnsiTheme="majorBidi" w:cstheme="majorBidi"/>
        </w:rPr>
        <w:t>Mid-term review is a summary of the knowledge learned in the past. The test paper uses the</w:t>
      </w:r>
      <w:r w:rsidRPr="005565C7">
        <w:rPr>
          <w:rFonts w:asciiTheme="majorBidi" w:hAnsiTheme="majorBidi" w:cstheme="majorBidi"/>
          <w:spacing w:val="1"/>
        </w:rPr>
        <w:t xml:space="preserve"> </w:t>
      </w:r>
      <w:r w:rsidRPr="005565C7">
        <w:rPr>
          <w:rFonts w:asciiTheme="majorBidi" w:hAnsiTheme="majorBidi" w:cstheme="majorBidi"/>
        </w:rPr>
        <w:t>knowledge</w:t>
      </w:r>
      <w:r w:rsidRPr="005565C7">
        <w:rPr>
          <w:rFonts w:asciiTheme="majorBidi" w:hAnsiTheme="majorBidi" w:cstheme="majorBidi"/>
          <w:spacing w:val="13"/>
        </w:rPr>
        <w:t xml:space="preserve"> </w:t>
      </w:r>
      <w:r w:rsidRPr="005565C7">
        <w:rPr>
          <w:rFonts w:asciiTheme="majorBidi" w:hAnsiTheme="majorBidi" w:cstheme="majorBidi"/>
        </w:rPr>
        <w:t>points</w:t>
      </w:r>
      <w:r w:rsidRPr="005565C7">
        <w:rPr>
          <w:rFonts w:asciiTheme="majorBidi" w:hAnsiTheme="majorBidi" w:cstheme="majorBidi"/>
          <w:spacing w:val="14"/>
        </w:rPr>
        <w:t xml:space="preserve"> </w:t>
      </w:r>
      <w:r w:rsidRPr="005565C7">
        <w:rPr>
          <w:rFonts w:asciiTheme="majorBidi" w:hAnsiTheme="majorBidi" w:cstheme="majorBidi"/>
        </w:rPr>
        <w:t>learned</w:t>
      </w:r>
      <w:r w:rsidRPr="005565C7">
        <w:rPr>
          <w:rFonts w:asciiTheme="majorBidi" w:hAnsiTheme="majorBidi" w:cstheme="majorBidi"/>
          <w:spacing w:val="14"/>
        </w:rPr>
        <w:t xml:space="preserve"> </w:t>
      </w:r>
      <w:r w:rsidRPr="005565C7">
        <w:rPr>
          <w:rFonts w:asciiTheme="majorBidi" w:hAnsiTheme="majorBidi" w:cstheme="majorBidi"/>
        </w:rPr>
        <w:t>in</w:t>
      </w:r>
      <w:r w:rsidRPr="005565C7">
        <w:rPr>
          <w:rFonts w:asciiTheme="majorBidi" w:hAnsiTheme="majorBidi" w:cstheme="majorBidi"/>
          <w:spacing w:val="14"/>
        </w:rPr>
        <w:t xml:space="preserve"> </w:t>
      </w:r>
      <w:r w:rsidRPr="005565C7">
        <w:rPr>
          <w:rFonts w:asciiTheme="majorBidi" w:hAnsiTheme="majorBidi" w:cstheme="majorBidi"/>
        </w:rPr>
        <w:t>the</w:t>
      </w:r>
      <w:r w:rsidRPr="005565C7">
        <w:rPr>
          <w:rFonts w:asciiTheme="majorBidi" w:hAnsiTheme="majorBidi" w:cstheme="majorBidi"/>
          <w:spacing w:val="13"/>
        </w:rPr>
        <w:t xml:space="preserve"> </w:t>
      </w:r>
      <w:r w:rsidRPr="005565C7">
        <w:rPr>
          <w:rFonts w:asciiTheme="majorBidi" w:hAnsiTheme="majorBidi" w:cstheme="majorBidi"/>
        </w:rPr>
        <w:t>past</w:t>
      </w:r>
      <w:r w:rsidRPr="005565C7">
        <w:rPr>
          <w:rFonts w:asciiTheme="majorBidi" w:hAnsiTheme="majorBidi" w:cstheme="majorBidi"/>
          <w:spacing w:val="14"/>
        </w:rPr>
        <w:t xml:space="preserve"> </w:t>
      </w:r>
      <w:r w:rsidRPr="005565C7">
        <w:rPr>
          <w:rFonts w:asciiTheme="majorBidi" w:hAnsiTheme="majorBidi" w:cstheme="majorBidi"/>
        </w:rPr>
        <w:t>to</w:t>
      </w:r>
      <w:r w:rsidRPr="005565C7">
        <w:rPr>
          <w:rFonts w:asciiTheme="majorBidi" w:hAnsiTheme="majorBidi" w:cstheme="majorBidi"/>
          <w:spacing w:val="14"/>
        </w:rPr>
        <w:t xml:space="preserve"> </w:t>
      </w:r>
      <w:r w:rsidRPr="005565C7">
        <w:rPr>
          <w:rFonts w:asciiTheme="majorBidi" w:hAnsiTheme="majorBidi" w:cstheme="majorBidi"/>
        </w:rPr>
        <w:t>design</w:t>
      </w:r>
      <w:r w:rsidRPr="005565C7">
        <w:rPr>
          <w:rFonts w:asciiTheme="majorBidi" w:hAnsiTheme="majorBidi" w:cstheme="majorBidi"/>
          <w:spacing w:val="15"/>
        </w:rPr>
        <w:t xml:space="preserve"> </w:t>
      </w:r>
      <w:r w:rsidRPr="005565C7">
        <w:rPr>
          <w:rFonts w:asciiTheme="majorBidi" w:hAnsiTheme="majorBidi" w:cstheme="majorBidi"/>
        </w:rPr>
        <w:t>listening</w:t>
      </w:r>
      <w:r w:rsidRPr="005565C7">
        <w:rPr>
          <w:rFonts w:asciiTheme="majorBidi" w:hAnsiTheme="majorBidi" w:cstheme="majorBidi"/>
          <w:spacing w:val="14"/>
        </w:rPr>
        <w:t xml:space="preserve"> </w:t>
      </w:r>
      <w:r w:rsidRPr="005565C7">
        <w:rPr>
          <w:rFonts w:asciiTheme="majorBidi" w:hAnsiTheme="majorBidi" w:cstheme="majorBidi"/>
        </w:rPr>
        <w:t>questions,</w:t>
      </w:r>
      <w:r w:rsidRPr="005565C7">
        <w:rPr>
          <w:rFonts w:asciiTheme="majorBidi" w:hAnsiTheme="majorBidi" w:cstheme="majorBidi"/>
          <w:spacing w:val="14"/>
        </w:rPr>
        <w:t xml:space="preserve"> </w:t>
      </w:r>
      <w:r w:rsidRPr="005565C7">
        <w:rPr>
          <w:rFonts w:asciiTheme="majorBidi" w:hAnsiTheme="majorBidi" w:cstheme="majorBidi"/>
        </w:rPr>
        <w:t>answering</w:t>
      </w:r>
      <w:r w:rsidRPr="005565C7">
        <w:rPr>
          <w:rFonts w:asciiTheme="majorBidi" w:hAnsiTheme="majorBidi" w:cstheme="majorBidi"/>
          <w:spacing w:val="13"/>
        </w:rPr>
        <w:t xml:space="preserve"> </w:t>
      </w:r>
      <w:r w:rsidRPr="005565C7">
        <w:rPr>
          <w:rFonts w:asciiTheme="majorBidi" w:hAnsiTheme="majorBidi" w:cstheme="majorBidi"/>
        </w:rPr>
        <w:t>questions</w:t>
      </w:r>
      <w:r w:rsidRPr="005565C7">
        <w:rPr>
          <w:rFonts w:asciiTheme="majorBidi" w:hAnsiTheme="majorBidi" w:cstheme="majorBidi"/>
          <w:spacing w:val="14"/>
        </w:rPr>
        <w:t xml:space="preserve"> </w:t>
      </w:r>
      <w:r w:rsidRPr="005565C7">
        <w:rPr>
          <w:rFonts w:asciiTheme="majorBidi" w:hAnsiTheme="majorBidi" w:cstheme="majorBidi"/>
        </w:rPr>
        <w:t>by</w:t>
      </w:r>
      <w:r w:rsidRPr="005565C7">
        <w:rPr>
          <w:rFonts w:asciiTheme="majorBidi" w:hAnsiTheme="majorBidi" w:cstheme="majorBidi"/>
          <w:spacing w:val="14"/>
        </w:rPr>
        <w:t xml:space="preserve"> </w:t>
      </w:r>
      <w:r w:rsidRPr="005565C7">
        <w:rPr>
          <w:rFonts w:asciiTheme="majorBidi" w:hAnsiTheme="majorBidi" w:cstheme="majorBidi"/>
        </w:rPr>
        <w:t>looking</w:t>
      </w:r>
      <w:r w:rsidRPr="005565C7">
        <w:rPr>
          <w:rFonts w:asciiTheme="majorBidi" w:hAnsiTheme="majorBidi" w:cstheme="majorBidi"/>
          <w:spacing w:val="-57"/>
        </w:rPr>
        <w:t xml:space="preserve"> </w:t>
      </w:r>
      <w:r w:rsidRPr="005565C7">
        <w:rPr>
          <w:rFonts w:asciiTheme="majorBidi" w:hAnsiTheme="majorBidi" w:cstheme="majorBidi"/>
        </w:rPr>
        <w:t>at pictures, connecting questions, filling in blanks, etc., which are illustrated with pictures and</w:t>
      </w:r>
      <w:r w:rsidRPr="005565C7">
        <w:rPr>
          <w:rFonts w:asciiTheme="majorBidi" w:hAnsiTheme="majorBidi" w:cstheme="majorBidi"/>
          <w:spacing w:val="1"/>
        </w:rPr>
        <w:t xml:space="preserve"> </w:t>
      </w:r>
      <w:r w:rsidRPr="005565C7">
        <w:rPr>
          <w:rFonts w:asciiTheme="majorBidi" w:hAnsiTheme="majorBidi" w:cstheme="majorBidi"/>
        </w:rPr>
        <w:t>interesting,</w:t>
      </w:r>
      <w:r w:rsidRPr="005565C7">
        <w:rPr>
          <w:rFonts w:asciiTheme="majorBidi" w:hAnsiTheme="majorBidi" w:cstheme="majorBidi"/>
          <w:spacing w:val="-1"/>
        </w:rPr>
        <w:t xml:space="preserve"> </w:t>
      </w:r>
      <w:r w:rsidRPr="005565C7">
        <w:rPr>
          <w:rFonts w:asciiTheme="majorBidi" w:hAnsiTheme="majorBidi" w:cstheme="majorBidi"/>
        </w:rPr>
        <w:t>and can test students' learning effect.</w:t>
      </w:r>
    </w:p>
    <w:p w14:paraId="31FC997C" w14:textId="77777777" w:rsidR="005565C7" w:rsidRPr="005565C7" w:rsidRDefault="005565C7" w:rsidP="005565C7">
      <w:pPr>
        <w:spacing w:line="220" w:lineRule="auto"/>
        <w:jc w:val="both"/>
        <w:rPr>
          <w:rFonts w:asciiTheme="majorBidi" w:hAnsiTheme="majorBidi" w:cstheme="majorBidi"/>
        </w:rPr>
        <w:sectPr w:rsidR="005565C7" w:rsidRPr="005565C7">
          <w:pgSz w:w="12240" w:h="15840"/>
          <w:pgMar w:top="1000" w:right="680" w:bottom="1500" w:left="1460" w:header="0" w:footer="1221" w:gutter="0"/>
          <w:cols w:space="720"/>
        </w:sectPr>
      </w:pPr>
    </w:p>
    <w:p w14:paraId="4298FCD8" w14:textId="77777777" w:rsidR="005565C7" w:rsidRPr="005565C7" w:rsidRDefault="005565C7" w:rsidP="00865F36">
      <w:pPr>
        <w:pStyle w:val="ListParagraph"/>
        <w:numPr>
          <w:ilvl w:val="0"/>
          <w:numId w:val="2"/>
        </w:numPr>
        <w:tabs>
          <w:tab w:val="left" w:pos="497"/>
          <w:tab w:val="left" w:pos="9149"/>
        </w:tabs>
        <w:spacing w:before="67" w:line="243" w:lineRule="exact"/>
        <w:rPr>
          <w:rFonts w:asciiTheme="majorBidi" w:hAnsiTheme="majorBidi" w:cstheme="majorBidi"/>
          <w:b/>
        </w:rPr>
      </w:pPr>
      <w:r w:rsidRPr="005565C7">
        <w:rPr>
          <w:rFonts w:asciiTheme="majorBidi" w:hAnsiTheme="majorBidi" w:cstheme="majorBidi"/>
          <w:b/>
        </w:rPr>
        <w:lastRenderedPageBreak/>
        <w:t>Lesson 9</w:t>
      </w:r>
      <w:r w:rsidRPr="005565C7">
        <w:rPr>
          <w:rFonts w:asciiTheme="majorBidi" w:hAnsiTheme="majorBidi" w:cstheme="majorBidi"/>
          <w:b/>
          <w:spacing w:val="-1"/>
        </w:rPr>
        <w:t xml:space="preserve"> </w:t>
      </w:r>
      <w:r w:rsidRPr="005565C7">
        <w:rPr>
          <w:rFonts w:asciiTheme="majorBidi" w:hAnsiTheme="majorBidi" w:cstheme="majorBidi"/>
          <w:b/>
        </w:rPr>
        <w:t>Introduce</w:t>
      </w:r>
      <w:r w:rsidRPr="005565C7">
        <w:rPr>
          <w:rFonts w:asciiTheme="majorBidi" w:hAnsiTheme="majorBidi" w:cstheme="majorBidi"/>
          <w:b/>
          <w:spacing w:val="-1"/>
        </w:rPr>
        <w:t xml:space="preserve"> </w:t>
      </w:r>
      <w:r w:rsidRPr="005565C7">
        <w:rPr>
          <w:rFonts w:asciiTheme="majorBidi" w:hAnsiTheme="majorBidi" w:cstheme="majorBidi"/>
          <w:b/>
        </w:rPr>
        <w:t>yourself</w:t>
      </w:r>
      <w:r w:rsidRPr="005565C7">
        <w:rPr>
          <w:rFonts w:asciiTheme="majorBidi" w:hAnsiTheme="majorBidi" w:cstheme="majorBidi"/>
          <w:b/>
        </w:rPr>
        <w:tab/>
        <w:t>2</w:t>
      </w:r>
      <w:r w:rsidRPr="005565C7">
        <w:rPr>
          <w:rFonts w:asciiTheme="majorBidi" w:hAnsiTheme="majorBidi" w:cstheme="majorBidi"/>
          <w:b/>
          <w:spacing w:val="-1"/>
        </w:rPr>
        <w:t xml:space="preserve"> </w:t>
      </w:r>
      <w:r w:rsidRPr="005565C7">
        <w:rPr>
          <w:rFonts w:asciiTheme="majorBidi" w:hAnsiTheme="majorBidi" w:cstheme="majorBidi"/>
          <w:b/>
        </w:rPr>
        <w:t>hours</w:t>
      </w:r>
    </w:p>
    <w:p w14:paraId="0228B94C" w14:textId="77777777" w:rsidR="005565C7" w:rsidRPr="005565C7" w:rsidRDefault="005565C7" w:rsidP="005565C7">
      <w:pPr>
        <w:pStyle w:val="BodyText"/>
        <w:tabs>
          <w:tab w:val="left" w:pos="5974"/>
        </w:tabs>
        <w:spacing w:before="10" w:line="218" w:lineRule="auto"/>
        <w:ind w:left="213" w:right="221" w:firstLine="0"/>
        <w:rPr>
          <w:rFonts w:asciiTheme="majorBidi" w:hAnsiTheme="majorBidi" w:cstheme="majorBidi"/>
        </w:rPr>
      </w:pPr>
      <w:r w:rsidRPr="005565C7">
        <w:rPr>
          <w:rFonts w:asciiTheme="majorBidi" w:hAnsiTheme="majorBidi" w:cstheme="majorBidi"/>
        </w:rPr>
        <w:t>Explain</w:t>
      </w:r>
      <w:r w:rsidRPr="005565C7">
        <w:rPr>
          <w:rFonts w:asciiTheme="majorBidi" w:hAnsiTheme="majorBidi" w:cstheme="majorBidi"/>
          <w:spacing w:val="41"/>
        </w:rPr>
        <w:t xml:space="preserve"> </w:t>
      </w:r>
      <w:r w:rsidRPr="005565C7">
        <w:rPr>
          <w:rFonts w:asciiTheme="majorBidi" w:hAnsiTheme="majorBidi" w:cstheme="majorBidi"/>
        </w:rPr>
        <w:t>the</w:t>
      </w:r>
      <w:r w:rsidRPr="005565C7">
        <w:rPr>
          <w:rFonts w:asciiTheme="majorBidi" w:hAnsiTheme="majorBidi" w:cstheme="majorBidi"/>
          <w:spacing w:val="41"/>
        </w:rPr>
        <w:t xml:space="preserve"> </w:t>
      </w:r>
      <w:r w:rsidRPr="005565C7">
        <w:rPr>
          <w:rFonts w:asciiTheme="majorBidi" w:hAnsiTheme="majorBidi" w:cstheme="majorBidi"/>
        </w:rPr>
        <w:t>related</w:t>
      </w:r>
      <w:r w:rsidRPr="005565C7">
        <w:rPr>
          <w:rFonts w:asciiTheme="majorBidi" w:hAnsiTheme="majorBidi" w:cstheme="majorBidi"/>
          <w:spacing w:val="40"/>
        </w:rPr>
        <w:t xml:space="preserve"> </w:t>
      </w:r>
      <w:r w:rsidRPr="005565C7">
        <w:rPr>
          <w:rFonts w:asciiTheme="majorBidi" w:hAnsiTheme="majorBidi" w:cstheme="majorBidi"/>
        </w:rPr>
        <w:t>expressions</w:t>
      </w:r>
      <w:r w:rsidRPr="005565C7">
        <w:rPr>
          <w:rFonts w:asciiTheme="majorBidi" w:hAnsiTheme="majorBidi" w:cstheme="majorBidi"/>
          <w:spacing w:val="42"/>
        </w:rPr>
        <w:t xml:space="preserve"> </w:t>
      </w:r>
      <w:r w:rsidRPr="005565C7">
        <w:rPr>
          <w:rFonts w:asciiTheme="majorBidi" w:hAnsiTheme="majorBidi" w:cstheme="majorBidi"/>
        </w:rPr>
        <w:t>related</w:t>
      </w:r>
      <w:r w:rsidRPr="005565C7">
        <w:rPr>
          <w:rFonts w:asciiTheme="majorBidi" w:hAnsiTheme="majorBidi" w:cstheme="majorBidi"/>
          <w:spacing w:val="40"/>
        </w:rPr>
        <w:t xml:space="preserve"> </w:t>
      </w:r>
      <w:r w:rsidRPr="005565C7">
        <w:rPr>
          <w:rFonts w:asciiTheme="majorBidi" w:hAnsiTheme="majorBidi" w:cstheme="majorBidi"/>
        </w:rPr>
        <w:t>to</w:t>
      </w:r>
      <w:r w:rsidRPr="005565C7">
        <w:rPr>
          <w:rFonts w:asciiTheme="majorBidi" w:hAnsiTheme="majorBidi" w:cstheme="majorBidi"/>
          <w:spacing w:val="42"/>
        </w:rPr>
        <w:t xml:space="preserve"> </w:t>
      </w:r>
      <w:r w:rsidRPr="005565C7">
        <w:rPr>
          <w:rFonts w:asciiTheme="majorBidi" w:hAnsiTheme="majorBidi" w:cstheme="majorBidi"/>
        </w:rPr>
        <w:t>self-introduction,</w:t>
      </w:r>
      <w:r w:rsidRPr="005565C7">
        <w:rPr>
          <w:rFonts w:asciiTheme="majorBidi" w:hAnsiTheme="majorBidi" w:cstheme="majorBidi"/>
          <w:spacing w:val="40"/>
        </w:rPr>
        <w:t xml:space="preserve"> </w:t>
      </w:r>
      <w:r w:rsidRPr="005565C7">
        <w:rPr>
          <w:rFonts w:asciiTheme="majorBidi" w:hAnsiTheme="majorBidi" w:cstheme="majorBidi"/>
        </w:rPr>
        <w:t>and</w:t>
      </w:r>
      <w:r w:rsidRPr="005565C7">
        <w:rPr>
          <w:rFonts w:asciiTheme="majorBidi" w:hAnsiTheme="majorBidi" w:cstheme="majorBidi"/>
          <w:spacing w:val="41"/>
        </w:rPr>
        <w:t xml:space="preserve"> </w:t>
      </w:r>
      <w:r w:rsidRPr="005565C7">
        <w:rPr>
          <w:rFonts w:asciiTheme="majorBidi" w:hAnsiTheme="majorBidi" w:cstheme="majorBidi"/>
        </w:rPr>
        <w:t>students</w:t>
      </w:r>
      <w:r w:rsidRPr="005565C7">
        <w:rPr>
          <w:rFonts w:asciiTheme="majorBidi" w:hAnsiTheme="majorBidi" w:cstheme="majorBidi"/>
          <w:spacing w:val="41"/>
        </w:rPr>
        <w:t xml:space="preserve"> </w:t>
      </w:r>
      <w:r w:rsidRPr="005565C7">
        <w:rPr>
          <w:rFonts w:asciiTheme="majorBidi" w:hAnsiTheme="majorBidi" w:cstheme="majorBidi"/>
        </w:rPr>
        <w:t>can</w:t>
      </w:r>
      <w:r w:rsidRPr="005565C7">
        <w:rPr>
          <w:rFonts w:asciiTheme="majorBidi" w:hAnsiTheme="majorBidi" w:cstheme="majorBidi"/>
          <w:spacing w:val="41"/>
        </w:rPr>
        <w:t xml:space="preserve"> </w:t>
      </w:r>
      <w:r w:rsidRPr="005565C7">
        <w:rPr>
          <w:rFonts w:asciiTheme="majorBidi" w:hAnsiTheme="majorBidi" w:cstheme="majorBidi"/>
        </w:rPr>
        <w:t>correctly</w:t>
      </w:r>
      <w:r w:rsidRPr="005565C7">
        <w:rPr>
          <w:rFonts w:asciiTheme="majorBidi" w:hAnsiTheme="majorBidi" w:cstheme="majorBidi"/>
          <w:spacing w:val="41"/>
        </w:rPr>
        <w:t xml:space="preserve"> </w:t>
      </w:r>
      <w:r w:rsidRPr="005565C7">
        <w:rPr>
          <w:rFonts w:asciiTheme="majorBidi" w:hAnsiTheme="majorBidi" w:cstheme="majorBidi"/>
        </w:rPr>
        <w:t>introduce</w:t>
      </w:r>
      <w:r w:rsidRPr="005565C7">
        <w:rPr>
          <w:rFonts w:asciiTheme="majorBidi" w:hAnsiTheme="majorBidi" w:cstheme="majorBidi"/>
          <w:spacing w:val="-57"/>
        </w:rPr>
        <w:t xml:space="preserve"> </w:t>
      </w:r>
      <w:r w:rsidRPr="005565C7">
        <w:rPr>
          <w:rFonts w:asciiTheme="majorBidi" w:hAnsiTheme="majorBidi" w:cstheme="majorBidi"/>
        </w:rPr>
        <w:t>their</w:t>
      </w:r>
      <w:r w:rsidRPr="005565C7">
        <w:rPr>
          <w:rFonts w:asciiTheme="majorBidi" w:hAnsiTheme="majorBidi" w:cstheme="majorBidi"/>
          <w:spacing w:val="-2"/>
        </w:rPr>
        <w:t xml:space="preserve"> </w:t>
      </w:r>
      <w:r w:rsidRPr="005565C7">
        <w:rPr>
          <w:rFonts w:asciiTheme="majorBidi" w:hAnsiTheme="majorBidi" w:cstheme="majorBidi"/>
        </w:rPr>
        <w:t>names,</w:t>
      </w:r>
      <w:r w:rsidRPr="005565C7">
        <w:rPr>
          <w:rFonts w:asciiTheme="majorBidi" w:hAnsiTheme="majorBidi" w:cstheme="majorBidi"/>
          <w:spacing w:val="-1"/>
        </w:rPr>
        <w:t xml:space="preserve"> </w:t>
      </w:r>
      <w:r w:rsidRPr="005565C7">
        <w:rPr>
          <w:rFonts w:asciiTheme="majorBidi" w:hAnsiTheme="majorBidi" w:cstheme="majorBidi"/>
        </w:rPr>
        <w:t>families, ages,</w:t>
      </w:r>
      <w:r w:rsidRPr="005565C7">
        <w:rPr>
          <w:rFonts w:asciiTheme="majorBidi" w:hAnsiTheme="majorBidi" w:cstheme="majorBidi"/>
          <w:spacing w:val="-1"/>
        </w:rPr>
        <w:t xml:space="preserve"> </w:t>
      </w:r>
      <w:r w:rsidRPr="005565C7">
        <w:rPr>
          <w:rFonts w:asciiTheme="majorBidi" w:hAnsiTheme="majorBidi" w:cstheme="majorBidi"/>
        </w:rPr>
        <w:t>hobbies, school</w:t>
      </w:r>
      <w:r w:rsidRPr="005565C7">
        <w:rPr>
          <w:rFonts w:asciiTheme="majorBidi" w:hAnsiTheme="majorBidi" w:cstheme="majorBidi"/>
          <w:spacing w:val="-1"/>
        </w:rPr>
        <w:t xml:space="preserve"> </w:t>
      </w:r>
      <w:r w:rsidRPr="005565C7">
        <w:rPr>
          <w:rFonts w:asciiTheme="majorBidi" w:hAnsiTheme="majorBidi" w:cstheme="majorBidi"/>
        </w:rPr>
        <w:t>majors, etc.</w:t>
      </w:r>
      <w:r w:rsidRPr="005565C7">
        <w:rPr>
          <w:rFonts w:asciiTheme="majorBidi" w:hAnsiTheme="majorBidi" w:cstheme="majorBidi"/>
        </w:rPr>
        <w:tab/>
        <w:t>2</w:t>
      </w:r>
    </w:p>
    <w:p w14:paraId="6F594F61" w14:textId="77777777" w:rsidR="005565C7" w:rsidRPr="005565C7" w:rsidRDefault="005565C7" w:rsidP="00865F36">
      <w:pPr>
        <w:pStyle w:val="ListParagraph"/>
        <w:numPr>
          <w:ilvl w:val="0"/>
          <w:numId w:val="2"/>
        </w:numPr>
        <w:tabs>
          <w:tab w:val="left" w:pos="497"/>
          <w:tab w:val="left" w:pos="9149"/>
        </w:tabs>
        <w:spacing w:before="3" w:line="243" w:lineRule="exact"/>
        <w:rPr>
          <w:rFonts w:asciiTheme="majorBidi" w:hAnsiTheme="majorBidi" w:cstheme="majorBidi"/>
          <w:b/>
        </w:rPr>
      </w:pPr>
      <w:r w:rsidRPr="005565C7">
        <w:rPr>
          <w:rFonts w:asciiTheme="majorBidi" w:hAnsiTheme="majorBidi" w:cstheme="majorBidi"/>
          <w:b/>
        </w:rPr>
        <w:t>Lesson 10</w:t>
      </w:r>
      <w:r w:rsidRPr="005565C7">
        <w:rPr>
          <w:rFonts w:asciiTheme="majorBidi" w:hAnsiTheme="majorBidi" w:cstheme="majorBidi"/>
          <w:b/>
          <w:spacing w:val="-2"/>
        </w:rPr>
        <w:t xml:space="preserve"> </w:t>
      </w:r>
      <w:r w:rsidRPr="005565C7">
        <w:rPr>
          <w:rFonts w:asciiTheme="majorBidi" w:hAnsiTheme="majorBidi" w:cstheme="majorBidi"/>
          <w:b/>
        </w:rPr>
        <w:t>My</w:t>
      </w:r>
      <w:r w:rsidRPr="005565C7">
        <w:rPr>
          <w:rFonts w:asciiTheme="majorBidi" w:hAnsiTheme="majorBidi" w:cstheme="majorBidi"/>
          <w:b/>
          <w:spacing w:val="-1"/>
        </w:rPr>
        <w:t xml:space="preserve"> </w:t>
      </w:r>
      <w:r w:rsidRPr="005565C7">
        <w:rPr>
          <w:rFonts w:asciiTheme="majorBidi" w:hAnsiTheme="majorBidi" w:cstheme="majorBidi"/>
          <w:b/>
        </w:rPr>
        <w:t>father</w:t>
      </w:r>
      <w:r w:rsidRPr="005565C7">
        <w:rPr>
          <w:rFonts w:asciiTheme="majorBidi" w:hAnsiTheme="majorBidi" w:cstheme="majorBidi"/>
          <w:b/>
          <w:spacing w:val="-2"/>
        </w:rPr>
        <w:t xml:space="preserve"> </w:t>
      </w:r>
      <w:r w:rsidRPr="005565C7">
        <w:rPr>
          <w:rFonts w:asciiTheme="majorBidi" w:hAnsiTheme="majorBidi" w:cstheme="majorBidi"/>
          <w:b/>
        </w:rPr>
        <w:t>is in</w:t>
      </w:r>
      <w:r w:rsidRPr="005565C7">
        <w:rPr>
          <w:rFonts w:asciiTheme="majorBidi" w:hAnsiTheme="majorBidi" w:cstheme="majorBidi"/>
          <w:b/>
          <w:spacing w:val="-2"/>
        </w:rPr>
        <w:t xml:space="preserve"> </w:t>
      </w:r>
      <w:r w:rsidRPr="005565C7">
        <w:rPr>
          <w:rFonts w:asciiTheme="majorBidi" w:hAnsiTheme="majorBidi" w:cstheme="majorBidi"/>
          <w:b/>
        </w:rPr>
        <w:t>Beijing</w:t>
      </w:r>
      <w:r w:rsidRPr="005565C7">
        <w:rPr>
          <w:rFonts w:asciiTheme="majorBidi" w:hAnsiTheme="majorBidi" w:cstheme="majorBidi"/>
          <w:b/>
        </w:rPr>
        <w:tab/>
        <w:t>2</w:t>
      </w:r>
      <w:r w:rsidRPr="005565C7">
        <w:rPr>
          <w:rFonts w:asciiTheme="majorBidi" w:hAnsiTheme="majorBidi" w:cstheme="majorBidi"/>
          <w:b/>
          <w:spacing w:val="-1"/>
        </w:rPr>
        <w:t xml:space="preserve"> </w:t>
      </w:r>
      <w:r w:rsidRPr="005565C7">
        <w:rPr>
          <w:rFonts w:asciiTheme="majorBidi" w:hAnsiTheme="majorBidi" w:cstheme="majorBidi"/>
          <w:b/>
        </w:rPr>
        <w:t>hours</w:t>
      </w:r>
    </w:p>
    <w:p w14:paraId="504733FA" w14:textId="77777777" w:rsidR="005565C7" w:rsidRPr="005565C7" w:rsidRDefault="005565C7" w:rsidP="005565C7">
      <w:pPr>
        <w:pStyle w:val="BodyText"/>
        <w:spacing w:before="9" w:line="220" w:lineRule="auto"/>
        <w:ind w:left="213" w:right="213" w:firstLine="0"/>
        <w:rPr>
          <w:rFonts w:asciiTheme="majorBidi" w:hAnsiTheme="majorBidi" w:cstheme="majorBidi"/>
        </w:rPr>
      </w:pPr>
      <w:r w:rsidRPr="005565C7">
        <w:rPr>
          <w:rFonts w:asciiTheme="majorBidi" w:hAnsiTheme="majorBidi" w:cstheme="majorBidi"/>
        </w:rPr>
        <w:t>This</w:t>
      </w:r>
      <w:r w:rsidRPr="005565C7">
        <w:rPr>
          <w:rFonts w:asciiTheme="majorBidi" w:hAnsiTheme="majorBidi" w:cstheme="majorBidi"/>
          <w:spacing w:val="22"/>
        </w:rPr>
        <w:t xml:space="preserve"> </w:t>
      </w:r>
      <w:r w:rsidRPr="005565C7">
        <w:rPr>
          <w:rFonts w:asciiTheme="majorBidi" w:hAnsiTheme="majorBidi" w:cstheme="majorBidi"/>
        </w:rPr>
        <w:t>lesson</w:t>
      </w:r>
      <w:r w:rsidRPr="005565C7">
        <w:rPr>
          <w:rFonts w:asciiTheme="majorBidi" w:hAnsiTheme="majorBidi" w:cstheme="majorBidi"/>
          <w:spacing w:val="22"/>
        </w:rPr>
        <w:t xml:space="preserve"> </w:t>
      </w:r>
      <w:r w:rsidRPr="005565C7">
        <w:rPr>
          <w:rFonts w:asciiTheme="majorBidi" w:hAnsiTheme="majorBidi" w:cstheme="majorBidi"/>
        </w:rPr>
        <w:t>introduces</w:t>
      </w:r>
      <w:r w:rsidRPr="005565C7">
        <w:rPr>
          <w:rFonts w:asciiTheme="majorBidi" w:hAnsiTheme="majorBidi" w:cstheme="majorBidi"/>
          <w:spacing w:val="23"/>
        </w:rPr>
        <w:t xml:space="preserve"> </w:t>
      </w:r>
      <w:r w:rsidRPr="005565C7">
        <w:rPr>
          <w:rFonts w:asciiTheme="majorBidi" w:hAnsiTheme="majorBidi" w:cstheme="majorBidi"/>
        </w:rPr>
        <w:t>the</w:t>
      </w:r>
      <w:r w:rsidRPr="005565C7">
        <w:rPr>
          <w:rFonts w:asciiTheme="majorBidi" w:hAnsiTheme="majorBidi" w:cstheme="majorBidi"/>
          <w:spacing w:val="22"/>
        </w:rPr>
        <w:t xml:space="preserve"> </w:t>
      </w:r>
      <w:r w:rsidRPr="005565C7">
        <w:rPr>
          <w:rFonts w:asciiTheme="majorBidi" w:hAnsiTheme="majorBidi" w:cstheme="majorBidi"/>
        </w:rPr>
        <w:t>names</w:t>
      </w:r>
      <w:r w:rsidRPr="005565C7">
        <w:rPr>
          <w:rFonts w:asciiTheme="majorBidi" w:hAnsiTheme="majorBidi" w:cstheme="majorBidi"/>
          <w:spacing w:val="21"/>
        </w:rPr>
        <w:t xml:space="preserve"> </w:t>
      </w:r>
      <w:r w:rsidRPr="005565C7">
        <w:rPr>
          <w:rFonts w:asciiTheme="majorBidi" w:hAnsiTheme="majorBidi" w:cstheme="majorBidi"/>
        </w:rPr>
        <w:t>of</w:t>
      </w:r>
      <w:r w:rsidRPr="005565C7">
        <w:rPr>
          <w:rFonts w:asciiTheme="majorBidi" w:hAnsiTheme="majorBidi" w:cstheme="majorBidi"/>
          <w:spacing w:val="22"/>
        </w:rPr>
        <w:t xml:space="preserve"> </w:t>
      </w:r>
      <w:r w:rsidRPr="005565C7">
        <w:rPr>
          <w:rFonts w:asciiTheme="majorBidi" w:hAnsiTheme="majorBidi" w:cstheme="majorBidi"/>
        </w:rPr>
        <w:t>major</w:t>
      </w:r>
      <w:r w:rsidRPr="005565C7">
        <w:rPr>
          <w:rFonts w:asciiTheme="majorBidi" w:hAnsiTheme="majorBidi" w:cstheme="majorBidi"/>
          <w:spacing w:val="22"/>
        </w:rPr>
        <w:t xml:space="preserve"> </w:t>
      </w:r>
      <w:r w:rsidRPr="005565C7">
        <w:rPr>
          <w:rFonts w:asciiTheme="majorBidi" w:hAnsiTheme="majorBidi" w:cstheme="majorBidi"/>
        </w:rPr>
        <w:t>cities</w:t>
      </w:r>
      <w:r w:rsidRPr="005565C7">
        <w:rPr>
          <w:rFonts w:asciiTheme="majorBidi" w:hAnsiTheme="majorBidi" w:cstheme="majorBidi"/>
          <w:spacing w:val="22"/>
        </w:rPr>
        <w:t xml:space="preserve"> </w:t>
      </w:r>
      <w:r w:rsidRPr="005565C7">
        <w:rPr>
          <w:rFonts w:asciiTheme="majorBidi" w:hAnsiTheme="majorBidi" w:cstheme="majorBidi"/>
        </w:rPr>
        <w:t>in</w:t>
      </w:r>
      <w:r w:rsidRPr="005565C7">
        <w:rPr>
          <w:rFonts w:asciiTheme="majorBidi" w:hAnsiTheme="majorBidi" w:cstheme="majorBidi"/>
          <w:spacing w:val="23"/>
        </w:rPr>
        <w:t xml:space="preserve"> </w:t>
      </w:r>
      <w:r w:rsidRPr="005565C7">
        <w:rPr>
          <w:rFonts w:asciiTheme="majorBidi" w:hAnsiTheme="majorBidi" w:cstheme="majorBidi"/>
        </w:rPr>
        <w:t>China,</w:t>
      </w:r>
      <w:r w:rsidRPr="005565C7">
        <w:rPr>
          <w:rFonts w:asciiTheme="majorBidi" w:hAnsiTheme="majorBidi" w:cstheme="majorBidi"/>
          <w:spacing w:val="21"/>
        </w:rPr>
        <w:t xml:space="preserve"> </w:t>
      </w:r>
      <w:r w:rsidRPr="005565C7">
        <w:rPr>
          <w:rFonts w:asciiTheme="majorBidi" w:hAnsiTheme="majorBidi" w:cstheme="majorBidi"/>
        </w:rPr>
        <w:t>Britain</w:t>
      </w:r>
      <w:r w:rsidRPr="005565C7">
        <w:rPr>
          <w:rFonts w:asciiTheme="majorBidi" w:hAnsiTheme="majorBidi" w:cstheme="majorBidi"/>
          <w:spacing w:val="23"/>
        </w:rPr>
        <w:t xml:space="preserve"> </w:t>
      </w:r>
      <w:r w:rsidRPr="005565C7">
        <w:rPr>
          <w:rFonts w:asciiTheme="majorBidi" w:hAnsiTheme="majorBidi" w:cstheme="majorBidi"/>
        </w:rPr>
        <w:t>and</w:t>
      </w:r>
      <w:r w:rsidRPr="005565C7">
        <w:rPr>
          <w:rFonts w:asciiTheme="majorBidi" w:hAnsiTheme="majorBidi" w:cstheme="majorBidi"/>
          <w:spacing w:val="20"/>
        </w:rPr>
        <w:t xml:space="preserve"> </w:t>
      </w:r>
      <w:r w:rsidRPr="005565C7">
        <w:rPr>
          <w:rFonts w:asciiTheme="majorBidi" w:hAnsiTheme="majorBidi" w:cstheme="majorBidi"/>
        </w:rPr>
        <w:t>Europe,</w:t>
      </w:r>
      <w:r w:rsidRPr="005565C7">
        <w:rPr>
          <w:rFonts w:asciiTheme="majorBidi" w:hAnsiTheme="majorBidi" w:cstheme="majorBidi"/>
          <w:spacing w:val="22"/>
        </w:rPr>
        <w:t xml:space="preserve"> </w:t>
      </w:r>
      <w:r w:rsidRPr="005565C7">
        <w:rPr>
          <w:rFonts w:asciiTheme="majorBidi" w:hAnsiTheme="majorBidi" w:cstheme="majorBidi"/>
        </w:rPr>
        <w:t>and</w:t>
      </w:r>
      <w:r w:rsidRPr="005565C7">
        <w:rPr>
          <w:rFonts w:asciiTheme="majorBidi" w:hAnsiTheme="majorBidi" w:cstheme="majorBidi"/>
          <w:spacing w:val="22"/>
        </w:rPr>
        <w:t xml:space="preserve"> </w:t>
      </w:r>
      <w:r w:rsidRPr="005565C7">
        <w:rPr>
          <w:rFonts w:asciiTheme="majorBidi" w:hAnsiTheme="majorBidi" w:cstheme="majorBidi"/>
        </w:rPr>
        <w:t>introduces</w:t>
      </w:r>
      <w:r w:rsidRPr="005565C7">
        <w:rPr>
          <w:rFonts w:asciiTheme="majorBidi" w:hAnsiTheme="majorBidi" w:cstheme="majorBidi"/>
          <w:spacing w:val="22"/>
        </w:rPr>
        <w:t xml:space="preserve"> </w:t>
      </w:r>
      <w:r w:rsidRPr="005565C7">
        <w:rPr>
          <w:rFonts w:asciiTheme="majorBidi" w:hAnsiTheme="majorBidi" w:cstheme="majorBidi"/>
        </w:rPr>
        <w:t>the</w:t>
      </w:r>
      <w:r w:rsidRPr="005565C7">
        <w:rPr>
          <w:rFonts w:asciiTheme="majorBidi" w:hAnsiTheme="majorBidi" w:cstheme="majorBidi"/>
          <w:spacing w:val="-57"/>
        </w:rPr>
        <w:t xml:space="preserve"> </w:t>
      </w:r>
      <w:r w:rsidRPr="005565C7">
        <w:rPr>
          <w:rFonts w:asciiTheme="majorBidi" w:hAnsiTheme="majorBidi" w:cstheme="majorBidi"/>
        </w:rPr>
        <w:t>use</w:t>
      </w:r>
      <w:r w:rsidRPr="005565C7">
        <w:rPr>
          <w:rFonts w:asciiTheme="majorBidi" w:hAnsiTheme="majorBidi" w:cstheme="majorBidi"/>
          <w:spacing w:val="-2"/>
        </w:rPr>
        <w:t xml:space="preserve"> </w:t>
      </w:r>
      <w:r w:rsidRPr="005565C7">
        <w:rPr>
          <w:rFonts w:asciiTheme="majorBidi" w:hAnsiTheme="majorBidi" w:cstheme="majorBidi"/>
        </w:rPr>
        <w:t>of "person +</w:t>
      </w:r>
      <w:r w:rsidRPr="005565C7">
        <w:rPr>
          <w:rFonts w:asciiTheme="majorBidi" w:hAnsiTheme="majorBidi" w:cstheme="majorBidi"/>
          <w:spacing w:val="-2"/>
        </w:rPr>
        <w:t xml:space="preserve"> </w:t>
      </w:r>
      <w:r w:rsidRPr="005565C7">
        <w:rPr>
          <w:rFonts w:asciiTheme="majorBidi" w:hAnsiTheme="majorBidi" w:cstheme="majorBidi"/>
        </w:rPr>
        <w:t>place" in sentences.</w:t>
      </w:r>
    </w:p>
    <w:p w14:paraId="56A1D26A" w14:textId="77777777" w:rsidR="005565C7" w:rsidRPr="005565C7" w:rsidRDefault="005565C7" w:rsidP="00865F36">
      <w:pPr>
        <w:pStyle w:val="ListParagraph"/>
        <w:numPr>
          <w:ilvl w:val="0"/>
          <w:numId w:val="2"/>
        </w:numPr>
        <w:tabs>
          <w:tab w:val="left" w:pos="497"/>
          <w:tab w:val="left" w:pos="9152"/>
        </w:tabs>
        <w:spacing w:line="243" w:lineRule="exact"/>
        <w:rPr>
          <w:rFonts w:asciiTheme="majorBidi" w:hAnsiTheme="majorBidi" w:cstheme="majorBidi"/>
          <w:b/>
        </w:rPr>
      </w:pPr>
      <w:r w:rsidRPr="005565C7">
        <w:rPr>
          <w:rFonts w:asciiTheme="majorBidi" w:hAnsiTheme="majorBidi" w:cstheme="majorBidi"/>
          <w:b/>
        </w:rPr>
        <w:t>Lesson</w:t>
      </w:r>
      <w:r w:rsidRPr="005565C7">
        <w:rPr>
          <w:rFonts w:asciiTheme="majorBidi" w:hAnsiTheme="majorBidi" w:cstheme="majorBidi"/>
          <w:b/>
          <w:spacing w:val="-1"/>
        </w:rPr>
        <w:t xml:space="preserve"> </w:t>
      </w:r>
      <w:r w:rsidRPr="005565C7">
        <w:rPr>
          <w:rFonts w:asciiTheme="majorBidi" w:hAnsiTheme="majorBidi" w:cstheme="majorBidi"/>
          <w:b/>
        </w:rPr>
        <w:t>11</w:t>
      </w:r>
      <w:r w:rsidRPr="005565C7">
        <w:rPr>
          <w:rFonts w:asciiTheme="majorBidi" w:hAnsiTheme="majorBidi" w:cstheme="majorBidi"/>
          <w:b/>
          <w:spacing w:val="-2"/>
        </w:rPr>
        <w:t xml:space="preserve"> </w:t>
      </w:r>
      <w:r w:rsidRPr="005565C7">
        <w:rPr>
          <w:rFonts w:asciiTheme="majorBidi" w:hAnsiTheme="majorBidi" w:cstheme="majorBidi"/>
          <w:b/>
        </w:rPr>
        <w:t>I</w:t>
      </w:r>
      <w:r w:rsidRPr="005565C7">
        <w:rPr>
          <w:rFonts w:asciiTheme="majorBidi" w:hAnsiTheme="majorBidi" w:cstheme="majorBidi"/>
          <w:b/>
          <w:spacing w:val="-1"/>
        </w:rPr>
        <w:t xml:space="preserve"> </w:t>
      </w:r>
      <w:r w:rsidRPr="005565C7">
        <w:rPr>
          <w:rFonts w:asciiTheme="majorBidi" w:hAnsiTheme="majorBidi" w:cstheme="majorBidi"/>
          <w:b/>
        </w:rPr>
        <w:t>came</w:t>
      </w:r>
      <w:r w:rsidRPr="005565C7">
        <w:rPr>
          <w:rFonts w:asciiTheme="majorBidi" w:hAnsiTheme="majorBidi" w:cstheme="majorBidi"/>
          <w:b/>
          <w:spacing w:val="-2"/>
        </w:rPr>
        <w:t xml:space="preserve"> </w:t>
      </w:r>
      <w:r w:rsidRPr="005565C7">
        <w:rPr>
          <w:rFonts w:asciiTheme="majorBidi" w:hAnsiTheme="majorBidi" w:cstheme="majorBidi"/>
          <w:b/>
        </w:rPr>
        <w:t>to</w:t>
      </w:r>
      <w:r w:rsidRPr="005565C7">
        <w:rPr>
          <w:rFonts w:asciiTheme="majorBidi" w:hAnsiTheme="majorBidi" w:cstheme="majorBidi"/>
          <w:b/>
          <w:spacing w:val="-1"/>
        </w:rPr>
        <w:t xml:space="preserve"> </w:t>
      </w:r>
      <w:r w:rsidRPr="005565C7">
        <w:rPr>
          <w:rFonts w:asciiTheme="majorBidi" w:hAnsiTheme="majorBidi" w:cstheme="majorBidi"/>
          <w:b/>
        </w:rPr>
        <w:t>Beijing by</w:t>
      </w:r>
      <w:r w:rsidRPr="005565C7">
        <w:rPr>
          <w:rFonts w:asciiTheme="majorBidi" w:hAnsiTheme="majorBidi" w:cstheme="majorBidi"/>
          <w:b/>
          <w:spacing w:val="-1"/>
        </w:rPr>
        <w:t xml:space="preserve"> </w:t>
      </w:r>
      <w:r w:rsidRPr="005565C7">
        <w:rPr>
          <w:rFonts w:asciiTheme="majorBidi" w:hAnsiTheme="majorBidi" w:cstheme="majorBidi"/>
          <w:b/>
        </w:rPr>
        <w:t>plane</w:t>
      </w:r>
      <w:r w:rsidRPr="005565C7">
        <w:rPr>
          <w:rFonts w:asciiTheme="majorBidi" w:hAnsiTheme="majorBidi" w:cstheme="majorBidi"/>
          <w:b/>
        </w:rPr>
        <w:tab/>
        <w:t>2 hours</w:t>
      </w:r>
    </w:p>
    <w:p w14:paraId="1912091F" w14:textId="77777777" w:rsidR="005565C7" w:rsidRPr="005565C7" w:rsidRDefault="005565C7" w:rsidP="005565C7">
      <w:pPr>
        <w:pStyle w:val="BodyText"/>
        <w:spacing w:before="8" w:line="220" w:lineRule="auto"/>
        <w:ind w:left="213" w:firstLine="0"/>
        <w:rPr>
          <w:rFonts w:asciiTheme="majorBidi" w:hAnsiTheme="majorBidi" w:cstheme="majorBidi"/>
        </w:rPr>
      </w:pPr>
      <w:r w:rsidRPr="005565C7">
        <w:rPr>
          <w:rFonts w:asciiTheme="majorBidi" w:hAnsiTheme="majorBidi" w:cstheme="majorBidi"/>
        </w:rPr>
        <w:t>This</w:t>
      </w:r>
      <w:r w:rsidRPr="005565C7">
        <w:rPr>
          <w:rFonts w:asciiTheme="majorBidi" w:hAnsiTheme="majorBidi" w:cstheme="majorBidi"/>
          <w:spacing w:val="33"/>
        </w:rPr>
        <w:t xml:space="preserve"> </w:t>
      </w:r>
      <w:r w:rsidRPr="005565C7">
        <w:rPr>
          <w:rFonts w:asciiTheme="majorBidi" w:hAnsiTheme="majorBidi" w:cstheme="majorBidi"/>
        </w:rPr>
        <w:t>lesson</w:t>
      </w:r>
      <w:r w:rsidRPr="005565C7">
        <w:rPr>
          <w:rFonts w:asciiTheme="majorBidi" w:hAnsiTheme="majorBidi" w:cstheme="majorBidi"/>
          <w:spacing w:val="33"/>
        </w:rPr>
        <w:t xml:space="preserve"> </w:t>
      </w:r>
      <w:r w:rsidRPr="005565C7">
        <w:rPr>
          <w:rFonts w:asciiTheme="majorBidi" w:hAnsiTheme="majorBidi" w:cstheme="majorBidi"/>
        </w:rPr>
        <w:t>introduces</w:t>
      </w:r>
      <w:r w:rsidRPr="005565C7">
        <w:rPr>
          <w:rFonts w:asciiTheme="majorBidi" w:hAnsiTheme="majorBidi" w:cstheme="majorBidi"/>
          <w:spacing w:val="35"/>
        </w:rPr>
        <w:t xml:space="preserve"> </w:t>
      </w:r>
      <w:r w:rsidRPr="005565C7">
        <w:rPr>
          <w:rFonts w:asciiTheme="majorBidi" w:hAnsiTheme="majorBidi" w:cstheme="majorBidi"/>
        </w:rPr>
        <w:t>the</w:t>
      </w:r>
      <w:r w:rsidRPr="005565C7">
        <w:rPr>
          <w:rFonts w:asciiTheme="majorBidi" w:hAnsiTheme="majorBidi" w:cstheme="majorBidi"/>
          <w:spacing w:val="32"/>
        </w:rPr>
        <w:t xml:space="preserve"> </w:t>
      </w:r>
      <w:r w:rsidRPr="005565C7">
        <w:rPr>
          <w:rFonts w:asciiTheme="majorBidi" w:hAnsiTheme="majorBidi" w:cstheme="majorBidi"/>
        </w:rPr>
        <w:t>means</w:t>
      </w:r>
      <w:r w:rsidRPr="005565C7">
        <w:rPr>
          <w:rFonts w:asciiTheme="majorBidi" w:hAnsiTheme="majorBidi" w:cstheme="majorBidi"/>
          <w:spacing w:val="33"/>
        </w:rPr>
        <w:t xml:space="preserve"> </w:t>
      </w:r>
      <w:r w:rsidRPr="005565C7">
        <w:rPr>
          <w:rFonts w:asciiTheme="majorBidi" w:hAnsiTheme="majorBidi" w:cstheme="majorBidi"/>
        </w:rPr>
        <w:t>of</w:t>
      </w:r>
      <w:r w:rsidRPr="005565C7">
        <w:rPr>
          <w:rFonts w:asciiTheme="majorBidi" w:hAnsiTheme="majorBidi" w:cstheme="majorBidi"/>
          <w:spacing w:val="34"/>
        </w:rPr>
        <w:t xml:space="preserve"> </w:t>
      </w:r>
      <w:r w:rsidRPr="005565C7">
        <w:rPr>
          <w:rFonts w:asciiTheme="majorBidi" w:hAnsiTheme="majorBidi" w:cstheme="majorBidi"/>
        </w:rPr>
        <w:t>transportation</w:t>
      </w:r>
      <w:r w:rsidRPr="005565C7">
        <w:rPr>
          <w:rFonts w:asciiTheme="majorBidi" w:hAnsiTheme="majorBidi" w:cstheme="majorBidi"/>
          <w:spacing w:val="33"/>
        </w:rPr>
        <w:t xml:space="preserve"> </w:t>
      </w:r>
      <w:r w:rsidRPr="005565C7">
        <w:rPr>
          <w:rFonts w:asciiTheme="majorBidi" w:hAnsiTheme="majorBidi" w:cstheme="majorBidi"/>
        </w:rPr>
        <w:t>and</w:t>
      </w:r>
      <w:r w:rsidRPr="005565C7">
        <w:rPr>
          <w:rFonts w:asciiTheme="majorBidi" w:hAnsiTheme="majorBidi" w:cstheme="majorBidi"/>
          <w:spacing w:val="33"/>
        </w:rPr>
        <w:t xml:space="preserve"> </w:t>
      </w:r>
      <w:r w:rsidRPr="005565C7">
        <w:rPr>
          <w:rFonts w:asciiTheme="majorBidi" w:hAnsiTheme="majorBidi" w:cstheme="majorBidi"/>
        </w:rPr>
        <w:t>how</w:t>
      </w:r>
      <w:r w:rsidRPr="005565C7">
        <w:rPr>
          <w:rFonts w:asciiTheme="majorBidi" w:hAnsiTheme="majorBidi" w:cstheme="majorBidi"/>
          <w:spacing w:val="32"/>
        </w:rPr>
        <w:t xml:space="preserve"> </w:t>
      </w:r>
      <w:r w:rsidRPr="005565C7">
        <w:rPr>
          <w:rFonts w:asciiTheme="majorBidi" w:hAnsiTheme="majorBidi" w:cstheme="majorBidi"/>
        </w:rPr>
        <w:t>to</w:t>
      </w:r>
      <w:r w:rsidRPr="005565C7">
        <w:rPr>
          <w:rFonts w:asciiTheme="majorBidi" w:hAnsiTheme="majorBidi" w:cstheme="majorBidi"/>
          <w:spacing w:val="36"/>
        </w:rPr>
        <w:t xml:space="preserve"> </w:t>
      </w:r>
      <w:r w:rsidRPr="005565C7">
        <w:rPr>
          <w:rFonts w:asciiTheme="majorBidi" w:hAnsiTheme="majorBidi" w:cstheme="majorBidi"/>
        </w:rPr>
        <w:t>express</w:t>
      </w:r>
      <w:r w:rsidRPr="005565C7">
        <w:rPr>
          <w:rFonts w:asciiTheme="majorBidi" w:hAnsiTheme="majorBidi" w:cstheme="majorBidi"/>
          <w:spacing w:val="33"/>
        </w:rPr>
        <w:t xml:space="preserve"> </w:t>
      </w:r>
      <w:r w:rsidRPr="005565C7">
        <w:rPr>
          <w:rFonts w:asciiTheme="majorBidi" w:hAnsiTheme="majorBidi" w:cstheme="majorBidi"/>
        </w:rPr>
        <w:t>long</w:t>
      </w:r>
      <w:r w:rsidRPr="005565C7">
        <w:rPr>
          <w:rFonts w:asciiTheme="majorBidi" w:hAnsiTheme="majorBidi" w:cstheme="majorBidi"/>
          <w:spacing w:val="33"/>
        </w:rPr>
        <w:t xml:space="preserve"> </w:t>
      </w:r>
      <w:r w:rsidRPr="005565C7">
        <w:rPr>
          <w:rFonts w:asciiTheme="majorBidi" w:hAnsiTheme="majorBidi" w:cstheme="majorBidi"/>
        </w:rPr>
        <w:t>sentences</w:t>
      </w:r>
      <w:r w:rsidRPr="005565C7">
        <w:rPr>
          <w:rFonts w:asciiTheme="majorBidi" w:hAnsiTheme="majorBidi" w:cstheme="majorBidi"/>
          <w:spacing w:val="33"/>
        </w:rPr>
        <w:t xml:space="preserve"> </w:t>
      </w:r>
      <w:r w:rsidRPr="005565C7">
        <w:rPr>
          <w:rFonts w:asciiTheme="majorBidi" w:hAnsiTheme="majorBidi" w:cstheme="majorBidi"/>
        </w:rPr>
        <w:t>in</w:t>
      </w:r>
      <w:r w:rsidRPr="005565C7">
        <w:rPr>
          <w:rFonts w:asciiTheme="majorBidi" w:hAnsiTheme="majorBidi" w:cstheme="majorBidi"/>
          <w:spacing w:val="-57"/>
        </w:rPr>
        <w:t xml:space="preserve"> </w:t>
      </w:r>
      <w:r w:rsidRPr="005565C7">
        <w:rPr>
          <w:rFonts w:asciiTheme="majorBidi" w:hAnsiTheme="majorBidi" w:cstheme="majorBidi"/>
        </w:rPr>
        <w:t>combination</w:t>
      </w:r>
      <w:r w:rsidRPr="005565C7">
        <w:rPr>
          <w:rFonts w:asciiTheme="majorBidi" w:hAnsiTheme="majorBidi" w:cstheme="majorBidi"/>
          <w:spacing w:val="-1"/>
        </w:rPr>
        <w:t xml:space="preserve"> </w:t>
      </w:r>
      <w:r w:rsidRPr="005565C7">
        <w:rPr>
          <w:rFonts w:asciiTheme="majorBidi" w:hAnsiTheme="majorBidi" w:cstheme="majorBidi"/>
        </w:rPr>
        <w:t>with the</w:t>
      </w:r>
      <w:r w:rsidRPr="005565C7">
        <w:rPr>
          <w:rFonts w:asciiTheme="majorBidi" w:hAnsiTheme="majorBidi" w:cstheme="majorBidi"/>
          <w:spacing w:val="-1"/>
        </w:rPr>
        <w:t xml:space="preserve"> </w:t>
      </w:r>
      <w:r w:rsidRPr="005565C7">
        <w:rPr>
          <w:rFonts w:asciiTheme="majorBidi" w:hAnsiTheme="majorBidi" w:cstheme="majorBidi"/>
        </w:rPr>
        <w:t>time</w:t>
      </w:r>
      <w:r w:rsidRPr="005565C7">
        <w:rPr>
          <w:rFonts w:asciiTheme="majorBidi" w:hAnsiTheme="majorBidi" w:cstheme="majorBidi"/>
          <w:spacing w:val="-1"/>
        </w:rPr>
        <w:t xml:space="preserve"> </w:t>
      </w:r>
      <w:r w:rsidRPr="005565C7">
        <w:rPr>
          <w:rFonts w:asciiTheme="majorBidi" w:hAnsiTheme="majorBidi" w:cstheme="majorBidi"/>
        </w:rPr>
        <w:t>and place</w:t>
      </w:r>
      <w:r w:rsidRPr="005565C7">
        <w:rPr>
          <w:rFonts w:asciiTheme="majorBidi" w:hAnsiTheme="majorBidi" w:cstheme="majorBidi"/>
          <w:spacing w:val="-1"/>
        </w:rPr>
        <w:t xml:space="preserve"> </w:t>
      </w:r>
      <w:r w:rsidRPr="005565C7">
        <w:rPr>
          <w:rFonts w:asciiTheme="majorBidi" w:hAnsiTheme="majorBidi" w:cstheme="majorBidi"/>
        </w:rPr>
        <w:t>learned before.</w:t>
      </w:r>
    </w:p>
    <w:p w14:paraId="63F4B138" w14:textId="77777777" w:rsidR="005565C7" w:rsidRPr="005565C7" w:rsidRDefault="005565C7" w:rsidP="00865F36">
      <w:pPr>
        <w:pStyle w:val="ListParagraph"/>
        <w:numPr>
          <w:ilvl w:val="0"/>
          <w:numId w:val="2"/>
        </w:numPr>
        <w:tabs>
          <w:tab w:val="left" w:pos="497"/>
          <w:tab w:val="left" w:pos="9159"/>
        </w:tabs>
        <w:spacing w:line="244" w:lineRule="exact"/>
        <w:rPr>
          <w:rFonts w:asciiTheme="majorBidi" w:hAnsiTheme="majorBidi" w:cstheme="majorBidi"/>
          <w:b/>
        </w:rPr>
      </w:pPr>
      <w:r w:rsidRPr="005565C7">
        <w:rPr>
          <w:rFonts w:asciiTheme="majorBidi" w:hAnsiTheme="majorBidi" w:cstheme="majorBidi"/>
          <w:b/>
        </w:rPr>
        <w:t>Lesson</w:t>
      </w:r>
      <w:r w:rsidRPr="005565C7">
        <w:rPr>
          <w:rFonts w:asciiTheme="majorBidi" w:hAnsiTheme="majorBidi" w:cstheme="majorBidi"/>
          <w:b/>
          <w:spacing w:val="-1"/>
        </w:rPr>
        <w:t xml:space="preserve"> </w:t>
      </w:r>
      <w:r w:rsidRPr="005565C7">
        <w:rPr>
          <w:rFonts w:asciiTheme="majorBidi" w:hAnsiTheme="majorBidi" w:cstheme="majorBidi"/>
          <w:b/>
        </w:rPr>
        <w:t>12</w:t>
      </w:r>
      <w:r w:rsidRPr="005565C7">
        <w:rPr>
          <w:rFonts w:asciiTheme="majorBidi" w:hAnsiTheme="majorBidi" w:cstheme="majorBidi"/>
          <w:b/>
          <w:spacing w:val="-2"/>
        </w:rPr>
        <w:t xml:space="preserve"> </w:t>
      </w:r>
      <w:r w:rsidRPr="005565C7">
        <w:rPr>
          <w:rFonts w:asciiTheme="majorBidi" w:hAnsiTheme="majorBidi" w:cstheme="majorBidi"/>
          <w:b/>
        </w:rPr>
        <w:t>I</w:t>
      </w:r>
      <w:r w:rsidRPr="005565C7">
        <w:rPr>
          <w:rFonts w:asciiTheme="majorBidi" w:hAnsiTheme="majorBidi" w:cstheme="majorBidi"/>
          <w:b/>
          <w:spacing w:val="-1"/>
        </w:rPr>
        <w:t xml:space="preserve"> </w:t>
      </w:r>
      <w:r w:rsidRPr="005565C7">
        <w:rPr>
          <w:rFonts w:asciiTheme="majorBidi" w:hAnsiTheme="majorBidi" w:cstheme="majorBidi"/>
          <w:b/>
        </w:rPr>
        <w:t>eat at the</w:t>
      </w:r>
      <w:r w:rsidRPr="005565C7">
        <w:rPr>
          <w:rFonts w:asciiTheme="majorBidi" w:hAnsiTheme="majorBidi" w:cstheme="majorBidi"/>
          <w:b/>
          <w:spacing w:val="-4"/>
        </w:rPr>
        <w:t xml:space="preserve"> </w:t>
      </w:r>
      <w:r w:rsidRPr="005565C7">
        <w:rPr>
          <w:rFonts w:asciiTheme="majorBidi" w:hAnsiTheme="majorBidi" w:cstheme="majorBidi"/>
          <w:b/>
        </w:rPr>
        <w:t>company</w:t>
      </w:r>
      <w:r w:rsidRPr="005565C7">
        <w:rPr>
          <w:rFonts w:asciiTheme="majorBidi" w:hAnsiTheme="majorBidi" w:cstheme="majorBidi"/>
          <w:b/>
          <w:spacing w:val="1"/>
        </w:rPr>
        <w:t xml:space="preserve"> </w:t>
      </w:r>
      <w:r w:rsidRPr="005565C7">
        <w:rPr>
          <w:rFonts w:asciiTheme="majorBidi" w:hAnsiTheme="majorBidi" w:cstheme="majorBidi"/>
          <w:b/>
        </w:rPr>
        <w:t>2 hours</w:t>
      </w:r>
      <w:r w:rsidRPr="005565C7">
        <w:rPr>
          <w:rFonts w:asciiTheme="majorBidi" w:hAnsiTheme="majorBidi" w:cstheme="majorBidi"/>
          <w:b/>
        </w:rPr>
        <w:tab/>
        <w:t>2</w:t>
      </w:r>
      <w:r w:rsidRPr="005565C7">
        <w:rPr>
          <w:rFonts w:asciiTheme="majorBidi" w:hAnsiTheme="majorBidi" w:cstheme="majorBidi"/>
          <w:b/>
          <w:spacing w:val="-1"/>
        </w:rPr>
        <w:t xml:space="preserve"> </w:t>
      </w:r>
      <w:r w:rsidRPr="005565C7">
        <w:rPr>
          <w:rFonts w:asciiTheme="majorBidi" w:hAnsiTheme="majorBidi" w:cstheme="majorBidi"/>
          <w:b/>
        </w:rPr>
        <w:t>hours</w:t>
      </w:r>
    </w:p>
    <w:p w14:paraId="3D3F8BB5" w14:textId="77777777" w:rsidR="005565C7" w:rsidRPr="005565C7" w:rsidRDefault="005565C7" w:rsidP="005565C7">
      <w:pPr>
        <w:pStyle w:val="BodyText"/>
        <w:spacing w:line="265" w:lineRule="exact"/>
        <w:ind w:left="213" w:firstLine="0"/>
        <w:rPr>
          <w:rFonts w:asciiTheme="majorBidi" w:hAnsiTheme="majorBidi" w:cstheme="majorBidi"/>
        </w:rPr>
      </w:pPr>
      <w:r w:rsidRPr="005565C7">
        <w:rPr>
          <w:rFonts w:asciiTheme="majorBidi" w:hAnsiTheme="majorBidi" w:cstheme="majorBidi"/>
        </w:rPr>
        <w:t>This</w:t>
      </w:r>
      <w:r w:rsidRPr="005565C7">
        <w:rPr>
          <w:rFonts w:asciiTheme="majorBidi" w:hAnsiTheme="majorBidi" w:cstheme="majorBidi"/>
          <w:spacing w:val="-2"/>
        </w:rPr>
        <w:t xml:space="preserve"> </w:t>
      </w:r>
      <w:r w:rsidRPr="005565C7">
        <w:rPr>
          <w:rFonts w:asciiTheme="majorBidi" w:hAnsiTheme="majorBidi" w:cstheme="majorBidi"/>
        </w:rPr>
        <w:t>lesson</w:t>
      </w:r>
      <w:r w:rsidRPr="005565C7">
        <w:rPr>
          <w:rFonts w:asciiTheme="majorBidi" w:hAnsiTheme="majorBidi" w:cstheme="majorBidi"/>
          <w:spacing w:val="-1"/>
        </w:rPr>
        <w:t xml:space="preserve"> </w:t>
      </w:r>
      <w:r w:rsidRPr="005565C7">
        <w:rPr>
          <w:rFonts w:asciiTheme="majorBidi" w:hAnsiTheme="majorBidi" w:cstheme="majorBidi"/>
        </w:rPr>
        <w:t>introduces</w:t>
      </w:r>
      <w:r w:rsidRPr="005565C7">
        <w:rPr>
          <w:rFonts w:asciiTheme="majorBidi" w:hAnsiTheme="majorBidi" w:cstheme="majorBidi"/>
          <w:spacing w:val="-1"/>
        </w:rPr>
        <w:t xml:space="preserve"> </w:t>
      </w:r>
      <w:r w:rsidRPr="005565C7">
        <w:rPr>
          <w:rFonts w:asciiTheme="majorBidi" w:hAnsiTheme="majorBidi" w:cstheme="majorBidi"/>
        </w:rPr>
        <w:t>the</w:t>
      </w:r>
      <w:r w:rsidRPr="005565C7">
        <w:rPr>
          <w:rFonts w:asciiTheme="majorBidi" w:hAnsiTheme="majorBidi" w:cstheme="majorBidi"/>
          <w:spacing w:val="-1"/>
        </w:rPr>
        <w:t xml:space="preserve"> </w:t>
      </w:r>
      <w:r w:rsidRPr="005565C7">
        <w:rPr>
          <w:rFonts w:asciiTheme="majorBidi" w:hAnsiTheme="majorBidi" w:cstheme="majorBidi"/>
        </w:rPr>
        <w:t>polite</w:t>
      </w:r>
      <w:r w:rsidRPr="005565C7">
        <w:rPr>
          <w:rFonts w:asciiTheme="majorBidi" w:hAnsiTheme="majorBidi" w:cstheme="majorBidi"/>
          <w:spacing w:val="-1"/>
        </w:rPr>
        <w:t xml:space="preserve"> </w:t>
      </w:r>
      <w:r w:rsidRPr="005565C7">
        <w:rPr>
          <w:rFonts w:asciiTheme="majorBidi" w:hAnsiTheme="majorBidi" w:cstheme="majorBidi"/>
        </w:rPr>
        <w:t>expressions</w:t>
      </w:r>
      <w:r w:rsidRPr="005565C7">
        <w:rPr>
          <w:rFonts w:asciiTheme="majorBidi" w:hAnsiTheme="majorBidi" w:cstheme="majorBidi"/>
          <w:spacing w:val="-1"/>
        </w:rPr>
        <w:t xml:space="preserve"> </w:t>
      </w:r>
      <w:r w:rsidRPr="005565C7">
        <w:rPr>
          <w:rFonts w:asciiTheme="majorBidi" w:hAnsiTheme="majorBidi" w:cstheme="majorBidi"/>
        </w:rPr>
        <w:t>used in</w:t>
      </w:r>
      <w:r w:rsidRPr="005565C7">
        <w:rPr>
          <w:rFonts w:asciiTheme="majorBidi" w:hAnsiTheme="majorBidi" w:cstheme="majorBidi"/>
          <w:spacing w:val="-1"/>
        </w:rPr>
        <w:t xml:space="preserve"> </w:t>
      </w:r>
      <w:r w:rsidRPr="005565C7">
        <w:rPr>
          <w:rFonts w:asciiTheme="majorBidi" w:hAnsiTheme="majorBidi" w:cstheme="majorBidi"/>
        </w:rPr>
        <w:t>eating.</w:t>
      </w:r>
    </w:p>
    <w:p w14:paraId="49DF7AD7" w14:textId="77777777" w:rsidR="005565C7" w:rsidRPr="005565C7" w:rsidRDefault="005565C7" w:rsidP="00865F36">
      <w:pPr>
        <w:pStyle w:val="ListParagraph"/>
        <w:numPr>
          <w:ilvl w:val="0"/>
          <w:numId w:val="2"/>
        </w:numPr>
        <w:tabs>
          <w:tab w:val="left" w:pos="497"/>
          <w:tab w:val="left" w:pos="9157"/>
        </w:tabs>
        <w:spacing w:line="241" w:lineRule="exact"/>
        <w:rPr>
          <w:rFonts w:asciiTheme="majorBidi" w:hAnsiTheme="majorBidi" w:cstheme="majorBidi"/>
          <w:b/>
        </w:rPr>
      </w:pPr>
      <w:r w:rsidRPr="005565C7">
        <w:rPr>
          <w:rFonts w:asciiTheme="majorBidi" w:hAnsiTheme="majorBidi" w:cstheme="majorBidi"/>
          <w:b/>
        </w:rPr>
        <w:t>Lesson 13 The</w:t>
      </w:r>
      <w:r w:rsidRPr="005565C7">
        <w:rPr>
          <w:rFonts w:asciiTheme="majorBidi" w:hAnsiTheme="majorBidi" w:cstheme="majorBidi"/>
          <w:b/>
          <w:spacing w:val="-2"/>
        </w:rPr>
        <w:t xml:space="preserve"> </w:t>
      </w:r>
      <w:r w:rsidRPr="005565C7">
        <w:rPr>
          <w:rFonts w:asciiTheme="majorBidi" w:hAnsiTheme="majorBidi" w:cstheme="majorBidi"/>
          <w:b/>
        </w:rPr>
        <w:t>weather</w:t>
      </w:r>
      <w:r w:rsidRPr="005565C7">
        <w:rPr>
          <w:rFonts w:asciiTheme="majorBidi" w:hAnsiTheme="majorBidi" w:cstheme="majorBidi"/>
          <w:b/>
          <w:spacing w:val="-1"/>
        </w:rPr>
        <w:t xml:space="preserve"> </w:t>
      </w:r>
      <w:r w:rsidRPr="005565C7">
        <w:rPr>
          <w:rFonts w:asciiTheme="majorBidi" w:hAnsiTheme="majorBidi" w:cstheme="majorBidi"/>
          <w:b/>
        </w:rPr>
        <w:t>is</w:t>
      </w:r>
      <w:r w:rsidRPr="005565C7">
        <w:rPr>
          <w:rFonts w:asciiTheme="majorBidi" w:hAnsiTheme="majorBidi" w:cstheme="majorBidi"/>
          <w:b/>
          <w:spacing w:val="-2"/>
        </w:rPr>
        <w:t xml:space="preserve"> </w:t>
      </w:r>
      <w:r w:rsidRPr="005565C7">
        <w:rPr>
          <w:rFonts w:asciiTheme="majorBidi" w:hAnsiTheme="majorBidi" w:cstheme="majorBidi"/>
          <w:b/>
        </w:rPr>
        <w:t>fine</w:t>
      </w:r>
      <w:r w:rsidRPr="005565C7">
        <w:rPr>
          <w:rFonts w:asciiTheme="majorBidi" w:hAnsiTheme="majorBidi" w:cstheme="majorBidi"/>
          <w:b/>
          <w:spacing w:val="-3"/>
        </w:rPr>
        <w:t xml:space="preserve"> </w:t>
      </w:r>
      <w:r w:rsidRPr="005565C7">
        <w:rPr>
          <w:rFonts w:asciiTheme="majorBidi" w:hAnsiTheme="majorBidi" w:cstheme="majorBidi"/>
          <w:b/>
        </w:rPr>
        <w:t>on Monday</w:t>
      </w:r>
      <w:r w:rsidRPr="005565C7">
        <w:rPr>
          <w:rFonts w:asciiTheme="majorBidi" w:hAnsiTheme="majorBidi" w:cstheme="majorBidi"/>
          <w:b/>
        </w:rPr>
        <w:tab/>
        <w:t>2</w:t>
      </w:r>
      <w:r w:rsidRPr="005565C7">
        <w:rPr>
          <w:rFonts w:asciiTheme="majorBidi" w:hAnsiTheme="majorBidi" w:cstheme="majorBidi"/>
          <w:b/>
          <w:spacing w:val="-4"/>
        </w:rPr>
        <w:t xml:space="preserve"> </w:t>
      </w:r>
      <w:r w:rsidRPr="005565C7">
        <w:rPr>
          <w:rFonts w:asciiTheme="majorBidi" w:hAnsiTheme="majorBidi" w:cstheme="majorBidi"/>
          <w:b/>
        </w:rPr>
        <w:t>hours</w:t>
      </w:r>
    </w:p>
    <w:p w14:paraId="1D786D03" w14:textId="77777777" w:rsidR="005565C7" w:rsidRPr="005565C7" w:rsidRDefault="005565C7" w:rsidP="005565C7">
      <w:pPr>
        <w:pStyle w:val="BodyText"/>
        <w:spacing w:line="265" w:lineRule="exact"/>
        <w:ind w:left="213" w:firstLine="0"/>
        <w:rPr>
          <w:rFonts w:asciiTheme="majorBidi" w:hAnsiTheme="majorBidi" w:cstheme="majorBidi"/>
        </w:rPr>
      </w:pPr>
      <w:r w:rsidRPr="005565C7">
        <w:rPr>
          <w:rFonts w:asciiTheme="majorBidi" w:hAnsiTheme="majorBidi" w:cstheme="majorBidi"/>
        </w:rPr>
        <w:t>It</w:t>
      </w:r>
      <w:r w:rsidRPr="005565C7">
        <w:rPr>
          <w:rFonts w:asciiTheme="majorBidi" w:hAnsiTheme="majorBidi" w:cstheme="majorBidi"/>
          <w:spacing w:val="-1"/>
        </w:rPr>
        <w:t xml:space="preserve"> </w:t>
      </w:r>
      <w:r w:rsidRPr="005565C7">
        <w:rPr>
          <w:rFonts w:asciiTheme="majorBidi" w:hAnsiTheme="majorBidi" w:cstheme="majorBidi"/>
        </w:rPr>
        <w:t>shows</w:t>
      </w:r>
      <w:r w:rsidRPr="005565C7">
        <w:rPr>
          <w:rFonts w:asciiTheme="majorBidi" w:hAnsiTheme="majorBidi" w:cstheme="majorBidi"/>
          <w:spacing w:val="-1"/>
        </w:rPr>
        <w:t xml:space="preserve"> </w:t>
      </w:r>
      <w:r w:rsidRPr="005565C7">
        <w:rPr>
          <w:rFonts w:asciiTheme="majorBidi" w:hAnsiTheme="majorBidi" w:cstheme="majorBidi"/>
        </w:rPr>
        <w:t>the conversations</w:t>
      </w:r>
      <w:r w:rsidRPr="005565C7">
        <w:rPr>
          <w:rFonts w:asciiTheme="majorBidi" w:hAnsiTheme="majorBidi" w:cstheme="majorBidi"/>
          <w:spacing w:val="-1"/>
        </w:rPr>
        <w:t xml:space="preserve"> </w:t>
      </w:r>
      <w:r w:rsidRPr="005565C7">
        <w:rPr>
          <w:rFonts w:asciiTheme="majorBidi" w:hAnsiTheme="majorBidi" w:cstheme="majorBidi"/>
        </w:rPr>
        <w:t>and</w:t>
      </w:r>
      <w:r w:rsidRPr="005565C7">
        <w:rPr>
          <w:rFonts w:asciiTheme="majorBidi" w:hAnsiTheme="majorBidi" w:cstheme="majorBidi"/>
          <w:spacing w:val="-1"/>
        </w:rPr>
        <w:t xml:space="preserve"> </w:t>
      </w:r>
      <w:r w:rsidRPr="005565C7">
        <w:rPr>
          <w:rFonts w:asciiTheme="majorBidi" w:hAnsiTheme="majorBidi" w:cstheme="majorBidi"/>
        </w:rPr>
        <w:t>topics</w:t>
      </w:r>
      <w:r w:rsidRPr="005565C7">
        <w:rPr>
          <w:rFonts w:asciiTheme="majorBidi" w:hAnsiTheme="majorBidi" w:cstheme="majorBidi"/>
          <w:spacing w:val="-1"/>
        </w:rPr>
        <w:t xml:space="preserve"> </w:t>
      </w:r>
      <w:r w:rsidRPr="005565C7">
        <w:rPr>
          <w:rFonts w:asciiTheme="majorBidi" w:hAnsiTheme="majorBidi" w:cstheme="majorBidi"/>
        </w:rPr>
        <w:t>that</w:t>
      </w:r>
      <w:r w:rsidRPr="005565C7">
        <w:rPr>
          <w:rFonts w:asciiTheme="majorBidi" w:hAnsiTheme="majorBidi" w:cstheme="majorBidi"/>
          <w:spacing w:val="-1"/>
        </w:rPr>
        <w:t xml:space="preserve"> </w:t>
      </w:r>
      <w:r w:rsidRPr="005565C7">
        <w:rPr>
          <w:rFonts w:asciiTheme="majorBidi" w:hAnsiTheme="majorBidi" w:cstheme="majorBidi"/>
        </w:rPr>
        <w:t>may</w:t>
      </w:r>
      <w:r w:rsidRPr="005565C7">
        <w:rPr>
          <w:rFonts w:asciiTheme="majorBidi" w:hAnsiTheme="majorBidi" w:cstheme="majorBidi"/>
          <w:spacing w:val="-1"/>
        </w:rPr>
        <w:t xml:space="preserve"> </w:t>
      </w:r>
      <w:r w:rsidRPr="005565C7">
        <w:rPr>
          <w:rFonts w:asciiTheme="majorBidi" w:hAnsiTheme="majorBidi" w:cstheme="majorBidi"/>
        </w:rPr>
        <w:t>appear</w:t>
      </w:r>
      <w:r w:rsidRPr="005565C7">
        <w:rPr>
          <w:rFonts w:asciiTheme="majorBidi" w:hAnsiTheme="majorBidi" w:cstheme="majorBidi"/>
          <w:spacing w:val="-1"/>
        </w:rPr>
        <w:t xml:space="preserve"> </w:t>
      </w:r>
      <w:r w:rsidRPr="005565C7">
        <w:rPr>
          <w:rFonts w:asciiTheme="majorBidi" w:hAnsiTheme="majorBidi" w:cstheme="majorBidi"/>
        </w:rPr>
        <w:t>when</w:t>
      </w:r>
      <w:r w:rsidRPr="005565C7">
        <w:rPr>
          <w:rFonts w:asciiTheme="majorBidi" w:hAnsiTheme="majorBidi" w:cstheme="majorBidi"/>
          <w:spacing w:val="-1"/>
        </w:rPr>
        <w:t xml:space="preserve"> </w:t>
      </w:r>
      <w:r w:rsidRPr="005565C7">
        <w:rPr>
          <w:rFonts w:asciiTheme="majorBidi" w:hAnsiTheme="majorBidi" w:cstheme="majorBidi"/>
        </w:rPr>
        <w:t>you</w:t>
      </w:r>
      <w:r w:rsidRPr="005565C7">
        <w:rPr>
          <w:rFonts w:asciiTheme="majorBidi" w:hAnsiTheme="majorBidi" w:cstheme="majorBidi"/>
          <w:spacing w:val="-1"/>
        </w:rPr>
        <w:t xml:space="preserve"> </w:t>
      </w:r>
      <w:r w:rsidRPr="005565C7">
        <w:rPr>
          <w:rFonts w:asciiTheme="majorBidi" w:hAnsiTheme="majorBidi" w:cstheme="majorBidi"/>
        </w:rPr>
        <w:t>want</w:t>
      </w:r>
      <w:r w:rsidRPr="005565C7">
        <w:rPr>
          <w:rFonts w:asciiTheme="majorBidi" w:hAnsiTheme="majorBidi" w:cstheme="majorBidi"/>
          <w:spacing w:val="-1"/>
        </w:rPr>
        <w:t xml:space="preserve"> </w:t>
      </w:r>
      <w:r w:rsidRPr="005565C7">
        <w:rPr>
          <w:rFonts w:asciiTheme="majorBidi" w:hAnsiTheme="majorBidi" w:cstheme="majorBidi"/>
        </w:rPr>
        <w:t>to</w:t>
      </w:r>
      <w:r w:rsidRPr="005565C7">
        <w:rPr>
          <w:rFonts w:asciiTheme="majorBidi" w:hAnsiTheme="majorBidi" w:cstheme="majorBidi"/>
          <w:spacing w:val="-1"/>
        </w:rPr>
        <w:t xml:space="preserve"> </w:t>
      </w:r>
      <w:r w:rsidRPr="005565C7">
        <w:rPr>
          <w:rFonts w:asciiTheme="majorBidi" w:hAnsiTheme="majorBidi" w:cstheme="majorBidi"/>
        </w:rPr>
        <w:t>date.</w:t>
      </w:r>
    </w:p>
    <w:p w14:paraId="2FFADCF0" w14:textId="77777777" w:rsidR="005565C7" w:rsidRPr="005565C7" w:rsidRDefault="005565C7" w:rsidP="00865F36">
      <w:pPr>
        <w:pStyle w:val="ListParagraph"/>
        <w:numPr>
          <w:ilvl w:val="0"/>
          <w:numId w:val="2"/>
        </w:numPr>
        <w:tabs>
          <w:tab w:val="left" w:pos="497"/>
          <w:tab w:val="left" w:pos="9157"/>
        </w:tabs>
        <w:spacing w:line="242" w:lineRule="exact"/>
        <w:rPr>
          <w:rFonts w:asciiTheme="majorBidi" w:hAnsiTheme="majorBidi" w:cstheme="majorBidi"/>
          <w:b/>
        </w:rPr>
      </w:pPr>
      <w:r w:rsidRPr="005565C7">
        <w:rPr>
          <w:rFonts w:asciiTheme="majorBidi" w:hAnsiTheme="majorBidi" w:cstheme="majorBidi"/>
          <w:b/>
        </w:rPr>
        <w:t>Lesson 14</w:t>
      </w:r>
      <w:r w:rsidRPr="005565C7">
        <w:rPr>
          <w:rFonts w:asciiTheme="majorBidi" w:hAnsiTheme="majorBidi" w:cstheme="majorBidi"/>
          <w:b/>
          <w:spacing w:val="-2"/>
        </w:rPr>
        <w:t xml:space="preserve"> </w:t>
      </w:r>
      <w:r w:rsidRPr="005565C7">
        <w:rPr>
          <w:rFonts w:asciiTheme="majorBidi" w:hAnsiTheme="majorBidi" w:cstheme="majorBidi"/>
          <w:b/>
        </w:rPr>
        <w:t>How</w:t>
      </w:r>
      <w:r w:rsidRPr="005565C7">
        <w:rPr>
          <w:rFonts w:asciiTheme="majorBidi" w:hAnsiTheme="majorBidi" w:cstheme="majorBidi"/>
          <w:b/>
          <w:spacing w:val="-2"/>
        </w:rPr>
        <w:t xml:space="preserve"> </w:t>
      </w:r>
      <w:r w:rsidRPr="005565C7">
        <w:rPr>
          <w:rFonts w:asciiTheme="majorBidi" w:hAnsiTheme="majorBidi" w:cstheme="majorBidi"/>
          <w:b/>
        </w:rPr>
        <w:t>much</w:t>
      </w:r>
      <w:r w:rsidRPr="005565C7">
        <w:rPr>
          <w:rFonts w:asciiTheme="majorBidi" w:hAnsiTheme="majorBidi" w:cstheme="majorBidi"/>
          <w:b/>
          <w:spacing w:val="-3"/>
        </w:rPr>
        <w:t xml:space="preserve"> </w:t>
      </w:r>
      <w:r w:rsidRPr="005565C7">
        <w:rPr>
          <w:rFonts w:asciiTheme="majorBidi" w:hAnsiTheme="majorBidi" w:cstheme="majorBidi"/>
          <w:b/>
        </w:rPr>
        <w:t>is</w:t>
      </w:r>
      <w:r w:rsidRPr="005565C7">
        <w:rPr>
          <w:rFonts w:asciiTheme="majorBidi" w:hAnsiTheme="majorBidi" w:cstheme="majorBidi"/>
          <w:b/>
          <w:spacing w:val="-1"/>
        </w:rPr>
        <w:t xml:space="preserve"> </w:t>
      </w:r>
      <w:r w:rsidRPr="005565C7">
        <w:rPr>
          <w:rFonts w:asciiTheme="majorBidi" w:hAnsiTheme="majorBidi" w:cstheme="majorBidi"/>
          <w:b/>
        </w:rPr>
        <w:t>it</w:t>
      </w:r>
      <w:r w:rsidRPr="005565C7">
        <w:rPr>
          <w:rFonts w:asciiTheme="majorBidi" w:hAnsiTheme="majorBidi" w:cstheme="majorBidi"/>
          <w:b/>
          <w:spacing w:val="-2"/>
        </w:rPr>
        <w:t xml:space="preserve"> </w:t>
      </w:r>
      <w:r w:rsidRPr="005565C7">
        <w:rPr>
          <w:rFonts w:asciiTheme="majorBidi" w:hAnsiTheme="majorBidi" w:cstheme="majorBidi"/>
          <w:b/>
        </w:rPr>
        <w:t>altogether</w:t>
      </w:r>
      <w:r w:rsidRPr="005565C7">
        <w:rPr>
          <w:rFonts w:asciiTheme="majorBidi" w:hAnsiTheme="majorBidi" w:cstheme="majorBidi"/>
          <w:b/>
        </w:rPr>
        <w:tab/>
        <w:t>2</w:t>
      </w:r>
      <w:r w:rsidRPr="005565C7">
        <w:rPr>
          <w:rFonts w:asciiTheme="majorBidi" w:hAnsiTheme="majorBidi" w:cstheme="majorBidi"/>
          <w:b/>
          <w:spacing w:val="-5"/>
        </w:rPr>
        <w:t xml:space="preserve"> </w:t>
      </w:r>
      <w:r w:rsidRPr="005565C7">
        <w:rPr>
          <w:rFonts w:asciiTheme="majorBidi" w:hAnsiTheme="majorBidi" w:cstheme="majorBidi"/>
          <w:b/>
        </w:rPr>
        <w:t>hours</w:t>
      </w:r>
    </w:p>
    <w:p w14:paraId="45FABCA7" w14:textId="77777777" w:rsidR="005565C7" w:rsidRPr="005565C7" w:rsidRDefault="005565C7" w:rsidP="005565C7">
      <w:pPr>
        <w:pStyle w:val="BodyText"/>
        <w:spacing w:before="8" w:line="220" w:lineRule="auto"/>
        <w:ind w:left="213" w:right="219" w:firstLine="0"/>
        <w:rPr>
          <w:rFonts w:asciiTheme="majorBidi" w:hAnsiTheme="majorBidi" w:cstheme="majorBidi"/>
        </w:rPr>
      </w:pPr>
      <w:r w:rsidRPr="005565C7">
        <w:rPr>
          <w:rFonts w:asciiTheme="majorBidi" w:hAnsiTheme="majorBidi" w:cstheme="majorBidi"/>
        </w:rPr>
        <w:t>This</w:t>
      </w:r>
      <w:r w:rsidRPr="005565C7">
        <w:rPr>
          <w:rFonts w:asciiTheme="majorBidi" w:hAnsiTheme="majorBidi" w:cstheme="majorBidi"/>
          <w:spacing w:val="20"/>
        </w:rPr>
        <w:t xml:space="preserve"> </w:t>
      </w:r>
      <w:r w:rsidRPr="005565C7">
        <w:rPr>
          <w:rFonts w:asciiTheme="majorBidi" w:hAnsiTheme="majorBidi" w:cstheme="majorBidi"/>
        </w:rPr>
        <w:t>lesson</w:t>
      </w:r>
      <w:r w:rsidRPr="005565C7">
        <w:rPr>
          <w:rFonts w:asciiTheme="majorBidi" w:hAnsiTheme="majorBidi" w:cstheme="majorBidi"/>
          <w:spacing w:val="21"/>
        </w:rPr>
        <w:t xml:space="preserve"> </w:t>
      </w:r>
      <w:r w:rsidRPr="005565C7">
        <w:rPr>
          <w:rFonts w:asciiTheme="majorBidi" w:hAnsiTheme="majorBidi" w:cstheme="majorBidi"/>
        </w:rPr>
        <w:t>introduces</w:t>
      </w:r>
      <w:r w:rsidRPr="005565C7">
        <w:rPr>
          <w:rFonts w:asciiTheme="majorBidi" w:hAnsiTheme="majorBidi" w:cstheme="majorBidi"/>
          <w:spacing w:val="22"/>
        </w:rPr>
        <w:t xml:space="preserve"> </w:t>
      </w:r>
      <w:r w:rsidRPr="005565C7">
        <w:rPr>
          <w:rFonts w:asciiTheme="majorBidi" w:hAnsiTheme="majorBidi" w:cstheme="majorBidi"/>
        </w:rPr>
        <w:t>the</w:t>
      </w:r>
      <w:r w:rsidRPr="005565C7">
        <w:rPr>
          <w:rFonts w:asciiTheme="majorBidi" w:hAnsiTheme="majorBidi" w:cstheme="majorBidi"/>
          <w:spacing w:val="20"/>
        </w:rPr>
        <w:t xml:space="preserve"> </w:t>
      </w:r>
      <w:r w:rsidRPr="005565C7">
        <w:rPr>
          <w:rFonts w:asciiTheme="majorBidi" w:hAnsiTheme="majorBidi" w:cstheme="majorBidi"/>
        </w:rPr>
        <w:t>vocabulary</w:t>
      </w:r>
      <w:r w:rsidRPr="005565C7">
        <w:rPr>
          <w:rFonts w:asciiTheme="majorBidi" w:hAnsiTheme="majorBidi" w:cstheme="majorBidi"/>
          <w:spacing w:val="23"/>
        </w:rPr>
        <w:t xml:space="preserve"> </w:t>
      </w:r>
      <w:r w:rsidRPr="005565C7">
        <w:rPr>
          <w:rFonts w:asciiTheme="majorBidi" w:hAnsiTheme="majorBidi" w:cstheme="majorBidi"/>
        </w:rPr>
        <w:t>and</w:t>
      </w:r>
      <w:r w:rsidRPr="005565C7">
        <w:rPr>
          <w:rFonts w:asciiTheme="majorBidi" w:hAnsiTheme="majorBidi" w:cstheme="majorBidi"/>
          <w:spacing w:val="20"/>
        </w:rPr>
        <w:t xml:space="preserve"> </w:t>
      </w:r>
      <w:r w:rsidRPr="005565C7">
        <w:rPr>
          <w:rFonts w:asciiTheme="majorBidi" w:hAnsiTheme="majorBidi" w:cstheme="majorBidi"/>
        </w:rPr>
        <w:t>sentences</w:t>
      </w:r>
      <w:r w:rsidRPr="005565C7">
        <w:rPr>
          <w:rFonts w:asciiTheme="majorBidi" w:hAnsiTheme="majorBidi" w:cstheme="majorBidi"/>
          <w:spacing w:val="21"/>
        </w:rPr>
        <w:t xml:space="preserve"> </w:t>
      </w:r>
      <w:r w:rsidRPr="005565C7">
        <w:rPr>
          <w:rFonts w:asciiTheme="majorBidi" w:hAnsiTheme="majorBidi" w:cstheme="majorBidi"/>
        </w:rPr>
        <w:t>commonly</w:t>
      </w:r>
      <w:r w:rsidRPr="005565C7">
        <w:rPr>
          <w:rFonts w:asciiTheme="majorBidi" w:hAnsiTheme="majorBidi" w:cstheme="majorBidi"/>
          <w:spacing w:val="20"/>
        </w:rPr>
        <w:t xml:space="preserve"> </w:t>
      </w:r>
      <w:r w:rsidRPr="005565C7">
        <w:rPr>
          <w:rFonts w:asciiTheme="majorBidi" w:hAnsiTheme="majorBidi" w:cstheme="majorBidi"/>
        </w:rPr>
        <w:t>used</w:t>
      </w:r>
      <w:r w:rsidRPr="005565C7">
        <w:rPr>
          <w:rFonts w:asciiTheme="majorBidi" w:hAnsiTheme="majorBidi" w:cstheme="majorBidi"/>
          <w:spacing w:val="21"/>
        </w:rPr>
        <w:t xml:space="preserve"> </w:t>
      </w:r>
      <w:r w:rsidRPr="005565C7">
        <w:rPr>
          <w:rFonts w:asciiTheme="majorBidi" w:hAnsiTheme="majorBidi" w:cstheme="majorBidi"/>
        </w:rPr>
        <w:t>in</w:t>
      </w:r>
      <w:r w:rsidRPr="005565C7">
        <w:rPr>
          <w:rFonts w:asciiTheme="majorBidi" w:hAnsiTheme="majorBidi" w:cstheme="majorBidi"/>
          <w:spacing w:val="24"/>
        </w:rPr>
        <w:t xml:space="preserve"> </w:t>
      </w:r>
      <w:r w:rsidRPr="005565C7">
        <w:rPr>
          <w:rFonts w:asciiTheme="majorBidi" w:hAnsiTheme="majorBidi" w:cstheme="majorBidi"/>
        </w:rPr>
        <w:t>shopping,</w:t>
      </w:r>
      <w:r w:rsidRPr="005565C7">
        <w:rPr>
          <w:rFonts w:asciiTheme="majorBidi" w:hAnsiTheme="majorBidi" w:cstheme="majorBidi"/>
          <w:spacing w:val="20"/>
        </w:rPr>
        <w:t xml:space="preserve"> </w:t>
      </w:r>
      <w:r w:rsidRPr="005565C7">
        <w:rPr>
          <w:rFonts w:asciiTheme="majorBidi" w:hAnsiTheme="majorBidi" w:cstheme="majorBidi"/>
        </w:rPr>
        <w:t>and</w:t>
      </w:r>
      <w:r w:rsidRPr="005565C7">
        <w:rPr>
          <w:rFonts w:asciiTheme="majorBidi" w:hAnsiTheme="majorBidi" w:cstheme="majorBidi"/>
          <w:spacing w:val="21"/>
        </w:rPr>
        <w:t xml:space="preserve"> </w:t>
      </w:r>
      <w:r w:rsidRPr="005565C7">
        <w:rPr>
          <w:rFonts w:asciiTheme="majorBidi" w:hAnsiTheme="majorBidi" w:cstheme="majorBidi"/>
        </w:rPr>
        <w:t>how</w:t>
      </w:r>
      <w:r w:rsidRPr="005565C7">
        <w:rPr>
          <w:rFonts w:asciiTheme="majorBidi" w:hAnsiTheme="majorBidi" w:cstheme="majorBidi"/>
          <w:spacing w:val="23"/>
        </w:rPr>
        <w:t xml:space="preserve"> </w:t>
      </w:r>
      <w:r w:rsidRPr="005565C7">
        <w:rPr>
          <w:rFonts w:asciiTheme="majorBidi" w:hAnsiTheme="majorBidi" w:cstheme="majorBidi"/>
        </w:rPr>
        <w:t>to</w:t>
      </w:r>
      <w:r w:rsidRPr="005565C7">
        <w:rPr>
          <w:rFonts w:asciiTheme="majorBidi" w:hAnsiTheme="majorBidi" w:cstheme="majorBidi"/>
          <w:spacing w:val="20"/>
        </w:rPr>
        <w:t xml:space="preserve"> </w:t>
      </w:r>
      <w:r w:rsidRPr="005565C7">
        <w:rPr>
          <w:rFonts w:asciiTheme="majorBidi" w:hAnsiTheme="majorBidi" w:cstheme="majorBidi"/>
        </w:rPr>
        <w:t>use</w:t>
      </w:r>
      <w:r w:rsidRPr="005565C7">
        <w:rPr>
          <w:rFonts w:asciiTheme="majorBidi" w:hAnsiTheme="majorBidi" w:cstheme="majorBidi"/>
          <w:spacing w:val="-57"/>
        </w:rPr>
        <w:t xml:space="preserve"> </w:t>
      </w:r>
      <w:r w:rsidRPr="005565C7">
        <w:rPr>
          <w:rFonts w:asciiTheme="majorBidi" w:hAnsiTheme="majorBidi" w:cstheme="majorBidi"/>
        </w:rPr>
        <w:t>Chinese</w:t>
      </w:r>
      <w:r w:rsidRPr="005565C7">
        <w:rPr>
          <w:rFonts w:asciiTheme="majorBidi" w:hAnsiTheme="majorBidi" w:cstheme="majorBidi"/>
          <w:spacing w:val="-2"/>
        </w:rPr>
        <w:t xml:space="preserve"> </w:t>
      </w:r>
      <w:r w:rsidRPr="005565C7">
        <w:rPr>
          <w:rFonts w:asciiTheme="majorBidi" w:hAnsiTheme="majorBidi" w:cstheme="majorBidi"/>
        </w:rPr>
        <w:t>for</w:t>
      </w:r>
      <w:r w:rsidRPr="005565C7">
        <w:rPr>
          <w:rFonts w:asciiTheme="majorBidi" w:hAnsiTheme="majorBidi" w:cstheme="majorBidi"/>
          <w:spacing w:val="-3"/>
        </w:rPr>
        <w:t xml:space="preserve"> </w:t>
      </w:r>
      <w:r w:rsidRPr="005565C7">
        <w:rPr>
          <w:rFonts w:asciiTheme="majorBidi" w:hAnsiTheme="majorBidi" w:cstheme="majorBidi"/>
        </w:rPr>
        <w:t>daily shopping.</w:t>
      </w:r>
    </w:p>
    <w:p w14:paraId="3F2427DD" w14:textId="77777777" w:rsidR="005565C7" w:rsidRPr="005565C7" w:rsidRDefault="005565C7" w:rsidP="00865F36">
      <w:pPr>
        <w:pStyle w:val="ListParagraph"/>
        <w:numPr>
          <w:ilvl w:val="0"/>
          <w:numId w:val="2"/>
        </w:numPr>
        <w:tabs>
          <w:tab w:val="left" w:pos="497"/>
          <w:tab w:val="left" w:pos="9157"/>
        </w:tabs>
        <w:spacing w:line="244" w:lineRule="exact"/>
        <w:rPr>
          <w:rFonts w:asciiTheme="majorBidi" w:hAnsiTheme="majorBidi" w:cstheme="majorBidi"/>
          <w:b/>
        </w:rPr>
      </w:pPr>
      <w:r w:rsidRPr="005565C7">
        <w:rPr>
          <w:rFonts w:asciiTheme="majorBidi" w:hAnsiTheme="majorBidi" w:cstheme="majorBidi"/>
          <w:b/>
        </w:rPr>
        <w:t>Lesson 15</w:t>
      </w:r>
      <w:r w:rsidRPr="005565C7">
        <w:rPr>
          <w:rFonts w:asciiTheme="majorBidi" w:hAnsiTheme="majorBidi" w:cstheme="majorBidi"/>
          <w:b/>
          <w:spacing w:val="-2"/>
        </w:rPr>
        <w:t xml:space="preserve"> </w:t>
      </w:r>
      <w:r w:rsidRPr="005565C7">
        <w:rPr>
          <w:rFonts w:asciiTheme="majorBidi" w:hAnsiTheme="majorBidi" w:cstheme="majorBidi"/>
          <w:b/>
        </w:rPr>
        <w:t>What</w:t>
      </w:r>
      <w:r w:rsidRPr="005565C7">
        <w:rPr>
          <w:rFonts w:asciiTheme="majorBidi" w:hAnsiTheme="majorBidi" w:cstheme="majorBidi"/>
          <w:b/>
          <w:spacing w:val="-1"/>
        </w:rPr>
        <w:t xml:space="preserve"> </w:t>
      </w:r>
      <w:r w:rsidRPr="005565C7">
        <w:rPr>
          <w:rFonts w:asciiTheme="majorBidi" w:hAnsiTheme="majorBidi" w:cstheme="majorBidi"/>
          <w:b/>
        </w:rPr>
        <w:t>would you like</w:t>
      </w:r>
      <w:r w:rsidRPr="005565C7">
        <w:rPr>
          <w:rFonts w:asciiTheme="majorBidi" w:hAnsiTheme="majorBidi" w:cstheme="majorBidi"/>
          <w:b/>
          <w:spacing w:val="-2"/>
        </w:rPr>
        <w:t xml:space="preserve"> </w:t>
      </w:r>
      <w:r w:rsidRPr="005565C7">
        <w:rPr>
          <w:rFonts w:asciiTheme="majorBidi" w:hAnsiTheme="majorBidi" w:cstheme="majorBidi"/>
          <w:b/>
        </w:rPr>
        <w:t>to have</w:t>
      </w:r>
      <w:r w:rsidRPr="005565C7">
        <w:rPr>
          <w:rFonts w:asciiTheme="majorBidi" w:hAnsiTheme="majorBidi" w:cstheme="majorBidi"/>
          <w:b/>
        </w:rPr>
        <w:tab/>
        <w:t>2</w:t>
      </w:r>
      <w:r w:rsidRPr="005565C7">
        <w:rPr>
          <w:rFonts w:asciiTheme="majorBidi" w:hAnsiTheme="majorBidi" w:cstheme="majorBidi"/>
          <w:b/>
          <w:spacing w:val="-4"/>
        </w:rPr>
        <w:t xml:space="preserve"> </w:t>
      </w:r>
      <w:r w:rsidRPr="005565C7">
        <w:rPr>
          <w:rFonts w:asciiTheme="majorBidi" w:hAnsiTheme="majorBidi" w:cstheme="majorBidi"/>
          <w:b/>
        </w:rPr>
        <w:t>hours</w:t>
      </w:r>
    </w:p>
    <w:p w14:paraId="691A10EA" w14:textId="77777777" w:rsidR="005565C7" w:rsidRPr="005565C7" w:rsidRDefault="005565C7" w:rsidP="005565C7">
      <w:pPr>
        <w:pStyle w:val="BodyText"/>
        <w:spacing w:before="11" w:line="218" w:lineRule="auto"/>
        <w:ind w:left="213" w:right="223" w:firstLine="0"/>
        <w:jc w:val="both"/>
        <w:rPr>
          <w:rFonts w:asciiTheme="majorBidi" w:hAnsiTheme="majorBidi" w:cstheme="majorBidi"/>
        </w:rPr>
      </w:pPr>
      <w:r w:rsidRPr="005565C7">
        <w:rPr>
          <w:rFonts w:asciiTheme="majorBidi" w:hAnsiTheme="majorBidi" w:cstheme="majorBidi"/>
        </w:rPr>
        <w:t>This lesson introduces the classic Chinese and Thai cuisine, the terms of treating guests, and the</w:t>
      </w:r>
      <w:r w:rsidRPr="005565C7">
        <w:rPr>
          <w:rFonts w:asciiTheme="majorBidi" w:hAnsiTheme="majorBidi" w:cstheme="majorBidi"/>
          <w:spacing w:val="1"/>
        </w:rPr>
        <w:t xml:space="preserve"> </w:t>
      </w:r>
      <w:r w:rsidRPr="005565C7">
        <w:rPr>
          <w:rFonts w:asciiTheme="majorBidi" w:hAnsiTheme="majorBidi" w:cstheme="majorBidi"/>
        </w:rPr>
        <w:t>communicative</w:t>
      </w:r>
      <w:r w:rsidRPr="005565C7">
        <w:rPr>
          <w:rFonts w:asciiTheme="majorBidi" w:hAnsiTheme="majorBidi" w:cstheme="majorBidi"/>
          <w:spacing w:val="-2"/>
        </w:rPr>
        <w:t xml:space="preserve"> </w:t>
      </w:r>
      <w:r w:rsidRPr="005565C7">
        <w:rPr>
          <w:rFonts w:asciiTheme="majorBidi" w:hAnsiTheme="majorBidi" w:cstheme="majorBidi"/>
        </w:rPr>
        <w:t>terms of</w:t>
      </w:r>
      <w:r w:rsidRPr="005565C7">
        <w:rPr>
          <w:rFonts w:asciiTheme="majorBidi" w:hAnsiTheme="majorBidi" w:cstheme="majorBidi"/>
          <w:spacing w:val="2"/>
        </w:rPr>
        <w:t xml:space="preserve"> </w:t>
      </w:r>
      <w:r w:rsidRPr="005565C7">
        <w:rPr>
          <w:rFonts w:asciiTheme="majorBidi" w:hAnsiTheme="majorBidi" w:cstheme="majorBidi"/>
        </w:rPr>
        <w:t>how to order food in</w:t>
      </w:r>
      <w:r w:rsidRPr="005565C7">
        <w:rPr>
          <w:rFonts w:asciiTheme="majorBidi" w:hAnsiTheme="majorBidi" w:cstheme="majorBidi"/>
          <w:spacing w:val="-1"/>
        </w:rPr>
        <w:t xml:space="preserve"> </w:t>
      </w:r>
      <w:r w:rsidRPr="005565C7">
        <w:rPr>
          <w:rFonts w:asciiTheme="majorBidi" w:hAnsiTheme="majorBidi" w:cstheme="majorBidi"/>
        </w:rPr>
        <w:t>restaurants.</w:t>
      </w:r>
    </w:p>
    <w:p w14:paraId="2807D3BA" w14:textId="77777777" w:rsidR="005565C7" w:rsidRPr="005565C7" w:rsidRDefault="005565C7" w:rsidP="00865F36">
      <w:pPr>
        <w:pStyle w:val="ListParagraph"/>
        <w:numPr>
          <w:ilvl w:val="0"/>
          <w:numId w:val="2"/>
        </w:numPr>
        <w:tabs>
          <w:tab w:val="left" w:pos="497"/>
          <w:tab w:val="left" w:pos="9161"/>
        </w:tabs>
        <w:spacing w:before="17" w:line="220" w:lineRule="auto"/>
        <w:ind w:left="213" w:right="225" w:firstLine="0"/>
        <w:jc w:val="both"/>
        <w:rPr>
          <w:rFonts w:asciiTheme="majorBidi" w:hAnsiTheme="majorBidi" w:cstheme="majorBidi"/>
          <w:sz w:val="24"/>
        </w:rPr>
      </w:pPr>
      <w:r w:rsidRPr="005565C7">
        <w:rPr>
          <w:rFonts w:asciiTheme="majorBidi" w:hAnsiTheme="majorBidi" w:cstheme="majorBidi"/>
          <w:b/>
        </w:rPr>
        <w:t>Lesson</w:t>
      </w:r>
      <w:r w:rsidRPr="005565C7">
        <w:rPr>
          <w:rFonts w:asciiTheme="majorBidi" w:hAnsiTheme="majorBidi" w:cstheme="majorBidi"/>
          <w:b/>
          <w:spacing w:val="-1"/>
        </w:rPr>
        <w:t xml:space="preserve"> </w:t>
      </w:r>
      <w:r w:rsidRPr="005565C7">
        <w:rPr>
          <w:rFonts w:asciiTheme="majorBidi" w:hAnsiTheme="majorBidi" w:cstheme="majorBidi"/>
          <w:b/>
        </w:rPr>
        <w:t>16 The bathroom is</w:t>
      </w:r>
      <w:r w:rsidRPr="005565C7">
        <w:rPr>
          <w:rFonts w:asciiTheme="majorBidi" w:hAnsiTheme="majorBidi" w:cstheme="majorBidi"/>
          <w:b/>
          <w:spacing w:val="-1"/>
        </w:rPr>
        <w:t xml:space="preserve"> </w:t>
      </w:r>
      <w:r w:rsidRPr="005565C7">
        <w:rPr>
          <w:rFonts w:asciiTheme="majorBidi" w:hAnsiTheme="majorBidi" w:cstheme="majorBidi"/>
          <w:b/>
        </w:rPr>
        <w:t>next</w:t>
      </w:r>
      <w:r w:rsidRPr="005565C7">
        <w:rPr>
          <w:rFonts w:asciiTheme="majorBidi" w:hAnsiTheme="majorBidi" w:cstheme="majorBidi"/>
          <w:b/>
          <w:spacing w:val="-2"/>
        </w:rPr>
        <w:t xml:space="preserve"> </w:t>
      </w:r>
      <w:r w:rsidRPr="005565C7">
        <w:rPr>
          <w:rFonts w:asciiTheme="majorBidi" w:hAnsiTheme="majorBidi" w:cstheme="majorBidi"/>
          <w:b/>
        </w:rPr>
        <w:t>to</w:t>
      </w:r>
      <w:r w:rsidRPr="005565C7">
        <w:rPr>
          <w:rFonts w:asciiTheme="majorBidi" w:hAnsiTheme="majorBidi" w:cstheme="majorBidi"/>
          <w:b/>
          <w:spacing w:val="-3"/>
        </w:rPr>
        <w:t xml:space="preserve"> </w:t>
      </w:r>
      <w:r w:rsidRPr="005565C7">
        <w:rPr>
          <w:rFonts w:asciiTheme="majorBidi" w:hAnsiTheme="majorBidi" w:cstheme="majorBidi"/>
          <w:b/>
        </w:rPr>
        <w:t>the pantry</w:t>
      </w:r>
      <w:r w:rsidRPr="005565C7">
        <w:rPr>
          <w:rFonts w:asciiTheme="majorBidi" w:hAnsiTheme="majorBidi" w:cstheme="majorBidi"/>
          <w:b/>
        </w:rPr>
        <w:tab/>
        <w:t>2 hours</w:t>
      </w:r>
      <w:r w:rsidRPr="005565C7">
        <w:rPr>
          <w:rFonts w:asciiTheme="majorBidi" w:hAnsiTheme="majorBidi" w:cstheme="majorBidi"/>
          <w:b/>
          <w:spacing w:val="-52"/>
        </w:rPr>
        <w:t xml:space="preserve"> </w:t>
      </w:r>
      <w:r w:rsidRPr="005565C7">
        <w:rPr>
          <w:rFonts w:asciiTheme="majorBidi" w:hAnsiTheme="majorBidi" w:cstheme="majorBidi"/>
          <w:sz w:val="24"/>
        </w:rPr>
        <w:t>This lesson introduces location and location words, and how to use location words to introduce the</w:t>
      </w:r>
      <w:r w:rsidRPr="005565C7">
        <w:rPr>
          <w:rFonts w:asciiTheme="majorBidi" w:hAnsiTheme="majorBidi" w:cstheme="majorBidi"/>
          <w:spacing w:val="1"/>
          <w:sz w:val="24"/>
        </w:rPr>
        <w:t xml:space="preserve"> </w:t>
      </w:r>
      <w:r w:rsidRPr="005565C7">
        <w:rPr>
          <w:rFonts w:asciiTheme="majorBidi" w:hAnsiTheme="majorBidi" w:cstheme="majorBidi"/>
          <w:sz w:val="24"/>
        </w:rPr>
        <w:t>location</w:t>
      </w:r>
      <w:r w:rsidRPr="005565C7">
        <w:rPr>
          <w:rFonts w:asciiTheme="majorBidi" w:hAnsiTheme="majorBidi" w:cstheme="majorBidi"/>
          <w:spacing w:val="-1"/>
          <w:sz w:val="24"/>
        </w:rPr>
        <w:t xml:space="preserve"> </w:t>
      </w:r>
      <w:r w:rsidRPr="005565C7">
        <w:rPr>
          <w:rFonts w:asciiTheme="majorBidi" w:hAnsiTheme="majorBidi" w:cstheme="majorBidi"/>
          <w:sz w:val="24"/>
        </w:rPr>
        <w:t>of</w:t>
      </w:r>
      <w:r w:rsidRPr="005565C7">
        <w:rPr>
          <w:rFonts w:asciiTheme="majorBidi" w:hAnsiTheme="majorBidi" w:cstheme="majorBidi"/>
          <w:spacing w:val="-1"/>
          <w:sz w:val="24"/>
        </w:rPr>
        <w:t xml:space="preserve"> </w:t>
      </w:r>
      <w:r w:rsidRPr="005565C7">
        <w:rPr>
          <w:rFonts w:asciiTheme="majorBidi" w:hAnsiTheme="majorBidi" w:cstheme="majorBidi"/>
          <w:sz w:val="24"/>
        </w:rPr>
        <w:t>a</w:t>
      </w:r>
      <w:r w:rsidRPr="005565C7">
        <w:rPr>
          <w:rFonts w:asciiTheme="majorBidi" w:hAnsiTheme="majorBidi" w:cstheme="majorBidi"/>
          <w:spacing w:val="-1"/>
          <w:sz w:val="24"/>
        </w:rPr>
        <w:t xml:space="preserve"> </w:t>
      </w:r>
      <w:r w:rsidRPr="005565C7">
        <w:rPr>
          <w:rFonts w:asciiTheme="majorBidi" w:hAnsiTheme="majorBidi" w:cstheme="majorBidi"/>
          <w:sz w:val="24"/>
        </w:rPr>
        <w:t>place.</w:t>
      </w:r>
    </w:p>
    <w:p w14:paraId="4F523D91" w14:textId="77777777" w:rsidR="005565C7" w:rsidRPr="005565C7" w:rsidRDefault="005565C7" w:rsidP="005565C7">
      <w:pPr>
        <w:pStyle w:val="Heading4"/>
        <w:tabs>
          <w:tab w:val="left" w:pos="9087"/>
        </w:tabs>
        <w:spacing w:line="249" w:lineRule="exact"/>
        <w:ind w:left="213" w:firstLine="0"/>
        <w:rPr>
          <w:rFonts w:asciiTheme="majorBidi" w:hAnsiTheme="majorBidi" w:cstheme="majorBidi"/>
        </w:rPr>
      </w:pPr>
      <w:r w:rsidRPr="005565C7">
        <w:rPr>
          <w:rFonts w:asciiTheme="majorBidi" w:hAnsiTheme="majorBidi" w:cstheme="majorBidi"/>
        </w:rPr>
        <w:t>Semi-</w:t>
      </w:r>
      <w:r w:rsidRPr="005565C7">
        <w:rPr>
          <w:rFonts w:asciiTheme="majorBidi" w:hAnsiTheme="majorBidi" w:cstheme="majorBidi"/>
          <w:spacing w:val="-2"/>
        </w:rPr>
        <w:t xml:space="preserve"> </w:t>
      </w:r>
      <w:r w:rsidRPr="005565C7">
        <w:rPr>
          <w:rFonts w:asciiTheme="majorBidi" w:hAnsiTheme="majorBidi" w:cstheme="majorBidi"/>
        </w:rPr>
        <w:t>FINAL REVIEW</w:t>
      </w:r>
      <w:r w:rsidRPr="005565C7">
        <w:rPr>
          <w:rFonts w:asciiTheme="majorBidi" w:hAnsiTheme="majorBidi" w:cstheme="majorBidi"/>
        </w:rPr>
        <w:tab/>
        <w:t>2</w:t>
      </w:r>
      <w:r w:rsidRPr="005565C7">
        <w:rPr>
          <w:rFonts w:asciiTheme="majorBidi" w:hAnsiTheme="majorBidi" w:cstheme="majorBidi"/>
          <w:spacing w:val="-1"/>
        </w:rPr>
        <w:t xml:space="preserve"> </w:t>
      </w:r>
      <w:r w:rsidRPr="005565C7">
        <w:rPr>
          <w:rFonts w:asciiTheme="majorBidi" w:hAnsiTheme="majorBidi" w:cstheme="majorBidi"/>
        </w:rPr>
        <w:t>hours</w:t>
      </w:r>
    </w:p>
    <w:p w14:paraId="2110C9F5" w14:textId="77777777" w:rsidR="005565C7" w:rsidRPr="005565C7" w:rsidRDefault="005565C7" w:rsidP="005565C7">
      <w:pPr>
        <w:pStyle w:val="BodyText"/>
        <w:spacing w:before="8" w:line="218" w:lineRule="auto"/>
        <w:ind w:left="213" w:right="224" w:firstLine="0"/>
        <w:jc w:val="both"/>
        <w:rPr>
          <w:rFonts w:asciiTheme="majorBidi" w:hAnsiTheme="majorBidi" w:cstheme="majorBidi"/>
        </w:rPr>
      </w:pPr>
      <w:r w:rsidRPr="005565C7">
        <w:rPr>
          <w:rFonts w:asciiTheme="majorBidi" w:hAnsiTheme="majorBidi" w:cstheme="majorBidi"/>
        </w:rPr>
        <w:t>Similar to the mid-term test questions, it is a test of important knowledge points of the course to test</w:t>
      </w:r>
      <w:r w:rsidRPr="005565C7">
        <w:rPr>
          <w:rFonts w:asciiTheme="majorBidi" w:hAnsiTheme="majorBidi" w:cstheme="majorBidi"/>
          <w:spacing w:val="-57"/>
        </w:rPr>
        <w:t xml:space="preserve"> </w:t>
      </w:r>
      <w:r w:rsidRPr="005565C7">
        <w:rPr>
          <w:rFonts w:asciiTheme="majorBidi" w:hAnsiTheme="majorBidi" w:cstheme="majorBidi"/>
        </w:rPr>
        <w:t>students'</w:t>
      </w:r>
      <w:r w:rsidRPr="005565C7">
        <w:rPr>
          <w:rFonts w:asciiTheme="majorBidi" w:hAnsiTheme="majorBidi" w:cstheme="majorBidi"/>
          <w:spacing w:val="3"/>
        </w:rPr>
        <w:t xml:space="preserve"> </w:t>
      </w:r>
      <w:r w:rsidRPr="005565C7">
        <w:rPr>
          <w:rFonts w:asciiTheme="majorBidi" w:hAnsiTheme="majorBidi" w:cstheme="majorBidi"/>
        </w:rPr>
        <w:t>learning</w:t>
      </w:r>
      <w:r w:rsidRPr="005565C7">
        <w:rPr>
          <w:rFonts w:asciiTheme="majorBidi" w:hAnsiTheme="majorBidi" w:cstheme="majorBidi"/>
          <w:spacing w:val="4"/>
        </w:rPr>
        <w:t xml:space="preserve"> </w:t>
      </w:r>
      <w:r w:rsidRPr="005565C7">
        <w:rPr>
          <w:rFonts w:asciiTheme="majorBidi" w:hAnsiTheme="majorBidi" w:cstheme="majorBidi"/>
        </w:rPr>
        <w:t>effect.</w:t>
      </w:r>
      <w:r w:rsidRPr="005565C7">
        <w:rPr>
          <w:rFonts w:asciiTheme="majorBidi" w:hAnsiTheme="majorBidi" w:cstheme="majorBidi"/>
          <w:spacing w:val="34"/>
        </w:rPr>
        <w:t xml:space="preserve"> </w:t>
      </w:r>
      <w:r w:rsidRPr="005565C7">
        <w:rPr>
          <w:rFonts w:asciiTheme="majorBidi" w:hAnsiTheme="majorBidi" w:cstheme="majorBidi"/>
        </w:rPr>
        <w:t>This</w:t>
      </w:r>
      <w:r w:rsidRPr="005565C7">
        <w:rPr>
          <w:rFonts w:asciiTheme="majorBidi" w:hAnsiTheme="majorBidi" w:cstheme="majorBidi"/>
          <w:spacing w:val="5"/>
        </w:rPr>
        <w:t xml:space="preserve"> </w:t>
      </w:r>
      <w:r w:rsidRPr="005565C7">
        <w:rPr>
          <w:rFonts w:asciiTheme="majorBidi" w:hAnsiTheme="majorBidi" w:cstheme="majorBidi"/>
        </w:rPr>
        <w:t>lesson</w:t>
      </w:r>
      <w:r w:rsidRPr="005565C7">
        <w:rPr>
          <w:rFonts w:asciiTheme="majorBidi" w:hAnsiTheme="majorBidi" w:cstheme="majorBidi"/>
          <w:spacing w:val="5"/>
        </w:rPr>
        <w:t xml:space="preserve"> </w:t>
      </w:r>
      <w:r w:rsidRPr="005565C7">
        <w:rPr>
          <w:rFonts w:asciiTheme="majorBidi" w:hAnsiTheme="majorBidi" w:cstheme="majorBidi"/>
        </w:rPr>
        <w:t>briefly</w:t>
      </w:r>
      <w:r w:rsidRPr="005565C7">
        <w:rPr>
          <w:rFonts w:asciiTheme="majorBidi" w:hAnsiTheme="majorBidi" w:cstheme="majorBidi"/>
          <w:spacing w:val="5"/>
        </w:rPr>
        <w:t xml:space="preserve"> </w:t>
      </w:r>
      <w:r w:rsidRPr="005565C7">
        <w:rPr>
          <w:rFonts w:asciiTheme="majorBidi" w:hAnsiTheme="majorBidi" w:cstheme="majorBidi"/>
        </w:rPr>
        <w:t>introduces</w:t>
      </w:r>
      <w:r w:rsidRPr="005565C7">
        <w:rPr>
          <w:rFonts w:asciiTheme="majorBidi" w:hAnsiTheme="majorBidi" w:cstheme="majorBidi"/>
          <w:spacing w:val="8"/>
        </w:rPr>
        <w:t xml:space="preserve"> </w:t>
      </w:r>
      <w:r w:rsidRPr="005565C7">
        <w:rPr>
          <w:rFonts w:asciiTheme="majorBidi" w:hAnsiTheme="majorBidi" w:cstheme="majorBidi"/>
        </w:rPr>
        <w:t>pinyin</w:t>
      </w:r>
      <w:r w:rsidRPr="005565C7">
        <w:rPr>
          <w:rFonts w:asciiTheme="majorBidi" w:hAnsiTheme="majorBidi" w:cstheme="majorBidi"/>
          <w:spacing w:val="7"/>
        </w:rPr>
        <w:t xml:space="preserve"> </w:t>
      </w:r>
      <w:r w:rsidRPr="005565C7">
        <w:rPr>
          <w:rFonts w:asciiTheme="majorBidi" w:hAnsiTheme="majorBidi" w:cstheme="majorBidi"/>
        </w:rPr>
        <w:t>and</w:t>
      </w:r>
      <w:r w:rsidRPr="005565C7">
        <w:rPr>
          <w:rFonts w:asciiTheme="majorBidi" w:hAnsiTheme="majorBidi" w:cstheme="majorBidi"/>
          <w:spacing w:val="5"/>
        </w:rPr>
        <w:t xml:space="preserve"> </w:t>
      </w:r>
      <w:r w:rsidRPr="005565C7">
        <w:rPr>
          <w:rFonts w:asciiTheme="majorBidi" w:hAnsiTheme="majorBidi" w:cstheme="majorBidi"/>
        </w:rPr>
        <w:t>spelling</w:t>
      </w:r>
      <w:r w:rsidRPr="005565C7">
        <w:rPr>
          <w:rFonts w:asciiTheme="majorBidi" w:hAnsiTheme="majorBidi" w:cstheme="majorBidi"/>
          <w:spacing w:val="5"/>
        </w:rPr>
        <w:t xml:space="preserve"> </w:t>
      </w:r>
      <w:r w:rsidRPr="005565C7">
        <w:rPr>
          <w:rFonts w:asciiTheme="majorBidi" w:hAnsiTheme="majorBidi" w:cstheme="majorBidi"/>
        </w:rPr>
        <w:t>methods.</w:t>
      </w:r>
    </w:p>
    <w:p w14:paraId="1C206D29" w14:textId="77777777" w:rsidR="005565C7" w:rsidRPr="005565C7" w:rsidRDefault="005565C7" w:rsidP="005565C7">
      <w:pPr>
        <w:pStyle w:val="Heading4"/>
        <w:spacing w:line="260" w:lineRule="exact"/>
        <w:ind w:left="213" w:firstLine="0"/>
        <w:rPr>
          <w:rFonts w:asciiTheme="majorBidi" w:hAnsiTheme="majorBidi" w:cstheme="majorBidi"/>
        </w:rPr>
      </w:pPr>
      <w:r w:rsidRPr="005565C7">
        <w:rPr>
          <w:rFonts w:asciiTheme="majorBidi" w:hAnsiTheme="majorBidi" w:cstheme="majorBidi"/>
        </w:rPr>
        <w:t>PART-</w:t>
      </w:r>
      <w:r w:rsidRPr="005565C7">
        <w:rPr>
          <w:rFonts w:asciiTheme="majorBidi" w:hAnsiTheme="majorBidi" w:cstheme="majorBidi"/>
          <w:spacing w:val="16"/>
        </w:rPr>
        <w:t xml:space="preserve"> </w:t>
      </w:r>
      <w:r w:rsidRPr="005565C7">
        <w:rPr>
          <w:rFonts w:asciiTheme="majorBidi" w:hAnsiTheme="majorBidi" w:cstheme="majorBidi"/>
        </w:rPr>
        <w:t>TWO</w:t>
      </w:r>
    </w:p>
    <w:p w14:paraId="2308775E" w14:textId="77777777" w:rsidR="005565C7" w:rsidRPr="005565C7" w:rsidRDefault="005565C7" w:rsidP="005565C7">
      <w:pPr>
        <w:pStyle w:val="BodyText"/>
        <w:spacing w:before="9"/>
        <w:ind w:left="0" w:firstLine="0"/>
        <w:rPr>
          <w:rFonts w:asciiTheme="majorBidi" w:hAnsiTheme="majorBidi" w:cstheme="majorBidi"/>
          <w:b/>
          <w:sz w:val="21"/>
        </w:rPr>
      </w:pPr>
    </w:p>
    <w:p w14:paraId="16D810D7" w14:textId="77777777" w:rsidR="005565C7" w:rsidRPr="005565C7" w:rsidRDefault="005565C7" w:rsidP="005565C7">
      <w:pPr>
        <w:pStyle w:val="BodyText"/>
        <w:spacing w:line="218" w:lineRule="auto"/>
        <w:ind w:left="213" w:right="223" w:firstLine="0"/>
        <w:jc w:val="both"/>
        <w:rPr>
          <w:rFonts w:asciiTheme="majorBidi" w:hAnsiTheme="majorBidi" w:cstheme="majorBidi"/>
          <w:b/>
        </w:rPr>
      </w:pPr>
      <w:r w:rsidRPr="005565C7">
        <w:rPr>
          <w:rFonts w:asciiTheme="majorBidi" w:hAnsiTheme="majorBidi" w:cstheme="majorBidi"/>
          <w:b/>
        </w:rPr>
        <w:t xml:space="preserve">AIMS </w:t>
      </w:r>
      <w:r w:rsidRPr="005565C7">
        <w:rPr>
          <w:rFonts w:asciiTheme="majorBidi" w:hAnsiTheme="majorBidi" w:cstheme="majorBidi"/>
        </w:rPr>
        <w:t>After completing this part, students can master the basic Chinese language knowledge taught</w:t>
      </w:r>
      <w:r w:rsidRPr="005565C7">
        <w:rPr>
          <w:rFonts w:asciiTheme="majorBidi" w:hAnsiTheme="majorBidi" w:cstheme="majorBidi"/>
          <w:spacing w:val="-57"/>
        </w:rPr>
        <w:t xml:space="preserve"> </w:t>
      </w:r>
      <w:r w:rsidRPr="005565C7">
        <w:rPr>
          <w:rFonts w:asciiTheme="majorBidi" w:hAnsiTheme="majorBidi" w:cstheme="majorBidi"/>
        </w:rPr>
        <w:t>in</w:t>
      </w:r>
      <w:r w:rsidRPr="005565C7">
        <w:rPr>
          <w:rFonts w:asciiTheme="majorBidi" w:hAnsiTheme="majorBidi" w:cstheme="majorBidi"/>
          <w:spacing w:val="-1"/>
        </w:rPr>
        <w:t xml:space="preserve"> </w:t>
      </w:r>
      <w:r w:rsidRPr="005565C7">
        <w:rPr>
          <w:rFonts w:asciiTheme="majorBidi" w:hAnsiTheme="majorBidi" w:cstheme="majorBidi"/>
        </w:rPr>
        <w:t>the</w:t>
      </w:r>
      <w:r w:rsidRPr="005565C7">
        <w:rPr>
          <w:rFonts w:asciiTheme="majorBidi" w:hAnsiTheme="majorBidi" w:cstheme="majorBidi"/>
          <w:spacing w:val="-1"/>
        </w:rPr>
        <w:t xml:space="preserve"> </w:t>
      </w:r>
      <w:r w:rsidRPr="005565C7">
        <w:rPr>
          <w:rFonts w:asciiTheme="majorBidi" w:hAnsiTheme="majorBidi" w:cstheme="majorBidi"/>
        </w:rPr>
        <w:t>content of</w:t>
      </w:r>
      <w:r w:rsidRPr="005565C7">
        <w:rPr>
          <w:rFonts w:asciiTheme="majorBidi" w:hAnsiTheme="majorBidi" w:cstheme="majorBidi"/>
          <w:spacing w:val="-1"/>
        </w:rPr>
        <w:t xml:space="preserve"> </w:t>
      </w:r>
      <w:r w:rsidRPr="005565C7">
        <w:rPr>
          <w:rFonts w:asciiTheme="majorBidi" w:hAnsiTheme="majorBidi" w:cstheme="majorBidi"/>
        </w:rPr>
        <w:t>the course, and be</w:t>
      </w:r>
      <w:r w:rsidRPr="005565C7">
        <w:rPr>
          <w:rFonts w:asciiTheme="majorBidi" w:hAnsiTheme="majorBidi" w:cstheme="majorBidi"/>
          <w:spacing w:val="-1"/>
        </w:rPr>
        <w:t xml:space="preserve"> </w:t>
      </w:r>
      <w:r w:rsidRPr="005565C7">
        <w:rPr>
          <w:rFonts w:asciiTheme="majorBidi" w:hAnsiTheme="majorBidi" w:cstheme="majorBidi"/>
        </w:rPr>
        <w:t>able</w:t>
      </w:r>
      <w:r w:rsidRPr="005565C7">
        <w:rPr>
          <w:rFonts w:asciiTheme="majorBidi" w:hAnsiTheme="majorBidi" w:cstheme="majorBidi"/>
          <w:spacing w:val="-1"/>
        </w:rPr>
        <w:t xml:space="preserve"> </w:t>
      </w:r>
      <w:r w:rsidRPr="005565C7">
        <w:rPr>
          <w:rFonts w:asciiTheme="majorBidi" w:hAnsiTheme="majorBidi" w:cstheme="majorBidi"/>
        </w:rPr>
        <w:t>to</w:t>
      </w:r>
      <w:r w:rsidRPr="005565C7">
        <w:rPr>
          <w:rFonts w:asciiTheme="majorBidi" w:hAnsiTheme="majorBidi" w:cstheme="majorBidi"/>
          <w:spacing w:val="-1"/>
        </w:rPr>
        <w:t xml:space="preserve"> </w:t>
      </w:r>
      <w:r w:rsidRPr="005565C7">
        <w:rPr>
          <w:rFonts w:asciiTheme="majorBidi" w:hAnsiTheme="majorBidi" w:cstheme="majorBidi"/>
        </w:rPr>
        <w:t>reach and exceed</w:t>
      </w:r>
      <w:r w:rsidRPr="005565C7">
        <w:rPr>
          <w:rFonts w:asciiTheme="majorBidi" w:hAnsiTheme="majorBidi" w:cstheme="majorBidi"/>
          <w:spacing w:val="3"/>
        </w:rPr>
        <w:t xml:space="preserve"> </w:t>
      </w:r>
      <w:r w:rsidRPr="005565C7">
        <w:rPr>
          <w:rFonts w:asciiTheme="majorBidi" w:hAnsiTheme="majorBidi" w:cstheme="majorBidi"/>
          <w:b/>
        </w:rPr>
        <w:t>HSK level TWO.</w:t>
      </w:r>
    </w:p>
    <w:p w14:paraId="7A0ACAB7" w14:textId="77777777" w:rsidR="005565C7" w:rsidRDefault="005565C7" w:rsidP="005565C7">
      <w:pPr>
        <w:pStyle w:val="BodyText"/>
        <w:spacing w:before="3" w:line="220" w:lineRule="auto"/>
        <w:ind w:left="213" w:right="220" w:firstLine="0"/>
        <w:jc w:val="both"/>
        <w:rPr>
          <w:rFonts w:asciiTheme="majorBidi" w:hAnsiTheme="majorBidi" w:cstheme="majorBidi"/>
        </w:rPr>
      </w:pPr>
      <w:r w:rsidRPr="005565C7">
        <w:rPr>
          <w:rFonts w:asciiTheme="majorBidi" w:hAnsiTheme="majorBidi" w:cstheme="majorBidi"/>
          <w:b/>
        </w:rPr>
        <w:t xml:space="preserve">INSTRUCTION OBJECTIVE </w:t>
      </w:r>
      <w:r w:rsidRPr="005565C7">
        <w:rPr>
          <w:rFonts w:asciiTheme="majorBidi" w:hAnsiTheme="majorBidi" w:cstheme="majorBidi"/>
        </w:rPr>
        <w:t>Learners can master the language knowledge and use some basic</w:t>
      </w:r>
      <w:r w:rsidRPr="005565C7">
        <w:rPr>
          <w:rFonts w:asciiTheme="majorBidi" w:hAnsiTheme="majorBidi" w:cstheme="majorBidi"/>
          <w:spacing w:val="1"/>
        </w:rPr>
        <w:t xml:space="preserve"> </w:t>
      </w:r>
      <w:r w:rsidRPr="005565C7">
        <w:rPr>
          <w:rFonts w:asciiTheme="majorBidi" w:hAnsiTheme="majorBidi" w:cstheme="majorBidi"/>
        </w:rPr>
        <w:t>grammar and sentence patterns in communication, learn to express personal feelings and attitudes in</w:t>
      </w:r>
      <w:r w:rsidRPr="005565C7">
        <w:rPr>
          <w:rFonts w:asciiTheme="majorBidi" w:hAnsiTheme="majorBidi" w:cstheme="majorBidi"/>
          <w:spacing w:val="-57"/>
        </w:rPr>
        <w:t xml:space="preserve"> </w:t>
      </w:r>
      <w:r w:rsidRPr="005565C7">
        <w:rPr>
          <w:rFonts w:asciiTheme="majorBidi" w:hAnsiTheme="majorBidi" w:cstheme="majorBidi"/>
        </w:rPr>
        <w:t>Chinese, and can complete communicative functions such as gratitude, apology, introduction and</w:t>
      </w:r>
      <w:r w:rsidRPr="005565C7">
        <w:rPr>
          <w:rFonts w:asciiTheme="majorBidi" w:hAnsiTheme="majorBidi" w:cstheme="majorBidi"/>
          <w:spacing w:val="1"/>
        </w:rPr>
        <w:t xml:space="preserve"> </w:t>
      </w:r>
      <w:r w:rsidRPr="005565C7">
        <w:rPr>
          <w:rFonts w:asciiTheme="majorBidi" w:hAnsiTheme="majorBidi" w:cstheme="majorBidi"/>
        </w:rPr>
        <w:t>farewell,</w:t>
      </w:r>
      <w:r w:rsidRPr="005565C7">
        <w:rPr>
          <w:rFonts w:asciiTheme="majorBidi" w:hAnsiTheme="majorBidi" w:cstheme="majorBidi"/>
          <w:spacing w:val="-1"/>
        </w:rPr>
        <w:t xml:space="preserve"> </w:t>
      </w:r>
      <w:r w:rsidRPr="005565C7">
        <w:rPr>
          <w:rFonts w:asciiTheme="majorBidi" w:hAnsiTheme="majorBidi" w:cstheme="majorBidi"/>
        </w:rPr>
        <w:t>and</w:t>
      </w:r>
      <w:r w:rsidRPr="005565C7">
        <w:rPr>
          <w:rFonts w:asciiTheme="majorBidi" w:hAnsiTheme="majorBidi" w:cstheme="majorBidi"/>
          <w:spacing w:val="-1"/>
        </w:rPr>
        <w:t xml:space="preserve"> </w:t>
      </w:r>
      <w:r w:rsidRPr="005565C7">
        <w:rPr>
          <w:rFonts w:asciiTheme="majorBidi" w:hAnsiTheme="majorBidi" w:cstheme="majorBidi"/>
        </w:rPr>
        <w:t>begin</w:t>
      </w:r>
      <w:r w:rsidRPr="005565C7">
        <w:rPr>
          <w:rFonts w:asciiTheme="majorBidi" w:hAnsiTheme="majorBidi" w:cstheme="majorBidi"/>
          <w:spacing w:val="-1"/>
        </w:rPr>
        <w:t xml:space="preserve"> </w:t>
      </w:r>
      <w:r w:rsidRPr="005565C7">
        <w:rPr>
          <w:rFonts w:asciiTheme="majorBidi" w:hAnsiTheme="majorBidi" w:cstheme="majorBidi"/>
        </w:rPr>
        <w:t>to understand</w:t>
      </w:r>
      <w:r w:rsidRPr="005565C7">
        <w:rPr>
          <w:rFonts w:asciiTheme="majorBidi" w:hAnsiTheme="majorBidi" w:cstheme="majorBidi"/>
          <w:spacing w:val="-1"/>
        </w:rPr>
        <w:t xml:space="preserve"> </w:t>
      </w:r>
      <w:r w:rsidRPr="005565C7">
        <w:rPr>
          <w:rFonts w:asciiTheme="majorBidi" w:hAnsiTheme="majorBidi" w:cstheme="majorBidi"/>
        </w:rPr>
        <w:t>Chinese</w:t>
      </w:r>
      <w:r w:rsidRPr="005565C7">
        <w:rPr>
          <w:rFonts w:asciiTheme="majorBidi" w:hAnsiTheme="majorBidi" w:cstheme="majorBidi"/>
          <w:spacing w:val="-3"/>
        </w:rPr>
        <w:t xml:space="preserve"> </w:t>
      </w:r>
      <w:r w:rsidRPr="005565C7">
        <w:rPr>
          <w:rFonts w:asciiTheme="majorBidi" w:hAnsiTheme="majorBidi" w:cstheme="majorBidi"/>
        </w:rPr>
        <w:t>cultural knowledge</w:t>
      </w:r>
      <w:r w:rsidRPr="005565C7">
        <w:rPr>
          <w:rFonts w:asciiTheme="majorBidi" w:hAnsiTheme="majorBidi" w:cstheme="majorBidi"/>
          <w:spacing w:val="-3"/>
        </w:rPr>
        <w:t xml:space="preserve"> </w:t>
      </w:r>
      <w:r w:rsidRPr="005565C7">
        <w:rPr>
          <w:rFonts w:asciiTheme="majorBidi" w:hAnsiTheme="majorBidi" w:cstheme="majorBidi"/>
        </w:rPr>
        <w:t>and</w:t>
      </w:r>
      <w:r w:rsidRPr="005565C7">
        <w:rPr>
          <w:rFonts w:asciiTheme="majorBidi" w:hAnsiTheme="majorBidi" w:cstheme="majorBidi"/>
          <w:spacing w:val="1"/>
        </w:rPr>
        <w:t xml:space="preserve"> </w:t>
      </w:r>
      <w:r w:rsidRPr="005565C7">
        <w:rPr>
          <w:rFonts w:asciiTheme="majorBidi" w:hAnsiTheme="majorBidi" w:cstheme="majorBidi"/>
        </w:rPr>
        <w:t>cultivate</w:t>
      </w:r>
      <w:r w:rsidRPr="005565C7">
        <w:rPr>
          <w:rFonts w:asciiTheme="majorBidi" w:hAnsiTheme="majorBidi" w:cstheme="majorBidi"/>
          <w:spacing w:val="1"/>
        </w:rPr>
        <w:t xml:space="preserve"> </w:t>
      </w:r>
      <w:r w:rsidRPr="005565C7">
        <w:rPr>
          <w:rFonts w:asciiTheme="majorBidi" w:hAnsiTheme="majorBidi" w:cstheme="majorBidi"/>
        </w:rPr>
        <w:t>interest</w:t>
      </w:r>
      <w:r w:rsidRPr="005565C7">
        <w:rPr>
          <w:rFonts w:asciiTheme="majorBidi" w:hAnsiTheme="majorBidi" w:cstheme="majorBidi"/>
          <w:spacing w:val="-1"/>
        </w:rPr>
        <w:t xml:space="preserve"> </w:t>
      </w:r>
      <w:r w:rsidRPr="005565C7">
        <w:rPr>
          <w:rFonts w:asciiTheme="majorBidi" w:hAnsiTheme="majorBidi" w:cstheme="majorBidi"/>
        </w:rPr>
        <w:t>in</w:t>
      </w:r>
      <w:r w:rsidRPr="005565C7">
        <w:rPr>
          <w:rFonts w:asciiTheme="majorBidi" w:hAnsiTheme="majorBidi" w:cstheme="majorBidi"/>
          <w:spacing w:val="-1"/>
        </w:rPr>
        <w:t xml:space="preserve"> </w:t>
      </w:r>
      <w:r w:rsidRPr="005565C7">
        <w:rPr>
          <w:rFonts w:asciiTheme="majorBidi" w:hAnsiTheme="majorBidi" w:cstheme="majorBidi"/>
        </w:rPr>
        <w:t>learning.</w:t>
      </w:r>
    </w:p>
    <w:p w14:paraId="0B0FBAAE" w14:textId="77777777" w:rsidR="007D4358" w:rsidRPr="005565C7" w:rsidRDefault="007D4358" w:rsidP="005565C7">
      <w:pPr>
        <w:pStyle w:val="BodyText"/>
        <w:spacing w:before="3" w:line="220" w:lineRule="auto"/>
        <w:ind w:left="213" w:right="220" w:firstLine="0"/>
        <w:jc w:val="both"/>
        <w:rPr>
          <w:rFonts w:asciiTheme="majorBidi" w:hAnsiTheme="majorBidi" w:cstheme="majorBidi"/>
        </w:rPr>
      </w:pPr>
    </w:p>
    <w:p w14:paraId="757963C6" w14:textId="77777777" w:rsidR="005565C7" w:rsidRPr="005565C7" w:rsidRDefault="005565C7" w:rsidP="005565C7">
      <w:pPr>
        <w:pStyle w:val="Heading4"/>
        <w:spacing w:line="253" w:lineRule="exact"/>
        <w:ind w:left="213" w:firstLine="0"/>
        <w:rPr>
          <w:rFonts w:asciiTheme="majorBidi" w:hAnsiTheme="majorBidi" w:cstheme="majorBidi"/>
        </w:rPr>
      </w:pPr>
      <w:r w:rsidRPr="005565C7">
        <w:rPr>
          <w:rFonts w:asciiTheme="majorBidi" w:hAnsiTheme="majorBidi" w:cstheme="majorBidi"/>
        </w:rPr>
        <w:t>COURSE</w:t>
      </w:r>
      <w:r w:rsidRPr="005565C7">
        <w:rPr>
          <w:rFonts w:asciiTheme="majorBidi" w:hAnsiTheme="majorBidi" w:cstheme="majorBidi"/>
          <w:spacing w:val="29"/>
        </w:rPr>
        <w:t xml:space="preserve"> </w:t>
      </w:r>
      <w:r w:rsidRPr="005565C7">
        <w:rPr>
          <w:rFonts w:asciiTheme="majorBidi" w:hAnsiTheme="majorBidi" w:cstheme="majorBidi"/>
        </w:rPr>
        <w:t>CONTENTS</w:t>
      </w:r>
    </w:p>
    <w:p w14:paraId="4CF59678" w14:textId="77777777" w:rsidR="005565C7" w:rsidRPr="005565C7" w:rsidRDefault="005565C7" w:rsidP="005565C7">
      <w:pPr>
        <w:pStyle w:val="BodyText"/>
        <w:spacing w:before="7"/>
        <w:ind w:left="0" w:firstLine="0"/>
        <w:rPr>
          <w:rFonts w:asciiTheme="majorBidi" w:hAnsiTheme="majorBidi" w:cstheme="majorBidi"/>
          <w:b/>
          <w:sz w:val="21"/>
        </w:rPr>
      </w:pPr>
    </w:p>
    <w:p w14:paraId="049A5709" w14:textId="77777777" w:rsidR="005565C7" w:rsidRPr="005565C7" w:rsidRDefault="005565C7" w:rsidP="00865F36">
      <w:pPr>
        <w:pStyle w:val="ListParagraph"/>
        <w:numPr>
          <w:ilvl w:val="0"/>
          <w:numId w:val="1"/>
        </w:numPr>
        <w:tabs>
          <w:tab w:val="left" w:pos="497"/>
          <w:tab w:val="left" w:pos="9233"/>
        </w:tabs>
        <w:spacing w:line="243" w:lineRule="exact"/>
        <w:rPr>
          <w:rFonts w:asciiTheme="majorBidi" w:hAnsiTheme="majorBidi" w:cstheme="majorBidi"/>
          <w:b/>
        </w:rPr>
      </w:pPr>
      <w:r w:rsidRPr="005565C7">
        <w:rPr>
          <w:rFonts w:asciiTheme="majorBidi" w:hAnsiTheme="majorBidi" w:cstheme="majorBidi"/>
          <w:b/>
        </w:rPr>
        <w:t>Lesson</w:t>
      </w:r>
      <w:r w:rsidRPr="005565C7">
        <w:rPr>
          <w:rFonts w:asciiTheme="majorBidi" w:hAnsiTheme="majorBidi" w:cstheme="majorBidi"/>
          <w:b/>
          <w:spacing w:val="10"/>
        </w:rPr>
        <w:t xml:space="preserve"> </w:t>
      </w:r>
      <w:r w:rsidRPr="005565C7">
        <w:rPr>
          <w:rFonts w:asciiTheme="majorBidi" w:hAnsiTheme="majorBidi" w:cstheme="majorBidi"/>
          <w:b/>
        </w:rPr>
        <w:t>1</w:t>
      </w:r>
      <w:r w:rsidRPr="005565C7">
        <w:rPr>
          <w:rFonts w:asciiTheme="majorBidi" w:hAnsiTheme="majorBidi" w:cstheme="majorBidi"/>
          <w:b/>
          <w:spacing w:val="11"/>
        </w:rPr>
        <w:t xml:space="preserve"> </w:t>
      </w:r>
      <w:r w:rsidRPr="005565C7">
        <w:rPr>
          <w:rFonts w:asciiTheme="majorBidi" w:hAnsiTheme="majorBidi" w:cstheme="majorBidi"/>
          <w:b/>
        </w:rPr>
        <w:t>I</w:t>
      </w:r>
      <w:r w:rsidRPr="005565C7">
        <w:rPr>
          <w:rFonts w:asciiTheme="majorBidi" w:hAnsiTheme="majorBidi" w:cstheme="majorBidi"/>
          <w:b/>
          <w:spacing w:val="12"/>
        </w:rPr>
        <w:t xml:space="preserve"> </w:t>
      </w:r>
      <w:r w:rsidRPr="005565C7">
        <w:rPr>
          <w:rFonts w:asciiTheme="majorBidi" w:hAnsiTheme="majorBidi" w:cstheme="majorBidi"/>
          <w:b/>
        </w:rPr>
        <w:t>was</w:t>
      </w:r>
      <w:r w:rsidRPr="005565C7">
        <w:rPr>
          <w:rFonts w:asciiTheme="majorBidi" w:hAnsiTheme="majorBidi" w:cstheme="majorBidi"/>
          <w:b/>
          <w:spacing w:val="10"/>
        </w:rPr>
        <w:t xml:space="preserve"> </w:t>
      </w:r>
      <w:r w:rsidRPr="005565C7">
        <w:rPr>
          <w:rFonts w:asciiTheme="majorBidi" w:hAnsiTheme="majorBidi" w:cstheme="majorBidi"/>
          <w:b/>
        </w:rPr>
        <w:t>still</w:t>
      </w:r>
      <w:r w:rsidRPr="005565C7">
        <w:rPr>
          <w:rFonts w:asciiTheme="majorBidi" w:hAnsiTheme="majorBidi" w:cstheme="majorBidi"/>
          <w:b/>
          <w:spacing w:val="14"/>
        </w:rPr>
        <w:t xml:space="preserve"> </w:t>
      </w:r>
      <w:r w:rsidRPr="005565C7">
        <w:rPr>
          <w:rFonts w:asciiTheme="majorBidi" w:hAnsiTheme="majorBidi" w:cstheme="majorBidi"/>
          <w:b/>
        </w:rPr>
        <w:t>sleeping</w:t>
      </w:r>
      <w:r w:rsidRPr="005565C7">
        <w:rPr>
          <w:rFonts w:asciiTheme="majorBidi" w:hAnsiTheme="majorBidi" w:cstheme="majorBidi"/>
          <w:b/>
          <w:spacing w:val="11"/>
        </w:rPr>
        <w:t xml:space="preserve"> </w:t>
      </w:r>
      <w:r w:rsidRPr="005565C7">
        <w:rPr>
          <w:rFonts w:asciiTheme="majorBidi" w:hAnsiTheme="majorBidi" w:cstheme="majorBidi"/>
          <w:b/>
        </w:rPr>
        <w:t>at</w:t>
      </w:r>
      <w:r w:rsidRPr="005565C7">
        <w:rPr>
          <w:rFonts w:asciiTheme="majorBidi" w:hAnsiTheme="majorBidi" w:cstheme="majorBidi"/>
          <w:b/>
          <w:spacing w:val="14"/>
        </w:rPr>
        <w:t xml:space="preserve"> </w:t>
      </w:r>
      <w:r w:rsidRPr="005565C7">
        <w:rPr>
          <w:rFonts w:asciiTheme="majorBidi" w:hAnsiTheme="majorBidi" w:cstheme="majorBidi"/>
          <w:b/>
        </w:rPr>
        <w:t>7</w:t>
      </w:r>
      <w:r w:rsidRPr="005565C7">
        <w:rPr>
          <w:rFonts w:asciiTheme="majorBidi" w:hAnsiTheme="majorBidi" w:cstheme="majorBidi"/>
          <w:b/>
          <w:spacing w:val="11"/>
        </w:rPr>
        <w:t xml:space="preserve"> </w:t>
      </w:r>
      <w:r w:rsidRPr="005565C7">
        <w:rPr>
          <w:rFonts w:asciiTheme="majorBidi" w:hAnsiTheme="majorBidi" w:cstheme="majorBidi"/>
          <w:b/>
        </w:rPr>
        <w:t>o'clock</w:t>
      </w:r>
      <w:r w:rsidRPr="005565C7">
        <w:rPr>
          <w:rFonts w:asciiTheme="majorBidi" w:hAnsiTheme="majorBidi" w:cstheme="majorBidi"/>
          <w:b/>
        </w:rPr>
        <w:tab/>
        <w:t>1</w:t>
      </w:r>
      <w:r w:rsidRPr="005565C7">
        <w:rPr>
          <w:rFonts w:asciiTheme="majorBidi" w:hAnsiTheme="majorBidi" w:cstheme="majorBidi"/>
          <w:b/>
          <w:spacing w:val="-3"/>
        </w:rPr>
        <w:t xml:space="preserve"> </w:t>
      </w:r>
      <w:r w:rsidRPr="005565C7">
        <w:rPr>
          <w:rFonts w:asciiTheme="majorBidi" w:hAnsiTheme="majorBidi" w:cstheme="majorBidi"/>
          <w:b/>
        </w:rPr>
        <w:t>hour</w:t>
      </w:r>
    </w:p>
    <w:p w14:paraId="300994CA" w14:textId="77777777" w:rsidR="005565C7" w:rsidRPr="005565C7" w:rsidRDefault="005565C7" w:rsidP="005565C7">
      <w:pPr>
        <w:pStyle w:val="BodyText"/>
        <w:spacing w:before="8" w:line="220" w:lineRule="auto"/>
        <w:ind w:left="213" w:right="219" w:firstLine="0"/>
        <w:rPr>
          <w:rFonts w:asciiTheme="majorBidi" w:hAnsiTheme="majorBidi" w:cstheme="majorBidi"/>
        </w:rPr>
      </w:pPr>
      <w:r w:rsidRPr="005565C7">
        <w:rPr>
          <w:rFonts w:asciiTheme="majorBidi" w:hAnsiTheme="majorBidi" w:cstheme="majorBidi"/>
        </w:rPr>
        <w:t>This</w:t>
      </w:r>
      <w:r w:rsidRPr="005565C7">
        <w:rPr>
          <w:rFonts w:asciiTheme="majorBidi" w:hAnsiTheme="majorBidi" w:cstheme="majorBidi"/>
          <w:spacing w:val="18"/>
        </w:rPr>
        <w:t xml:space="preserve"> </w:t>
      </w:r>
      <w:r w:rsidRPr="005565C7">
        <w:rPr>
          <w:rFonts w:asciiTheme="majorBidi" w:hAnsiTheme="majorBidi" w:cstheme="majorBidi"/>
        </w:rPr>
        <w:t>lesson</w:t>
      </w:r>
      <w:r w:rsidRPr="005565C7">
        <w:rPr>
          <w:rFonts w:asciiTheme="majorBidi" w:hAnsiTheme="majorBidi" w:cstheme="majorBidi"/>
          <w:spacing w:val="16"/>
        </w:rPr>
        <w:t xml:space="preserve"> </w:t>
      </w:r>
      <w:r w:rsidRPr="005565C7">
        <w:rPr>
          <w:rFonts w:asciiTheme="majorBidi" w:hAnsiTheme="majorBidi" w:cstheme="majorBidi"/>
        </w:rPr>
        <w:t>introduces</w:t>
      </w:r>
      <w:r w:rsidRPr="005565C7">
        <w:rPr>
          <w:rFonts w:asciiTheme="majorBidi" w:hAnsiTheme="majorBidi" w:cstheme="majorBidi"/>
          <w:spacing w:val="18"/>
        </w:rPr>
        <w:t xml:space="preserve"> </w:t>
      </w:r>
      <w:r w:rsidRPr="005565C7">
        <w:rPr>
          <w:rFonts w:asciiTheme="majorBidi" w:hAnsiTheme="majorBidi" w:cstheme="majorBidi"/>
        </w:rPr>
        <w:t>the</w:t>
      </w:r>
      <w:r w:rsidRPr="005565C7">
        <w:rPr>
          <w:rFonts w:asciiTheme="majorBidi" w:hAnsiTheme="majorBidi" w:cstheme="majorBidi"/>
          <w:spacing w:val="16"/>
        </w:rPr>
        <w:t xml:space="preserve"> </w:t>
      </w:r>
      <w:r w:rsidRPr="005565C7">
        <w:rPr>
          <w:rFonts w:asciiTheme="majorBidi" w:hAnsiTheme="majorBidi" w:cstheme="majorBidi"/>
        </w:rPr>
        <w:t>grammatical</w:t>
      </w:r>
      <w:r w:rsidRPr="005565C7">
        <w:rPr>
          <w:rFonts w:asciiTheme="majorBidi" w:hAnsiTheme="majorBidi" w:cstheme="majorBidi"/>
          <w:spacing w:val="19"/>
        </w:rPr>
        <w:t xml:space="preserve"> </w:t>
      </w:r>
      <w:r w:rsidRPr="005565C7">
        <w:rPr>
          <w:rFonts w:asciiTheme="majorBidi" w:hAnsiTheme="majorBidi" w:cstheme="majorBidi"/>
        </w:rPr>
        <w:t>points</w:t>
      </w:r>
      <w:r w:rsidRPr="005565C7">
        <w:rPr>
          <w:rFonts w:asciiTheme="majorBidi" w:hAnsiTheme="majorBidi" w:cstheme="majorBidi"/>
          <w:spacing w:val="18"/>
        </w:rPr>
        <w:t xml:space="preserve"> </w:t>
      </w:r>
      <w:r w:rsidRPr="005565C7">
        <w:rPr>
          <w:rFonts w:asciiTheme="majorBidi" w:hAnsiTheme="majorBidi" w:cstheme="majorBidi"/>
        </w:rPr>
        <w:t>of</w:t>
      </w:r>
      <w:r w:rsidRPr="005565C7">
        <w:rPr>
          <w:rFonts w:asciiTheme="majorBidi" w:hAnsiTheme="majorBidi" w:cstheme="majorBidi"/>
          <w:spacing w:val="17"/>
        </w:rPr>
        <w:t xml:space="preserve"> </w:t>
      </w:r>
      <w:r w:rsidRPr="005565C7">
        <w:rPr>
          <w:rFonts w:asciiTheme="majorBidi" w:hAnsiTheme="majorBidi" w:cstheme="majorBidi"/>
        </w:rPr>
        <w:t>"still",</w:t>
      </w:r>
      <w:r w:rsidRPr="005565C7">
        <w:rPr>
          <w:rFonts w:asciiTheme="majorBidi" w:hAnsiTheme="majorBidi" w:cstheme="majorBidi"/>
          <w:spacing w:val="18"/>
        </w:rPr>
        <w:t xml:space="preserve"> </w:t>
      </w:r>
      <w:r w:rsidRPr="005565C7">
        <w:rPr>
          <w:rFonts w:asciiTheme="majorBidi" w:hAnsiTheme="majorBidi" w:cstheme="majorBidi"/>
        </w:rPr>
        <w:t>so</w:t>
      </w:r>
      <w:r w:rsidRPr="005565C7">
        <w:rPr>
          <w:rFonts w:asciiTheme="majorBidi" w:hAnsiTheme="majorBidi" w:cstheme="majorBidi"/>
          <w:spacing w:val="17"/>
        </w:rPr>
        <w:t xml:space="preserve"> </w:t>
      </w:r>
      <w:r w:rsidRPr="005565C7">
        <w:rPr>
          <w:rFonts w:asciiTheme="majorBidi" w:hAnsiTheme="majorBidi" w:cstheme="majorBidi"/>
        </w:rPr>
        <w:t>that</w:t>
      </w:r>
      <w:r w:rsidRPr="005565C7">
        <w:rPr>
          <w:rFonts w:asciiTheme="majorBidi" w:hAnsiTheme="majorBidi" w:cstheme="majorBidi"/>
          <w:spacing w:val="19"/>
        </w:rPr>
        <w:t xml:space="preserve"> </w:t>
      </w:r>
      <w:r w:rsidRPr="005565C7">
        <w:rPr>
          <w:rFonts w:asciiTheme="majorBidi" w:hAnsiTheme="majorBidi" w:cstheme="majorBidi"/>
        </w:rPr>
        <w:t>students</w:t>
      </w:r>
      <w:r w:rsidRPr="005565C7">
        <w:rPr>
          <w:rFonts w:asciiTheme="majorBidi" w:hAnsiTheme="majorBidi" w:cstheme="majorBidi"/>
          <w:spacing w:val="22"/>
        </w:rPr>
        <w:t xml:space="preserve"> </w:t>
      </w:r>
      <w:r w:rsidRPr="005565C7">
        <w:rPr>
          <w:rFonts w:asciiTheme="majorBidi" w:hAnsiTheme="majorBidi" w:cstheme="majorBidi"/>
        </w:rPr>
        <w:t>can</w:t>
      </w:r>
      <w:r w:rsidRPr="005565C7">
        <w:rPr>
          <w:rFonts w:asciiTheme="majorBidi" w:hAnsiTheme="majorBidi" w:cstheme="majorBidi"/>
          <w:spacing w:val="16"/>
        </w:rPr>
        <w:t xml:space="preserve"> </w:t>
      </w:r>
      <w:r w:rsidRPr="005565C7">
        <w:rPr>
          <w:rFonts w:asciiTheme="majorBidi" w:hAnsiTheme="majorBidi" w:cstheme="majorBidi"/>
        </w:rPr>
        <w:t>correctly</w:t>
      </w:r>
      <w:r w:rsidRPr="005565C7">
        <w:rPr>
          <w:rFonts w:asciiTheme="majorBidi" w:hAnsiTheme="majorBidi" w:cstheme="majorBidi"/>
          <w:spacing w:val="17"/>
        </w:rPr>
        <w:t xml:space="preserve"> </w:t>
      </w:r>
      <w:r w:rsidRPr="005565C7">
        <w:rPr>
          <w:rFonts w:asciiTheme="majorBidi" w:hAnsiTheme="majorBidi" w:cstheme="majorBidi"/>
        </w:rPr>
        <w:t>understand</w:t>
      </w:r>
      <w:r w:rsidRPr="005565C7">
        <w:rPr>
          <w:rFonts w:asciiTheme="majorBidi" w:hAnsiTheme="majorBidi" w:cstheme="majorBidi"/>
          <w:spacing w:val="-57"/>
        </w:rPr>
        <w:t xml:space="preserve"> </w:t>
      </w:r>
      <w:r w:rsidRPr="005565C7">
        <w:rPr>
          <w:rFonts w:asciiTheme="majorBidi" w:hAnsiTheme="majorBidi" w:cstheme="majorBidi"/>
        </w:rPr>
        <w:t>the</w:t>
      </w:r>
      <w:r w:rsidRPr="005565C7">
        <w:rPr>
          <w:rFonts w:asciiTheme="majorBidi" w:hAnsiTheme="majorBidi" w:cstheme="majorBidi"/>
          <w:spacing w:val="5"/>
        </w:rPr>
        <w:t xml:space="preserve"> </w:t>
      </w:r>
      <w:r w:rsidRPr="005565C7">
        <w:rPr>
          <w:rFonts w:asciiTheme="majorBidi" w:hAnsiTheme="majorBidi" w:cstheme="majorBidi"/>
        </w:rPr>
        <w:t>meaning</w:t>
      </w:r>
      <w:r w:rsidRPr="005565C7">
        <w:rPr>
          <w:rFonts w:asciiTheme="majorBidi" w:hAnsiTheme="majorBidi" w:cstheme="majorBidi"/>
          <w:spacing w:val="6"/>
        </w:rPr>
        <w:t xml:space="preserve"> </w:t>
      </w:r>
      <w:r w:rsidRPr="005565C7">
        <w:rPr>
          <w:rFonts w:asciiTheme="majorBidi" w:hAnsiTheme="majorBidi" w:cstheme="majorBidi"/>
        </w:rPr>
        <w:t>of</w:t>
      </w:r>
      <w:r w:rsidRPr="005565C7">
        <w:rPr>
          <w:rFonts w:asciiTheme="majorBidi" w:hAnsiTheme="majorBidi" w:cstheme="majorBidi"/>
          <w:spacing w:val="7"/>
        </w:rPr>
        <w:t xml:space="preserve"> </w:t>
      </w:r>
      <w:r w:rsidRPr="005565C7">
        <w:rPr>
          <w:rFonts w:asciiTheme="majorBidi" w:hAnsiTheme="majorBidi" w:cstheme="majorBidi"/>
        </w:rPr>
        <w:t>sentences</w:t>
      </w:r>
      <w:r w:rsidRPr="005565C7">
        <w:rPr>
          <w:rFonts w:asciiTheme="majorBidi" w:hAnsiTheme="majorBidi" w:cstheme="majorBidi"/>
          <w:spacing w:val="7"/>
        </w:rPr>
        <w:t xml:space="preserve"> </w:t>
      </w:r>
      <w:r w:rsidRPr="005565C7">
        <w:rPr>
          <w:rFonts w:asciiTheme="majorBidi" w:hAnsiTheme="majorBidi" w:cstheme="majorBidi"/>
        </w:rPr>
        <w:t>related</w:t>
      </w:r>
      <w:r w:rsidRPr="005565C7">
        <w:rPr>
          <w:rFonts w:asciiTheme="majorBidi" w:hAnsiTheme="majorBidi" w:cstheme="majorBidi"/>
          <w:spacing w:val="7"/>
        </w:rPr>
        <w:t xml:space="preserve"> </w:t>
      </w:r>
      <w:r w:rsidRPr="005565C7">
        <w:rPr>
          <w:rFonts w:asciiTheme="majorBidi" w:hAnsiTheme="majorBidi" w:cstheme="majorBidi"/>
        </w:rPr>
        <w:t>to</w:t>
      </w:r>
      <w:r w:rsidRPr="005565C7">
        <w:rPr>
          <w:rFonts w:asciiTheme="majorBidi" w:hAnsiTheme="majorBidi" w:cstheme="majorBidi"/>
          <w:spacing w:val="6"/>
        </w:rPr>
        <w:t xml:space="preserve"> </w:t>
      </w:r>
      <w:r w:rsidRPr="005565C7">
        <w:rPr>
          <w:rFonts w:asciiTheme="majorBidi" w:hAnsiTheme="majorBidi" w:cstheme="majorBidi"/>
        </w:rPr>
        <w:t>"still"</w:t>
      </w:r>
      <w:r w:rsidRPr="005565C7">
        <w:rPr>
          <w:rFonts w:asciiTheme="majorBidi" w:hAnsiTheme="majorBidi" w:cstheme="majorBidi"/>
          <w:spacing w:val="8"/>
        </w:rPr>
        <w:t xml:space="preserve"> </w:t>
      </w:r>
      <w:r w:rsidRPr="005565C7">
        <w:rPr>
          <w:rFonts w:asciiTheme="majorBidi" w:hAnsiTheme="majorBidi" w:cstheme="majorBidi"/>
        </w:rPr>
        <w:t>and</w:t>
      </w:r>
      <w:r w:rsidRPr="005565C7">
        <w:rPr>
          <w:rFonts w:asciiTheme="majorBidi" w:hAnsiTheme="majorBidi" w:cstheme="majorBidi"/>
          <w:spacing w:val="7"/>
        </w:rPr>
        <w:t xml:space="preserve"> </w:t>
      </w:r>
      <w:r w:rsidRPr="005565C7">
        <w:rPr>
          <w:rFonts w:asciiTheme="majorBidi" w:hAnsiTheme="majorBidi" w:cstheme="majorBidi"/>
        </w:rPr>
        <w:t>use</w:t>
      </w:r>
      <w:r w:rsidRPr="005565C7">
        <w:rPr>
          <w:rFonts w:asciiTheme="majorBidi" w:hAnsiTheme="majorBidi" w:cstheme="majorBidi"/>
          <w:spacing w:val="6"/>
        </w:rPr>
        <w:t xml:space="preserve"> </w:t>
      </w:r>
      <w:r w:rsidRPr="005565C7">
        <w:rPr>
          <w:rFonts w:asciiTheme="majorBidi" w:hAnsiTheme="majorBidi" w:cstheme="majorBidi"/>
        </w:rPr>
        <w:t>this</w:t>
      </w:r>
      <w:r w:rsidRPr="005565C7">
        <w:rPr>
          <w:rFonts w:asciiTheme="majorBidi" w:hAnsiTheme="majorBidi" w:cstheme="majorBidi"/>
          <w:spacing w:val="8"/>
        </w:rPr>
        <w:t xml:space="preserve"> </w:t>
      </w:r>
      <w:r w:rsidRPr="005565C7">
        <w:rPr>
          <w:rFonts w:asciiTheme="majorBidi" w:hAnsiTheme="majorBidi" w:cstheme="majorBidi"/>
        </w:rPr>
        <w:t>sentence</w:t>
      </w:r>
      <w:r w:rsidRPr="005565C7">
        <w:rPr>
          <w:rFonts w:asciiTheme="majorBidi" w:hAnsiTheme="majorBidi" w:cstheme="majorBidi"/>
          <w:spacing w:val="8"/>
        </w:rPr>
        <w:t xml:space="preserve"> </w:t>
      </w:r>
      <w:r w:rsidRPr="005565C7">
        <w:rPr>
          <w:rFonts w:asciiTheme="majorBidi" w:hAnsiTheme="majorBidi" w:cstheme="majorBidi"/>
        </w:rPr>
        <w:t>pattern</w:t>
      </w:r>
      <w:r w:rsidRPr="005565C7">
        <w:rPr>
          <w:rFonts w:asciiTheme="majorBidi" w:hAnsiTheme="majorBidi" w:cstheme="majorBidi"/>
          <w:spacing w:val="7"/>
        </w:rPr>
        <w:t xml:space="preserve"> </w:t>
      </w:r>
      <w:r w:rsidRPr="005565C7">
        <w:rPr>
          <w:rFonts w:asciiTheme="majorBidi" w:hAnsiTheme="majorBidi" w:cstheme="majorBidi"/>
        </w:rPr>
        <w:t>correctly</w:t>
      </w:r>
      <w:r w:rsidRPr="005565C7">
        <w:rPr>
          <w:rFonts w:asciiTheme="majorBidi" w:hAnsiTheme="majorBidi" w:cstheme="majorBidi"/>
          <w:spacing w:val="6"/>
        </w:rPr>
        <w:t xml:space="preserve"> </w:t>
      </w:r>
      <w:r w:rsidRPr="005565C7">
        <w:rPr>
          <w:rFonts w:asciiTheme="majorBidi" w:hAnsiTheme="majorBidi" w:cstheme="majorBidi"/>
        </w:rPr>
        <w:t>for</w:t>
      </w:r>
      <w:r w:rsidRPr="005565C7">
        <w:rPr>
          <w:rFonts w:asciiTheme="majorBidi" w:hAnsiTheme="majorBidi" w:cstheme="majorBidi"/>
          <w:spacing w:val="1"/>
        </w:rPr>
        <w:t xml:space="preserve"> </w:t>
      </w:r>
      <w:r w:rsidRPr="005565C7">
        <w:rPr>
          <w:rFonts w:asciiTheme="majorBidi" w:hAnsiTheme="majorBidi" w:cstheme="majorBidi"/>
        </w:rPr>
        <w:t>communication.</w:t>
      </w:r>
    </w:p>
    <w:p w14:paraId="7A9DDCC6" w14:textId="77777777" w:rsidR="005565C7" w:rsidRPr="005565C7" w:rsidRDefault="005565C7" w:rsidP="00865F36">
      <w:pPr>
        <w:pStyle w:val="ListParagraph"/>
        <w:numPr>
          <w:ilvl w:val="0"/>
          <w:numId w:val="1"/>
        </w:numPr>
        <w:tabs>
          <w:tab w:val="left" w:pos="497"/>
          <w:tab w:val="left" w:pos="9233"/>
        </w:tabs>
        <w:spacing w:line="243" w:lineRule="exact"/>
        <w:rPr>
          <w:rFonts w:asciiTheme="majorBidi" w:hAnsiTheme="majorBidi" w:cstheme="majorBidi"/>
          <w:b/>
        </w:rPr>
      </w:pPr>
      <w:r w:rsidRPr="005565C7">
        <w:rPr>
          <w:rFonts w:asciiTheme="majorBidi" w:hAnsiTheme="majorBidi" w:cstheme="majorBidi"/>
          <w:b/>
        </w:rPr>
        <w:t>Lesson</w:t>
      </w:r>
      <w:r w:rsidRPr="005565C7">
        <w:rPr>
          <w:rFonts w:asciiTheme="majorBidi" w:hAnsiTheme="majorBidi" w:cstheme="majorBidi"/>
          <w:b/>
          <w:spacing w:val="12"/>
        </w:rPr>
        <w:t xml:space="preserve"> </w:t>
      </w:r>
      <w:r w:rsidRPr="005565C7">
        <w:rPr>
          <w:rFonts w:asciiTheme="majorBidi" w:hAnsiTheme="majorBidi" w:cstheme="majorBidi"/>
          <w:b/>
        </w:rPr>
        <w:t>2</w:t>
      </w:r>
      <w:r w:rsidRPr="005565C7">
        <w:rPr>
          <w:rFonts w:asciiTheme="majorBidi" w:hAnsiTheme="majorBidi" w:cstheme="majorBidi"/>
          <w:b/>
          <w:spacing w:val="14"/>
        </w:rPr>
        <w:t xml:space="preserve"> </w:t>
      </w:r>
      <w:r w:rsidRPr="005565C7">
        <w:rPr>
          <w:rFonts w:asciiTheme="majorBidi" w:hAnsiTheme="majorBidi" w:cstheme="majorBidi"/>
          <w:b/>
        </w:rPr>
        <w:t>It</w:t>
      </w:r>
      <w:r w:rsidRPr="005565C7">
        <w:rPr>
          <w:rFonts w:asciiTheme="majorBidi" w:hAnsiTheme="majorBidi" w:cstheme="majorBidi"/>
          <w:b/>
          <w:spacing w:val="11"/>
        </w:rPr>
        <w:t xml:space="preserve"> </w:t>
      </w:r>
      <w:r w:rsidRPr="005565C7">
        <w:rPr>
          <w:rFonts w:asciiTheme="majorBidi" w:hAnsiTheme="majorBidi" w:cstheme="majorBidi"/>
          <w:b/>
        </w:rPr>
        <w:t>will</w:t>
      </w:r>
      <w:r w:rsidRPr="005565C7">
        <w:rPr>
          <w:rFonts w:asciiTheme="majorBidi" w:hAnsiTheme="majorBidi" w:cstheme="majorBidi"/>
          <w:b/>
          <w:spacing w:val="16"/>
        </w:rPr>
        <w:t xml:space="preserve"> </w:t>
      </w:r>
      <w:r w:rsidRPr="005565C7">
        <w:rPr>
          <w:rFonts w:asciiTheme="majorBidi" w:hAnsiTheme="majorBidi" w:cstheme="majorBidi"/>
          <w:b/>
        </w:rPr>
        <w:t>be</w:t>
      </w:r>
      <w:r w:rsidRPr="005565C7">
        <w:rPr>
          <w:rFonts w:asciiTheme="majorBidi" w:hAnsiTheme="majorBidi" w:cstheme="majorBidi"/>
          <w:b/>
          <w:spacing w:val="15"/>
        </w:rPr>
        <w:t xml:space="preserve"> </w:t>
      </w:r>
      <w:r w:rsidRPr="005565C7">
        <w:rPr>
          <w:rFonts w:asciiTheme="majorBidi" w:hAnsiTheme="majorBidi" w:cstheme="majorBidi"/>
          <w:b/>
        </w:rPr>
        <w:t>cloudy</w:t>
      </w:r>
      <w:r w:rsidRPr="005565C7">
        <w:rPr>
          <w:rFonts w:asciiTheme="majorBidi" w:hAnsiTheme="majorBidi" w:cstheme="majorBidi"/>
          <w:b/>
          <w:spacing w:val="14"/>
        </w:rPr>
        <w:t xml:space="preserve"> </w:t>
      </w:r>
      <w:r w:rsidRPr="005565C7">
        <w:rPr>
          <w:rFonts w:asciiTheme="majorBidi" w:hAnsiTheme="majorBidi" w:cstheme="majorBidi"/>
          <w:b/>
        </w:rPr>
        <w:t>tomorrow</w:t>
      </w:r>
      <w:r w:rsidRPr="005565C7">
        <w:rPr>
          <w:rFonts w:asciiTheme="majorBidi" w:hAnsiTheme="majorBidi" w:cstheme="majorBidi"/>
          <w:b/>
        </w:rPr>
        <w:tab/>
        <w:t>1</w:t>
      </w:r>
      <w:r w:rsidRPr="005565C7">
        <w:rPr>
          <w:rFonts w:asciiTheme="majorBidi" w:hAnsiTheme="majorBidi" w:cstheme="majorBidi"/>
          <w:b/>
          <w:spacing w:val="-3"/>
        </w:rPr>
        <w:t xml:space="preserve"> </w:t>
      </w:r>
      <w:r w:rsidRPr="005565C7">
        <w:rPr>
          <w:rFonts w:asciiTheme="majorBidi" w:hAnsiTheme="majorBidi" w:cstheme="majorBidi"/>
          <w:b/>
        </w:rPr>
        <w:t>hour</w:t>
      </w:r>
    </w:p>
    <w:p w14:paraId="152B9E81" w14:textId="77777777" w:rsidR="005565C7" w:rsidRPr="005565C7" w:rsidRDefault="005565C7" w:rsidP="005565C7">
      <w:pPr>
        <w:pStyle w:val="BodyText"/>
        <w:spacing w:before="8" w:line="220" w:lineRule="auto"/>
        <w:ind w:left="213" w:firstLine="0"/>
        <w:rPr>
          <w:rFonts w:asciiTheme="majorBidi" w:hAnsiTheme="majorBidi" w:cstheme="majorBidi"/>
        </w:rPr>
      </w:pPr>
      <w:r w:rsidRPr="005565C7">
        <w:rPr>
          <w:rFonts w:asciiTheme="majorBidi" w:hAnsiTheme="majorBidi" w:cstheme="majorBidi"/>
          <w:w w:val="105"/>
        </w:rPr>
        <w:t>By</w:t>
      </w:r>
      <w:r w:rsidRPr="005565C7">
        <w:rPr>
          <w:rFonts w:asciiTheme="majorBidi" w:hAnsiTheme="majorBidi" w:cstheme="majorBidi"/>
          <w:spacing w:val="3"/>
          <w:w w:val="105"/>
        </w:rPr>
        <w:t xml:space="preserve"> </w:t>
      </w:r>
      <w:r w:rsidRPr="005565C7">
        <w:rPr>
          <w:rFonts w:asciiTheme="majorBidi" w:hAnsiTheme="majorBidi" w:cstheme="majorBidi"/>
          <w:w w:val="105"/>
        </w:rPr>
        <w:t>introducing</w:t>
      </w:r>
      <w:r w:rsidRPr="005565C7">
        <w:rPr>
          <w:rFonts w:asciiTheme="majorBidi" w:hAnsiTheme="majorBidi" w:cstheme="majorBidi"/>
          <w:spacing w:val="3"/>
          <w:w w:val="105"/>
        </w:rPr>
        <w:t xml:space="preserve"> </w:t>
      </w:r>
      <w:r w:rsidRPr="005565C7">
        <w:rPr>
          <w:rFonts w:asciiTheme="majorBidi" w:hAnsiTheme="majorBidi" w:cstheme="majorBidi"/>
          <w:w w:val="105"/>
        </w:rPr>
        <w:t>the</w:t>
      </w:r>
      <w:r w:rsidRPr="005565C7">
        <w:rPr>
          <w:rFonts w:asciiTheme="majorBidi" w:hAnsiTheme="majorBidi" w:cstheme="majorBidi"/>
          <w:spacing w:val="4"/>
          <w:w w:val="105"/>
        </w:rPr>
        <w:t xml:space="preserve"> </w:t>
      </w:r>
      <w:r w:rsidRPr="005565C7">
        <w:rPr>
          <w:rFonts w:asciiTheme="majorBidi" w:hAnsiTheme="majorBidi" w:cstheme="majorBidi"/>
          <w:w w:val="105"/>
        </w:rPr>
        <w:t>weather</w:t>
      </w:r>
      <w:r w:rsidRPr="005565C7">
        <w:rPr>
          <w:rFonts w:asciiTheme="majorBidi" w:hAnsiTheme="majorBidi" w:cstheme="majorBidi"/>
          <w:spacing w:val="4"/>
          <w:w w:val="105"/>
        </w:rPr>
        <w:t xml:space="preserve"> </w:t>
      </w:r>
      <w:r w:rsidRPr="005565C7">
        <w:rPr>
          <w:rFonts w:asciiTheme="majorBidi" w:hAnsiTheme="majorBidi" w:cstheme="majorBidi"/>
          <w:w w:val="105"/>
        </w:rPr>
        <w:t>in</w:t>
      </w:r>
      <w:r w:rsidRPr="005565C7">
        <w:rPr>
          <w:rFonts w:asciiTheme="majorBidi" w:hAnsiTheme="majorBidi" w:cstheme="majorBidi"/>
          <w:spacing w:val="3"/>
          <w:w w:val="105"/>
        </w:rPr>
        <w:t xml:space="preserve"> </w:t>
      </w:r>
      <w:r w:rsidRPr="005565C7">
        <w:rPr>
          <w:rFonts w:asciiTheme="majorBidi" w:hAnsiTheme="majorBidi" w:cstheme="majorBidi"/>
          <w:w w:val="105"/>
        </w:rPr>
        <w:t>several</w:t>
      </w:r>
      <w:r w:rsidRPr="005565C7">
        <w:rPr>
          <w:rFonts w:asciiTheme="majorBidi" w:hAnsiTheme="majorBidi" w:cstheme="majorBidi"/>
          <w:spacing w:val="5"/>
          <w:w w:val="105"/>
        </w:rPr>
        <w:t xml:space="preserve"> </w:t>
      </w:r>
      <w:r w:rsidRPr="005565C7">
        <w:rPr>
          <w:rFonts w:asciiTheme="majorBidi" w:hAnsiTheme="majorBidi" w:cstheme="majorBidi"/>
          <w:w w:val="105"/>
        </w:rPr>
        <w:t>Chinese</w:t>
      </w:r>
      <w:r w:rsidRPr="005565C7">
        <w:rPr>
          <w:rFonts w:asciiTheme="majorBidi" w:hAnsiTheme="majorBidi" w:cstheme="majorBidi"/>
          <w:spacing w:val="5"/>
          <w:w w:val="105"/>
        </w:rPr>
        <w:t xml:space="preserve"> </w:t>
      </w:r>
      <w:r w:rsidRPr="005565C7">
        <w:rPr>
          <w:rFonts w:asciiTheme="majorBidi" w:hAnsiTheme="majorBidi" w:cstheme="majorBidi"/>
          <w:w w:val="105"/>
        </w:rPr>
        <w:t>cities,</w:t>
      </w:r>
      <w:r w:rsidRPr="005565C7">
        <w:rPr>
          <w:rFonts w:asciiTheme="majorBidi" w:hAnsiTheme="majorBidi" w:cstheme="majorBidi"/>
          <w:spacing w:val="5"/>
          <w:w w:val="105"/>
        </w:rPr>
        <w:t xml:space="preserve"> </w:t>
      </w:r>
      <w:r w:rsidRPr="005565C7">
        <w:rPr>
          <w:rFonts w:asciiTheme="majorBidi" w:hAnsiTheme="majorBidi" w:cstheme="majorBidi"/>
          <w:w w:val="105"/>
        </w:rPr>
        <w:t>explain</w:t>
      </w:r>
      <w:r w:rsidRPr="005565C7">
        <w:rPr>
          <w:rFonts w:asciiTheme="majorBidi" w:hAnsiTheme="majorBidi" w:cstheme="majorBidi"/>
          <w:spacing w:val="6"/>
          <w:w w:val="105"/>
        </w:rPr>
        <w:t xml:space="preserve"> </w:t>
      </w:r>
      <w:r w:rsidRPr="005565C7">
        <w:rPr>
          <w:rFonts w:asciiTheme="majorBidi" w:hAnsiTheme="majorBidi" w:cstheme="majorBidi"/>
          <w:w w:val="105"/>
        </w:rPr>
        <w:t>how</w:t>
      </w:r>
      <w:r w:rsidRPr="005565C7">
        <w:rPr>
          <w:rFonts w:asciiTheme="majorBidi" w:hAnsiTheme="majorBidi" w:cstheme="majorBidi"/>
          <w:spacing w:val="4"/>
          <w:w w:val="105"/>
        </w:rPr>
        <w:t xml:space="preserve"> </w:t>
      </w:r>
      <w:r w:rsidRPr="005565C7">
        <w:rPr>
          <w:rFonts w:asciiTheme="majorBidi" w:hAnsiTheme="majorBidi" w:cstheme="majorBidi"/>
          <w:w w:val="105"/>
        </w:rPr>
        <w:t>to</w:t>
      </w:r>
      <w:r w:rsidRPr="005565C7">
        <w:rPr>
          <w:rFonts w:asciiTheme="majorBidi" w:hAnsiTheme="majorBidi" w:cstheme="majorBidi"/>
          <w:spacing w:val="6"/>
          <w:w w:val="105"/>
        </w:rPr>
        <w:t xml:space="preserve"> </w:t>
      </w:r>
      <w:r w:rsidRPr="005565C7">
        <w:rPr>
          <w:rFonts w:asciiTheme="majorBidi" w:hAnsiTheme="majorBidi" w:cstheme="majorBidi"/>
          <w:w w:val="105"/>
        </w:rPr>
        <w:t>use</w:t>
      </w:r>
      <w:r w:rsidRPr="005565C7">
        <w:rPr>
          <w:rFonts w:asciiTheme="majorBidi" w:hAnsiTheme="majorBidi" w:cstheme="majorBidi"/>
          <w:spacing w:val="4"/>
          <w:w w:val="105"/>
        </w:rPr>
        <w:t xml:space="preserve"> </w:t>
      </w:r>
      <w:r w:rsidRPr="005565C7">
        <w:rPr>
          <w:rFonts w:asciiTheme="majorBidi" w:hAnsiTheme="majorBidi" w:cstheme="majorBidi"/>
          <w:w w:val="105"/>
        </w:rPr>
        <w:t>temperature</w:t>
      </w:r>
      <w:r w:rsidRPr="005565C7">
        <w:rPr>
          <w:rFonts w:asciiTheme="majorBidi" w:hAnsiTheme="majorBidi" w:cstheme="majorBidi"/>
          <w:spacing w:val="2"/>
          <w:w w:val="105"/>
        </w:rPr>
        <w:t xml:space="preserve"> </w:t>
      </w:r>
      <w:r w:rsidRPr="005565C7">
        <w:rPr>
          <w:rFonts w:asciiTheme="majorBidi" w:hAnsiTheme="majorBidi" w:cstheme="majorBidi"/>
          <w:w w:val="105"/>
        </w:rPr>
        <w:t>to</w:t>
      </w:r>
      <w:r w:rsidRPr="005565C7">
        <w:rPr>
          <w:rFonts w:asciiTheme="majorBidi" w:hAnsiTheme="majorBidi" w:cstheme="majorBidi"/>
          <w:spacing w:val="6"/>
          <w:w w:val="105"/>
        </w:rPr>
        <w:t xml:space="preserve"> </w:t>
      </w:r>
      <w:r w:rsidRPr="005565C7">
        <w:rPr>
          <w:rFonts w:asciiTheme="majorBidi" w:hAnsiTheme="majorBidi" w:cstheme="majorBidi"/>
          <w:w w:val="105"/>
        </w:rPr>
        <w:t>answer</w:t>
      </w:r>
      <w:r w:rsidRPr="005565C7">
        <w:rPr>
          <w:rFonts w:asciiTheme="majorBidi" w:hAnsiTheme="majorBidi" w:cstheme="majorBidi"/>
          <w:spacing w:val="-60"/>
          <w:w w:val="105"/>
        </w:rPr>
        <w:t xml:space="preserve"> </w:t>
      </w:r>
      <w:r w:rsidRPr="005565C7">
        <w:rPr>
          <w:rFonts w:asciiTheme="majorBidi" w:hAnsiTheme="majorBidi" w:cstheme="majorBidi"/>
          <w:w w:val="105"/>
        </w:rPr>
        <w:t>weather</w:t>
      </w:r>
      <w:r w:rsidRPr="005565C7">
        <w:rPr>
          <w:rFonts w:asciiTheme="majorBidi" w:hAnsiTheme="majorBidi" w:cstheme="majorBidi"/>
          <w:spacing w:val="-3"/>
          <w:w w:val="105"/>
        </w:rPr>
        <w:t xml:space="preserve"> </w:t>
      </w:r>
      <w:r w:rsidRPr="005565C7">
        <w:rPr>
          <w:rFonts w:asciiTheme="majorBidi" w:hAnsiTheme="majorBidi" w:cstheme="majorBidi"/>
          <w:w w:val="105"/>
        </w:rPr>
        <w:t>questions.</w:t>
      </w:r>
    </w:p>
    <w:p w14:paraId="456C7708" w14:textId="77777777" w:rsidR="005565C7" w:rsidRPr="005565C7" w:rsidRDefault="005565C7" w:rsidP="00865F36">
      <w:pPr>
        <w:pStyle w:val="ListParagraph"/>
        <w:numPr>
          <w:ilvl w:val="0"/>
          <w:numId w:val="1"/>
        </w:numPr>
        <w:tabs>
          <w:tab w:val="left" w:pos="497"/>
          <w:tab w:val="left" w:pos="9217"/>
        </w:tabs>
        <w:spacing w:before="14" w:line="223" w:lineRule="auto"/>
        <w:ind w:left="213" w:right="223" w:firstLine="0"/>
        <w:jc w:val="both"/>
        <w:rPr>
          <w:rFonts w:asciiTheme="majorBidi" w:hAnsiTheme="majorBidi" w:cstheme="majorBidi"/>
          <w:sz w:val="24"/>
        </w:rPr>
      </w:pPr>
      <w:r w:rsidRPr="005565C7">
        <w:rPr>
          <w:rFonts w:asciiTheme="majorBidi" w:hAnsiTheme="majorBidi" w:cstheme="majorBidi"/>
          <w:b/>
          <w:w w:val="105"/>
        </w:rPr>
        <w:t>Lesson</w:t>
      </w:r>
      <w:r w:rsidRPr="005565C7">
        <w:rPr>
          <w:rFonts w:asciiTheme="majorBidi" w:hAnsiTheme="majorBidi" w:cstheme="majorBidi"/>
          <w:b/>
          <w:spacing w:val="-12"/>
          <w:w w:val="105"/>
        </w:rPr>
        <w:t xml:space="preserve"> </w:t>
      </w:r>
      <w:r w:rsidRPr="005565C7">
        <w:rPr>
          <w:rFonts w:asciiTheme="majorBidi" w:hAnsiTheme="majorBidi" w:cstheme="majorBidi"/>
          <w:b/>
          <w:w w:val="105"/>
        </w:rPr>
        <w:t>3</w:t>
      </w:r>
      <w:r w:rsidRPr="005565C7">
        <w:rPr>
          <w:rFonts w:asciiTheme="majorBidi" w:hAnsiTheme="majorBidi" w:cstheme="majorBidi"/>
          <w:b/>
          <w:spacing w:val="-11"/>
          <w:w w:val="105"/>
        </w:rPr>
        <w:t xml:space="preserve"> </w:t>
      </w:r>
      <w:r w:rsidRPr="005565C7">
        <w:rPr>
          <w:rFonts w:asciiTheme="majorBidi" w:hAnsiTheme="majorBidi" w:cstheme="majorBidi"/>
          <w:b/>
          <w:w w:val="105"/>
        </w:rPr>
        <w:t>That</w:t>
      </w:r>
      <w:r w:rsidRPr="005565C7">
        <w:rPr>
          <w:rFonts w:asciiTheme="majorBidi" w:hAnsiTheme="majorBidi" w:cstheme="majorBidi"/>
          <w:b/>
          <w:spacing w:val="-10"/>
          <w:w w:val="105"/>
        </w:rPr>
        <w:t xml:space="preserve"> </w:t>
      </w:r>
      <w:r w:rsidRPr="005565C7">
        <w:rPr>
          <w:rFonts w:asciiTheme="majorBidi" w:hAnsiTheme="majorBidi" w:cstheme="majorBidi"/>
          <w:b/>
          <w:w w:val="105"/>
        </w:rPr>
        <w:t>one</w:t>
      </w:r>
      <w:r w:rsidRPr="005565C7">
        <w:rPr>
          <w:rFonts w:asciiTheme="majorBidi" w:hAnsiTheme="majorBidi" w:cstheme="majorBidi"/>
          <w:b/>
          <w:spacing w:val="-10"/>
          <w:w w:val="105"/>
        </w:rPr>
        <w:t xml:space="preserve"> </w:t>
      </w:r>
      <w:r w:rsidRPr="005565C7">
        <w:rPr>
          <w:rFonts w:asciiTheme="majorBidi" w:hAnsiTheme="majorBidi" w:cstheme="majorBidi"/>
          <w:b/>
          <w:w w:val="105"/>
        </w:rPr>
        <w:t>is</w:t>
      </w:r>
      <w:r w:rsidRPr="005565C7">
        <w:rPr>
          <w:rFonts w:asciiTheme="majorBidi" w:hAnsiTheme="majorBidi" w:cstheme="majorBidi"/>
          <w:b/>
          <w:spacing w:val="-12"/>
          <w:w w:val="105"/>
        </w:rPr>
        <w:t xml:space="preserve"> </w:t>
      </w:r>
      <w:r w:rsidRPr="005565C7">
        <w:rPr>
          <w:rFonts w:asciiTheme="majorBidi" w:hAnsiTheme="majorBidi" w:cstheme="majorBidi"/>
          <w:b/>
          <w:w w:val="105"/>
        </w:rPr>
        <w:t>five</w:t>
      </w:r>
      <w:r w:rsidRPr="005565C7">
        <w:rPr>
          <w:rFonts w:asciiTheme="majorBidi" w:hAnsiTheme="majorBidi" w:cstheme="majorBidi"/>
          <w:b/>
          <w:spacing w:val="-14"/>
          <w:w w:val="105"/>
        </w:rPr>
        <w:t xml:space="preserve"> </w:t>
      </w:r>
      <w:r w:rsidRPr="005565C7">
        <w:rPr>
          <w:rFonts w:asciiTheme="majorBidi" w:hAnsiTheme="majorBidi" w:cstheme="majorBidi"/>
          <w:b/>
          <w:w w:val="105"/>
        </w:rPr>
        <w:t>hundred</w:t>
      </w:r>
      <w:r w:rsidRPr="005565C7">
        <w:rPr>
          <w:rFonts w:asciiTheme="majorBidi" w:hAnsiTheme="majorBidi" w:cstheme="majorBidi"/>
          <w:b/>
          <w:spacing w:val="-11"/>
          <w:w w:val="105"/>
        </w:rPr>
        <w:t xml:space="preserve"> </w:t>
      </w:r>
      <w:r w:rsidRPr="005565C7">
        <w:rPr>
          <w:rFonts w:asciiTheme="majorBidi" w:hAnsiTheme="majorBidi" w:cstheme="majorBidi"/>
          <w:b/>
          <w:w w:val="105"/>
        </w:rPr>
        <w:t>dollars</w:t>
      </w:r>
      <w:r w:rsidRPr="005565C7">
        <w:rPr>
          <w:rFonts w:asciiTheme="majorBidi" w:hAnsiTheme="majorBidi" w:cstheme="majorBidi"/>
          <w:b/>
          <w:spacing w:val="-12"/>
          <w:w w:val="105"/>
        </w:rPr>
        <w:t xml:space="preserve"> </w:t>
      </w:r>
      <w:r w:rsidRPr="005565C7">
        <w:rPr>
          <w:rFonts w:asciiTheme="majorBidi" w:hAnsiTheme="majorBidi" w:cstheme="majorBidi"/>
          <w:b/>
          <w:w w:val="105"/>
        </w:rPr>
        <w:t>cheaper</w:t>
      </w:r>
      <w:r w:rsidRPr="005565C7">
        <w:rPr>
          <w:rFonts w:asciiTheme="majorBidi" w:hAnsiTheme="majorBidi" w:cstheme="majorBidi"/>
          <w:b/>
          <w:spacing w:val="-9"/>
          <w:w w:val="105"/>
        </w:rPr>
        <w:t xml:space="preserve"> </w:t>
      </w:r>
      <w:r w:rsidRPr="005565C7">
        <w:rPr>
          <w:rFonts w:asciiTheme="majorBidi" w:hAnsiTheme="majorBidi" w:cstheme="majorBidi"/>
          <w:b/>
          <w:w w:val="105"/>
        </w:rPr>
        <w:t>than</w:t>
      </w:r>
      <w:r w:rsidRPr="005565C7">
        <w:rPr>
          <w:rFonts w:asciiTheme="majorBidi" w:hAnsiTheme="majorBidi" w:cstheme="majorBidi"/>
          <w:b/>
          <w:spacing w:val="-12"/>
          <w:w w:val="105"/>
        </w:rPr>
        <w:t xml:space="preserve"> </w:t>
      </w:r>
      <w:r w:rsidRPr="005565C7">
        <w:rPr>
          <w:rFonts w:asciiTheme="majorBidi" w:hAnsiTheme="majorBidi" w:cstheme="majorBidi"/>
          <w:b/>
          <w:w w:val="105"/>
        </w:rPr>
        <w:t>this</w:t>
      </w:r>
      <w:r w:rsidRPr="005565C7">
        <w:rPr>
          <w:rFonts w:asciiTheme="majorBidi" w:hAnsiTheme="majorBidi" w:cstheme="majorBidi"/>
          <w:b/>
          <w:spacing w:val="-10"/>
          <w:w w:val="105"/>
        </w:rPr>
        <w:t xml:space="preserve"> </w:t>
      </w:r>
      <w:r w:rsidRPr="005565C7">
        <w:rPr>
          <w:rFonts w:asciiTheme="majorBidi" w:hAnsiTheme="majorBidi" w:cstheme="majorBidi"/>
          <w:b/>
          <w:w w:val="105"/>
        </w:rPr>
        <w:t>one</w:t>
      </w:r>
      <w:r w:rsidRPr="005565C7">
        <w:rPr>
          <w:rFonts w:asciiTheme="majorBidi" w:hAnsiTheme="majorBidi" w:cstheme="majorBidi"/>
          <w:b/>
          <w:w w:val="105"/>
        </w:rPr>
        <w:tab/>
      </w:r>
      <w:r w:rsidRPr="005565C7">
        <w:rPr>
          <w:rFonts w:asciiTheme="majorBidi" w:hAnsiTheme="majorBidi" w:cstheme="majorBidi"/>
          <w:b/>
        </w:rPr>
        <w:t>1 hour</w:t>
      </w:r>
      <w:r w:rsidRPr="005565C7">
        <w:rPr>
          <w:rFonts w:asciiTheme="majorBidi" w:hAnsiTheme="majorBidi" w:cstheme="majorBidi"/>
          <w:b/>
          <w:spacing w:val="-52"/>
        </w:rPr>
        <w:t xml:space="preserve"> </w:t>
      </w:r>
      <w:r w:rsidRPr="005565C7">
        <w:rPr>
          <w:rFonts w:asciiTheme="majorBidi" w:hAnsiTheme="majorBidi" w:cstheme="majorBidi"/>
          <w:w w:val="105"/>
          <w:sz w:val="24"/>
        </w:rPr>
        <w:t>This lesson explains comparative sentences, and compares them in terms of price, height and</w:t>
      </w:r>
      <w:r w:rsidRPr="005565C7">
        <w:rPr>
          <w:rFonts w:asciiTheme="majorBidi" w:hAnsiTheme="majorBidi" w:cstheme="majorBidi"/>
          <w:spacing w:val="1"/>
          <w:w w:val="105"/>
          <w:sz w:val="24"/>
        </w:rPr>
        <w:t xml:space="preserve"> </w:t>
      </w:r>
      <w:r w:rsidRPr="005565C7">
        <w:rPr>
          <w:rFonts w:asciiTheme="majorBidi" w:hAnsiTheme="majorBidi" w:cstheme="majorBidi"/>
          <w:w w:val="105"/>
          <w:sz w:val="24"/>
        </w:rPr>
        <w:t>temperature,</w:t>
      </w:r>
      <w:r w:rsidRPr="005565C7">
        <w:rPr>
          <w:rFonts w:asciiTheme="majorBidi" w:hAnsiTheme="majorBidi" w:cstheme="majorBidi"/>
          <w:spacing w:val="-6"/>
          <w:w w:val="105"/>
          <w:sz w:val="24"/>
        </w:rPr>
        <w:t xml:space="preserve"> </w:t>
      </w:r>
      <w:r w:rsidRPr="005565C7">
        <w:rPr>
          <w:rFonts w:asciiTheme="majorBidi" w:hAnsiTheme="majorBidi" w:cstheme="majorBidi"/>
          <w:w w:val="105"/>
          <w:sz w:val="24"/>
        </w:rPr>
        <w:t>so</w:t>
      </w:r>
      <w:r w:rsidRPr="005565C7">
        <w:rPr>
          <w:rFonts w:asciiTheme="majorBidi" w:hAnsiTheme="majorBidi" w:cstheme="majorBidi"/>
          <w:spacing w:val="-7"/>
          <w:w w:val="105"/>
          <w:sz w:val="24"/>
        </w:rPr>
        <w:t xml:space="preserve"> </w:t>
      </w:r>
      <w:r w:rsidRPr="005565C7">
        <w:rPr>
          <w:rFonts w:asciiTheme="majorBidi" w:hAnsiTheme="majorBidi" w:cstheme="majorBidi"/>
          <w:w w:val="105"/>
          <w:sz w:val="24"/>
        </w:rPr>
        <w:t>that</w:t>
      </w:r>
      <w:r w:rsidRPr="005565C7">
        <w:rPr>
          <w:rFonts w:asciiTheme="majorBidi" w:hAnsiTheme="majorBidi" w:cstheme="majorBidi"/>
          <w:spacing w:val="-5"/>
          <w:w w:val="105"/>
          <w:sz w:val="24"/>
        </w:rPr>
        <w:t xml:space="preserve"> </w:t>
      </w:r>
      <w:r w:rsidRPr="005565C7">
        <w:rPr>
          <w:rFonts w:asciiTheme="majorBidi" w:hAnsiTheme="majorBidi" w:cstheme="majorBidi"/>
          <w:w w:val="105"/>
          <w:sz w:val="24"/>
        </w:rPr>
        <w:t>students</w:t>
      </w:r>
      <w:r w:rsidRPr="005565C7">
        <w:rPr>
          <w:rFonts w:asciiTheme="majorBidi" w:hAnsiTheme="majorBidi" w:cstheme="majorBidi"/>
          <w:spacing w:val="-6"/>
          <w:w w:val="105"/>
          <w:sz w:val="24"/>
        </w:rPr>
        <w:t xml:space="preserve"> </w:t>
      </w:r>
      <w:r w:rsidRPr="005565C7">
        <w:rPr>
          <w:rFonts w:asciiTheme="majorBidi" w:hAnsiTheme="majorBidi" w:cstheme="majorBidi"/>
          <w:w w:val="105"/>
          <w:sz w:val="24"/>
        </w:rPr>
        <w:t>can</w:t>
      </w:r>
      <w:r w:rsidRPr="005565C7">
        <w:rPr>
          <w:rFonts w:asciiTheme="majorBidi" w:hAnsiTheme="majorBidi" w:cstheme="majorBidi"/>
          <w:spacing w:val="-5"/>
          <w:w w:val="105"/>
          <w:sz w:val="24"/>
        </w:rPr>
        <w:t xml:space="preserve"> </w:t>
      </w:r>
      <w:r w:rsidRPr="005565C7">
        <w:rPr>
          <w:rFonts w:asciiTheme="majorBidi" w:hAnsiTheme="majorBidi" w:cstheme="majorBidi"/>
          <w:w w:val="105"/>
          <w:sz w:val="24"/>
        </w:rPr>
        <w:t>understand</w:t>
      </w:r>
      <w:r w:rsidRPr="005565C7">
        <w:rPr>
          <w:rFonts w:asciiTheme="majorBidi" w:hAnsiTheme="majorBidi" w:cstheme="majorBidi"/>
          <w:spacing w:val="-7"/>
          <w:w w:val="105"/>
          <w:sz w:val="24"/>
        </w:rPr>
        <w:t xml:space="preserve"> </w:t>
      </w:r>
      <w:r w:rsidRPr="005565C7">
        <w:rPr>
          <w:rFonts w:asciiTheme="majorBidi" w:hAnsiTheme="majorBidi" w:cstheme="majorBidi"/>
          <w:w w:val="105"/>
          <w:sz w:val="24"/>
        </w:rPr>
        <w:t>comparative</w:t>
      </w:r>
      <w:r w:rsidRPr="005565C7">
        <w:rPr>
          <w:rFonts w:asciiTheme="majorBidi" w:hAnsiTheme="majorBidi" w:cstheme="majorBidi"/>
          <w:spacing w:val="-7"/>
          <w:w w:val="105"/>
          <w:sz w:val="24"/>
        </w:rPr>
        <w:t xml:space="preserve"> </w:t>
      </w:r>
      <w:r w:rsidRPr="005565C7">
        <w:rPr>
          <w:rFonts w:asciiTheme="majorBidi" w:hAnsiTheme="majorBidi" w:cstheme="majorBidi"/>
          <w:w w:val="105"/>
          <w:sz w:val="24"/>
        </w:rPr>
        <w:t>sentences</w:t>
      </w:r>
      <w:r w:rsidRPr="005565C7">
        <w:rPr>
          <w:rFonts w:asciiTheme="majorBidi" w:hAnsiTheme="majorBidi" w:cstheme="majorBidi"/>
          <w:spacing w:val="-5"/>
          <w:w w:val="105"/>
          <w:sz w:val="24"/>
        </w:rPr>
        <w:t xml:space="preserve"> </w:t>
      </w:r>
      <w:r w:rsidRPr="005565C7">
        <w:rPr>
          <w:rFonts w:asciiTheme="majorBidi" w:hAnsiTheme="majorBidi" w:cstheme="majorBidi"/>
          <w:w w:val="105"/>
          <w:sz w:val="24"/>
        </w:rPr>
        <w:t>thoroughly.</w:t>
      </w:r>
    </w:p>
    <w:p w14:paraId="6D1F4246" w14:textId="77777777" w:rsidR="005565C7" w:rsidRPr="005565C7" w:rsidRDefault="005565C7" w:rsidP="00865F36">
      <w:pPr>
        <w:pStyle w:val="ListParagraph"/>
        <w:numPr>
          <w:ilvl w:val="0"/>
          <w:numId w:val="1"/>
        </w:numPr>
        <w:tabs>
          <w:tab w:val="left" w:pos="497"/>
          <w:tab w:val="left" w:pos="9250"/>
        </w:tabs>
        <w:spacing w:line="240" w:lineRule="exact"/>
        <w:jc w:val="both"/>
        <w:rPr>
          <w:rFonts w:asciiTheme="majorBidi" w:hAnsiTheme="majorBidi" w:cstheme="majorBidi"/>
          <w:b/>
        </w:rPr>
      </w:pPr>
      <w:r w:rsidRPr="005565C7">
        <w:rPr>
          <w:rFonts w:asciiTheme="majorBidi" w:hAnsiTheme="majorBidi" w:cstheme="majorBidi"/>
          <w:b/>
        </w:rPr>
        <w:t>Lesson</w:t>
      </w:r>
      <w:r w:rsidRPr="005565C7">
        <w:rPr>
          <w:rFonts w:asciiTheme="majorBidi" w:hAnsiTheme="majorBidi" w:cstheme="majorBidi"/>
          <w:b/>
          <w:spacing w:val="11"/>
        </w:rPr>
        <w:t xml:space="preserve"> </w:t>
      </w:r>
      <w:r w:rsidRPr="005565C7">
        <w:rPr>
          <w:rFonts w:asciiTheme="majorBidi" w:hAnsiTheme="majorBidi" w:cstheme="majorBidi"/>
          <w:b/>
        </w:rPr>
        <w:t>4</w:t>
      </w:r>
      <w:r w:rsidRPr="005565C7">
        <w:rPr>
          <w:rFonts w:asciiTheme="majorBidi" w:hAnsiTheme="majorBidi" w:cstheme="majorBidi"/>
          <w:b/>
          <w:spacing w:val="13"/>
        </w:rPr>
        <w:t xml:space="preserve"> </w:t>
      </w:r>
      <w:r w:rsidRPr="005565C7">
        <w:rPr>
          <w:rFonts w:asciiTheme="majorBidi" w:hAnsiTheme="majorBidi" w:cstheme="majorBidi"/>
          <w:b/>
        </w:rPr>
        <w:t>This</w:t>
      </w:r>
      <w:r w:rsidRPr="005565C7">
        <w:rPr>
          <w:rFonts w:asciiTheme="majorBidi" w:hAnsiTheme="majorBidi" w:cstheme="majorBidi"/>
          <w:b/>
          <w:spacing w:val="12"/>
        </w:rPr>
        <w:t xml:space="preserve"> </w:t>
      </w:r>
      <w:r w:rsidRPr="005565C7">
        <w:rPr>
          <w:rFonts w:asciiTheme="majorBidi" w:hAnsiTheme="majorBidi" w:cstheme="majorBidi"/>
          <w:b/>
        </w:rPr>
        <w:t>is</w:t>
      </w:r>
      <w:r w:rsidRPr="005565C7">
        <w:rPr>
          <w:rFonts w:asciiTheme="majorBidi" w:hAnsiTheme="majorBidi" w:cstheme="majorBidi"/>
          <w:b/>
          <w:spacing w:val="13"/>
        </w:rPr>
        <w:t xml:space="preserve"> </w:t>
      </w:r>
      <w:r w:rsidRPr="005565C7">
        <w:rPr>
          <w:rFonts w:asciiTheme="majorBidi" w:hAnsiTheme="majorBidi" w:cstheme="majorBidi"/>
          <w:b/>
        </w:rPr>
        <w:t>a</w:t>
      </w:r>
      <w:r w:rsidRPr="005565C7">
        <w:rPr>
          <w:rFonts w:asciiTheme="majorBidi" w:hAnsiTheme="majorBidi" w:cstheme="majorBidi"/>
          <w:b/>
          <w:spacing w:val="11"/>
        </w:rPr>
        <w:t xml:space="preserve"> </w:t>
      </w:r>
      <w:r w:rsidRPr="005565C7">
        <w:rPr>
          <w:rFonts w:asciiTheme="majorBidi" w:hAnsiTheme="majorBidi" w:cstheme="majorBidi"/>
          <w:b/>
        </w:rPr>
        <w:t>family</w:t>
      </w:r>
      <w:r w:rsidRPr="005565C7">
        <w:rPr>
          <w:rFonts w:asciiTheme="majorBidi" w:hAnsiTheme="majorBidi" w:cstheme="majorBidi"/>
          <w:b/>
          <w:spacing w:val="8"/>
        </w:rPr>
        <w:t xml:space="preserve"> </w:t>
      </w:r>
      <w:r w:rsidRPr="005565C7">
        <w:rPr>
          <w:rFonts w:asciiTheme="majorBidi" w:hAnsiTheme="majorBidi" w:cstheme="majorBidi"/>
          <w:b/>
        </w:rPr>
        <w:t>photo</w:t>
      </w:r>
      <w:r w:rsidRPr="005565C7">
        <w:rPr>
          <w:rFonts w:asciiTheme="majorBidi" w:hAnsiTheme="majorBidi" w:cstheme="majorBidi"/>
          <w:b/>
        </w:rPr>
        <w:tab/>
        <w:t>1 hour</w:t>
      </w:r>
    </w:p>
    <w:p w14:paraId="633E657F" w14:textId="77777777" w:rsidR="005565C7" w:rsidRPr="005565C7" w:rsidRDefault="005565C7" w:rsidP="005565C7">
      <w:pPr>
        <w:pStyle w:val="BodyText"/>
        <w:spacing w:before="12" w:line="218" w:lineRule="auto"/>
        <w:ind w:left="213" w:right="225" w:firstLine="0"/>
        <w:jc w:val="both"/>
        <w:rPr>
          <w:rFonts w:asciiTheme="majorBidi" w:hAnsiTheme="majorBidi" w:cstheme="majorBidi"/>
        </w:rPr>
      </w:pPr>
      <w:r w:rsidRPr="005565C7">
        <w:rPr>
          <w:rFonts w:asciiTheme="majorBidi" w:hAnsiTheme="majorBidi" w:cstheme="majorBidi"/>
        </w:rPr>
        <w:t>This lesson introduces family members in detail through appearance, clothing and occupation, so</w:t>
      </w:r>
      <w:r w:rsidRPr="005565C7">
        <w:rPr>
          <w:rFonts w:asciiTheme="majorBidi" w:hAnsiTheme="majorBidi" w:cstheme="majorBidi"/>
          <w:spacing w:val="1"/>
        </w:rPr>
        <w:t xml:space="preserve"> </w:t>
      </w:r>
      <w:r w:rsidRPr="005565C7">
        <w:rPr>
          <w:rFonts w:asciiTheme="majorBidi" w:hAnsiTheme="majorBidi" w:cstheme="majorBidi"/>
        </w:rPr>
        <w:t>that</w:t>
      </w:r>
      <w:r w:rsidRPr="005565C7">
        <w:rPr>
          <w:rFonts w:asciiTheme="majorBidi" w:hAnsiTheme="majorBidi" w:cstheme="majorBidi"/>
          <w:spacing w:val="4"/>
        </w:rPr>
        <w:t xml:space="preserve"> </w:t>
      </w:r>
      <w:r w:rsidRPr="005565C7">
        <w:rPr>
          <w:rFonts w:asciiTheme="majorBidi" w:hAnsiTheme="majorBidi" w:cstheme="majorBidi"/>
        </w:rPr>
        <w:t>students</w:t>
      </w:r>
      <w:r w:rsidRPr="005565C7">
        <w:rPr>
          <w:rFonts w:asciiTheme="majorBidi" w:hAnsiTheme="majorBidi" w:cstheme="majorBidi"/>
          <w:spacing w:val="4"/>
        </w:rPr>
        <w:t xml:space="preserve"> </w:t>
      </w:r>
      <w:r w:rsidRPr="005565C7">
        <w:rPr>
          <w:rFonts w:asciiTheme="majorBidi" w:hAnsiTheme="majorBidi" w:cstheme="majorBidi"/>
        </w:rPr>
        <w:t>can</w:t>
      </w:r>
      <w:r w:rsidRPr="005565C7">
        <w:rPr>
          <w:rFonts w:asciiTheme="majorBidi" w:hAnsiTheme="majorBidi" w:cstheme="majorBidi"/>
          <w:spacing w:val="3"/>
        </w:rPr>
        <w:t xml:space="preserve"> </w:t>
      </w:r>
      <w:r w:rsidRPr="005565C7">
        <w:rPr>
          <w:rFonts w:asciiTheme="majorBidi" w:hAnsiTheme="majorBidi" w:cstheme="majorBidi"/>
        </w:rPr>
        <w:t>master</w:t>
      </w:r>
      <w:r w:rsidRPr="005565C7">
        <w:rPr>
          <w:rFonts w:asciiTheme="majorBidi" w:hAnsiTheme="majorBidi" w:cstheme="majorBidi"/>
          <w:spacing w:val="6"/>
        </w:rPr>
        <w:t xml:space="preserve"> </w:t>
      </w:r>
      <w:r w:rsidRPr="005565C7">
        <w:rPr>
          <w:rFonts w:asciiTheme="majorBidi" w:hAnsiTheme="majorBidi" w:cstheme="majorBidi"/>
        </w:rPr>
        <w:t>more</w:t>
      </w:r>
      <w:r w:rsidRPr="005565C7">
        <w:rPr>
          <w:rFonts w:asciiTheme="majorBidi" w:hAnsiTheme="majorBidi" w:cstheme="majorBidi"/>
          <w:spacing w:val="3"/>
        </w:rPr>
        <w:t xml:space="preserve"> </w:t>
      </w:r>
      <w:r w:rsidRPr="005565C7">
        <w:rPr>
          <w:rFonts w:asciiTheme="majorBidi" w:hAnsiTheme="majorBidi" w:cstheme="majorBidi"/>
        </w:rPr>
        <w:t>detailed</w:t>
      </w:r>
      <w:r w:rsidRPr="005565C7">
        <w:rPr>
          <w:rFonts w:asciiTheme="majorBidi" w:hAnsiTheme="majorBidi" w:cstheme="majorBidi"/>
          <w:spacing w:val="3"/>
        </w:rPr>
        <w:t xml:space="preserve"> </w:t>
      </w:r>
      <w:r w:rsidRPr="005565C7">
        <w:rPr>
          <w:rFonts w:asciiTheme="majorBidi" w:hAnsiTheme="majorBidi" w:cstheme="majorBidi"/>
        </w:rPr>
        <w:t>description</w:t>
      </w:r>
      <w:r w:rsidRPr="005565C7">
        <w:rPr>
          <w:rFonts w:asciiTheme="majorBidi" w:hAnsiTheme="majorBidi" w:cstheme="majorBidi"/>
          <w:spacing w:val="3"/>
        </w:rPr>
        <w:t xml:space="preserve"> </w:t>
      </w:r>
      <w:r w:rsidRPr="005565C7">
        <w:rPr>
          <w:rFonts w:asciiTheme="majorBidi" w:hAnsiTheme="majorBidi" w:cstheme="majorBidi"/>
        </w:rPr>
        <w:t>methods.</w:t>
      </w:r>
    </w:p>
    <w:p w14:paraId="6BC8B2E5" w14:textId="77777777" w:rsidR="005565C7" w:rsidRPr="005565C7" w:rsidRDefault="005565C7" w:rsidP="00865F36">
      <w:pPr>
        <w:pStyle w:val="ListParagraph"/>
        <w:numPr>
          <w:ilvl w:val="0"/>
          <w:numId w:val="1"/>
        </w:numPr>
        <w:tabs>
          <w:tab w:val="left" w:pos="497"/>
          <w:tab w:val="left" w:pos="9161"/>
        </w:tabs>
        <w:spacing w:before="16" w:line="220" w:lineRule="auto"/>
        <w:ind w:left="213" w:right="227" w:firstLine="0"/>
        <w:jc w:val="both"/>
        <w:rPr>
          <w:rFonts w:asciiTheme="majorBidi" w:hAnsiTheme="majorBidi" w:cstheme="majorBidi"/>
          <w:sz w:val="24"/>
        </w:rPr>
      </w:pPr>
      <w:r w:rsidRPr="005565C7">
        <w:rPr>
          <w:rFonts w:asciiTheme="majorBidi" w:hAnsiTheme="majorBidi" w:cstheme="majorBidi"/>
          <w:b/>
        </w:rPr>
        <w:t>Lesson</w:t>
      </w:r>
      <w:r w:rsidRPr="005565C7">
        <w:rPr>
          <w:rFonts w:asciiTheme="majorBidi" w:hAnsiTheme="majorBidi" w:cstheme="majorBidi"/>
          <w:b/>
          <w:spacing w:val="11"/>
        </w:rPr>
        <w:t xml:space="preserve"> </w:t>
      </w:r>
      <w:r w:rsidRPr="005565C7">
        <w:rPr>
          <w:rFonts w:asciiTheme="majorBidi" w:hAnsiTheme="majorBidi" w:cstheme="majorBidi"/>
          <w:b/>
        </w:rPr>
        <w:t>5</w:t>
      </w:r>
      <w:r w:rsidRPr="005565C7">
        <w:rPr>
          <w:rFonts w:asciiTheme="majorBidi" w:hAnsiTheme="majorBidi" w:cstheme="majorBidi"/>
          <w:b/>
          <w:spacing w:val="13"/>
        </w:rPr>
        <w:t xml:space="preserve"> </w:t>
      </w:r>
      <w:r w:rsidRPr="005565C7">
        <w:rPr>
          <w:rFonts w:asciiTheme="majorBidi" w:hAnsiTheme="majorBidi" w:cstheme="majorBidi"/>
          <w:b/>
        </w:rPr>
        <w:t>It</w:t>
      </w:r>
      <w:r w:rsidRPr="005565C7">
        <w:rPr>
          <w:rFonts w:asciiTheme="majorBidi" w:hAnsiTheme="majorBidi" w:cstheme="majorBidi"/>
          <w:b/>
          <w:spacing w:val="11"/>
        </w:rPr>
        <w:t xml:space="preserve"> </w:t>
      </w:r>
      <w:r w:rsidRPr="005565C7">
        <w:rPr>
          <w:rFonts w:asciiTheme="majorBidi" w:hAnsiTheme="majorBidi" w:cstheme="majorBidi"/>
          <w:b/>
        </w:rPr>
        <w:t>is</w:t>
      </w:r>
      <w:r w:rsidRPr="005565C7">
        <w:rPr>
          <w:rFonts w:asciiTheme="majorBidi" w:hAnsiTheme="majorBidi" w:cstheme="majorBidi"/>
          <w:b/>
          <w:spacing w:val="11"/>
        </w:rPr>
        <w:t xml:space="preserve"> </w:t>
      </w:r>
      <w:r w:rsidRPr="005565C7">
        <w:rPr>
          <w:rFonts w:asciiTheme="majorBidi" w:hAnsiTheme="majorBidi" w:cstheme="majorBidi"/>
          <w:b/>
        </w:rPr>
        <w:t>forbidden</w:t>
      </w:r>
      <w:r w:rsidRPr="005565C7">
        <w:rPr>
          <w:rFonts w:asciiTheme="majorBidi" w:hAnsiTheme="majorBidi" w:cstheme="majorBidi"/>
          <w:b/>
          <w:spacing w:val="13"/>
        </w:rPr>
        <w:t xml:space="preserve"> </w:t>
      </w:r>
      <w:r w:rsidRPr="005565C7">
        <w:rPr>
          <w:rFonts w:asciiTheme="majorBidi" w:hAnsiTheme="majorBidi" w:cstheme="majorBidi"/>
          <w:b/>
        </w:rPr>
        <w:t>to</w:t>
      </w:r>
      <w:r w:rsidRPr="005565C7">
        <w:rPr>
          <w:rFonts w:asciiTheme="majorBidi" w:hAnsiTheme="majorBidi" w:cstheme="majorBidi"/>
          <w:b/>
          <w:spacing w:val="13"/>
        </w:rPr>
        <w:t xml:space="preserve"> </w:t>
      </w:r>
      <w:r w:rsidRPr="005565C7">
        <w:rPr>
          <w:rFonts w:asciiTheme="majorBidi" w:hAnsiTheme="majorBidi" w:cstheme="majorBidi"/>
          <w:b/>
        </w:rPr>
        <w:t>take</w:t>
      </w:r>
      <w:r w:rsidRPr="005565C7">
        <w:rPr>
          <w:rFonts w:asciiTheme="majorBidi" w:hAnsiTheme="majorBidi" w:cstheme="majorBidi"/>
          <w:b/>
          <w:spacing w:val="14"/>
        </w:rPr>
        <w:t xml:space="preserve"> </w:t>
      </w:r>
      <w:r w:rsidRPr="005565C7">
        <w:rPr>
          <w:rFonts w:asciiTheme="majorBidi" w:hAnsiTheme="majorBidi" w:cstheme="majorBidi"/>
          <w:b/>
        </w:rPr>
        <w:t>pictures</w:t>
      </w:r>
      <w:r w:rsidRPr="005565C7">
        <w:rPr>
          <w:rFonts w:asciiTheme="majorBidi" w:hAnsiTheme="majorBidi" w:cstheme="majorBidi"/>
          <w:b/>
          <w:spacing w:val="16"/>
        </w:rPr>
        <w:t xml:space="preserve"> </w:t>
      </w:r>
      <w:r w:rsidRPr="005565C7">
        <w:rPr>
          <w:rFonts w:asciiTheme="majorBidi" w:hAnsiTheme="majorBidi" w:cstheme="majorBidi"/>
          <w:b/>
        </w:rPr>
        <w:t>here</w:t>
      </w:r>
      <w:r w:rsidRPr="005565C7">
        <w:rPr>
          <w:rFonts w:asciiTheme="majorBidi" w:hAnsiTheme="majorBidi" w:cstheme="majorBidi"/>
          <w:b/>
        </w:rPr>
        <w:tab/>
        <w:t>2 hours</w:t>
      </w:r>
      <w:r w:rsidRPr="005565C7">
        <w:rPr>
          <w:rFonts w:asciiTheme="majorBidi" w:hAnsiTheme="majorBidi" w:cstheme="majorBidi"/>
          <w:b/>
          <w:spacing w:val="-52"/>
        </w:rPr>
        <w:t xml:space="preserve"> </w:t>
      </w:r>
      <w:r w:rsidRPr="005565C7">
        <w:rPr>
          <w:rFonts w:asciiTheme="majorBidi" w:hAnsiTheme="majorBidi" w:cstheme="majorBidi"/>
          <w:sz w:val="24"/>
        </w:rPr>
        <w:t>This lesson leads students to understand the relevant knowledge points of expressing commands,</w:t>
      </w:r>
      <w:r w:rsidRPr="005565C7">
        <w:rPr>
          <w:rFonts w:asciiTheme="majorBidi" w:hAnsiTheme="majorBidi" w:cstheme="majorBidi"/>
          <w:spacing w:val="1"/>
          <w:sz w:val="24"/>
        </w:rPr>
        <w:t xml:space="preserve"> </w:t>
      </w:r>
      <w:r w:rsidRPr="005565C7">
        <w:rPr>
          <w:rFonts w:asciiTheme="majorBidi" w:hAnsiTheme="majorBidi" w:cstheme="majorBidi"/>
          <w:sz w:val="24"/>
        </w:rPr>
        <w:t>such</w:t>
      </w:r>
      <w:r w:rsidRPr="005565C7">
        <w:rPr>
          <w:rFonts w:asciiTheme="majorBidi" w:hAnsiTheme="majorBidi" w:cstheme="majorBidi"/>
          <w:spacing w:val="25"/>
          <w:sz w:val="24"/>
        </w:rPr>
        <w:t xml:space="preserve"> </w:t>
      </w:r>
      <w:r w:rsidRPr="005565C7">
        <w:rPr>
          <w:rFonts w:asciiTheme="majorBidi" w:hAnsiTheme="majorBidi" w:cstheme="majorBidi"/>
          <w:sz w:val="24"/>
        </w:rPr>
        <w:t>as</w:t>
      </w:r>
      <w:r w:rsidRPr="005565C7">
        <w:rPr>
          <w:rFonts w:asciiTheme="majorBidi" w:hAnsiTheme="majorBidi" w:cstheme="majorBidi"/>
          <w:spacing w:val="27"/>
          <w:sz w:val="24"/>
        </w:rPr>
        <w:t xml:space="preserve"> </w:t>
      </w:r>
      <w:r w:rsidRPr="005565C7">
        <w:rPr>
          <w:rFonts w:asciiTheme="majorBidi" w:hAnsiTheme="majorBidi" w:cstheme="majorBidi"/>
          <w:sz w:val="24"/>
        </w:rPr>
        <w:t>forbidden</w:t>
      </w:r>
      <w:r w:rsidRPr="005565C7">
        <w:rPr>
          <w:rFonts w:asciiTheme="majorBidi" w:hAnsiTheme="majorBidi" w:cstheme="majorBidi"/>
          <w:spacing w:val="28"/>
          <w:sz w:val="24"/>
        </w:rPr>
        <w:t xml:space="preserve"> </w:t>
      </w:r>
      <w:r w:rsidRPr="005565C7">
        <w:rPr>
          <w:rFonts w:asciiTheme="majorBidi" w:hAnsiTheme="majorBidi" w:cstheme="majorBidi"/>
          <w:sz w:val="24"/>
        </w:rPr>
        <w:t>and</w:t>
      </w:r>
      <w:r w:rsidRPr="005565C7">
        <w:rPr>
          <w:rFonts w:asciiTheme="majorBidi" w:hAnsiTheme="majorBidi" w:cstheme="majorBidi"/>
          <w:spacing w:val="26"/>
          <w:sz w:val="24"/>
        </w:rPr>
        <w:t xml:space="preserve"> </w:t>
      </w:r>
      <w:r w:rsidRPr="005565C7">
        <w:rPr>
          <w:rFonts w:asciiTheme="majorBidi" w:hAnsiTheme="majorBidi" w:cstheme="majorBidi"/>
          <w:sz w:val="24"/>
        </w:rPr>
        <w:t>forbidden,</w:t>
      </w:r>
      <w:r w:rsidRPr="005565C7">
        <w:rPr>
          <w:rFonts w:asciiTheme="majorBidi" w:hAnsiTheme="majorBidi" w:cstheme="majorBidi"/>
          <w:spacing w:val="27"/>
          <w:sz w:val="24"/>
        </w:rPr>
        <w:t xml:space="preserve"> </w:t>
      </w:r>
      <w:r w:rsidRPr="005565C7">
        <w:rPr>
          <w:rFonts w:asciiTheme="majorBidi" w:hAnsiTheme="majorBidi" w:cstheme="majorBidi"/>
          <w:sz w:val="24"/>
        </w:rPr>
        <w:t>so</w:t>
      </w:r>
      <w:r w:rsidRPr="005565C7">
        <w:rPr>
          <w:rFonts w:asciiTheme="majorBidi" w:hAnsiTheme="majorBidi" w:cstheme="majorBidi"/>
          <w:spacing w:val="26"/>
          <w:sz w:val="24"/>
        </w:rPr>
        <w:t xml:space="preserve"> </w:t>
      </w:r>
      <w:r w:rsidRPr="005565C7">
        <w:rPr>
          <w:rFonts w:asciiTheme="majorBidi" w:hAnsiTheme="majorBidi" w:cstheme="majorBidi"/>
          <w:sz w:val="24"/>
        </w:rPr>
        <w:t>that</w:t>
      </w:r>
      <w:r w:rsidRPr="005565C7">
        <w:rPr>
          <w:rFonts w:asciiTheme="majorBidi" w:hAnsiTheme="majorBidi" w:cstheme="majorBidi"/>
          <w:spacing w:val="27"/>
          <w:sz w:val="24"/>
        </w:rPr>
        <w:t xml:space="preserve"> </w:t>
      </w:r>
      <w:r w:rsidRPr="005565C7">
        <w:rPr>
          <w:rFonts w:asciiTheme="majorBidi" w:hAnsiTheme="majorBidi" w:cstheme="majorBidi"/>
          <w:sz w:val="24"/>
        </w:rPr>
        <w:t>students</w:t>
      </w:r>
      <w:r w:rsidRPr="005565C7">
        <w:rPr>
          <w:rFonts w:asciiTheme="majorBidi" w:hAnsiTheme="majorBidi" w:cstheme="majorBidi"/>
          <w:spacing w:val="27"/>
          <w:sz w:val="24"/>
        </w:rPr>
        <w:t xml:space="preserve"> </w:t>
      </w:r>
      <w:r w:rsidRPr="005565C7">
        <w:rPr>
          <w:rFonts w:asciiTheme="majorBidi" w:hAnsiTheme="majorBidi" w:cstheme="majorBidi"/>
          <w:sz w:val="24"/>
        </w:rPr>
        <w:t>can</w:t>
      </w:r>
      <w:r w:rsidRPr="005565C7">
        <w:rPr>
          <w:rFonts w:asciiTheme="majorBidi" w:hAnsiTheme="majorBidi" w:cstheme="majorBidi"/>
          <w:spacing w:val="28"/>
          <w:sz w:val="24"/>
        </w:rPr>
        <w:t xml:space="preserve"> </w:t>
      </w:r>
      <w:r w:rsidRPr="005565C7">
        <w:rPr>
          <w:rFonts w:asciiTheme="majorBidi" w:hAnsiTheme="majorBidi" w:cstheme="majorBidi"/>
          <w:sz w:val="24"/>
        </w:rPr>
        <w:t>correctly</w:t>
      </w:r>
      <w:r w:rsidRPr="005565C7">
        <w:rPr>
          <w:rFonts w:asciiTheme="majorBidi" w:hAnsiTheme="majorBidi" w:cstheme="majorBidi"/>
          <w:spacing w:val="26"/>
          <w:sz w:val="24"/>
        </w:rPr>
        <w:t xml:space="preserve"> </w:t>
      </w:r>
      <w:r w:rsidRPr="005565C7">
        <w:rPr>
          <w:rFonts w:asciiTheme="majorBidi" w:hAnsiTheme="majorBidi" w:cstheme="majorBidi"/>
          <w:sz w:val="24"/>
        </w:rPr>
        <w:t>understand</w:t>
      </w:r>
      <w:r w:rsidRPr="005565C7">
        <w:rPr>
          <w:rFonts w:asciiTheme="majorBidi" w:hAnsiTheme="majorBidi" w:cstheme="majorBidi"/>
          <w:spacing w:val="25"/>
          <w:sz w:val="24"/>
        </w:rPr>
        <w:t xml:space="preserve"> </w:t>
      </w:r>
      <w:r w:rsidRPr="005565C7">
        <w:rPr>
          <w:rFonts w:asciiTheme="majorBidi" w:hAnsiTheme="majorBidi" w:cstheme="majorBidi"/>
          <w:sz w:val="24"/>
        </w:rPr>
        <w:t>the</w:t>
      </w:r>
      <w:r w:rsidRPr="005565C7">
        <w:rPr>
          <w:rFonts w:asciiTheme="majorBidi" w:hAnsiTheme="majorBidi" w:cstheme="majorBidi"/>
          <w:spacing w:val="24"/>
          <w:sz w:val="24"/>
        </w:rPr>
        <w:t xml:space="preserve"> </w:t>
      </w:r>
      <w:r w:rsidRPr="005565C7">
        <w:rPr>
          <w:rFonts w:asciiTheme="majorBidi" w:hAnsiTheme="majorBidi" w:cstheme="majorBidi"/>
          <w:sz w:val="24"/>
        </w:rPr>
        <w:t>meaning</w:t>
      </w:r>
      <w:r w:rsidRPr="005565C7">
        <w:rPr>
          <w:rFonts w:asciiTheme="majorBidi" w:hAnsiTheme="majorBidi" w:cstheme="majorBidi"/>
          <w:spacing w:val="26"/>
          <w:sz w:val="24"/>
        </w:rPr>
        <w:t xml:space="preserve"> </w:t>
      </w:r>
      <w:r w:rsidRPr="005565C7">
        <w:rPr>
          <w:rFonts w:asciiTheme="majorBidi" w:hAnsiTheme="majorBidi" w:cstheme="majorBidi"/>
          <w:sz w:val="24"/>
        </w:rPr>
        <w:t>of</w:t>
      </w:r>
      <w:r w:rsidRPr="005565C7">
        <w:rPr>
          <w:rFonts w:asciiTheme="majorBidi" w:hAnsiTheme="majorBidi" w:cstheme="majorBidi"/>
          <w:spacing w:val="28"/>
          <w:sz w:val="24"/>
        </w:rPr>
        <w:t xml:space="preserve"> </w:t>
      </w:r>
      <w:r w:rsidRPr="005565C7">
        <w:rPr>
          <w:rFonts w:asciiTheme="majorBidi" w:hAnsiTheme="majorBidi" w:cstheme="majorBidi"/>
          <w:sz w:val="24"/>
        </w:rPr>
        <w:t>words</w:t>
      </w:r>
      <w:r w:rsidRPr="005565C7">
        <w:rPr>
          <w:rFonts w:asciiTheme="majorBidi" w:hAnsiTheme="majorBidi" w:cstheme="majorBidi"/>
          <w:spacing w:val="-58"/>
          <w:sz w:val="24"/>
        </w:rPr>
        <w:t xml:space="preserve"> </w:t>
      </w:r>
      <w:r w:rsidRPr="005565C7">
        <w:rPr>
          <w:rFonts w:asciiTheme="majorBidi" w:hAnsiTheme="majorBidi" w:cstheme="majorBidi"/>
          <w:sz w:val="24"/>
        </w:rPr>
        <w:t>in</w:t>
      </w:r>
      <w:r w:rsidRPr="005565C7">
        <w:rPr>
          <w:rFonts w:asciiTheme="majorBidi" w:hAnsiTheme="majorBidi" w:cstheme="majorBidi"/>
          <w:spacing w:val="1"/>
          <w:sz w:val="24"/>
        </w:rPr>
        <w:t xml:space="preserve"> </w:t>
      </w:r>
      <w:r w:rsidRPr="005565C7">
        <w:rPr>
          <w:rFonts w:asciiTheme="majorBidi" w:hAnsiTheme="majorBidi" w:cstheme="majorBidi"/>
          <w:sz w:val="24"/>
        </w:rPr>
        <w:t>daily</w:t>
      </w:r>
      <w:r w:rsidRPr="005565C7">
        <w:rPr>
          <w:rFonts w:asciiTheme="majorBidi" w:hAnsiTheme="majorBidi" w:cstheme="majorBidi"/>
          <w:spacing w:val="1"/>
          <w:sz w:val="24"/>
        </w:rPr>
        <w:t xml:space="preserve"> </w:t>
      </w:r>
      <w:r w:rsidRPr="005565C7">
        <w:rPr>
          <w:rFonts w:asciiTheme="majorBidi" w:hAnsiTheme="majorBidi" w:cstheme="majorBidi"/>
          <w:sz w:val="24"/>
        </w:rPr>
        <w:t>life.</w:t>
      </w:r>
    </w:p>
    <w:p w14:paraId="0D83DB67" w14:textId="77777777" w:rsidR="005565C7" w:rsidRPr="005565C7" w:rsidRDefault="005565C7" w:rsidP="005565C7">
      <w:pPr>
        <w:spacing w:line="220" w:lineRule="auto"/>
        <w:jc w:val="both"/>
        <w:rPr>
          <w:rFonts w:asciiTheme="majorBidi" w:hAnsiTheme="majorBidi" w:cstheme="majorBidi"/>
          <w:sz w:val="24"/>
        </w:rPr>
        <w:sectPr w:rsidR="005565C7" w:rsidRPr="005565C7">
          <w:pgSz w:w="12240" w:h="15840"/>
          <w:pgMar w:top="740" w:right="680" w:bottom="1500" w:left="1460" w:header="0" w:footer="1221" w:gutter="0"/>
          <w:cols w:space="720"/>
        </w:sectPr>
      </w:pPr>
    </w:p>
    <w:p w14:paraId="1684BA97" w14:textId="77777777" w:rsidR="005565C7" w:rsidRPr="005565C7" w:rsidRDefault="005565C7" w:rsidP="00865F36">
      <w:pPr>
        <w:pStyle w:val="ListParagraph"/>
        <w:numPr>
          <w:ilvl w:val="0"/>
          <w:numId w:val="1"/>
        </w:numPr>
        <w:tabs>
          <w:tab w:val="left" w:pos="497"/>
          <w:tab w:val="left" w:pos="9137"/>
        </w:tabs>
        <w:spacing w:before="67" w:line="243" w:lineRule="exact"/>
        <w:jc w:val="both"/>
        <w:rPr>
          <w:rFonts w:asciiTheme="majorBidi" w:hAnsiTheme="majorBidi" w:cstheme="majorBidi"/>
          <w:b/>
        </w:rPr>
      </w:pPr>
      <w:r w:rsidRPr="005565C7">
        <w:rPr>
          <w:rFonts w:asciiTheme="majorBidi" w:hAnsiTheme="majorBidi" w:cstheme="majorBidi"/>
          <w:b/>
        </w:rPr>
        <w:lastRenderedPageBreak/>
        <w:t>Lesson</w:t>
      </w:r>
      <w:r w:rsidRPr="005565C7">
        <w:rPr>
          <w:rFonts w:asciiTheme="majorBidi" w:hAnsiTheme="majorBidi" w:cstheme="majorBidi"/>
          <w:b/>
          <w:spacing w:val="13"/>
        </w:rPr>
        <w:t xml:space="preserve"> </w:t>
      </w:r>
      <w:r w:rsidRPr="005565C7">
        <w:rPr>
          <w:rFonts w:asciiTheme="majorBidi" w:hAnsiTheme="majorBidi" w:cstheme="majorBidi"/>
          <w:b/>
        </w:rPr>
        <w:t>6</w:t>
      </w:r>
      <w:r w:rsidRPr="005565C7">
        <w:rPr>
          <w:rFonts w:asciiTheme="majorBidi" w:hAnsiTheme="majorBidi" w:cstheme="majorBidi"/>
          <w:b/>
          <w:spacing w:val="14"/>
        </w:rPr>
        <w:t xml:space="preserve"> </w:t>
      </w:r>
      <w:r w:rsidRPr="005565C7">
        <w:rPr>
          <w:rFonts w:asciiTheme="majorBidi" w:hAnsiTheme="majorBidi" w:cstheme="majorBidi"/>
          <w:b/>
        </w:rPr>
        <w:t>I</w:t>
      </w:r>
      <w:r w:rsidRPr="005565C7">
        <w:rPr>
          <w:rFonts w:asciiTheme="majorBidi" w:hAnsiTheme="majorBidi" w:cstheme="majorBidi"/>
          <w:b/>
          <w:spacing w:val="16"/>
        </w:rPr>
        <w:t xml:space="preserve"> </w:t>
      </w:r>
      <w:r w:rsidRPr="005565C7">
        <w:rPr>
          <w:rFonts w:asciiTheme="majorBidi" w:hAnsiTheme="majorBidi" w:cstheme="majorBidi"/>
          <w:b/>
        </w:rPr>
        <w:t>can't</w:t>
      </w:r>
      <w:r w:rsidRPr="005565C7">
        <w:rPr>
          <w:rFonts w:asciiTheme="majorBidi" w:hAnsiTheme="majorBidi" w:cstheme="majorBidi"/>
          <w:b/>
          <w:spacing w:val="14"/>
        </w:rPr>
        <w:t xml:space="preserve"> </w:t>
      </w:r>
      <w:r w:rsidRPr="005565C7">
        <w:rPr>
          <w:rFonts w:asciiTheme="majorBidi" w:hAnsiTheme="majorBidi" w:cstheme="majorBidi"/>
          <w:b/>
        </w:rPr>
        <w:t>find</w:t>
      </w:r>
      <w:r w:rsidRPr="005565C7">
        <w:rPr>
          <w:rFonts w:asciiTheme="majorBidi" w:hAnsiTheme="majorBidi" w:cstheme="majorBidi"/>
          <w:b/>
          <w:spacing w:val="14"/>
        </w:rPr>
        <w:t xml:space="preserve"> </w:t>
      </w:r>
      <w:r w:rsidR="007D4358">
        <w:rPr>
          <w:rFonts w:asciiTheme="majorBidi" w:hAnsiTheme="majorBidi" w:cstheme="majorBidi"/>
          <w:b/>
        </w:rPr>
        <w:t xml:space="preserve">something                                                                                   </w:t>
      </w:r>
      <w:r w:rsidRPr="005565C7">
        <w:rPr>
          <w:rFonts w:asciiTheme="majorBidi" w:hAnsiTheme="majorBidi" w:cstheme="majorBidi"/>
          <w:b/>
        </w:rPr>
        <w:t>2</w:t>
      </w:r>
      <w:r w:rsidRPr="005565C7">
        <w:rPr>
          <w:rFonts w:asciiTheme="majorBidi" w:hAnsiTheme="majorBidi" w:cstheme="majorBidi"/>
          <w:b/>
          <w:spacing w:val="-3"/>
        </w:rPr>
        <w:t xml:space="preserve"> </w:t>
      </w:r>
      <w:r w:rsidRPr="005565C7">
        <w:rPr>
          <w:rFonts w:asciiTheme="majorBidi" w:hAnsiTheme="majorBidi" w:cstheme="majorBidi"/>
          <w:b/>
        </w:rPr>
        <w:t>hours</w:t>
      </w:r>
    </w:p>
    <w:p w14:paraId="7CF6E0DC" w14:textId="77777777" w:rsidR="005565C7" w:rsidRPr="005565C7" w:rsidRDefault="005565C7" w:rsidP="005565C7">
      <w:pPr>
        <w:pStyle w:val="BodyText"/>
        <w:spacing w:before="10" w:line="218" w:lineRule="auto"/>
        <w:ind w:left="213" w:right="227" w:firstLine="0"/>
        <w:jc w:val="both"/>
        <w:rPr>
          <w:rFonts w:asciiTheme="majorBidi" w:hAnsiTheme="majorBidi" w:cstheme="majorBidi"/>
        </w:rPr>
      </w:pPr>
      <w:r w:rsidRPr="005565C7">
        <w:rPr>
          <w:rFonts w:asciiTheme="majorBidi" w:hAnsiTheme="majorBidi" w:cstheme="majorBidi"/>
        </w:rPr>
        <w:t>This lesson introduces the use of language points in "V + should + result complement", so that</w:t>
      </w:r>
      <w:r w:rsidRPr="005565C7">
        <w:rPr>
          <w:rFonts w:asciiTheme="majorBidi" w:hAnsiTheme="majorBidi" w:cstheme="majorBidi"/>
          <w:spacing w:val="1"/>
        </w:rPr>
        <w:t xml:space="preserve"> </w:t>
      </w:r>
      <w:r w:rsidRPr="005565C7">
        <w:rPr>
          <w:rFonts w:asciiTheme="majorBidi" w:hAnsiTheme="majorBidi" w:cstheme="majorBidi"/>
        </w:rPr>
        <w:t>students</w:t>
      </w:r>
      <w:r w:rsidRPr="005565C7">
        <w:rPr>
          <w:rFonts w:asciiTheme="majorBidi" w:hAnsiTheme="majorBidi" w:cstheme="majorBidi"/>
          <w:spacing w:val="5"/>
        </w:rPr>
        <w:t xml:space="preserve"> </w:t>
      </w:r>
      <w:r w:rsidRPr="005565C7">
        <w:rPr>
          <w:rFonts w:asciiTheme="majorBidi" w:hAnsiTheme="majorBidi" w:cstheme="majorBidi"/>
        </w:rPr>
        <w:t>can</w:t>
      </w:r>
      <w:r w:rsidRPr="005565C7">
        <w:rPr>
          <w:rFonts w:asciiTheme="majorBidi" w:hAnsiTheme="majorBidi" w:cstheme="majorBidi"/>
          <w:spacing w:val="4"/>
        </w:rPr>
        <w:t xml:space="preserve"> </w:t>
      </w:r>
      <w:r w:rsidRPr="005565C7">
        <w:rPr>
          <w:rFonts w:asciiTheme="majorBidi" w:hAnsiTheme="majorBidi" w:cstheme="majorBidi"/>
        </w:rPr>
        <w:t>correctly</w:t>
      </w:r>
      <w:r w:rsidRPr="005565C7">
        <w:rPr>
          <w:rFonts w:asciiTheme="majorBidi" w:hAnsiTheme="majorBidi" w:cstheme="majorBidi"/>
          <w:spacing w:val="5"/>
        </w:rPr>
        <w:t xml:space="preserve"> </w:t>
      </w:r>
      <w:r w:rsidRPr="005565C7">
        <w:rPr>
          <w:rFonts w:asciiTheme="majorBidi" w:hAnsiTheme="majorBidi" w:cstheme="majorBidi"/>
        </w:rPr>
        <w:t>use</w:t>
      </w:r>
      <w:r w:rsidRPr="005565C7">
        <w:rPr>
          <w:rFonts w:asciiTheme="majorBidi" w:hAnsiTheme="majorBidi" w:cstheme="majorBidi"/>
          <w:spacing w:val="4"/>
        </w:rPr>
        <w:t xml:space="preserve"> </w:t>
      </w:r>
      <w:r w:rsidRPr="005565C7">
        <w:rPr>
          <w:rFonts w:asciiTheme="majorBidi" w:hAnsiTheme="majorBidi" w:cstheme="majorBidi"/>
        </w:rPr>
        <w:t>relevant</w:t>
      </w:r>
      <w:r w:rsidRPr="005565C7">
        <w:rPr>
          <w:rFonts w:asciiTheme="majorBidi" w:hAnsiTheme="majorBidi" w:cstheme="majorBidi"/>
          <w:spacing w:val="6"/>
        </w:rPr>
        <w:t xml:space="preserve"> </w:t>
      </w:r>
      <w:r w:rsidRPr="005565C7">
        <w:rPr>
          <w:rFonts w:asciiTheme="majorBidi" w:hAnsiTheme="majorBidi" w:cstheme="majorBidi"/>
        </w:rPr>
        <w:t>sentence</w:t>
      </w:r>
      <w:r w:rsidRPr="005565C7">
        <w:rPr>
          <w:rFonts w:asciiTheme="majorBidi" w:hAnsiTheme="majorBidi" w:cstheme="majorBidi"/>
          <w:spacing w:val="4"/>
        </w:rPr>
        <w:t xml:space="preserve"> </w:t>
      </w:r>
      <w:r w:rsidRPr="005565C7">
        <w:rPr>
          <w:rFonts w:asciiTheme="majorBidi" w:hAnsiTheme="majorBidi" w:cstheme="majorBidi"/>
        </w:rPr>
        <w:t>patterns</w:t>
      </w:r>
      <w:r w:rsidRPr="005565C7">
        <w:rPr>
          <w:rFonts w:asciiTheme="majorBidi" w:hAnsiTheme="majorBidi" w:cstheme="majorBidi"/>
          <w:spacing w:val="5"/>
        </w:rPr>
        <w:t xml:space="preserve"> </w:t>
      </w:r>
      <w:r w:rsidRPr="005565C7">
        <w:rPr>
          <w:rFonts w:asciiTheme="majorBidi" w:hAnsiTheme="majorBidi" w:cstheme="majorBidi"/>
        </w:rPr>
        <w:t>in</w:t>
      </w:r>
      <w:r w:rsidRPr="005565C7">
        <w:rPr>
          <w:rFonts w:asciiTheme="majorBidi" w:hAnsiTheme="majorBidi" w:cstheme="majorBidi"/>
          <w:spacing w:val="5"/>
        </w:rPr>
        <w:t xml:space="preserve"> </w:t>
      </w:r>
      <w:r w:rsidRPr="005565C7">
        <w:rPr>
          <w:rFonts w:asciiTheme="majorBidi" w:hAnsiTheme="majorBidi" w:cstheme="majorBidi"/>
        </w:rPr>
        <w:t>communication.</w:t>
      </w:r>
    </w:p>
    <w:p w14:paraId="261D45FE" w14:textId="77777777" w:rsidR="007D4358" w:rsidRPr="007D4358" w:rsidRDefault="005565C7" w:rsidP="00865F36">
      <w:pPr>
        <w:pStyle w:val="ListParagraph"/>
        <w:numPr>
          <w:ilvl w:val="0"/>
          <w:numId w:val="1"/>
        </w:numPr>
        <w:tabs>
          <w:tab w:val="left" w:pos="497"/>
          <w:tab w:val="left" w:pos="9161"/>
        </w:tabs>
        <w:spacing w:before="20" w:line="220" w:lineRule="auto"/>
        <w:ind w:left="213" w:right="227" w:firstLine="0"/>
        <w:jc w:val="both"/>
        <w:rPr>
          <w:rFonts w:asciiTheme="majorBidi" w:hAnsiTheme="majorBidi" w:cstheme="majorBidi"/>
          <w:sz w:val="24"/>
        </w:rPr>
      </w:pPr>
      <w:r w:rsidRPr="005565C7">
        <w:rPr>
          <w:rFonts w:asciiTheme="majorBidi" w:hAnsiTheme="majorBidi" w:cstheme="majorBidi"/>
          <w:b/>
        </w:rPr>
        <w:t>Lesson</w:t>
      </w:r>
      <w:r w:rsidRPr="005565C7">
        <w:rPr>
          <w:rFonts w:asciiTheme="majorBidi" w:hAnsiTheme="majorBidi" w:cstheme="majorBidi"/>
          <w:b/>
          <w:spacing w:val="11"/>
        </w:rPr>
        <w:t xml:space="preserve"> </w:t>
      </w:r>
      <w:r w:rsidRPr="005565C7">
        <w:rPr>
          <w:rFonts w:asciiTheme="majorBidi" w:hAnsiTheme="majorBidi" w:cstheme="majorBidi"/>
          <w:b/>
        </w:rPr>
        <w:t>7</w:t>
      </w:r>
      <w:r w:rsidRPr="005565C7">
        <w:rPr>
          <w:rFonts w:asciiTheme="majorBidi" w:hAnsiTheme="majorBidi" w:cstheme="majorBidi"/>
          <w:b/>
          <w:spacing w:val="13"/>
        </w:rPr>
        <w:t xml:space="preserve"> </w:t>
      </w:r>
      <w:r w:rsidRPr="005565C7">
        <w:rPr>
          <w:rFonts w:asciiTheme="majorBidi" w:hAnsiTheme="majorBidi" w:cstheme="majorBidi"/>
          <w:b/>
        </w:rPr>
        <w:t>I</w:t>
      </w:r>
      <w:r w:rsidRPr="005565C7">
        <w:rPr>
          <w:rFonts w:asciiTheme="majorBidi" w:hAnsiTheme="majorBidi" w:cstheme="majorBidi"/>
          <w:b/>
          <w:spacing w:val="15"/>
        </w:rPr>
        <w:t xml:space="preserve"> </w:t>
      </w:r>
      <w:r w:rsidRPr="005565C7">
        <w:rPr>
          <w:rFonts w:asciiTheme="majorBidi" w:hAnsiTheme="majorBidi" w:cstheme="majorBidi"/>
          <w:b/>
        </w:rPr>
        <w:t>have</w:t>
      </w:r>
      <w:r w:rsidRPr="005565C7">
        <w:rPr>
          <w:rFonts w:asciiTheme="majorBidi" w:hAnsiTheme="majorBidi" w:cstheme="majorBidi"/>
          <w:b/>
          <w:spacing w:val="14"/>
        </w:rPr>
        <w:t xml:space="preserve"> </w:t>
      </w:r>
      <w:r w:rsidRPr="005565C7">
        <w:rPr>
          <w:rFonts w:asciiTheme="majorBidi" w:hAnsiTheme="majorBidi" w:cstheme="majorBidi"/>
          <w:b/>
        </w:rPr>
        <w:t>been</w:t>
      </w:r>
      <w:r w:rsidRPr="005565C7">
        <w:rPr>
          <w:rFonts w:asciiTheme="majorBidi" w:hAnsiTheme="majorBidi" w:cstheme="majorBidi"/>
          <w:b/>
          <w:spacing w:val="12"/>
        </w:rPr>
        <w:t xml:space="preserve"> </w:t>
      </w:r>
      <w:r w:rsidRPr="005565C7">
        <w:rPr>
          <w:rFonts w:asciiTheme="majorBidi" w:hAnsiTheme="majorBidi" w:cstheme="majorBidi"/>
          <w:b/>
        </w:rPr>
        <w:t>to</w:t>
      </w:r>
      <w:r w:rsidRPr="005565C7">
        <w:rPr>
          <w:rFonts w:asciiTheme="majorBidi" w:hAnsiTheme="majorBidi" w:cstheme="majorBidi"/>
          <w:b/>
          <w:spacing w:val="13"/>
        </w:rPr>
        <w:t xml:space="preserve"> </w:t>
      </w:r>
      <w:r w:rsidRPr="005565C7">
        <w:rPr>
          <w:rFonts w:asciiTheme="majorBidi" w:hAnsiTheme="majorBidi" w:cstheme="majorBidi"/>
          <w:b/>
        </w:rPr>
        <w:t>Sichuan</w:t>
      </w:r>
      <w:r w:rsidRPr="005565C7">
        <w:rPr>
          <w:rFonts w:asciiTheme="majorBidi" w:hAnsiTheme="majorBidi" w:cstheme="majorBidi"/>
          <w:b/>
          <w:spacing w:val="12"/>
        </w:rPr>
        <w:t xml:space="preserve"> </w:t>
      </w:r>
      <w:r w:rsidRPr="005565C7">
        <w:rPr>
          <w:rFonts w:asciiTheme="majorBidi" w:hAnsiTheme="majorBidi" w:cstheme="majorBidi"/>
          <w:b/>
        </w:rPr>
        <w:t>and</w:t>
      </w:r>
      <w:r w:rsidRPr="005565C7">
        <w:rPr>
          <w:rFonts w:asciiTheme="majorBidi" w:hAnsiTheme="majorBidi" w:cstheme="majorBidi"/>
          <w:b/>
          <w:spacing w:val="12"/>
        </w:rPr>
        <w:t xml:space="preserve"> </w:t>
      </w:r>
      <w:r w:rsidRPr="005565C7">
        <w:rPr>
          <w:rFonts w:asciiTheme="majorBidi" w:hAnsiTheme="majorBidi" w:cstheme="majorBidi"/>
          <w:b/>
        </w:rPr>
        <w:t>seen</w:t>
      </w:r>
      <w:r w:rsidRPr="005565C7">
        <w:rPr>
          <w:rFonts w:asciiTheme="majorBidi" w:hAnsiTheme="majorBidi" w:cstheme="majorBidi"/>
          <w:b/>
          <w:spacing w:val="13"/>
        </w:rPr>
        <w:t xml:space="preserve"> </w:t>
      </w:r>
      <w:r w:rsidR="007D4358">
        <w:rPr>
          <w:rFonts w:asciiTheme="majorBidi" w:hAnsiTheme="majorBidi" w:cstheme="majorBidi"/>
          <w:b/>
        </w:rPr>
        <w:t xml:space="preserve">pandas                                                    </w:t>
      </w:r>
      <w:r w:rsidRPr="005565C7">
        <w:rPr>
          <w:rFonts w:asciiTheme="majorBidi" w:hAnsiTheme="majorBidi" w:cstheme="majorBidi"/>
          <w:b/>
        </w:rPr>
        <w:t>2 hours</w:t>
      </w:r>
    </w:p>
    <w:p w14:paraId="4C12F4AB" w14:textId="77777777" w:rsidR="005565C7" w:rsidRPr="005565C7" w:rsidRDefault="005565C7" w:rsidP="00865F36">
      <w:pPr>
        <w:pStyle w:val="ListParagraph"/>
        <w:numPr>
          <w:ilvl w:val="0"/>
          <w:numId w:val="1"/>
        </w:numPr>
        <w:tabs>
          <w:tab w:val="left" w:pos="497"/>
          <w:tab w:val="left" w:pos="9161"/>
        </w:tabs>
        <w:spacing w:before="20" w:line="220" w:lineRule="auto"/>
        <w:ind w:left="213" w:right="227" w:firstLine="0"/>
        <w:jc w:val="both"/>
        <w:rPr>
          <w:rFonts w:asciiTheme="majorBidi" w:hAnsiTheme="majorBidi" w:cstheme="majorBidi"/>
          <w:sz w:val="24"/>
        </w:rPr>
      </w:pPr>
      <w:r w:rsidRPr="005565C7">
        <w:rPr>
          <w:rFonts w:asciiTheme="majorBidi" w:hAnsiTheme="majorBidi" w:cstheme="majorBidi"/>
          <w:b/>
          <w:spacing w:val="-52"/>
        </w:rPr>
        <w:t xml:space="preserve"> </w:t>
      </w:r>
      <w:r w:rsidRPr="005565C7">
        <w:rPr>
          <w:rFonts w:asciiTheme="majorBidi" w:hAnsiTheme="majorBidi" w:cstheme="majorBidi"/>
          <w:sz w:val="24"/>
        </w:rPr>
        <w:t>This lesson introduces Chinese culture through "V + have been to", such as the Great Wall, the</w:t>
      </w:r>
      <w:r w:rsidRPr="005565C7">
        <w:rPr>
          <w:rFonts w:asciiTheme="majorBidi" w:hAnsiTheme="majorBidi" w:cstheme="majorBidi"/>
          <w:spacing w:val="1"/>
          <w:sz w:val="24"/>
        </w:rPr>
        <w:t xml:space="preserve"> </w:t>
      </w:r>
      <w:r w:rsidRPr="005565C7">
        <w:rPr>
          <w:rFonts w:asciiTheme="majorBidi" w:hAnsiTheme="majorBidi" w:cstheme="majorBidi"/>
          <w:sz w:val="24"/>
        </w:rPr>
        <w:t>Forbidden City, national treasures, etc., so that students can use this sentence pattern correctly in</w:t>
      </w:r>
      <w:r w:rsidRPr="005565C7">
        <w:rPr>
          <w:rFonts w:asciiTheme="majorBidi" w:hAnsiTheme="majorBidi" w:cstheme="majorBidi"/>
          <w:spacing w:val="1"/>
          <w:sz w:val="24"/>
        </w:rPr>
        <w:t xml:space="preserve"> </w:t>
      </w:r>
      <w:r w:rsidRPr="005565C7">
        <w:rPr>
          <w:rFonts w:asciiTheme="majorBidi" w:hAnsiTheme="majorBidi" w:cstheme="majorBidi"/>
          <w:sz w:val="24"/>
        </w:rPr>
        <w:t>communication.</w:t>
      </w:r>
    </w:p>
    <w:p w14:paraId="0E412455" w14:textId="77777777" w:rsidR="007D4358" w:rsidRPr="007D4358" w:rsidRDefault="005565C7" w:rsidP="00865F36">
      <w:pPr>
        <w:pStyle w:val="ListParagraph"/>
        <w:numPr>
          <w:ilvl w:val="0"/>
          <w:numId w:val="1"/>
        </w:numPr>
        <w:tabs>
          <w:tab w:val="left" w:pos="497"/>
          <w:tab w:val="left" w:pos="9161"/>
        </w:tabs>
        <w:spacing w:before="16" w:line="220" w:lineRule="auto"/>
        <w:ind w:left="213" w:right="225" w:firstLine="0"/>
        <w:jc w:val="both"/>
        <w:rPr>
          <w:rFonts w:asciiTheme="majorBidi" w:hAnsiTheme="majorBidi" w:cstheme="majorBidi"/>
          <w:sz w:val="24"/>
        </w:rPr>
      </w:pPr>
      <w:r w:rsidRPr="005565C7">
        <w:rPr>
          <w:rFonts w:asciiTheme="majorBidi" w:hAnsiTheme="majorBidi" w:cstheme="majorBidi"/>
          <w:b/>
        </w:rPr>
        <w:t>Lesson</w:t>
      </w:r>
      <w:r w:rsidRPr="005565C7">
        <w:rPr>
          <w:rFonts w:asciiTheme="majorBidi" w:hAnsiTheme="majorBidi" w:cstheme="majorBidi"/>
          <w:b/>
          <w:spacing w:val="11"/>
        </w:rPr>
        <w:t xml:space="preserve"> </w:t>
      </w:r>
      <w:r w:rsidRPr="005565C7">
        <w:rPr>
          <w:rFonts w:asciiTheme="majorBidi" w:hAnsiTheme="majorBidi" w:cstheme="majorBidi"/>
          <w:b/>
        </w:rPr>
        <w:t>8</w:t>
      </w:r>
      <w:r w:rsidRPr="005565C7">
        <w:rPr>
          <w:rFonts w:asciiTheme="majorBidi" w:hAnsiTheme="majorBidi" w:cstheme="majorBidi"/>
          <w:b/>
          <w:spacing w:val="12"/>
        </w:rPr>
        <w:t xml:space="preserve"> </w:t>
      </w:r>
      <w:r w:rsidRPr="005565C7">
        <w:rPr>
          <w:rFonts w:asciiTheme="majorBidi" w:hAnsiTheme="majorBidi" w:cstheme="majorBidi"/>
          <w:b/>
        </w:rPr>
        <w:t>I</w:t>
      </w:r>
      <w:r w:rsidRPr="005565C7">
        <w:rPr>
          <w:rFonts w:asciiTheme="majorBidi" w:hAnsiTheme="majorBidi" w:cstheme="majorBidi"/>
          <w:b/>
          <w:spacing w:val="14"/>
        </w:rPr>
        <w:t xml:space="preserve"> </w:t>
      </w:r>
      <w:r w:rsidRPr="005565C7">
        <w:rPr>
          <w:rFonts w:asciiTheme="majorBidi" w:hAnsiTheme="majorBidi" w:cstheme="majorBidi"/>
          <w:b/>
        </w:rPr>
        <w:t>hope</w:t>
      </w:r>
      <w:r w:rsidRPr="005565C7">
        <w:rPr>
          <w:rFonts w:asciiTheme="majorBidi" w:hAnsiTheme="majorBidi" w:cstheme="majorBidi"/>
          <w:b/>
          <w:spacing w:val="14"/>
        </w:rPr>
        <w:t xml:space="preserve"> </w:t>
      </w:r>
      <w:r w:rsidRPr="005565C7">
        <w:rPr>
          <w:rFonts w:asciiTheme="majorBidi" w:hAnsiTheme="majorBidi" w:cstheme="majorBidi"/>
          <w:b/>
        </w:rPr>
        <w:t>you</w:t>
      </w:r>
      <w:r w:rsidRPr="005565C7">
        <w:rPr>
          <w:rFonts w:asciiTheme="majorBidi" w:hAnsiTheme="majorBidi" w:cstheme="majorBidi"/>
          <w:b/>
          <w:spacing w:val="12"/>
        </w:rPr>
        <w:t xml:space="preserve"> </w:t>
      </w:r>
      <w:r w:rsidRPr="005565C7">
        <w:rPr>
          <w:rFonts w:asciiTheme="majorBidi" w:hAnsiTheme="majorBidi" w:cstheme="majorBidi"/>
          <w:b/>
        </w:rPr>
        <w:t>can</w:t>
      </w:r>
      <w:r w:rsidRPr="005565C7">
        <w:rPr>
          <w:rFonts w:asciiTheme="majorBidi" w:hAnsiTheme="majorBidi" w:cstheme="majorBidi"/>
          <w:b/>
          <w:spacing w:val="11"/>
        </w:rPr>
        <w:t xml:space="preserve"> </w:t>
      </w:r>
      <w:r w:rsidRPr="005565C7">
        <w:rPr>
          <w:rFonts w:asciiTheme="majorBidi" w:hAnsiTheme="majorBidi" w:cstheme="majorBidi"/>
          <w:b/>
        </w:rPr>
        <w:t>come</w:t>
      </w:r>
      <w:r w:rsidRPr="005565C7">
        <w:rPr>
          <w:rFonts w:asciiTheme="majorBidi" w:hAnsiTheme="majorBidi" w:cstheme="majorBidi"/>
          <w:b/>
          <w:spacing w:val="13"/>
        </w:rPr>
        <w:t xml:space="preserve"> </w:t>
      </w:r>
      <w:r w:rsidRPr="005565C7">
        <w:rPr>
          <w:rFonts w:asciiTheme="majorBidi" w:hAnsiTheme="majorBidi" w:cstheme="majorBidi"/>
          <w:b/>
        </w:rPr>
        <w:t>to</w:t>
      </w:r>
      <w:r w:rsidRPr="005565C7">
        <w:rPr>
          <w:rFonts w:asciiTheme="majorBidi" w:hAnsiTheme="majorBidi" w:cstheme="majorBidi"/>
          <w:b/>
          <w:spacing w:val="10"/>
        </w:rPr>
        <w:t xml:space="preserve"> </w:t>
      </w:r>
      <w:r w:rsidRPr="005565C7">
        <w:rPr>
          <w:rFonts w:asciiTheme="majorBidi" w:hAnsiTheme="majorBidi" w:cstheme="majorBidi"/>
          <w:b/>
        </w:rPr>
        <w:t>my</w:t>
      </w:r>
      <w:r w:rsidRPr="005565C7">
        <w:rPr>
          <w:rFonts w:asciiTheme="majorBidi" w:hAnsiTheme="majorBidi" w:cstheme="majorBidi"/>
          <w:b/>
          <w:spacing w:val="10"/>
        </w:rPr>
        <w:t xml:space="preserve"> </w:t>
      </w:r>
      <w:r w:rsidR="007D4358">
        <w:rPr>
          <w:rFonts w:asciiTheme="majorBidi" w:hAnsiTheme="majorBidi" w:cstheme="majorBidi"/>
          <w:b/>
        </w:rPr>
        <w:t xml:space="preserve">wedding                                                           </w:t>
      </w:r>
      <w:r w:rsidRPr="005565C7">
        <w:rPr>
          <w:rFonts w:asciiTheme="majorBidi" w:hAnsiTheme="majorBidi" w:cstheme="majorBidi"/>
          <w:b/>
        </w:rPr>
        <w:t>2 hours</w:t>
      </w:r>
    </w:p>
    <w:p w14:paraId="741B8D0B" w14:textId="77777777" w:rsidR="005565C7" w:rsidRPr="005565C7" w:rsidRDefault="005565C7" w:rsidP="00865F36">
      <w:pPr>
        <w:pStyle w:val="ListParagraph"/>
        <w:numPr>
          <w:ilvl w:val="0"/>
          <w:numId w:val="1"/>
        </w:numPr>
        <w:tabs>
          <w:tab w:val="left" w:pos="497"/>
          <w:tab w:val="left" w:pos="9161"/>
        </w:tabs>
        <w:spacing w:before="16" w:line="220" w:lineRule="auto"/>
        <w:ind w:left="213" w:right="225" w:firstLine="0"/>
        <w:jc w:val="both"/>
        <w:rPr>
          <w:rFonts w:asciiTheme="majorBidi" w:hAnsiTheme="majorBidi" w:cstheme="majorBidi"/>
          <w:sz w:val="24"/>
        </w:rPr>
      </w:pPr>
      <w:r w:rsidRPr="005565C7">
        <w:rPr>
          <w:rFonts w:asciiTheme="majorBidi" w:hAnsiTheme="majorBidi" w:cstheme="majorBidi"/>
          <w:b/>
          <w:spacing w:val="-52"/>
        </w:rPr>
        <w:t xml:space="preserve"> </w:t>
      </w:r>
      <w:r w:rsidRPr="005565C7">
        <w:rPr>
          <w:rFonts w:asciiTheme="majorBidi" w:hAnsiTheme="majorBidi" w:cstheme="majorBidi"/>
          <w:sz w:val="24"/>
        </w:rPr>
        <w:t>By</w:t>
      </w:r>
      <w:r w:rsidRPr="005565C7">
        <w:rPr>
          <w:rFonts w:asciiTheme="majorBidi" w:hAnsiTheme="majorBidi" w:cstheme="majorBidi"/>
          <w:spacing w:val="1"/>
          <w:sz w:val="24"/>
        </w:rPr>
        <w:t xml:space="preserve"> </w:t>
      </w:r>
      <w:r w:rsidRPr="005565C7">
        <w:rPr>
          <w:rFonts w:asciiTheme="majorBidi" w:hAnsiTheme="majorBidi" w:cstheme="majorBidi"/>
          <w:sz w:val="24"/>
        </w:rPr>
        <w:t>introducing</w:t>
      </w:r>
      <w:r w:rsidRPr="005565C7">
        <w:rPr>
          <w:rFonts w:asciiTheme="majorBidi" w:hAnsiTheme="majorBidi" w:cstheme="majorBidi"/>
          <w:spacing w:val="1"/>
          <w:sz w:val="24"/>
        </w:rPr>
        <w:t xml:space="preserve"> </w:t>
      </w:r>
      <w:r w:rsidRPr="005565C7">
        <w:rPr>
          <w:rFonts w:asciiTheme="majorBidi" w:hAnsiTheme="majorBidi" w:cstheme="majorBidi"/>
          <w:sz w:val="24"/>
        </w:rPr>
        <w:t>Chinese</w:t>
      </w:r>
      <w:r w:rsidRPr="005565C7">
        <w:rPr>
          <w:rFonts w:asciiTheme="majorBidi" w:hAnsiTheme="majorBidi" w:cstheme="majorBidi"/>
          <w:spacing w:val="1"/>
          <w:sz w:val="24"/>
        </w:rPr>
        <w:t xml:space="preserve"> </w:t>
      </w:r>
      <w:r w:rsidRPr="005565C7">
        <w:rPr>
          <w:rFonts w:asciiTheme="majorBidi" w:hAnsiTheme="majorBidi" w:cstheme="majorBidi"/>
          <w:sz w:val="24"/>
        </w:rPr>
        <w:t>weddings,</w:t>
      </w:r>
      <w:r w:rsidRPr="005565C7">
        <w:rPr>
          <w:rFonts w:asciiTheme="majorBidi" w:hAnsiTheme="majorBidi" w:cstheme="majorBidi"/>
          <w:spacing w:val="1"/>
          <w:sz w:val="24"/>
        </w:rPr>
        <w:t xml:space="preserve"> </w:t>
      </w:r>
      <w:r w:rsidRPr="005565C7">
        <w:rPr>
          <w:rFonts w:asciiTheme="majorBidi" w:hAnsiTheme="majorBidi" w:cstheme="majorBidi"/>
          <w:sz w:val="24"/>
        </w:rPr>
        <w:t>this</w:t>
      </w:r>
      <w:r w:rsidRPr="005565C7">
        <w:rPr>
          <w:rFonts w:asciiTheme="majorBidi" w:hAnsiTheme="majorBidi" w:cstheme="majorBidi"/>
          <w:spacing w:val="1"/>
          <w:sz w:val="24"/>
        </w:rPr>
        <w:t xml:space="preserve"> </w:t>
      </w:r>
      <w:r w:rsidRPr="005565C7">
        <w:rPr>
          <w:rFonts w:asciiTheme="majorBidi" w:hAnsiTheme="majorBidi" w:cstheme="majorBidi"/>
          <w:sz w:val="24"/>
        </w:rPr>
        <w:t>lesson</w:t>
      </w:r>
      <w:r w:rsidRPr="005565C7">
        <w:rPr>
          <w:rFonts w:asciiTheme="majorBidi" w:hAnsiTheme="majorBidi" w:cstheme="majorBidi"/>
          <w:spacing w:val="1"/>
          <w:sz w:val="24"/>
        </w:rPr>
        <w:t xml:space="preserve"> </w:t>
      </w:r>
      <w:r w:rsidRPr="005565C7">
        <w:rPr>
          <w:rFonts w:asciiTheme="majorBidi" w:hAnsiTheme="majorBidi" w:cstheme="majorBidi"/>
          <w:sz w:val="24"/>
        </w:rPr>
        <w:t>enables</w:t>
      </w:r>
      <w:r w:rsidRPr="005565C7">
        <w:rPr>
          <w:rFonts w:asciiTheme="majorBidi" w:hAnsiTheme="majorBidi" w:cstheme="majorBidi"/>
          <w:spacing w:val="1"/>
          <w:sz w:val="24"/>
        </w:rPr>
        <w:t xml:space="preserve"> </w:t>
      </w:r>
      <w:r w:rsidRPr="005565C7">
        <w:rPr>
          <w:rFonts w:asciiTheme="majorBidi" w:hAnsiTheme="majorBidi" w:cstheme="majorBidi"/>
          <w:sz w:val="24"/>
        </w:rPr>
        <w:t>students</w:t>
      </w:r>
      <w:r w:rsidRPr="005565C7">
        <w:rPr>
          <w:rFonts w:asciiTheme="majorBidi" w:hAnsiTheme="majorBidi" w:cstheme="majorBidi"/>
          <w:spacing w:val="1"/>
          <w:sz w:val="24"/>
        </w:rPr>
        <w:t xml:space="preserve"> </w:t>
      </w:r>
      <w:r w:rsidRPr="005565C7">
        <w:rPr>
          <w:rFonts w:asciiTheme="majorBidi" w:hAnsiTheme="majorBidi" w:cstheme="majorBidi"/>
          <w:sz w:val="24"/>
        </w:rPr>
        <w:t>to</w:t>
      </w:r>
      <w:r w:rsidRPr="005565C7">
        <w:rPr>
          <w:rFonts w:asciiTheme="majorBidi" w:hAnsiTheme="majorBidi" w:cstheme="majorBidi"/>
          <w:spacing w:val="1"/>
          <w:sz w:val="24"/>
        </w:rPr>
        <w:t xml:space="preserve"> </w:t>
      </w:r>
      <w:r w:rsidRPr="005565C7">
        <w:rPr>
          <w:rFonts w:asciiTheme="majorBidi" w:hAnsiTheme="majorBidi" w:cstheme="majorBidi"/>
          <w:sz w:val="24"/>
        </w:rPr>
        <w:t>master</w:t>
      </w:r>
      <w:r w:rsidRPr="005565C7">
        <w:rPr>
          <w:rFonts w:asciiTheme="majorBidi" w:hAnsiTheme="majorBidi" w:cstheme="majorBidi"/>
          <w:spacing w:val="1"/>
          <w:sz w:val="24"/>
        </w:rPr>
        <w:t xml:space="preserve"> </w:t>
      </w:r>
      <w:r w:rsidRPr="005565C7">
        <w:rPr>
          <w:rFonts w:asciiTheme="majorBidi" w:hAnsiTheme="majorBidi" w:cstheme="majorBidi"/>
          <w:sz w:val="24"/>
        </w:rPr>
        <w:t>the</w:t>
      </w:r>
      <w:r w:rsidRPr="005565C7">
        <w:rPr>
          <w:rFonts w:asciiTheme="majorBidi" w:hAnsiTheme="majorBidi" w:cstheme="majorBidi"/>
          <w:spacing w:val="1"/>
          <w:sz w:val="24"/>
        </w:rPr>
        <w:t xml:space="preserve"> </w:t>
      </w:r>
      <w:r w:rsidRPr="005565C7">
        <w:rPr>
          <w:rFonts w:asciiTheme="majorBidi" w:hAnsiTheme="majorBidi" w:cstheme="majorBidi"/>
          <w:sz w:val="24"/>
        </w:rPr>
        <w:t>verbal</w:t>
      </w:r>
      <w:r w:rsidRPr="005565C7">
        <w:rPr>
          <w:rFonts w:asciiTheme="majorBidi" w:hAnsiTheme="majorBidi" w:cstheme="majorBidi"/>
          <w:spacing w:val="60"/>
          <w:sz w:val="24"/>
        </w:rPr>
        <w:t xml:space="preserve"> </w:t>
      </w:r>
      <w:r w:rsidRPr="005565C7">
        <w:rPr>
          <w:rFonts w:asciiTheme="majorBidi" w:hAnsiTheme="majorBidi" w:cstheme="majorBidi"/>
          <w:sz w:val="24"/>
        </w:rPr>
        <w:t>usage</w:t>
      </w:r>
      <w:r w:rsidRPr="005565C7">
        <w:rPr>
          <w:rFonts w:asciiTheme="majorBidi" w:hAnsiTheme="majorBidi" w:cstheme="majorBidi"/>
          <w:spacing w:val="60"/>
          <w:sz w:val="24"/>
        </w:rPr>
        <w:t xml:space="preserve"> </w:t>
      </w:r>
      <w:r w:rsidRPr="005565C7">
        <w:rPr>
          <w:rFonts w:asciiTheme="majorBidi" w:hAnsiTheme="majorBidi" w:cstheme="majorBidi"/>
          <w:sz w:val="24"/>
        </w:rPr>
        <w:t>of</w:t>
      </w:r>
      <w:r w:rsidRPr="005565C7">
        <w:rPr>
          <w:rFonts w:asciiTheme="majorBidi" w:hAnsiTheme="majorBidi" w:cstheme="majorBidi"/>
          <w:spacing w:val="-57"/>
          <w:sz w:val="24"/>
        </w:rPr>
        <w:t xml:space="preserve"> </w:t>
      </w:r>
      <w:r w:rsidR="007D4358">
        <w:rPr>
          <w:rFonts w:asciiTheme="majorBidi" w:hAnsiTheme="majorBidi" w:cstheme="majorBidi"/>
          <w:spacing w:val="-57"/>
          <w:sz w:val="24"/>
        </w:rPr>
        <w:t xml:space="preserve">    </w:t>
      </w:r>
      <w:r w:rsidRPr="005565C7">
        <w:rPr>
          <w:rFonts w:asciiTheme="majorBidi" w:hAnsiTheme="majorBidi" w:cstheme="majorBidi"/>
          <w:sz w:val="24"/>
        </w:rPr>
        <w:t>banquet</w:t>
      </w:r>
      <w:r w:rsidRPr="005565C7">
        <w:rPr>
          <w:rFonts w:asciiTheme="majorBidi" w:hAnsiTheme="majorBidi" w:cstheme="majorBidi"/>
          <w:spacing w:val="8"/>
          <w:sz w:val="24"/>
        </w:rPr>
        <w:t xml:space="preserve"> </w:t>
      </w:r>
      <w:r w:rsidRPr="005565C7">
        <w:rPr>
          <w:rFonts w:asciiTheme="majorBidi" w:hAnsiTheme="majorBidi" w:cstheme="majorBidi"/>
          <w:sz w:val="24"/>
        </w:rPr>
        <w:t>invitation,</w:t>
      </w:r>
      <w:r w:rsidRPr="005565C7">
        <w:rPr>
          <w:rFonts w:asciiTheme="majorBidi" w:hAnsiTheme="majorBidi" w:cstheme="majorBidi"/>
          <w:spacing w:val="8"/>
          <w:sz w:val="24"/>
        </w:rPr>
        <w:t xml:space="preserve"> </w:t>
      </w:r>
      <w:r w:rsidRPr="005565C7">
        <w:rPr>
          <w:rFonts w:asciiTheme="majorBidi" w:hAnsiTheme="majorBidi" w:cstheme="majorBidi"/>
          <w:sz w:val="24"/>
        </w:rPr>
        <w:t>holiday</w:t>
      </w:r>
      <w:r w:rsidRPr="005565C7">
        <w:rPr>
          <w:rFonts w:asciiTheme="majorBidi" w:hAnsiTheme="majorBidi" w:cstheme="majorBidi"/>
          <w:spacing w:val="7"/>
          <w:sz w:val="24"/>
        </w:rPr>
        <w:t xml:space="preserve"> </w:t>
      </w:r>
      <w:r w:rsidRPr="005565C7">
        <w:rPr>
          <w:rFonts w:asciiTheme="majorBidi" w:hAnsiTheme="majorBidi" w:cstheme="majorBidi"/>
          <w:sz w:val="24"/>
        </w:rPr>
        <w:t>blessing,</w:t>
      </w:r>
      <w:r w:rsidRPr="005565C7">
        <w:rPr>
          <w:rFonts w:asciiTheme="majorBidi" w:hAnsiTheme="majorBidi" w:cstheme="majorBidi"/>
          <w:spacing w:val="11"/>
          <w:sz w:val="24"/>
        </w:rPr>
        <w:t xml:space="preserve"> </w:t>
      </w:r>
      <w:r w:rsidRPr="005565C7">
        <w:rPr>
          <w:rFonts w:asciiTheme="majorBidi" w:hAnsiTheme="majorBidi" w:cstheme="majorBidi"/>
          <w:sz w:val="24"/>
        </w:rPr>
        <w:t>emotional</w:t>
      </w:r>
      <w:r w:rsidRPr="005565C7">
        <w:rPr>
          <w:rFonts w:asciiTheme="majorBidi" w:hAnsiTheme="majorBidi" w:cstheme="majorBidi"/>
          <w:spacing w:val="9"/>
          <w:sz w:val="24"/>
        </w:rPr>
        <w:t xml:space="preserve"> </w:t>
      </w:r>
      <w:r w:rsidRPr="005565C7">
        <w:rPr>
          <w:rFonts w:asciiTheme="majorBidi" w:hAnsiTheme="majorBidi" w:cstheme="majorBidi"/>
          <w:sz w:val="24"/>
        </w:rPr>
        <w:t>expression</w:t>
      </w:r>
      <w:r w:rsidRPr="005565C7">
        <w:rPr>
          <w:rFonts w:asciiTheme="majorBidi" w:hAnsiTheme="majorBidi" w:cstheme="majorBidi"/>
          <w:spacing w:val="7"/>
          <w:sz w:val="24"/>
        </w:rPr>
        <w:t xml:space="preserve"> </w:t>
      </w:r>
      <w:r w:rsidRPr="005565C7">
        <w:rPr>
          <w:rFonts w:asciiTheme="majorBidi" w:hAnsiTheme="majorBidi" w:cstheme="majorBidi"/>
          <w:sz w:val="24"/>
        </w:rPr>
        <w:t>and</w:t>
      </w:r>
      <w:r w:rsidRPr="005565C7">
        <w:rPr>
          <w:rFonts w:asciiTheme="majorBidi" w:hAnsiTheme="majorBidi" w:cstheme="majorBidi"/>
          <w:spacing w:val="7"/>
          <w:sz w:val="24"/>
        </w:rPr>
        <w:t xml:space="preserve"> </w:t>
      </w:r>
      <w:r w:rsidRPr="005565C7">
        <w:rPr>
          <w:rFonts w:asciiTheme="majorBidi" w:hAnsiTheme="majorBidi" w:cstheme="majorBidi"/>
          <w:sz w:val="24"/>
        </w:rPr>
        <w:t>euphemistic</w:t>
      </w:r>
      <w:r w:rsidRPr="005565C7">
        <w:rPr>
          <w:rFonts w:asciiTheme="majorBidi" w:hAnsiTheme="majorBidi" w:cstheme="majorBidi"/>
          <w:spacing w:val="6"/>
          <w:sz w:val="24"/>
        </w:rPr>
        <w:t xml:space="preserve"> </w:t>
      </w:r>
      <w:r w:rsidRPr="005565C7">
        <w:rPr>
          <w:rFonts w:asciiTheme="majorBidi" w:hAnsiTheme="majorBidi" w:cstheme="majorBidi"/>
          <w:sz w:val="24"/>
        </w:rPr>
        <w:t>refusal.</w:t>
      </w:r>
    </w:p>
    <w:p w14:paraId="5FFED9BA" w14:textId="77777777" w:rsidR="005565C7" w:rsidRPr="005565C7" w:rsidRDefault="005565C7" w:rsidP="005565C7">
      <w:pPr>
        <w:pStyle w:val="BodyText"/>
        <w:spacing w:before="7"/>
        <w:ind w:left="0" w:firstLine="0"/>
        <w:rPr>
          <w:rFonts w:asciiTheme="majorBidi" w:hAnsiTheme="majorBidi" w:cstheme="majorBidi"/>
          <w:sz w:val="20"/>
        </w:rPr>
      </w:pPr>
    </w:p>
    <w:p w14:paraId="4EF3A2CA" w14:textId="77777777" w:rsidR="005565C7" w:rsidRPr="005565C7" w:rsidRDefault="005565C7" w:rsidP="007D4358">
      <w:pPr>
        <w:pStyle w:val="Heading4"/>
        <w:tabs>
          <w:tab w:val="left" w:pos="8900"/>
        </w:tabs>
        <w:spacing w:line="264" w:lineRule="exact"/>
        <w:ind w:left="0" w:right="540" w:firstLine="0"/>
        <w:jc w:val="right"/>
        <w:rPr>
          <w:rFonts w:asciiTheme="majorBidi" w:hAnsiTheme="majorBidi" w:cstheme="majorBidi"/>
        </w:rPr>
      </w:pPr>
      <w:r w:rsidRPr="005565C7">
        <w:rPr>
          <w:rFonts w:asciiTheme="majorBidi" w:hAnsiTheme="majorBidi" w:cstheme="majorBidi"/>
        </w:rPr>
        <w:t>Semi-MID-TERM</w:t>
      </w:r>
      <w:r w:rsidRPr="005565C7">
        <w:rPr>
          <w:rFonts w:asciiTheme="majorBidi" w:hAnsiTheme="majorBidi" w:cstheme="majorBidi"/>
          <w:spacing w:val="22"/>
        </w:rPr>
        <w:t xml:space="preserve"> </w:t>
      </w:r>
      <w:r w:rsidR="007D4358">
        <w:rPr>
          <w:rFonts w:asciiTheme="majorBidi" w:hAnsiTheme="majorBidi" w:cstheme="majorBidi"/>
        </w:rPr>
        <w:t>REVIEW                                                                                   2</w:t>
      </w:r>
      <w:r w:rsidRPr="005565C7">
        <w:rPr>
          <w:rFonts w:asciiTheme="majorBidi" w:hAnsiTheme="majorBidi" w:cstheme="majorBidi"/>
          <w:spacing w:val="-4"/>
        </w:rPr>
        <w:t xml:space="preserve"> </w:t>
      </w:r>
      <w:r w:rsidRPr="005565C7">
        <w:rPr>
          <w:rFonts w:asciiTheme="majorBidi" w:hAnsiTheme="majorBidi" w:cstheme="majorBidi"/>
        </w:rPr>
        <w:t>hours</w:t>
      </w:r>
    </w:p>
    <w:p w14:paraId="73B900A3" w14:textId="77777777" w:rsidR="005565C7" w:rsidRPr="005565C7" w:rsidRDefault="005565C7" w:rsidP="005565C7">
      <w:pPr>
        <w:pStyle w:val="BodyText"/>
        <w:spacing w:before="6" w:line="220" w:lineRule="auto"/>
        <w:ind w:left="213" w:right="226" w:firstLine="0"/>
        <w:jc w:val="both"/>
        <w:rPr>
          <w:rFonts w:asciiTheme="majorBidi" w:hAnsiTheme="majorBidi" w:cstheme="majorBidi"/>
        </w:rPr>
      </w:pPr>
      <w:r w:rsidRPr="005565C7">
        <w:rPr>
          <w:rFonts w:asciiTheme="majorBidi" w:hAnsiTheme="majorBidi" w:cstheme="majorBidi"/>
        </w:rPr>
        <w:t>This</w:t>
      </w:r>
      <w:r w:rsidRPr="005565C7">
        <w:rPr>
          <w:rFonts w:asciiTheme="majorBidi" w:hAnsiTheme="majorBidi" w:cstheme="majorBidi"/>
          <w:spacing w:val="1"/>
        </w:rPr>
        <w:t xml:space="preserve"> </w:t>
      </w:r>
      <w:r w:rsidRPr="005565C7">
        <w:rPr>
          <w:rFonts w:asciiTheme="majorBidi" w:hAnsiTheme="majorBidi" w:cstheme="majorBidi"/>
        </w:rPr>
        <w:t>section</w:t>
      </w:r>
      <w:r w:rsidRPr="005565C7">
        <w:rPr>
          <w:rFonts w:asciiTheme="majorBidi" w:hAnsiTheme="majorBidi" w:cstheme="majorBidi"/>
          <w:spacing w:val="1"/>
        </w:rPr>
        <w:t xml:space="preserve"> </w:t>
      </w:r>
      <w:r w:rsidRPr="005565C7">
        <w:rPr>
          <w:rFonts w:asciiTheme="majorBidi" w:hAnsiTheme="majorBidi" w:cstheme="majorBidi"/>
        </w:rPr>
        <w:t>leads</w:t>
      </w:r>
      <w:r w:rsidRPr="005565C7">
        <w:rPr>
          <w:rFonts w:asciiTheme="majorBidi" w:hAnsiTheme="majorBidi" w:cstheme="majorBidi"/>
          <w:spacing w:val="1"/>
        </w:rPr>
        <w:t xml:space="preserve"> </w:t>
      </w:r>
      <w:r w:rsidRPr="005565C7">
        <w:rPr>
          <w:rFonts w:asciiTheme="majorBidi" w:hAnsiTheme="majorBidi" w:cstheme="majorBidi"/>
        </w:rPr>
        <w:t>students</w:t>
      </w:r>
      <w:r w:rsidRPr="005565C7">
        <w:rPr>
          <w:rFonts w:asciiTheme="majorBidi" w:hAnsiTheme="majorBidi" w:cstheme="majorBidi"/>
          <w:spacing w:val="1"/>
        </w:rPr>
        <w:t xml:space="preserve"> </w:t>
      </w:r>
      <w:r w:rsidRPr="005565C7">
        <w:rPr>
          <w:rFonts w:asciiTheme="majorBidi" w:hAnsiTheme="majorBidi" w:cstheme="majorBidi"/>
        </w:rPr>
        <w:t>to</w:t>
      </w:r>
      <w:r w:rsidRPr="005565C7">
        <w:rPr>
          <w:rFonts w:asciiTheme="majorBidi" w:hAnsiTheme="majorBidi" w:cstheme="majorBidi"/>
          <w:spacing w:val="1"/>
        </w:rPr>
        <w:t xml:space="preserve"> </w:t>
      </w:r>
      <w:r w:rsidRPr="005565C7">
        <w:rPr>
          <w:rFonts w:asciiTheme="majorBidi" w:hAnsiTheme="majorBidi" w:cstheme="majorBidi"/>
        </w:rPr>
        <w:t>review</w:t>
      </w:r>
      <w:r w:rsidRPr="005565C7">
        <w:rPr>
          <w:rFonts w:asciiTheme="majorBidi" w:hAnsiTheme="majorBidi" w:cstheme="majorBidi"/>
          <w:spacing w:val="1"/>
        </w:rPr>
        <w:t xml:space="preserve"> </w:t>
      </w:r>
      <w:r w:rsidRPr="005565C7">
        <w:rPr>
          <w:rFonts w:asciiTheme="majorBidi" w:hAnsiTheme="majorBidi" w:cstheme="majorBidi"/>
        </w:rPr>
        <w:t>the knowledge points</w:t>
      </w:r>
      <w:r w:rsidRPr="005565C7">
        <w:rPr>
          <w:rFonts w:asciiTheme="majorBidi" w:hAnsiTheme="majorBidi" w:cstheme="majorBidi"/>
          <w:spacing w:val="1"/>
        </w:rPr>
        <w:t xml:space="preserve"> </w:t>
      </w:r>
      <w:r w:rsidRPr="005565C7">
        <w:rPr>
          <w:rFonts w:asciiTheme="majorBidi" w:hAnsiTheme="majorBidi" w:cstheme="majorBidi"/>
        </w:rPr>
        <w:t>they</w:t>
      </w:r>
      <w:r w:rsidRPr="005565C7">
        <w:rPr>
          <w:rFonts w:asciiTheme="majorBidi" w:hAnsiTheme="majorBidi" w:cstheme="majorBidi"/>
          <w:spacing w:val="1"/>
        </w:rPr>
        <w:t xml:space="preserve"> </w:t>
      </w:r>
      <w:r w:rsidRPr="005565C7">
        <w:rPr>
          <w:rFonts w:asciiTheme="majorBidi" w:hAnsiTheme="majorBidi" w:cstheme="majorBidi"/>
        </w:rPr>
        <w:t>have</w:t>
      </w:r>
      <w:r w:rsidRPr="005565C7">
        <w:rPr>
          <w:rFonts w:asciiTheme="majorBidi" w:hAnsiTheme="majorBidi" w:cstheme="majorBidi"/>
          <w:spacing w:val="1"/>
        </w:rPr>
        <w:t xml:space="preserve"> </w:t>
      </w:r>
      <w:r w:rsidRPr="005565C7">
        <w:rPr>
          <w:rFonts w:asciiTheme="majorBidi" w:hAnsiTheme="majorBidi" w:cstheme="majorBidi"/>
        </w:rPr>
        <w:t>learned</w:t>
      </w:r>
      <w:r w:rsidRPr="005565C7">
        <w:rPr>
          <w:rFonts w:asciiTheme="majorBidi" w:hAnsiTheme="majorBidi" w:cstheme="majorBidi"/>
          <w:spacing w:val="1"/>
        </w:rPr>
        <w:t xml:space="preserve"> </w:t>
      </w:r>
      <w:r w:rsidRPr="005565C7">
        <w:rPr>
          <w:rFonts w:asciiTheme="majorBidi" w:hAnsiTheme="majorBidi" w:cstheme="majorBidi"/>
        </w:rPr>
        <w:t>in</w:t>
      </w:r>
      <w:r w:rsidRPr="005565C7">
        <w:rPr>
          <w:rFonts w:asciiTheme="majorBidi" w:hAnsiTheme="majorBidi" w:cstheme="majorBidi"/>
          <w:spacing w:val="1"/>
        </w:rPr>
        <w:t xml:space="preserve"> </w:t>
      </w:r>
      <w:r w:rsidRPr="005565C7">
        <w:rPr>
          <w:rFonts w:asciiTheme="majorBidi" w:hAnsiTheme="majorBidi" w:cstheme="majorBidi"/>
        </w:rPr>
        <w:t>the past</w:t>
      </w:r>
      <w:r w:rsidRPr="005565C7">
        <w:rPr>
          <w:rFonts w:asciiTheme="majorBidi" w:hAnsiTheme="majorBidi" w:cstheme="majorBidi"/>
          <w:spacing w:val="60"/>
        </w:rPr>
        <w:t xml:space="preserve"> </w:t>
      </w:r>
      <w:r w:rsidRPr="005565C7">
        <w:rPr>
          <w:rFonts w:asciiTheme="majorBidi" w:hAnsiTheme="majorBidi" w:cstheme="majorBidi"/>
        </w:rPr>
        <w:t>and</w:t>
      </w:r>
      <w:r w:rsidRPr="005565C7">
        <w:rPr>
          <w:rFonts w:asciiTheme="majorBidi" w:hAnsiTheme="majorBidi" w:cstheme="majorBidi"/>
          <w:spacing w:val="1"/>
        </w:rPr>
        <w:t xml:space="preserve"> </w:t>
      </w:r>
      <w:r w:rsidRPr="005565C7">
        <w:rPr>
          <w:rFonts w:asciiTheme="majorBidi" w:hAnsiTheme="majorBidi" w:cstheme="majorBidi"/>
        </w:rPr>
        <w:t>conduct mid-term tests through reading pictures, listening questions</w:t>
      </w:r>
      <w:r w:rsidRPr="005565C7">
        <w:rPr>
          <w:rFonts w:asciiTheme="majorBidi" w:hAnsiTheme="majorBidi" w:cstheme="majorBidi"/>
          <w:spacing w:val="60"/>
        </w:rPr>
        <w:t xml:space="preserve"> </w:t>
      </w:r>
      <w:r w:rsidRPr="005565C7">
        <w:rPr>
          <w:rFonts w:asciiTheme="majorBidi" w:hAnsiTheme="majorBidi" w:cstheme="majorBidi"/>
        </w:rPr>
        <w:t>and</w:t>
      </w:r>
      <w:r w:rsidRPr="005565C7">
        <w:rPr>
          <w:rFonts w:asciiTheme="majorBidi" w:hAnsiTheme="majorBidi" w:cstheme="majorBidi"/>
          <w:spacing w:val="60"/>
        </w:rPr>
        <w:t xml:space="preserve"> </w:t>
      </w:r>
      <w:r w:rsidRPr="005565C7">
        <w:rPr>
          <w:rFonts w:asciiTheme="majorBidi" w:hAnsiTheme="majorBidi" w:cstheme="majorBidi"/>
        </w:rPr>
        <w:t>connecting questions to</w:t>
      </w:r>
      <w:r w:rsidRPr="005565C7">
        <w:rPr>
          <w:rFonts w:asciiTheme="majorBidi" w:hAnsiTheme="majorBidi" w:cstheme="majorBidi"/>
          <w:spacing w:val="1"/>
        </w:rPr>
        <w:t xml:space="preserve"> </w:t>
      </w:r>
      <w:r w:rsidRPr="005565C7">
        <w:rPr>
          <w:rFonts w:asciiTheme="majorBidi" w:hAnsiTheme="majorBidi" w:cstheme="majorBidi"/>
        </w:rPr>
        <w:t>test</w:t>
      </w:r>
      <w:r w:rsidRPr="005565C7">
        <w:rPr>
          <w:rFonts w:asciiTheme="majorBidi" w:hAnsiTheme="majorBidi" w:cstheme="majorBidi"/>
          <w:spacing w:val="3"/>
        </w:rPr>
        <w:t xml:space="preserve"> </w:t>
      </w:r>
      <w:r w:rsidRPr="005565C7">
        <w:rPr>
          <w:rFonts w:asciiTheme="majorBidi" w:hAnsiTheme="majorBidi" w:cstheme="majorBidi"/>
        </w:rPr>
        <w:t>students'</w:t>
      </w:r>
      <w:r w:rsidRPr="005565C7">
        <w:rPr>
          <w:rFonts w:asciiTheme="majorBidi" w:hAnsiTheme="majorBidi" w:cstheme="majorBidi"/>
          <w:spacing w:val="2"/>
        </w:rPr>
        <w:t xml:space="preserve"> </w:t>
      </w:r>
      <w:r w:rsidRPr="005565C7">
        <w:rPr>
          <w:rFonts w:asciiTheme="majorBidi" w:hAnsiTheme="majorBidi" w:cstheme="majorBidi"/>
        </w:rPr>
        <w:t>learning</w:t>
      </w:r>
      <w:r w:rsidRPr="005565C7">
        <w:rPr>
          <w:rFonts w:asciiTheme="majorBidi" w:hAnsiTheme="majorBidi" w:cstheme="majorBidi"/>
          <w:spacing w:val="1"/>
        </w:rPr>
        <w:t xml:space="preserve"> </w:t>
      </w:r>
      <w:r w:rsidRPr="005565C7">
        <w:rPr>
          <w:rFonts w:asciiTheme="majorBidi" w:hAnsiTheme="majorBidi" w:cstheme="majorBidi"/>
        </w:rPr>
        <w:t>effect.</w:t>
      </w:r>
    </w:p>
    <w:p w14:paraId="1B5A6494" w14:textId="77777777" w:rsidR="005565C7" w:rsidRPr="005565C7" w:rsidRDefault="005565C7" w:rsidP="00865F36">
      <w:pPr>
        <w:pStyle w:val="ListParagraph"/>
        <w:numPr>
          <w:ilvl w:val="0"/>
          <w:numId w:val="1"/>
        </w:numPr>
        <w:tabs>
          <w:tab w:val="left" w:pos="497"/>
          <w:tab w:val="left" w:pos="9137"/>
        </w:tabs>
        <w:spacing w:line="243" w:lineRule="exact"/>
        <w:jc w:val="both"/>
        <w:rPr>
          <w:rFonts w:asciiTheme="majorBidi" w:hAnsiTheme="majorBidi" w:cstheme="majorBidi"/>
          <w:b/>
        </w:rPr>
      </w:pPr>
      <w:r w:rsidRPr="005565C7">
        <w:rPr>
          <w:rFonts w:asciiTheme="majorBidi" w:hAnsiTheme="majorBidi" w:cstheme="majorBidi"/>
          <w:b/>
        </w:rPr>
        <w:t>Lesson</w:t>
      </w:r>
      <w:r w:rsidRPr="005565C7">
        <w:rPr>
          <w:rFonts w:asciiTheme="majorBidi" w:hAnsiTheme="majorBidi" w:cstheme="majorBidi"/>
          <w:b/>
          <w:spacing w:val="11"/>
        </w:rPr>
        <w:t xml:space="preserve"> </w:t>
      </w:r>
      <w:r w:rsidRPr="005565C7">
        <w:rPr>
          <w:rFonts w:asciiTheme="majorBidi" w:hAnsiTheme="majorBidi" w:cstheme="majorBidi"/>
          <w:b/>
        </w:rPr>
        <w:t>9</w:t>
      </w:r>
      <w:r w:rsidRPr="005565C7">
        <w:rPr>
          <w:rFonts w:asciiTheme="majorBidi" w:hAnsiTheme="majorBidi" w:cstheme="majorBidi"/>
          <w:b/>
          <w:spacing w:val="12"/>
        </w:rPr>
        <w:t xml:space="preserve"> </w:t>
      </w:r>
      <w:r w:rsidRPr="005565C7">
        <w:rPr>
          <w:rFonts w:asciiTheme="majorBidi" w:hAnsiTheme="majorBidi" w:cstheme="majorBidi"/>
          <w:b/>
        </w:rPr>
        <w:t>Be</w:t>
      </w:r>
      <w:r w:rsidRPr="005565C7">
        <w:rPr>
          <w:rFonts w:asciiTheme="majorBidi" w:hAnsiTheme="majorBidi" w:cstheme="majorBidi"/>
          <w:b/>
          <w:spacing w:val="12"/>
        </w:rPr>
        <w:t xml:space="preserve"> </w:t>
      </w:r>
      <w:r w:rsidRPr="005565C7">
        <w:rPr>
          <w:rFonts w:asciiTheme="majorBidi" w:hAnsiTheme="majorBidi" w:cstheme="majorBidi"/>
          <w:b/>
        </w:rPr>
        <w:t>ill,</w:t>
      </w:r>
      <w:r w:rsidRPr="005565C7">
        <w:rPr>
          <w:rFonts w:asciiTheme="majorBidi" w:hAnsiTheme="majorBidi" w:cstheme="majorBidi"/>
          <w:b/>
          <w:spacing w:val="11"/>
        </w:rPr>
        <w:t xml:space="preserve"> </w:t>
      </w:r>
      <w:r w:rsidRPr="005565C7">
        <w:rPr>
          <w:rFonts w:asciiTheme="majorBidi" w:hAnsiTheme="majorBidi" w:cstheme="majorBidi"/>
          <w:b/>
        </w:rPr>
        <w:t>take</w:t>
      </w:r>
      <w:r w:rsidRPr="005565C7">
        <w:rPr>
          <w:rFonts w:asciiTheme="majorBidi" w:hAnsiTheme="majorBidi" w:cstheme="majorBidi"/>
          <w:b/>
          <w:spacing w:val="14"/>
        </w:rPr>
        <w:t xml:space="preserve"> </w:t>
      </w:r>
      <w:r w:rsidRPr="005565C7">
        <w:rPr>
          <w:rFonts w:asciiTheme="majorBidi" w:hAnsiTheme="majorBidi" w:cstheme="majorBidi"/>
          <w:b/>
        </w:rPr>
        <w:t>more</w:t>
      </w:r>
      <w:r w:rsidRPr="005565C7">
        <w:rPr>
          <w:rFonts w:asciiTheme="majorBidi" w:hAnsiTheme="majorBidi" w:cstheme="majorBidi"/>
          <w:b/>
          <w:spacing w:val="14"/>
        </w:rPr>
        <w:t xml:space="preserve"> </w:t>
      </w:r>
      <w:r w:rsidR="007D4358">
        <w:rPr>
          <w:rFonts w:asciiTheme="majorBidi" w:hAnsiTheme="majorBidi" w:cstheme="majorBidi"/>
          <w:b/>
        </w:rPr>
        <w:t xml:space="preserve">rest                                                                                     </w:t>
      </w:r>
      <w:r w:rsidRPr="005565C7">
        <w:rPr>
          <w:rFonts w:asciiTheme="majorBidi" w:hAnsiTheme="majorBidi" w:cstheme="majorBidi"/>
          <w:b/>
        </w:rPr>
        <w:t>2</w:t>
      </w:r>
      <w:r w:rsidRPr="005565C7">
        <w:rPr>
          <w:rFonts w:asciiTheme="majorBidi" w:hAnsiTheme="majorBidi" w:cstheme="majorBidi"/>
          <w:b/>
          <w:spacing w:val="-3"/>
        </w:rPr>
        <w:t xml:space="preserve"> </w:t>
      </w:r>
      <w:r w:rsidRPr="005565C7">
        <w:rPr>
          <w:rFonts w:asciiTheme="majorBidi" w:hAnsiTheme="majorBidi" w:cstheme="majorBidi"/>
          <w:b/>
        </w:rPr>
        <w:t>hours</w:t>
      </w:r>
    </w:p>
    <w:p w14:paraId="75D142E0" w14:textId="77777777" w:rsidR="005565C7" w:rsidRPr="005565C7" w:rsidRDefault="005565C7" w:rsidP="005565C7">
      <w:pPr>
        <w:pStyle w:val="BodyText"/>
        <w:spacing w:before="8" w:line="220" w:lineRule="auto"/>
        <w:ind w:left="213" w:right="222" w:firstLine="0"/>
        <w:jc w:val="both"/>
        <w:rPr>
          <w:rFonts w:asciiTheme="majorBidi" w:hAnsiTheme="majorBidi" w:cstheme="majorBidi"/>
        </w:rPr>
      </w:pPr>
      <w:r w:rsidRPr="005565C7">
        <w:rPr>
          <w:rFonts w:asciiTheme="majorBidi" w:hAnsiTheme="majorBidi" w:cstheme="majorBidi"/>
        </w:rPr>
        <w:t>This</w:t>
      </w:r>
      <w:r w:rsidRPr="005565C7">
        <w:rPr>
          <w:rFonts w:asciiTheme="majorBidi" w:hAnsiTheme="majorBidi" w:cstheme="majorBidi"/>
          <w:spacing w:val="51"/>
        </w:rPr>
        <w:t xml:space="preserve"> </w:t>
      </w:r>
      <w:r w:rsidRPr="005565C7">
        <w:rPr>
          <w:rFonts w:asciiTheme="majorBidi" w:hAnsiTheme="majorBidi" w:cstheme="majorBidi"/>
        </w:rPr>
        <w:t>lesson</w:t>
      </w:r>
      <w:r w:rsidRPr="005565C7">
        <w:rPr>
          <w:rFonts w:asciiTheme="majorBidi" w:hAnsiTheme="majorBidi" w:cstheme="majorBidi"/>
          <w:spacing w:val="51"/>
        </w:rPr>
        <w:t xml:space="preserve"> </w:t>
      </w:r>
      <w:r w:rsidRPr="005565C7">
        <w:rPr>
          <w:rFonts w:asciiTheme="majorBidi" w:hAnsiTheme="majorBidi" w:cstheme="majorBidi"/>
        </w:rPr>
        <w:t>introduces</w:t>
      </w:r>
      <w:r w:rsidRPr="005565C7">
        <w:rPr>
          <w:rFonts w:asciiTheme="majorBidi" w:hAnsiTheme="majorBidi" w:cstheme="majorBidi"/>
          <w:spacing w:val="51"/>
        </w:rPr>
        <w:t xml:space="preserve"> </w:t>
      </w:r>
      <w:r w:rsidRPr="005565C7">
        <w:rPr>
          <w:rFonts w:asciiTheme="majorBidi" w:hAnsiTheme="majorBidi" w:cstheme="majorBidi"/>
        </w:rPr>
        <w:t>the</w:t>
      </w:r>
      <w:r w:rsidRPr="005565C7">
        <w:rPr>
          <w:rFonts w:asciiTheme="majorBidi" w:hAnsiTheme="majorBidi" w:cstheme="majorBidi"/>
          <w:spacing w:val="48"/>
        </w:rPr>
        <w:t xml:space="preserve"> </w:t>
      </w:r>
      <w:r w:rsidRPr="005565C7">
        <w:rPr>
          <w:rFonts w:asciiTheme="majorBidi" w:hAnsiTheme="majorBidi" w:cstheme="majorBidi"/>
        </w:rPr>
        <w:t>vocabulary</w:t>
      </w:r>
      <w:r w:rsidRPr="005565C7">
        <w:rPr>
          <w:rFonts w:asciiTheme="majorBidi" w:hAnsiTheme="majorBidi" w:cstheme="majorBidi"/>
          <w:spacing w:val="50"/>
        </w:rPr>
        <w:t xml:space="preserve"> </w:t>
      </w:r>
      <w:r w:rsidRPr="005565C7">
        <w:rPr>
          <w:rFonts w:asciiTheme="majorBidi" w:hAnsiTheme="majorBidi" w:cstheme="majorBidi"/>
        </w:rPr>
        <w:t>related</w:t>
      </w:r>
      <w:r w:rsidRPr="005565C7">
        <w:rPr>
          <w:rFonts w:asciiTheme="majorBidi" w:hAnsiTheme="majorBidi" w:cstheme="majorBidi"/>
          <w:spacing w:val="51"/>
        </w:rPr>
        <w:t xml:space="preserve"> </w:t>
      </w:r>
      <w:r w:rsidRPr="005565C7">
        <w:rPr>
          <w:rFonts w:asciiTheme="majorBidi" w:hAnsiTheme="majorBidi" w:cstheme="majorBidi"/>
        </w:rPr>
        <w:t>to</w:t>
      </w:r>
      <w:r w:rsidRPr="005565C7">
        <w:rPr>
          <w:rFonts w:asciiTheme="majorBidi" w:hAnsiTheme="majorBidi" w:cstheme="majorBidi"/>
          <w:spacing w:val="51"/>
        </w:rPr>
        <w:t xml:space="preserve"> </w:t>
      </w:r>
      <w:r w:rsidRPr="005565C7">
        <w:rPr>
          <w:rFonts w:asciiTheme="majorBidi" w:hAnsiTheme="majorBidi" w:cstheme="majorBidi"/>
        </w:rPr>
        <w:t>illness</w:t>
      </w:r>
      <w:r w:rsidRPr="005565C7">
        <w:rPr>
          <w:rFonts w:asciiTheme="majorBidi" w:hAnsiTheme="majorBidi" w:cstheme="majorBidi"/>
          <w:spacing w:val="52"/>
        </w:rPr>
        <w:t xml:space="preserve"> </w:t>
      </w:r>
      <w:r w:rsidRPr="005565C7">
        <w:rPr>
          <w:rFonts w:asciiTheme="majorBidi" w:hAnsiTheme="majorBidi" w:cstheme="majorBidi"/>
        </w:rPr>
        <w:t>and</w:t>
      </w:r>
      <w:r w:rsidRPr="005565C7">
        <w:rPr>
          <w:rFonts w:asciiTheme="majorBidi" w:hAnsiTheme="majorBidi" w:cstheme="majorBidi"/>
          <w:spacing w:val="49"/>
        </w:rPr>
        <w:t xml:space="preserve"> </w:t>
      </w:r>
      <w:r w:rsidRPr="005565C7">
        <w:rPr>
          <w:rFonts w:asciiTheme="majorBidi" w:hAnsiTheme="majorBidi" w:cstheme="majorBidi"/>
        </w:rPr>
        <w:t>the</w:t>
      </w:r>
      <w:r w:rsidRPr="005565C7">
        <w:rPr>
          <w:rFonts w:asciiTheme="majorBidi" w:hAnsiTheme="majorBidi" w:cstheme="majorBidi"/>
          <w:spacing w:val="49"/>
        </w:rPr>
        <w:t xml:space="preserve"> </w:t>
      </w:r>
      <w:r w:rsidRPr="005565C7">
        <w:rPr>
          <w:rFonts w:asciiTheme="majorBidi" w:hAnsiTheme="majorBidi" w:cstheme="majorBidi"/>
        </w:rPr>
        <w:t>doctor's</w:t>
      </w:r>
      <w:r w:rsidRPr="005565C7">
        <w:rPr>
          <w:rFonts w:asciiTheme="majorBidi" w:hAnsiTheme="majorBidi" w:cstheme="majorBidi"/>
          <w:spacing w:val="50"/>
        </w:rPr>
        <w:t xml:space="preserve"> </w:t>
      </w:r>
      <w:r w:rsidRPr="005565C7">
        <w:rPr>
          <w:rFonts w:asciiTheme="majorBidi" w:hAnsiTheme="majorBidi" w:cstheme="majorBidi"/>
        </w:rPr>
        <w:t>medication</w:t>
      </w:r>
      <w:r w:rsidRPr="005565C7">
        <w:rPr>
          <w:rFonts w:asciiTheme="majorBidi" w:hAnsiTheme="majorBidi" w:cstheme="majorBidi"/>
          <w:spacing w:val="51"/>
        </w:rPr>
        <w:t xml:space="preserve"> </w:t>
      </w:r>
      <w:r w:rsidRPr="005565C7">
        <w:rPr>
          <w:rFonts w:asciiTheme="majorBidi" w:hAnsiTheme="majorBidi" w:cstheme="majorBidi"/>
        </w:rPr>
        <w:t>advice,</w:t>
      </w:r>
      <w:r w:rsidRPr="005565C7">
        <w:rPr>
          <w:rFonts w:asciiTheme="majorBidi" w:hAnsiTheme="majorBidi" w:cstheme="majorBidi"/>
          <w:spacing w:val="52"/>
        </w:rPr>
        <w:t xml:space="preserve"> </w:t>
      </w:r>
      <w:r w:rsidRPr="005565C7">
        <w:rPr>
          <w:rFonts w:asciiTheme="majorBidi" w:hAnsiTheme="majorBidi" w:cstheme="majorBidi"/>
        </w:rPr>
        <w:t>so</w:t>
      </w:r>
      <w:r w:rsidRPr="005565C7">
        <w:rPr>
          <w:rFonts w:asciiTheme="majorBidi" w:hAnsiTheme="majorBidi" w:cstheme="majorBidi"/>
          <w:spacing w:val="-57"/>
        </w:rPr>
        <w:t xml:space="preserve"> </w:t>
      </w:r>
      <w:r w:rsidRPr="005565C7">
        <w:rPr>
          <w:rFonts w:asciiTheme="majorBidi" w:hAnsiTheme="majorBidi" w:cstheme="majorBidi"/>
        </w:rPr>
        <w:t>that</w:t>
      </w:r>
      <w:r w:rsidRPr="005565C7">
        <w:rPr>
          <w:rFonts w:asciiTheme="majorBidi" w:hAnsiTheme="majorBidi" w:cstheme="majorBidi"/>
          <w:spacing w:val="26"/>
        </w:rPr>
        <w:t xml:space="preserve"> </w:t>
      </w:r>
      <w:r w:rsidRPr="005565C7">
        <w:rPr>
          <w:rFonts w:asciiTheme="majorBidi" w:hAnsiTheme="majorBidi" w:cstheme="majorBidi"/>
        </w:rPr>
        <w:t>students</w:t>
      </w:r>
      <w:r w:rsidRPr="005565C7">
        <w:rPr>
          <w:rFonts w:asciiTheme="majorBidi" w:hAnsiTheme="majorBidi" w:cstheme="majorBidi"/>
          <w:spacing w:val="27"/>
        </w:rPr>
        <w:t xml:space="preserve"> </w:t>
      </w:r>
      <w:r w:rsidRPr="005565C7">
        <w:rPr>
          <w:rFonts w:asciiTheme="majorBidi" w:hAnsiTheme="majorBidi" w:cstheme="majorBidi"/>
        </w:rPr>
        <w:t>can</w:t>
      </w:r>
      <w:r w:rsidRPr="005565C7">
        <w:rPr>
          <w:rFonts w:asciiTheme="majorBidi" w:hAnsiTheme="majorBidi" w:cstheme="majorBidi"/>
          <w:spacing w:val="26"/>
        </w:rPr>
        <w:t xml:space="preserve"> </w:t>
      </w:r>
      <w:r w:rsidRPr="005565C7">
        <w:rPr>
          <w:rFonts w:asciiTheme="majorBidi" w:hAnsiTheme="majorBidi" w:cstheme="majorBidi"/>
        </w:rPr>
        <w:t>correctly</w:t>
      </w:r>
      <w:r w:rsidRPr="005565C7">
        <w:rPr>
          <w:rFonts w:asciiTheme="majorBidi" w:hAnsiTheme="majorBidi" w:cstheme="majorBidi"/>
          <w:spacing w:val="26"/>
        </w:rPr>
        <w:t xml:space="preserve"> </w:t>
      </w:r>
      <w:r w:rsidRPr="005565C7">
        <w:rPr>
          <w:rFonts w:asciiTheme="majorBidi" w:hAnsiTheme="majorBidi" w:cstheme="majorBidi"/>
        </w:rPr>
        <w:t>describe</w:t>
      </w:r>
      <w:r w:rsidRPr="005565C7">
        <w:rPr>
          <w:rFonts w:asciiTheme="majorBidi" w:hAnsiTheme="majorBidi" w:cstheme="majorBidi"/>
          <w:spacing w:val="27"/>
        </w:rPr>
        <w:t xml:space="preserve"> </w:t>
      </w:r>
      <w:r w:rsidRPr="005565C7">
        <w:rPr>
          <w:rFonts w:asciiTheme="majorBidi" w:hAnsiTheme="majorBidi" w:cstheme="majorBidi"/>
        </w:rPr>
        <w:t>and</w:t>
      </w:r>
      <w:r w:rsidRPr="005565C7">
        <w:rPr>
          <w:rFonts w:asciiTheme="majorBidi" w:hAnsiTheme="majorBidi" w:cstheme="majorBidi"/>
          <w:spacing w:val="25"/>
        </w:rPr>
        <w:t xml:space="preserve"> </w:t>
      </w:r>
      <w:r w:rsidRPr="005565C7">
        <w:rPr>
          <w:rFonts w:asciiTheme="majorBidi" w:hAnsiTheme="majorBidi" w:cstheme="majorBidi"/>
        </w:rPr>
        <w:t>understand</w:t>
      </w:r>
      <w:r w:rsidRPr="005565C7">
        <w:rPr>
          <w:rFonts w:asciiTheme="majorBidi" w:hAnsiTheme="majorBidi" w:cstheme="majorBidi"/>
          <w:spacing w:val="25"/>
        </w:rPr>
        <w:t xml:space="preserve"> </w:t>
      </w:r>
      <w:r w:rsidRPr="005565C7">
        <w:rPr>
          <w:rFonts w:asciiTheme="majorBidi" w:hAnsiTheme="majorBidi" w:cstheme="majorBidi"/>
        </w:rPr>
        <w:t>the</w:t>
      </w:r>
      <w:r w:rsidRPr="005565C7">
        <w:rPr>
          <w:rFonts w:asciiTheme="majorBidi" w:hAnsiTheme="majorBidi" w:cstheme="majorBidi"/>
          <w:spacing w:val="35"/>
        </w:rPr>
        <w:t xml:space="preserve"> </w:t>
      </w:r>
      <w:r w:rsidRPr="005565C7">
        <w:rPr>
          <w:rFonts w:asciiTheme="majorBidi" w:hAnsiTheme="majorBidi" w:cstheme="majorBidi"/>
        </w:rPr>
        <w:t>doctor's</w:t>
      </w:r>
      <w:r w:rsidRPr="005565C7">
        <w:rPr>
          <w:rFonts w:asciiTheme="majorBidi" w:hAnsiTheme="majorBidi" w:cstheme="majorBidi"/>
          <w:spacing w:val="27"/>
        </w:rPr>
        <w:t xml:space="preserve"> </w:t>
      </w:r>
      <w:r w:rsidRPr="005565C7">
        <w:rPr>
          <w:rFonts w:asciiTheme="majorBidi" w:hAnsiTheme="majorBidi" w:cstheme="majorBidi"/>
        </w:rPr>
        <w:t>meaning</w:t>
      </w:r>
      <w:r w:rsidRPr="005565C7">
        <w:rPr>
          <w:rFonts w:asciiTheme="majorBidi" w:hAnsiTheme="majorBidi" w:cstheme="majorBidi"/>
          <w:spacing w:val="28"/>
        </w:rPr>
        <w:t xml:space="preserve"> </w:t>
      </w:r>
      <w:r w:rsidRPr="005565C7">
        <w:rPr>
          <w:rFonts w:asciiTheme="majorBidi" w:hAnsiTheme="majorBidi" w:cstheme="majorBidi"/>
        </w:rPr>
        <w:t>in</w:t>
      </w:r>
      <w:r w:rsidRPr="005565C7">
        <w:rPr>
          <w:rFonts w:asciiTheme="majorBidi" w:hAnsiTheme="majorBidi" w:cstheme="majorBidi"/>
          <w:spacing w:val="26"/>
        </w:rPr>
        <w:t xml:space="preserve"> </w:t>
      </w:r>
      <w:r w:rsidRPr="005565C7">
        <w:rPr>
          <w:rFonts w:asciiTheme="majorBidi" w:hAnsiTheme="majorBidi" w:cstheme="majorBidi"/>
        </w:rPr>
        <w:t>the</w:t>
      </w:r>
      <w:r w:rsidRPr="005565C7">
        <w:rPr>
          <w:rFonts w:asciiTheme="majorBidi" w:hAnsiTheme="majorBidi" w:cstheme="majorBidi"/>
          <w:spacing w:val="25"/>
        </w:rPr>
        <w:t xml:space="preserve"> </w:t>
      </w:r>
      <w:r w:rsidRPr="005565C7">
        <w:rPr>
          <w:rFonts w:asciiTheme="majorBidi" w:hAnsiTheme="majorBidi" w:cstheme="majorBidi"/>
        </w:rPr>
        <w:t>process</w:t>
      </w:r>
      <w:r w:rsidRPr="005565C7">
        <w:rPr>
          <w:rFonts w:asciiTheme="majorBidi" w:hAnsiTheme="majorBidi" w:cstheme="majorBidi"/>
          <w:spacing w:val="29"/>
        </w:rPr>
        <w:t xml:space="preserve"> </w:t>
      </w:r>
      <w:r w:rsidRPr="005565C7">
        <w:rPr>
          <w:rFonts w:asciiTheme="majorBidi" w:hAnsiTheme="majorBidi" w:cstheme="majorBidi"/>
        </w:rPr>
        <w:t>of</w:t>
      </w:r>
      <w:r w:rsidRPr="005565C7">
        <w:rPr>
          <w:rFonts w:asciiTheme="majorBidi" w:hAnsiTheme="majorBidi" w:cstheme="majorBidi"/>
          <w:spacing w:val="25"/>
        </w:rPr>
        <w:t xml:space="preserve"> </w:t>
      </w:r>
      <w:r w:rsidRPr="005565C7">
        <w:rPr>
          <w:rFonts w:asciiTheme="majorBidi" w:hAnsiTheme="majorBidi" w:cstheme="majorBidi"/>
        </w:rPr>
        <w:t>seeing</w:t>
      </w:r>
      <w:r w:rsidRPr="005565C7">
        <w:rPr>
          <w:rFonts w:asciiTheme="majorBidi" w:hAnsiTheme="majorBidi" w:cstheme="majorBidi"/>
          <w:spacing w:val="-58"/>
        </w:rPr>
        <w:t xml:space="preserve"> </w:t>
      </w:r>
      <w:r w:rsidRPr="005565C7">
        <w:rPr>
          <w:rFonts w:asciiTheme="majorBidi" w:hAnsiTheme="majorBidi" w:cstheme="majorBidi"/>
        </w:rPr>
        <w:t>a</w:t>
      </w:r>
      <w:r w:rsidRPr="005565C7">
        <w:rPr>
          <w:rFonts w:asciiTheme="majorBidi" w:hAnsiTheme="majorBidi" w:cstheme="majorBidi"/>
          <w:spacing w:val="1"/>
        </w:rPr>
        <w:t xml:space="preserve"> </w:t>
      </w:r>
      <w:r w:rsidRPr="005565C7">
        <w:rPr>
          <w:rFonts w:asciiTheme="majorBidi" w:hAnsiTheme="majorBidi" w:cstheme="majorBidi"/>
        </w:rPr>
        <w:t>doctor.</w:t>
      </w:r>
    </w:p>
    <w:p w14:paraId="77FF85A8" w14:textId="77777777" w:rsidR="005565C7" w:rsidRPr="005565C7" w:rsidRDefault="005565C7" w:rsidP="005565C7">
      <w:pPr>
        <w:pStyle w:val="BodyText"/>
        <w:spacing w:before="4"/>
        <w:ind w:left="0" w:firstLine="0"/>
        <w:rPr>
          <w:rFonts w:asciiTheme="majorBidi" w:hAnsiTheme="majorBidi" w:cstheme="majorBidi"/>
          <w:sz w:val="23"/>
        </w:rPr>
      </w:pPr>
    </w:p>
    <w:p w14:paraId="20B768A8" w14:textId="77777777" w:rsidR="007D4358" w:rsidRPr="007D4358" w:rsidRDefault="005565C7" w:rsidP="00865F36">
      <w:pPr>
        <w:pStyle w:val="ListParagraph"/>
        <w:numPr>
          <w:ilvl w:val="0"/>
          <w:numId w:val="1"/>
        </w:numPr>
        <w:tabs>
          <w:tab w:val="left" w:pos="497"/>
          <w:tab w:val="left" w:pos="9161"/>
        </w:tabs>
        <w:spacing w:line="220" w:lineRule="auto"/>
        <w:ind w:left="213" w:right="219" w:firstLine="0"/>
        <w:jc w:val="both"/>
        <w:rPr>
          <w:rFonts w:asciiTheme="majorBidi" w:hAnsiTheme="majorBidi" w:cstheme="majorBidi"/>
          <w:sz w:val="24"/>
        </w:rPr>
      </w:pPr>
      <w:r w:rsidRPr="005565C7">
        <w:rPr>
          <w:rFonts w:asciiTheme="majorBidi" w:hAnsiTheme="majorBidi" w:cstheme="majorBidi"/>
          <w:b/>
        </w:rPr>
        <w:t>Lesson</w:t>
      </w:r>
      <w:r w:rsidRPr="005565C7">
        <w:rPr>
          <w:rFonts w:asciiTheme="majorBidi" w:hAnsiTheme="majorBidi" w:cstheme="majorBidi"/>
          <w:b/>
          <w:spacing w:val="12"/>
        </w:rPr>
        <w:t xml:space="preserve"> </w:t>
      </w:r>
      <w:r w:rsidRPr="005565C7">
        <w:rPr>
          <w:rFonts w:asciiTheme="majorBidi" w:hAnsiTheme="majorBidi" w:cstheme="majorBidi"/>
          <w:b/>
        </w:rPr>
        <w:t>10</w:t>
      </w:r>
      <w:r w:rsidRPr="005565C7">
        <w:rPr>
          <w:rFonts w:asciiTheme="majorBidi" w:hAnsiTheme="majorBidi" w:cstheme="majorBidi"/>
          <w:b/>
          <w:spacing w:val="14"/>
        </w:rPr>
        <w:t xml:space="preserve"> </w:t>
      </w:r>
      <w:r w:rsidRPr="005565C7">
        <w:rPr>
          <w:rFonts w:asciiTheme="majorBidi" w:hAnsiTheme="majorBidi" w:cstheme="majorBidi"/>
          <w:b/>
        </w:rPr>
        <w:t>The</w:t>
      </w:r>
      <w:r w:rsidRPr="005565C7">
        <w:rPr>
          <w:rFonts w:asciiTheme="majorBidi" w:hAnsiTheme="majorBidi" w:cstheme="majorBidi"/>
          <w:b/>
          <w:spacing w:val="15"/>
        </w:rPr>
        <w:t xml:space="preserve"> </w:t>
      </w:r>
      <w:r w:rsidRPr="005565C7">
        <w:rPr>
          <w:rFonts w:asciiTheme="majorBidi" w:hAnsiTheme="majorBidi" w:cstheme="majorBidi"/>
          <w:b/>
        </w:rPr>
        <w:t>station</w:t>
      </w:r>
      <w:r w:rsidRPr="005565C7">
        <w:rPr>
          <w:rFonts w:asciiTheme="majorBidi" w:hAnsiTheme="majorBidi" w:cstheme="majorBidi"/>
          <w:b/>
          <w:spacing w:val="10"/>
        </w:rPr>
        <w:t xml:space="preserve"> </w:t>
      </w:r>
      <w:r w:rsidRPr="005565C7">
        <w:rPr>
          <w:rFonts w:asciiTheme="majorBidi" w:hAnsiTheme="majorBidi" w:cstheme="majorBidi"/>
          <w:b/>
        </w:rPr>
        <w:t>is</w:t>
      </w:r>
      <w:r w:rsidRPr="005565C7">
        <w:rPr>
          <w:rFonts w:asciiTheme="majorBidi" w:hAnsiTheme="majorBidi" w:cstheme="majorBidi"/>
          <w:b/>
          <w:spacing w:val="13"/>
        </w:rPr>
        <w:t xml:space="preserve"> </w:t>
      </w:r>
      <w:r w:rsidRPr="005565C7">
        <w:rPr>
          <w:rFonts w:asciiTheme="majorBidi" w:hAnsiTheme="majorBidi" w:cstheme="majorBidi"/>
          <w:b/>
        </w:rPr>
        <w:t>just</w:t>
      </w:r>
      <w:r w:rsidRPr="005565C7">
        <w:rPr>
          <w:rFonts w:asciiTheme="majorBidi" w:hAnsiTheme="majorBidi" w:cstheme="majorBidi"/>
          <w:b/>
          <w:spacing w:val="16"/>
        </w:rPr>
        <w:t xml:space="preserve"> </w:t>
      </w:r>
      <w:r w:rsidRPr="005565C7">
        <w:rPr>
          <w:rFonts w:asciiTheme="majorBidi" w:hAnsiTheme="majorBidi" w:cstheme="majorBidi"/>
          <w:b/>
        </w:rPr>
        <w:t>across</w:t>
      </w:r>
      <w:r w:rsidRPr="005565C7">
        <w:rPr>
          <w:rFonts w:asciiTheme="majorBidi" w:hAnsiTheme="majorBidi" w:cstheme="majorBidi"/>
          <w:b/>
          <w:spacing w:val="14"/>
        </w:rPr>
        <w:t xml:space="preserve"> </w:t>
      </w:r>
      <w:r w:rsidRPr="005565C7">
        <w:rPr>
          <w:rFonts w:asciiTheme="majorBidi" w:hAnsiTheme="majorBidi" w:cstheme="majorBidi"/>
          <w:b/>
        </w:rPr>
        <w:t>the</w:t>
      </w:r>
      <w:r w:rsidRPr="005565C7">
        <w:rPr>
          <w:rFonts w:asciiTheme="majorBidi" w:hAnsiTheme="majorBidi" w:cstheme="majorBidi"/>
          <w:b/>
          <w:spacing w:val="15"/>
        </w:rPr>
        <w:t xml:space="preserve"> </w:t>
      </w:r>
      <w:r w:rsidR="007D4358">
        <w:rPr>
          <w:rFonts w:asciiTheme="majorBidi" w:hAnsiTheme="majorBidi" w:cstheme="majorBidi"/>
          <w:b/>
        </w:rPr>
        <w:t xml:space="preserve">road                                                              </w:t>
      </w:r>
      <w:r w:rsidRPr="005565C7">
        <w:rPr>
          <w:rFonts w:asciiTheme="majorBidi" w:hAnsiTheme="majorBidi" w:cstheme="majorBidi"/>
          <w:b/>
        </w:rPr>
        <w:t>2 hours</w:t>
      </w:r>
      <w:r w:rsidRPr="005565C7">
        <w:rPr>
          <w:rFonts w:asciiTheme="majorBidi" w:hAnsiTheme="majorBidi" w:cstheme="majorBidi"/>
          <w:b/>
          <w:spacing w:val="-52"/>
        </w:rPr>
        <w:t xml:space="preserve"> </w:t>
      </w:r>
    </w:p>
    <w:p w14:paraId="3736BACA" w14:textId="77777777" w:rsidR="005565C7" w:rsidRPr="005565C7" w:rsidRDefault="005565C7" w:rsidP="00865F36">
      <w:pPr>
        <w:pStyle w:val="ListParagraph"/>
        <w:numPr>
          <w:ilvl w:val="0"/>
          <w:numId w:val="1"/>
        </w:numPr>
        <w:tabs>
          <w:tab w:val="left" w:pos="497"/>
          <w:tab w:val="left" w:pos="9161"/>
        </w:tabs>
        <w:spacing w:line="220" w:lineRule="auto"/>
        <w:ind w:left="213" w:right="219" w:firstLine="0"/>
        <w:jc w:val="both"/>
        <w:rPr>
          <w:rFonts w:asciiTheme="majorBidi" w:hAnsiTheme="majorBidi" w:cstheme="majorBidi"/>
          <w:sz w:val="24"/>
        </w:rPr>
      </w:pPr>
      <w:r w:rsidRPr="005565C7">
        <w:rPr>
          <w:rFonts w:asciiTheme="majorBidi" w:hAnsiTheme="majorBidi" w:cstheme="majorBidi"/>
          <w:sz w:val="24"/>
        </w:rPr>
        <w:t>This lesson introduces the way of asking places and answers by asking directions, which helps</w:t>
      </w:r>
      <w:r w:rsidRPr="005565C7">
        <w:rPr>
          <w:rFonts w:asciiTheme="majorBidi" w:hAnsiTheme="majorBidi" w:cstheme="majorBidi"/>
          <w:spacing w:val="1"/>
          <w:sz w:val="24"/>
        </w:rPr>
        <w:t xml:space="preserve"> </w:t>
      </w:r>
      <w:r w:rsidRPr="005565C7">
        <w:rPr>
          <w:rFonts w:asciiTheme="majorBidi" w:hAnsiTheme="majorBidi" w:cstheme="majorBidi"/>
          <w:sz w:val="24"/>
        </w:rPr>
        <w:t>students</w:t>
      </w:r>
      <w:r w:rsidRPr="005565C7">
        <w:rPr>
          <w:rFonts w:asciiTheme="majorBidi" w:hAnsiTheme="majorBidi" w:cstheme="majorBidi"/>
          <w:spacing w:val="13"/>
          <w:sz w:val="24"/>
        </w:rPr>
        <w:t xml:space="preserve"> </w:t>
      </w:r>
      <w:r w:rsidRPr="005565C7">
        <w:rPr>
          <w:rFonts w:asciiTheme="majorBidi" w:hAnsiTheme="majorBidi" w:cstheme="majorBidi"/>
          <w:sz w:val="24"/>
        </w:rPr>
        <w:t>to</w:t>
      </w:r>
      <w:r w:rsidRPr="005565C7">
        <w:rPr>
          <w:rFonts w:asciiTheme="majorBidi" w:hAnsiTheme="majorBidi" w:cstheme="majorBidi"/>
          <w:spacing w:val="13"/>
          <w:sz w:val="24"/>
        </w:rPr>
        <w:t xml:space="preserve"> </w:t>
      </w:r>
      <w:r w:rsidRPr="005565C7">
        <w:rPr>
          <w:rFonts w:asciiTheme="majorBidi" w:hAnsiTheme="majorBidi" w:cstheme="majorBidi"/>
          <w:sz w:val="24"/>
        </w:rPr>
        <w:t>use</w:t>
      </w:r>
      <w:r w:rsidRPr="005565C7">
        <w:rPr>
          <w:rFonts w:asciiTheme="majorBidi" w:hAnsiTheme="majorBidi" w:cstheme="majorBidi"/>
          <w:spacing w:val="12"/>
          <w:sz w:val="24"/>
        </w:rPr>
        <w:t xml:space="preserve"> </w:t>
      </w:r>
      <w:r w:rsidRPr="005565C7">
        <w:rPr>
          <w:rFonts w:asciiTheme="majorBidi" w:hAnsiTheme="majorBidi" w:cstheme="majorBidi"/>
          <w:sz w:val="24"/>
        </w:rPr>
        <w:t>relevant</w:t>
      </w:r>
      <w:r w:rsidRPr="005565C7">
        <w:rPr>
          <w:rFonts w:asciiTheme="majorBidi" w:hAnsiTheme="majorBidi" w:cstheme="majorBidi"/>
          <w:spacing w:val="15"/>
          <w:sz w:val="24"/>
        </w:rPr>
        <w:t xml:space="preserve"> </w:t>
      </w:r>
      <w:r w:rsidRPr="005565C7">
        <w:rPr>
          <w:rFonts w:asciiTheme="majorBidi" w:hAnsiTheme="majorBidi" w:cstheme="majorBidi"/>
          <w:sz w:val="24"/>
        </w:rPr>
        <w:t>sentence</w:t>
      </w:r>
      <w:r w:rsidRPr="005565C7">
        <w:rPr>
          <w:rFonts w:asciiTheme="majorBidi" w:hAnsiTheme="majorBidi" w:cstheme="majorBidi"/>
          <w:spacing w:val="15"/>
          <w:sz w:val="24"/>
        </w:rPr>
        <w:t xml:space="preserve"> </w:t>
      </w:r>
      <w:r w:rsidRPr="005565C7">
        <w:rPr>
          <w:rFonts w:asciiTheme="majorBidi" w:hAnsiTheme="majorBidi" w:cstheme="majorBidi"/>
          <w:sz w:val="24"/>
        </w:rPr>
        <w:t>patterns</w:t>
      </w:r>
      <w:r w:rsidRPr="005565C7">
        <w:rPr>
          <w:rFonts w:asciiTheme="majorBidi" w:hAnsiTheme="majorBidi" w:cstheme="majorBidi"/>
          <w:spacing w:val="13"/>
          <w:sz w:val="24"/>
        </w:rPr>
        <w:t xml:space="preserve"> </w:t>
      </w:r>
      <w:r w:rsidRPr="005565C7">
        <w:rPr>
          <w:rFonts w:asciiTheme="majorBidi" w:hAnsiTheme="majorBidi" w:cstheme="majorBidi"/>
          <w:sz w:val="24"/>
        </w:rPr>
        <w:t>for</w:t>
      </w:r>
      <w:r w:rsidRPr="005565C7">
        <w:rPr>
          <w:rFonts w:asciiTheme="majorBidi" w:hAnsiTheme="majorBidi" w:cstheme="majorBidi"/>
          <w:spacing w:val="13"/>
          <w:sz w:val="24"/>
        </w:rPr>
        <w:t xml:space="preserve"> </w:t>
      </w:r>
      <w:r w:rsidRPr="005565C7">
        <w:rPr>
          <w:rFonts w:asciiTheme="majorBidi" w:hAnsiTheme="majorBidi" w:cstheme="majorBidi"/>
          <w:sz w:val="24"/>
        </w:rPr>
        <w:t>practical</w:t>
      </w:r>
      <w:r w:rsidRPr="005565C7">
        <w:rPr>
          <w:rFonts w:asciiTheme="majorBidi" w:hAnsiTheme="majorBidi" w:cstheme="majorBidi"/>
          <w:spacing w:val="14"/>
          <w:sz w:val="24"/>
        </w:rPr>
        <w:t xml:space="preserve"> </w:t>
      </w:r>
      <w:r w:rsidRPr="005565C7">
        <w:rPr>
          <w:rFonts w:asciiTheme="majorBidi" w:hAnsiTheme="majorBidi" w:cstheme="majorBidi"/>
          <w:sz w:val="24"/>
        </w:rPr>
        <w:t>communication</w:t>
      </w:r>
      <w:r w:rsidRPr="005565C7">
        <w:rPr>
          <w:rFonts w:asciiTheme="majorBidi" w:hAnsiTheme="majorBidi" w:cstheme="majorBidi"/>
          <w:spacing w:val="13"/>
          <w:sz w:val="24"/>
        </w:rPr>
        <w:t xml:space="preserve"> </w:t>
      </w:r>
      <w:r w:rsidRPr="005565C7">
        <w:rPr>
          <w:rFonts w:asciiTheme="majorBidi" w:hAnsiTheme="majorBidi" w:cstheme="majorBidi"/>
          <w:sz w:val="24"/>
        </w:rPr>
        <w:t>questions</w:t>
      </w:r>
      <w:r w:rsidRPr="005565C7">
        <w:rPr>
          <w:rFonts w:asciiTheme="majorBidi" w:hAnsiTheme="majorBidi" w:cstheme="majorBidi"/>
          <w:spacing w:val="13"/>
          <w:sz w:val="24"/>
        </w:rPr>
        <w:t xml:space="preserve"> </w:t>
      </w:r>
      <w:r w:rsidRPr="005565C7">
        <w:rPr>
          <w:rFonts w:asciiTheme="majorBidi" w:hAnsiTheme="majorBidi" w:cstheme="majorBidi"/>
          <w:sz w:val="24"/>
        </w:rPr>
        <w:t>and</w:t>
      </w:r>
      <w:r w:rsidRPr="005565C7">
        <w:rPr>
          <w:rFonts w:asciiTheme="majorBidi" w:hAnsiTheme="majorBidi" w:cstheme="majorBidi"/>
          <w:spacing w:val="15"/>
          <w:sz w:val="24"/>
        </w:rPr>
        <w:t xml:space="preserve"> </w:t>
      </w:r>
      <w:r w:rsidRPr="005565C7">
        <w:rPr>
          <w:rFonts w:asciiTheme="majorBidi" w:hAnsiTheme="majorBidi" w:cstheme="majorBidi"/>
          <w:sz w:val="24"/>
        </w:rPr>
        <w:t>answers.</w:t>
      </w:r>
    </w:p>
    <w:p w14:paraId="49A8B558" w14:textId="77777777" w:rsidR="005565C7" w:rsidRPr="005565C7" w:rsidRDefault="005565C7" w:rsidP="005565C7">
      <w:pPr>
        <w:pStyle w:val="BodyText"/>
        <w:ind w:left="0" w:firstLine="0"/>
        <w:rPr>
          <w:rFonts w:asciiTheme="majorBidi" w:hAnsiTheme="majorBidi" w:cstheme="majorBidi"/>
          <w:sz w:val="22"/>
        </w:rPr>
      </w:pPr>
    </w:p>
    <w:p w14:paraId="6841C244" w14:textId="77777777" w:rsidR="005565C7" w:rsidRPr="005565C7" w:rsidRDefault="005565C7" w:rsidP="00865F36">
      <w:pPr>
        <w:pStyle w:val="ListParagraph"/>
        <w:numPr>
          <w:ilvl w:val="0"/>
          <w:numId w:val="1"/>
        </w:numPr>
        <w:tabs>
          <w:tab w:val="left" w:pos="497"/>
          <w:tab w:val="left" w:pos="9137"/>
        </w:tabs>
        <w:spacing w:before="1" w:line="244" w:lineRule="exact"/>
        <w:jc w:val="both"/>
        <w:rPr>
          <w:rFonts w:asciiTheme="majorBidi" w:hAnsiTheme="majorBidi" w:cstheme="majorBidi"/>
          <w:b/>
        </w:rPr>
      </w:pPr>
      <w:r w:rsidRPr="005565C7">
        <w:rPr>
          <w:rFonts w:asciiTheme="majorBidi" w:hAnsiTheme="majorBidi" w:cstheme="majorBidi"/>
          <w:b/>
        </w:rPr>
        <w:t>Lesson</w:t>
      </w:r>
      <w:r w:rsidRPr="005565C7">
        <w:rPr>
          <w:rFonts w:asciiTheme="majorBidi" w:hAnsiTheme="majorBidi" w:cstheme="majorBidi"/>
          <w:b/>
          <w:spacing w:val="12"/>
        </w:rPr>
        <w:t xml:space="preserve"> </w:t>
      </w:r>
      <w:r w:rsidRPr="005565C7">
        <w:rPr>
          <w:rFonts w:asciiTheme="majorBidi" w:hAnsiTheme="majorBidi" w:cstheme="majorBidi"/>
          <w:b/>
        </w:rPr>
        <w:t>11</w:t>
      </w:r>
      <w:r w:rsidRPr="005565C7">
        <w:rPr>
          <w:rFonts w:asciiTheme="majorBidi" w:hAnsiTheme="majorBidi" w:cstheme="majorBidi"/>
          <w:b/>
          <w:spacing w:val="14"/>
        </w:rPr>
        <w:t xml:space="preserve"> </w:t>
      </w:r>
      <w:r w:rsidRPr="005565C7">
        <w:rPr>
          <w:rFonts w:asciiTheme="majorBidi" w:hAnsiTheme="majorBidi" w:cstheme="majorBidi"/>
          <w:b/>
        </w:rPr>
        <w:t>She</w:t>
      </w:r>
      <w:r w:rsidRPr="005565C7">
        <w:rPr>
          <w:rFonts w:asciiTheme="majorBidi" w:hAnsiTheme="majorBidi" w:cstheme="majorBidi"/>
          <w:b/>
          <w:spacing w:val="15"/>
        </w:rPr>
        <w:t xml:space="preserve"> </w:t>
      </w:r>
      <w:r w:rsidRPr="005565C7">
        <w:rPr>
          <w:rFonts w:asciiTheme="majorBidi" w:hAnsiTheme="majorBidi" w:cstheme="majorBidi"/>
          <w:b/>
        </w:rPr>
        <w:t>sings</w:t>
      </w:r>
      <w:r w:rsidRPr="005565C7">
        <w:rPr>
          <w:rFonts w:asciiTheme="majorBidi" w:hAnsiTheme="majorBidi" w:cstheme="majorBidi"/>
          <w:b/>
          <w:spacing w:val="14"/>
        </w:rPr>
        <w:t xml:space="preserve"> </w:t>
      </w:r>
      <w:r w:rsidRPr="005565C7">
        <w:rPr>
          <w:rFonts w:asciiTheme="majorBidi" w:hAnsiTheme="majorBidi" w:cstheme="majorBidi"/>
          <w:b/>
        </w:rPr>
        <w:t>very</w:t>
      </w:r>
      <w:r w:rsidRPr="005565C7">
        <w:rPr>
          <w:rFonts w:asciiTheme="majorBidi" w:hAnsiTheme="majorBidi" w:cstheme="majorBidi"/>
          <w:b/>
          <w:spacing w:val="12"/>
        </w:rPr>
        <w:t xml:space="preserve"> </w:t>
      </w:r>
      <w:r w:rsidR="007D4358">
        <w:rPr>
          <w:rFonts w:asciiTheme="majorBidi" w:hAnsiTheme="majorBidi" w:cstheme="majorBidi"/>
          <w:b/>
        </w:rPr>
        <w:t xml:space="preserve">well                                                                                        </w:t>
      </w:r>
      <w:r w:rsidRPr="005565C7">
        <w:rPr>
          <w:rFonts w:asciiTheme="majorBidi" w:hAnsiTheme="majorBidi" w:cstheme="majorBidi"/>
          <w:b/>
        </w:rPr>
        <w:t>2</w:t>
      </w:r>
      <w:r w:rsidRPr="005565C7">
        <w:rPr>
          <w:rFonts w:asciiTheme="majorBidi" w:hAnsiTheme="majorBidi" w:cstheme="majorBidi"/>
          <w:b/>
          <w:spacing w:val="-3"/>
        </w:rPr>
        <w:t xml:space="preserve"> </w:t>
      </w:r>
      <w:r w:rsidRPr="005565C7">
        <w:rPr>
          <w:rFonts w:asciiTheme="majorBidi" w:hAnsiTheme="majorBidi" w:cstheme="majorBidi"/>
          <w:b/>
        </w:rPr>
        <w:t>hours</w:t>
      </w:r>
    </w:p>
    <w:p w14:paraId="3DC6879D" w14:textId="77777777" w:rsidR="005565C7" w:rsidRPr="005565C7" w:rsidRDefault="005565C7" w:rsidP="005565C7">
      <w:pPr>
        <w:pStyle w:val="BodyText"/>
        <w:spacing w:line="267" w:lineRule="exact"/>
        <w:ind w:left="213" w:firstLine="0"/>
        <w:jc w:val="both"/>
        <w:rPr>
          <w:rFonts w:asciiTheme="majorBidi" w:hAnsiTheme="majorBidi" w:cstheme="majorBidi"/>
        </w:rPr>
      </w:pPr>
      <w:r w:rsidRPr="005565C7">
        <w:rPr>
          <w:rFonts w:asciiTheme="majorBidi" w:hAnsiTheme="majorBidi" w:cstheme="majorBidi"/>
        </w:rPr>
        <w:t>This</w:t>
      </w:r>
      <w:r w:rsidRPr="005565C7">
        <w:rPr>
          <w:rFonts w:asciiTheme="majorBidi" w:hAnsiTheme="majorBidi" w:cstheme="majorBidi"/>
          <w:spacing w:val="15"/>
        </w:rPr>
        <w:t xml:space="preserve"> </w:t>
      </w:r>
      <w:r w:rsidRPr="005565C7">
        <w:rPr>
          <w:rFonts w:asciiTheme="majorBidi" w:hAnsiTheme="majorBidi" w:cstheme="majorBidi"/>
        </w:rPr>
        <w:t>lesson</w:t>
      </w:r>
      <w:r w:rsidRPr="005565C7">
        <w:rPr>
          <w:rFonts w:asciiTheme="majorBidi" w:hAnsiTheme="majorBidi" w:cstheme="majorBidi"/>
          <w:spacing w:val="14"/>
        </w:rPr>
        <w:t xml:space="preserve"> </w:t>
      </w:r>
      <w:r w:rsidRPr="005565C7">
        <w:rPr>
          <w:rFonts w:asciiTheme="majorBidi" w:hAnsiTheme="majorBidi" w:cstheme="majorBidi"/>
        </w:rPr>
        <w:t>focuses</w:t>
      </w:r>
      <w:r w:rsidRPr="005565C7">
        <w:rPr>
          <w:rFonts w:asciiTheme="majorBidi" w:hAnsiTheme="majorBidi" w:cstheme="majorBidi"/>
          <w:spacing w:val="16"/>
        </w:rPr>
        <w:t xml:space="preserve"> </w:t>
      </w:r>
      <w:r w:rsidRPr="005565C7">
        <w:rPr>
          <w:rFonts w:asciiTheme="majorBidi" w:hAnsiTheme="majorBidi" w:cstheme="majorBidi"/>
        </w:rPr>
        <w:t>on</w:t>
      </w:r>
      <w:r w:rsidRPr="005565C7">
        <w:rPr>
          <w:rFonts w:asciiTheme="majorBidi" w:hAnsiTheme="majorBidi" w:cstheme="majorBidi"/>
          <w:spacing w:val="14"/>
        </w:rPr>
        <w:t xml:space="preserve"> </w:t>
      </w:r>
      <w:r w:rsidRPr="005565C7">
        <w:rPr>
          <w:rFonts w:asciiTheme="majorBidi" w:hAnsiTheme="majorBidi" w:cstheme="majorBidi"/>
        </w:rPr>
        <w:t>hobbies</w:t>
      </w:r>
      <w:r w:rsidRPr="005565C7">
        <w:rPr>
          <w:rFonts w:asciiTheme="majorBidi" w:hAnsiTheme="majorBidi" w:cstheme="majorBidi"/>
          <w:spacing w:val="15"/>
        </w:rPr>
        <w:t xml:space="preserve"> </w:t>
      </w:r>
      <w:r w:rsidRPr="005565C7">
        <w:rPr>
          <w:rFonts w:asciiTheme="majorBidi" w:hAnsiTheme="majorBidi" w:cstheme="majorBidi"/>
        </w:rPr>
        <w:t>and</w:t>
      </w:r>
      <w:r w:rsidRPr="005565C7">
        <w:rPr>
          <w:rFonts w:asciiTheme="majorBidi" w:hAnsiTheme="majorBidi" w:cstheme="majorBidi"/>
          <w:spacing w:val="15"/>
        </w:rPr>
        <w:t xml:space="preserve"> </w:t>
      </w:r>
      <w:r w:rsidRPr="005565C7">
        <w:rPr>
          <w:rFonts w:asciiTheme="majorBidi" w:hAnsiTheme="majorBidi" w:cstheme="majorBidi"/>
        </w:rPr>
        <w:t>introduces</w:t>
      </w:r>
      <w:r w:rsidRPr="005565C7">
        <w:rPr>
          <w:rFonts w:asciiTheme="majorBidi" w:hAnsiTheme="majorBidi" w:cstheme="majorBidi"/>
          <w:spacing w:val="15"/>
        </w:rPr>
        <w:t xml:space="preserve"> </w:t>
      </w:r>
      <w:r w:rsidRPr="005565C7">
        <w:rPr>
          <w:rFonts w:asciiTheme="majorBidi" w:hAnsiTheme="majorBidi" w:cstheme="majorBidi"/>
        </w:rPr>
        <w:t>the</w:t>
      </w:r>
      <w:r w:rsidRPr="005565C7">
        <w:rPr>
          <w:rFonts w:asciiTheme="majorBidi" w:hAnsiTheme="majorBidi" w:cstheme="majorBidi"/>
          <w:spacing w:val="15"/>
        </w:rPr>
        <w:t xml:space="preserve"> </w:t>
      </w:r>
      <w:r w:rsidRPr="005565C7">
        <w:rPr>
          <w:rFonts w:asciiTheme="majorBidi" w:hAnsiTheme="majorBidi" w:cstheme="majorBidi"/>
        </w:rPr>
        <w:t>correct</w:t>
      </w:r>
      <w:r w:rsidRPr="005565C7">
        <w:rPr>
          <w:rFonts w:asciiTheme="majorBidi" w:hAnsiTheme="majorBidi" w:cstheme="majorBidi"/>
          <w:spacing w:val="16"/>
        </w:rPr>
        <w:t xml:space="preserve"> </w:t>
      </w:r>
      <w:r w:rsidRPr="005565C7">
        <w:rPr>
          <w:rFonts w:asciiTheme="majorBidi" w:hAnsiTheme="majorBidi" w:cstheme="majorBidi"/>
        </w:rPr>
        <w:t>use</w:t>
      </w:r>
      <w:r w:rsidRPr="005565C7">
        <w:rPr>
          <w:rFonts w:asciiTheme="majorBidi" w:hAnsiTheme="majorBidi" w:cstheme="majorBidi"/>
          <w:spacing w:val="13"/>
        </w:rPr>
        <w:t xml:space="preserve"> </w:t>
      </w:r>
      <w:r w:rsidRPr="005565C7">
        <w:rPr>
          <w:rFonts w:asciiTheme="majorBidi" w:hAnsiTheme="majorBidi" w:cstheme="majorBidi"/>
        </w:rPr>
        <w:t>of</w:t>
      </w:r>
      <w:r w:rsidRPr="005565C7">
        <w:rPr>
          <w:rFonts w:asciiTheme="majorBidi" w:hAnsiTheme="majorBidi" w:cstheme="majorBidi"/>
          <w:spacing w:val="15"/>
        </w:rPr>
        <w:t xml:space="preserve"> </w:t>
      </w:r>
      <w:r w:rsidRPr="005565C7">
        <w:rPr>
          <w:rFonts w:asciiTheme="majorBidi" w:hAnsiTheme="majorBidi" w:cstheme="majorBidi"/>
        </w:rPr>
        <w:t>related</w:t>
      </w:r>
      <w:r w:rsidRPr="005565C7">
        <w:rPr>
          <w:rFonts w:asciiTheme="majorBidi" w:hAnsiTheme="majorBidi" w:cstheme="majorBidi"/>
          <w:spacing w:val="16"/>
        </w:rPr>
        <w:t xml:space="preserve"> </w:t>
      </w:r>
      <w:r w:rsidRPr="005565C7">
        <w:rPr>
          <w:rFonts w:asciiTheme="majorBidi" w:hAnsiTheme="majorBidi" w:cstheme="majorBidi"/>
        </w:rPr>
        <w:t>words</w:t>
      </w:r>
      <w:r w:rsidRPr="005565C7">
        <w:rPr>
          <w:rFonts w:asciiTheme="majorBidi" w:hAnsiTheme="majorBidi" w:cstheme="majorBidi"/>
          <w:spacing w:val="15"/>
        </w:rPr>
        <w:t xml:space="preserve"> </w:t>
      </w:r>
      <w:r w:rsidRPr="005565C7">
        <w:rPr>
          <w:rFonts w:asciiTheme="majorBidi" w:hAnsiTheme="majorBidi" w:cstheme="majorBidi"/>
        </w:rPr>
        <w:t>in</w:t>
      </w:r>
      <w:r w:rsidRPr="005565C7">
        <w:rPr>
          <w:rFonts w:asciiTheme="majorBidi" w:hAnsiTheme="majorBidi" w:cstheme="majorBidi"/>
          <w:spacing w:val="14"/>
        </w:rPr>
        <w:t xml:space="preserve"> </w:t>
      </w:r>
      <w:r w:rsidRPr="005565C7">
        <w:rPr>
          <w:rFonts w:asciiTheme="majorBidi" w:hAnsiTheme="majorBidi" w:cstheme="majorBidi"/>
        </w:rPr>
        <w:t>sentences.</w:t>
      </w:r>
    </w:p>
    <w:p w14:paraId="044D74DF" w14:textId="77777777" w:rsidR="005565C7" w:rsidRPr="005565C7" w:rsidRDefault="005565C7" w:rsidP="005565C7">
      <w:pPr>
        <w:pStyle w:val="BodyText"/>
        <w:spacing w:before="7"/>
        <w:ind w:left="0" w:firstLine="0"/>
        <w:rPr>
          <w:rFonts w:asciiTheme="majorBidi" w:hAnsiTheme="majorBidi" w:cstheme="majorBidi"/>
          <w:sz w:val="21"/>
        </w:rPr>
      </w:pPr>
    </w:p>
    <w:p w14:paraId="2A893288" w14:textId="77777777" w:rsidR="005565C7" w:rsidRPr="005565C7" w:rsidRDefault="005565C7" w:rsidP="00865F36">
      <w:pPr>
        <w:pStyle w:val="ListParagraph"/>
        <w:numPr>
          <w:ilvl w:val="0"/>
          <w:numId w:val="1"/>
        </w:numPr>
        <w:tabs>
          <w:tab w:val="left" w:pos="497"/>
          <w:tab w:val="left" w:pos="9178"/>
        </w:tabs>
        <w:spacing w:line="243" w:lineRule="exact"/>
        <w:jc w:val="both"/>
        <w:rPr>
          <w:rFonts w:asciiTheme="majorBidi" w:hAnsiTheme="majorBidi" w:cstheme="majorBidi"/>
          <w:b/>
        </w:rPr>
      </w:pPr>
      <w:r w:rsidRPr="005565C7">
        <w:rPr>
          <w:rFonts w:asciiTheme="majorBidi" w:hAnsiTheme="majorBidi" w:cstheme="majorBidi"/>
          <w:b/>
        </w:rPr>
        <w:t>Lesson</w:t>
      </w:r>
      <w:r w:rsidRPr="005565C7">
        <w:rPr>
          <w:rFonts w:asciiTheme="majorBidi" w:hAnsiTheme="majorBidi" w:cstheme="majorBidi"/>
          <w:b/>
          <w:spacing w:val="10"/>
        </w:rPr>
        <w:t xml:space="preserve"> </w:t>
      </w:r>
      <w:r w:rsidRPr="005565C7">
        <w:rPr>
          <w:rFonts w:asciiTheme="majorBidi" w:hAnsiTheme="majorBidi" w:cstheme="majorBidi"/>
          <w:b/>
        </w:rPr>
        <w:t>12</w:t>
      </w:r>
      <w:r w:rsidRPr="005565C7">
        <w:rPr>
          <w:rFonts w:asciiTheme="majorBidi" w:hAnsiTheme="majorBidi" w:cstheme="majorBidi"/>
          <w:b/>
          <w:spacing w:val="12"/>
        </w:rPr>
        <w:t xml:space="preserve"> </w:t>
      </w:r>
      <w:r w:rsidRPr="005565C7">
        <w:rPr>
          <w:rFonts w:asciiTheme="majorBidi" w:hAnsiTheme="majorBidi" w:cstheme="majorBidi"/>
          <w:b/>
        </w:rPr>
        <w:t>Did</w:t>
      </w:r>
      <w:r w:rsidRPr="005565C7">
        <w:rPr>
          <w:rFonts w:asciiTheme="majorBidi" w:hAnsiTheme="majorBidi" w:cstheme="majorBidi"/>
          <w:b/>
          <w:spacing w:val="12"/>
        </w:rPr>
        <w:t xml:space="preserve"> </w:t>
      </w:r>
      <w:r w:rsidRPr="005565C7">
        <w:rPr>
          <w:rFonts w:asciiTheme="majorBidi" w:hAnsiTheme="majorBidi" w:cstheme="majorBidi"/>
          <w:b/>
        </w:rPr>
        <w:t>you</w:t>
      </w:r>
      <w:r w:rsidRPr="005565C7">
        <w:rPr>
          <w:rFonts w:asciiTheme="majorBidi" w:hAnsiTheme="majorBidi" w:cstheme="majorBidi"/>
          <w:b/>
          <w:spacing w:val="12"/>
        </w:rPr>
        <w:t xml:space="preserve"> </w:t>
      </w:r>
      <w:r w:rsidRPr="005565C7">
        <w:rPr>
          <w:rFonts w:asciiTheme="majorBidi" w:hAnsiTheme="majorBidi" w:cstheme="majorBidi"/>
          <w:b/>
        </w:rPr>
        <w:t>do</w:t>
      </w:r>
      <w:r w:rsidRPr="005565C7">
        <w:rPr>
          <w:rFonts w:asciiTheme="majorBidi" w:hAnsiTheme="majorBidi" w:cstheme="majorBidi"/>
          <w:b/>
          <w:spacing w:val="12"/>
        </w:rPr>
        <w:t xml:space="preserve"> </w:t>
      </w:r>
      <w:r w:rsidRPr="005565C7">
        <w:rPr>
          <w:rFonts w:asciiTheme="majorBidi" w:hAnsiTheme="majorBidi" w:cstheme="majorBidi"/>
          <w:b/>
        </w:rPr>
        <w:t>well</w:t>
      </w:r>
      <w:r w:rsidRPr="005565C7">
        <w:rPr>
          <w:rFonts w:asciiTheme="majorBidi" w:hAnsiTheme="majorBidi" w:cstheme="majorBidi"/>
          <w:b/>
          <w:spacing w:val="12"/>
        </w:rPr>
        <w:t xml:space="preserve"> </w:t>
      </w:r>
      <w:r w:rsidRPr="005565C7">
        <w:rPr>
          <w:rFonts w:asciiTheme="majorBidi" w:hAnsiTheme="majorBidi" w:cstheme="majorBidi"/>
          <w:b/>
        </w:rPr>
        <w:t>in</w:t>
      </w:r>
      <w:r w:rsidRPr="005565C7">
        <w:rPr>
          <w:rFonts w:asciiTheme="majorBidi" w:hAnsiTheme="majorBidi" w:cstheme="majorBidi"/>
          <w:b/>
          <w:spacing w:val="12"/>
        </w:rPr>
        <w:t xml:space="preserve"> </w:t>
      </w:r>
      <w:r w:rsidRPr="005565C7">
        <w:rPr>
          <w:rFonts w:asciiTheme="majorBidi" w:hAnsiTheme="majorBidi" w:cstheme="majorBidi"/>
          <w:b/>
        </w:rPr>
        <w:t>the</w:t>
      </w:r>
      <w:r w:rsidRPr="005565C7">
        <w:rPr>
          <w:rFonts w:asciiTheme="majorBidi" w:hAnsiTheme="majorBidi" w:cstheme="majorBidi"/>
          <w:b/>
          <w:spacing w:val="10"/>
        </w:rPr>
        <w:t xml:space="preserve"> </w:t>
      </w:r>
      <w:r w:rsidR="007D4358">
        <w:rPr>
          <w:rFonts w:asciiTheme="majorBidi" w:hAnsiTheme="majorBidi" w:cstheme="majorBidi"/>
          <w:b/>
        </w:rPr>
        <w:t xml:space="preserve">exam                                                                        </w:t>
      </w:r>
      <w:r w:rsidRPr="005565C7">
        <w:rPr>
          <w:rFonts w:asciiTheme="majorBidi" w:hAnsiTheme="majorBidi" w:cstheme="majorBidi"/>
          <w:b/>
        </w:rPr>
        <w:t>2</w:t>
      </w:r>
      <w:r w:rsidRPr="005565C7">
        <w:rPr>
          <w:rFonts w:asciiTheme="majorBidi" w:hAnsiTheme="majorBidi" w:cstheme="majorBidi"/>
          <w:b/>
          <w:spacing w:val="-2"/>
        </w:rPr>
        <w:t xml:space="preserve"> </w:t>
      </w:r>
      <w:r w:rsidRPr="005565C7">
        <w:rPr>
          <w:rFonts w:asciiTheme="majorBidi" w:hAnsiTheme="majorBidi" w:cstheme="majorBidi"/>
          <w:b/>
        </w:rPr>
        <w:t>hours</w:t>
      </w:r>
    </w:p>
    <w:p w14:paraId="6C6442A0" w14:textId="77777777" w:rsidR="005565C7" w:rsidRPr="005565C7" w:rsidRDefault="005565C7" w:rsidP="005565C7">
      <w:pPr>
        <w:pStyle w:val="BodyText"/>
        <w:spacing w:before="8" w:line="220" w:lineRule="auto"/>
        <w:ind w:left="213" w:right="223" w:firstLine="0"/>
        <w:jc w:val="both"/>
        <w:rPr>
          <w:rFonts w:asciiTheme="majorBidi" w:hAnsiTheme="majorBidi" w:cstheme="majorBidi"/>
        </w:rPr>
      </w:pPr>
      <w:r w:rsidRPr="005565C7">
        <w:rPr>
          <w:rFonts w:asciiTheme="majorBidi" w:hAnsiTheme="majorBidi" w:cstheme="majorBidi"/>
        </w:rPr>
        <w:t>By</w:t>
      </w:r>
      <w:r w:rsidRPr="005565C7">
        <w:rPr>
          <w:rFonts w:asciiTheme="majorBidi" w:hAnsiTheme="majorBidi" w:cstheme="majorBidi"/>
          <w:spacing w:val="1"/>
        </w:rPr>
        <w:t xml:space="preserve"> </w:t>
      </w:r>
      <w:r w:rsidRPr="005565C7">
        <w:rPr>
          <w:rFonts w:asciiTheme="majorBidi" w:hAnsiTheme="majorBidi" w:cstheme="majorBidi"/>
        </w:rPr>
        <w:t>describing</w:t>
      </w:r>
      <w:r w:rsidRPr="005565C7">
        <w:rPr>
          <w:rFonts w:asciiTheme="majorBidi" w:hAnsiTheme="majorBidi" w:cstheme="majorBidi"/>
          <w:spacing w:val="1"/>
        </w:rPr>
        <w:t xml:space="preserve"> </w:t>
      </w:r>
      <w:r w:rsidRPr="005565C7">
        <w:rPr>
          <w:rFonts w:asciiTheme="majorBidi" w:hAnsiTheme="majorBidi" w:cstheme="majorBidi"/>
        </w:rPr>
        <w:t>the</w:t>
      </w:r>
      <w:r w:rsidRPr="005565C7">
        <w:rPr>
          <w:rFonts w:asciiTheme="majorBidi" w:hAnsiTheme="majorBidi" w:cstheme="majorBidi"/>
          <w:spacing w:val="1"/>
        </w:rPr>
        <w:t xml:space="preserve"> </w:t>
      </w:r>
      <w:r w:rsidRPr="005565C7">
        <w:rPr>
          <w:rFonts w:asciiTheme="majorBidi" w:hAnsiTheme="majorBidi" w:cstheme="majorBidi"/>
        </w:rPr>
        <w:t>examination</w:t>
      </w:r>
      <w:r w:rsidRPr="005565C7">
        <w:rPr>
          <w:rFonts w:asciiTheme="majorBidi" w:hAnsiTheme="majorBidi" w:cstheme="majorBidi"/>
          <w:spacing w:val="1"/>
        </w:rPr>
        <w:t xml:space="preserve"> </w:t>
      </w:r>
      <w:r w:rsidRPr="005565C7">
        <w:rPr>
          <w:rFonts w:asciiTheme="majorBidi" w:hAnsiTheme="majorBidi" w:cstheme="majorBidi"/>
        </w:rPr>
        <w:t>process</w:t>
      </w:r>
      <w:r w:rsidRPr="005565C7">
        <w:rPr>
          <w:rFonts w:asciiTheme="majorBidi" w:hAnsiTheme="majorBidi" w:cstheme="majorBidi"/>
          <w:spacing w:val="1"/>
        </w:rPr>
        <w:t xml:space="preserve"> </w:t>
      </w:r>
      <w:r w:rsidRPr="005565C7">
        <w:rPr>
          <w:rFonts w:asciiTheme="majorBidi" w:hAnsiTheme="majorBidi" w:cstheme="majorBidi"/>
        </w:rPr>
        <w:t>and</w:t>
      </w:r>
      <w:r w:rsidRPr="005565C7">
        <w:rPr>
          <w:rFonts w:asciiTheme="majorBidi" w:hAnsiTheme="majorBidi" w:cstheme="majorBidi"/>
          <w:spacing w:val="1"/>
        </w:rPr>
        <w:t xml:space="preserve"> </w:t>
      </w:r>
      <w:r w:rsidRPr="005565C7">
        <w:rPr>
          <w:rFonts w:asciiTheme="majorBidi" w:hAnsiTheme="majorBidi" w:cstheme="majorBidi"/>
        </w:rPr>
        <w:t>the</w:t>
      </w:r>
      <w:r w:rsidRPr="005565C7">
        <w:rPr>
          <w:rFonts w:asciiTheme="majorBidi" w:hAnsiTheme="majorBidi" w:cstheme="majorBidi"/>
          <w:spacing w:val="1"/>
        </w:rPr>
        <w:t xml:space="preserve"> </w:t>
      </w:r>
      <w:r w:rsidRPr="005565C7">
        <w:rPr>
          <w:rFonts w:asciiTheme="majorBidi" w:hAnsiTheme="majorBidi" w:cstheme="majorBidi"/>
        </w:rPr>
        <w:t>situation</w:t>
      </w:r>
      <w:r w:rsidRPr="005565C7">
        <w:rPr>
          <w:rFonts w:asciiTheme="majorBidi" w:hAnsiTheme="majorBidi" w:cstheme="majorBidi"/>
          <w:spacing w:val="1"/>
        </w:rPr>
        <w:t xml:space="preserve"> </w:t>
      </w:r>
      <w:r w:rsidRPr="005565C7">
        <w:rPr>
          <w:rFonts w:asciiTheme="majorBidi" w:hAnsiTheme="majorBidi" w:cstheme="majorBidi"/>
        </w:rPr>
        <w:t>of</w:t>
      </w:r>
      <w:r w:rsidRPr="005565C7">
        <w:rPr>
          <w:rFonts w:asciiTheme="majorBidi" w:hAnsiTheme="majorBidi" w:cstheme="majorBidi"/>
          <w:spacing w:val="1"/>
        </w:rPr>
        <w:t xml:space="preserve"> </w:t>
      </w:r>
      <w:r w:rsidRPr="005565C7">
        <w:rPr>
          <w:rFonts w:asciiTheme="majorBidi" w:hAnsiTheme="majorBidi" w:cstheme="majorBidi"/>
        </w:rPr>
        <w:t>answering</w:t>
      </w:r>
      <w:r w:rsidRPr="005565C7">
        <w:rPr>
          <w:rFonts w:asciiTheme="majorBidi" w:hAnsiTheme="majorBidi" w:cstheme="majorBidi"/>
          <w:spacing w:val="1"/>
        </w:rPr>
        <w:t xml:space="preserve"> </w:t>
      </w:r>
      <w:r w:rsidRPr="005565C7">
        <w:rPr>
          <w:rFonts w:asciiTheme="majorBidi" w:hAnsiTheme="majorBidi" w:cstheme="majorBidi"/>
        </w:rPr>
        <w:t>questions,</w:t>
      </w:r>
      <w:r w:rsidRPr="005565C7">
        <w:rPr>
          <w:rFonts w:asciiTheme="majorBidi" w:hAnsiTheme="majorBidi" w:cstheme="majorBidi"/>
          <w:spacing w:val="1"/>
        </w:rPr>
        <w:t xml:space="preserve"> </w:t>
      </w:r>
      <w:r w:rsidRPr="005565C7">
        <w:rPr>
          <w:rFonts w:asciiTheme="majorBidi" w:hAnsiTheme="majorBidi" w:cstheme="majorBidi"/>
        </w:rPr>
        <w:t>students</w:t>
      </w:r>
      <w:r w:rsidRPr="005565C7">
        <w:rPr>
          <w:rFonts w:asciiTheme="majorBidi" w:hAnsiTheme="majorBidi" w:cstheme="majorBidi"/>
          <w:spacing w:val="1"/>
        </w:rPr>
        <w:t xml:space="preserve"> </w:t>
      </w:r>
      <w:r w:rsidRPr="005565C7">
        <w:rPr>
          <w:rFonts w:asciiTheme="majorBidi" w:hAnsiTheme="majorBidi" w:cstheme="majorBidi"/>
        </w:rPr>
        <w:t>can</w:t>
      </w:r>
      <w:r w:rsidRPr="005565C7">
        <w:rPr>
          <w:rFonts w:asciiTheme="majorBidi" w:hAnsiTheme="majorBidi" w:cstheme="majorBidi"/>
          <w:spacing w:val="-57"/>
        </w:rPr>
        <w:t xml:space="preserve"> </w:t>
      </w:r>
      <w:r w:rsidRPr="005565C7">
        <w:rPr>
          <w:rFonts w:asciiTheme="majorBidi" w:hAnsiTheme="majorBidi" w:cstheme="majorBidi"/>
        </w:rPr>
        <w:t>correctly</w:t>
      </w:r>
      <w:r w:rsidRPr="005565C7">
        <w:rPr>
          <w:rFonts w:asciiTheme="majorBidi" w:hAnsiTheme="majorBidi" w:cstheme="majorBidi"/>
          <w:spacing w:val="40"/>
        </w:rPr>
        <w:t xml:space="preserve"> </w:t>
      </w:r>
      <w:r w:rsidRPr="005565C7">
        <w:rPr>
          <w:rFonts w:asciiTheme="majorBidi" w:hAnsiTheme="majorBidi" w:cstheme="majorBidi"/>
        </w:rPr>
        <w:t>understand</w:t>
      </w:r>
      <w:r w:rsidRPr="005565C7">
        <w:rPr>
          <w:rFonts w:asciiTheme="majorBidi" w:hAnsiTheme="majorBidi" w:cstheme="majorBidi"/>
          <w:spacing w:val="39"/>
        </w:rPr>
        <w:t xml:space="preserve"> </w:t>
      </w:r>
      <w:r w:rsidRPr="005565C7">
        <w:rPr>
          <w:rFonts w:asciiTheme="majorBidi" w:hAnsiTheme="majorBidi" w:cstheme="majorBidi"/>
        </w:rPr>
        <w:t>the</w:t>
      </w:r>
      <w:r w:rsidRPr="005565C7">
        <w:rPr>
          <w:rFonts w:asciiTheme="majorBidi" w:hAnsiTheme="majorBidi" w:cstheme="majorBidi"/>
          <w:spacing w:val="41"/>
        </w:rPr>
        <w:t xml:space="preserve"> </w:t>
      </w:r>
      <w:r w:rsidRPr="005565C7">
        <w:rPr>
          <w:rFonts w:asciiTheme="majorBidi" w:hAnsiTheme="majorBidi" w:cstheme="majorBidi"/>
        </w:rPr>
        <w:t>instructions</w:t>
      </w:r>
      <w:r w:rsidRPr="005565C7">
        <w:rPr>
          <w:rFonts w:asciiTheme="majorBidi" w:hAnsiTheme="majorBidi" w:cstheme="majorBidi"/>
          <w:spacing w:val="42"/>
        </w:rPr>
        <w:t xml:space="preserve"> </w:t>
      </w:r>
      <w:r w:rsidRPr="005565C7">
        <w:rPr>
          <w:rFonts w:asciiTheme="majorBidi" w:hAnsiTheme="majorBidi" w:cstheme="majorBidi"/>
        </w:rPr>
        <w:t>of</w:t>
      </w:r>
      <w:r w:rsidRPr="005565C7">
        <w:rPr>
          <w:rFonts w:asciiTheme="majorBidi" w:hAnsiTheme="majorBidi" w:cstheme="majorBidi"/>
          <w:spacing w:val="40"/>
        </w:rPr>
        <w:t xml:space="preserve"> </w:t>
      </w:r>
      <w:r w:rsidRPr="005565C7">
        <w:rPr>
          <w:rFonts w:asciiTheme="majorBidi" w:hAnsiTheme="majorBidi" w:cstheme="majorBidi"/>
        </w:rPr>
        <w:t>the</w:t>
      </w:r>
      <w:r w:rsidRPr="005565C7">
        <w:rPr>
          <w:rFonts w:asciiTheme="majorBidi" w:hAnsiTheme="majorBidi" w:cstheme="majorBidi"/>
          <w:spacing w:val="41"/>
        </w:rPr>
        <w:t xml:space="preserve"> </w:t>
      </w:r>
      <w:r w:rsidRPr="005565C7">
        <w:rPr>
          <w:rFonts w:asciiTheme="majorBidi" w:hAnsiTheme="majorBidi" w:cstheme="majorBidi"/>
        </w:rPr>
        <w:t>examination</w:t>
      </w:r>
      <w:r w:rsidRPr="005565C7">
        <w:rPr>
          <w:rFonts w:asciiTheme="majorBidi" w:hAnsiTheme="majorBidi" w:cstheme="majorBidi"/>
          <w:spacing w:val="39"/>
        </w:rPr>
        <w:t xml:space="preserve"> </w:t>
      </w:r>
      <w:r w:rsidRPr="005565C7">
        <w:rPr>
          <w:rFonts w:asciiTheme="majorBidi" w:hAnsiTheme="majorBidi" w:cstheme="majorBidi"/>
        </w:rPr>
        <w:t>room,</w:t>
      </w:r>
      <w:r w:rsidRPr="005565C7">
        <w:rPr>
          <w:rFonts w:asciiTheme="majorBidi" w:hAnsiTheme="majorBidi" w:cstheme="majorBidi"/>
          <w:spacing w:val="42"/>
        </w:rPr>
        <w:t xml:space="preserve"> </w:t>
      </w:r>
      <w:r w:rsidRPr="005565C7">
        <w:rPr>
          <w:rFonts w:asciiTheme="majorBidi" w:hAnsiTheme="majorBidi" w:cstheme="majorBidi"/>
        </w:rPr>
        <w:t>the</w:t>
      </w:r>
      <w:r w:rsidRPr="005565C7">
        <w:rPr>
          <w:rFonts w:asciiTheme="majorBidi" w:hAnsiTheme="majorBidi" w:cstheme="majorBidi"/>
          <w:spacing w:val="41"/>
        </w:rPr>
        <w:t xml:space="preserve"> </w:t>
      </w:r>
      <w:r w:rsidRPr="005565C7">
        <w:rPr>
          <w:rFonts w:asciiTheme="majorBidi" w:hAnsiTheme="majorBidi" w:cstheme="majorBidi"/>
        </w:rPr>
        <w:t>distribution</w:t>
      </w:r>
      <w:r w:rsidRPr="005565C7">
        <w:rPr>
          <w:rFonts w:asciiTheme="majorBidi" w:hAnsiTheme="majorBidi" w:cstheme="majorBidi"/>
          <w:spacing w:val="39"/>
        </w:rPr>
        <w:t xml:space="preserve"> </w:t>
      </w:r>
      <w:r w:rsidRPr="005565C7">
        <w:rPr>
          <w:rFonts w:asciiTheme="majorBidi" w:hAnsiTheme="majorBidi" w:cstheme="majorBidi"/>
        </w:rPr>
        <w:t>of</w:t>
      </w:r>
      <w:r w:rsidRPr="005565C7">
        <w:rPr>
          <w:rFonts w:asciiTheme="majorBidi" w:hAnsiTheme="majorBidi" w:cstheme="majorBidi"/>
          <w:spacing w:val="39"/>
        </w:rPr>
        <w:t xml:space="preserve"> </w:t>
      </w:r>
      <w:r w:rsidRPr="005565C7">
        <w:rPr>
          <w:rFonts w:asciiTheme="majorBidi" w:hAnsiTheme="majorBidi" w:cstheme="majorBidi"/>
        </w:rPr>
        <w:t>questions</w:t>
      </w:r>
      <w:r w:rsidRPr="005565C7">
        <w:rPr>
          <w:rFonts w:asciiTheme="majorBidi" w:hAnsiTheme="majorBidi" w:cstheme="majorBidi"/>
          <w:spacing w:val="42"/>
        </w:rPr>
        <w:t xml:space="preserve"> </w:t>
      </w:r>
      <w:r w:rsidRPr="005565C7">
        <w:rPr>
          <w:rFonts w:asciiTheme="majorBidi" w:hAnsiTheme="majorBidi" w:cstheme="majorBidi"/>
        </w:rPr>
        <w:t>and</w:t>
      </w:r>
      <w:r w:rsidRPr="005565C7">
        <w:rPr>
          <w:rFonts w:asciiTheme="majorBidi" w:hAnsiTheme="majorBidi" w:cstheme="majorBidi"/>
          <w:spacing w:val="-58"/>
        </w:rPr>
        <w:t xml:space="preserve"> </w:t>
      </w:r>
      <w:r w:rsidRPr="005565C7">
        <w:rPr>
          <w:rFonts w:asciiTheme="majorBidi" w:hAnsiTheme="majorBidi" w:cstheme="majorBidi"/>
        </w:rPr>
        <w:t>the analysis</w:t>
      </w:r>
      <w:r w:rsidRPr="005565C7">
        <w:rPr>
          <w:rFonts w:asciiTheme="majorBidi" w:hAnsiTheme="majorBidi" w:cstheme="majorBidi"/>
          <w:spacing w:val="3"/>
        </w:rPr>
        <w:t xml:space="preserve"> </w:t>
      </w:r>
      <w:r w:rsidRPr="005565C7">
        <w:rPr>
          <w:rFonts w:asciiTheme="majorBidi" w:hAnsiTheme="majorBidi" w:cstheme="majorBidi"/>
        </w:rPr>
        <w:t>of</w:t>
      </w:r>
      <w:r w:rsidRPr="005565C7">
        <w:rPr>
          <w:rFonts w:asciiTheme="majorBidi" w:hAnsiTheme="majorBidi" w:cstheme="majorBidi"/>
          <w:spacing w:val="2"/>
        </w:rPr>
        <w:t xml:space="preserve"> </w:t>
      </w:r>
      <w:r w:rsidRPr="005565C7">
        <w:rPr>
          <w:rFonts w:asciiTheme="majorBidi" w:hAnsiTheme="majorBidi" w:cstheme="majorBidi"/>
        </w:rPr>
        <w:t>test</w:t>
      </w:r>
      <w:r w:rsidRPr="005565C7">
        <w:rPr>
          <w:rFonts w:asciiTheme="majorBidi" w:hAnsiTheme="majorBidi" w:cstheme="majorBidi"/>
          <w:spacing w:val="3"/>
        </w:rPr>
        <w:t xml:space="preserve"> </w:t>
      </w:r>
      <w:r w:rsidRPr="005565C7">
        <w:rPr>
          <w:rFonts w:asciiTheme="majorBidi" w:hAnsiTheme="majorBidi" w:cstheme="majorBidi"/>
        </w:rPr>
        <w:t>paper</w:t>
      </w:r>
      <w:r w:rsidRPr="005565C7">
        <w:rPr>
          <w:rFonts w:asciiTheme="majorBidi" w:hAnsiTheme="majorBidi" w:cstheme="majorBidi"/>
          <w:spacing w:val="4"/>
        </w:rPr>
        <w:t xml:space="preserve"> </w:t>
      </w:r>
      <w:r w:rsidRPr="005565C7">
        <w:rPr>
          <w:rFonts w:asciiTheme="majorBidi" w:hAnsiTheme="majorBidi" w:cstheme="majorBidi"/>
        </w:rPr>
        <w:t>problems</w:t>
      </w:r>
    </w:p>
    <w:p w14:paraId="5D5CEF4E" w14:textId="77777777" w:rsidR="005565C7" w:rsidRPr="005565C7" w:rsidRDefault="005565C7" w:rsidP="00865F36">
      <w:pPr>
        <w:pStyle w:val="ListParagraph"/>
        <w:numPr>
          <w:ilvl w:val="0"/>
          <w:numId w:val="1"/>
        </w:numPr>
        <w:tabs>
          <w:tab w:val="left" w:pos="497"/>
          <w:tab w:val="left" w:pos="9178"/>
        </w:tabs>
        <w:spacing w:line="242" w:lineRule="exact"/>
        <w:jc w:val="both"/>
        <w:rPr>
          <w:rFonts w:asciiTheme="majorBidi" w:hAnsiTheme="majorBidi" w:cstheme="majorBidi"/>
          <w:b/>
        </w:rPr>
      </w:pPr>
      <w:r w:rsidRPr="005565C7">
        <w:rPr>
          <w:rFonts w:asciiTheme="majorBidi" w:hAnsiTheme="majorBidi" w:cstheme="majorBidi"/>
          <w:b/>
        </w:rPr>
        <w:t>Lesson</w:t>
      </w:r>
      <w:r w:rsidRPr="005565C7">
        <w:rPr>
          <w:rFonts w:asciiTheme="majorBidi" w:hAnsiTheme="majorBidi" w:cstheme="majorBidi"/>
          <w:b/>
          <w:spacing w:val="11"/>
        </w:rPr>
        <w:t xml:space="preserve"> </w:t>
      </w:r>
      <w:r w:rsidRPr="005565C7">
        <w:rPr>
          <w:rFonts w:asciiTheme="majorBidi" w:hAnsiTheme="majorBidi" w:cstheme="majorBidi"/>
          <w:b/>
        </w:rPr>
        <w:t>13</w:t>
      </w:r>
      <w:r w:rsidRPr="005565C7">
        <w:rPr>
          <w:rFonts w:asciiTheme="majorBidi" w:hAnsiTheme="majorBidi" w:cstheme="majorBidi"/>
          <w:b/>
          <w:spacing w:val="12"/>
        </w:rPr>
        <w:t xml:space="preserve"> </w:t>
      </w:r>
      <w:r w:rsidRPr="005565C7">
        <w:rPr>
          <w:rFonts w:asciiTheme="majorBidi" w:hAnsiTheme="majorBidi" w:cstheme="majorBidi"/>
          <w:b/>
        </w:rPr>
        <w:t>Buy</w:t>
      </w:r>
      <w:r w:rsidRPr="005565C7">
        <w:rPr>
          <w:rFonts w:asciiTheme="majorBidi" w:hAnsiTheme="majorBidi" w:cstheme="majorBidi"/>
          <w:b/>
          <w:spacing w:val="12"/>
        </w:rPr>
        <w:t xml:space="preserve"> </w:t>
      </w:r>
      <w:r w:rsidRPr="005565C7">
        <w:rPr>
          <w:rFonts w:asciiTheme="majorBidi" w:hAnsiTheme="majorBidi" w:cstheme="majorBidi"/>
          <w:b/>
        </w:rPr>
        <w:t>two</w:t>
      </w:r>
      <w:r w:rsidRPr="005565C7">
        <w:rPr>
          <w:rFonts w:asciiTheme="majorBidi" w:hAnsiTheme="majorBidi" w:cstheme="majorBidi"/>
          <w:b/>
          <w:spacing w:val="12"/>
        </w:rPr>
        <w:t xml:space="preserve"> </w:t>
      </w:r>
      <w:r w:rsidRPr="005565C7">
        <w:rPr>
          <w:rFonts w:asciiTheme="majorBidi" w:hAnsiTheme="majorBidi" w:cstheme="majorBidi"/>
          <w:b/>
        </w:rPr>
        <w:t>and</w:t>
      </w:r>
      <w:r w:rsidRPr="005565C7">
        <w:rPr>
          <w:rFonts w:asciiTheme="majorBidi" w:hAnsiTheme="majorBidi" w:cstheme="majorBidi"/>
          <w:b/>
          <w:spacing w:val="13"/>
        </w:rPr>
        <w:t xml:space="preserve"> </w:t>
      </w:r>
      <w:r w:rsidRPr="005565C7">
        <w:rPr>
          <w:rFonts w:asciiTheme="majorBidi" w:hAnsiTheme="majorBidi" w:cstheme="majorBidi"/>
          <w:b/>
        </w:rPr>
        <w:t>get</w:t>
      </w:r>
      <w:r w:rsidRPr="005565C7">
        <w:rPr>
          <w:rFonts w:asciiTheme="majorBidi" w:hAnsiTheme="majorBidi" w:cstheme="majorBidi"/>
          <w:b/>
          <w:spacing w:val="14"/>
        </w:rPr>
        <w:t xml:space="preserve"> </w:t>
      </w:r>
      <w:r w:rsidRPr="005565C7">
        <w:rPr>
          <w:rFonts w:asciiTheme="majorBidi" w:hAnsiTheme="majorBidi" w:cstheme="majorBidi"/>
          <w:b/>
        </w:rPr>
        <w:t>one</w:t>
      </w:r>
      <w:r w:rsidRPr="005565C7">
        <w:rPr>
          <w:rFonts w:asciiTheme="majorBidi" w:hAnsiTheme="majorBidi" w:cstheme="majorBidi"/>
          <w:b/>
          <w:spacing w:val="14"/>
        </w:rPr>
        <w:t xml:space="preserve"> </w:t>
      </w:r>
      <w:r w:rsidR="007D4358">
        <w:rPr>
          <w:rFonts w:asciiTheme="majorBidi" w:hAnsiTheme="majorBidi" w:cstheme="majorBidi"/>
          <w:b/>
        </w:rPr>
        <w:t xml:space="preserve">free                                                                             </w:t>
      </w:r>
      <w:r w:rsidRPr="005565C7">
        <w:rPr>
          <w:rFonts w:asciiTheme="majorBidi" w:hAnsiTheme="majorBidi" w:cstheme="majorBidi"/>
          <w:b/>
        </w:rPr>
        <w:t>2</w:t>
      </w:r>
      <w:r w:rsidRPr="005565C7">
        <w:rPr>
          <w:rFonts w:asciiTheme="majorBidi" w:hAnsiTheme="majorBidi" w:cstheme="majorBidi"/>
          <w:b/>
          <w:spacing w:val="-3"/>
        </w:rPr>
        <w:t xml:space="preserve"> </w:t>
      </w:r>
      <w:r w:rsidRPr="005565C7">
        <w:rPr>
          <w:rFonts w:asciiTheme="majorBidi" w:hAnsiTheme="majorBidi" w:cstheme="majorBidi"/>
          <w:b/>
        </w:rPr>
        <w:t>hours</w:t>
      </w:r>
    </w:p>
    <w:p w14:paraId="515574DA" w14:textId="77777777" w:rsidR="005565C7" w:rsidRPr="005565C7" w:rsidRDefault="005565C7" w:rsidP="005565C7">
      <w:pPr>
        <w:pStyle w:val="BodyText"/>
        <w:spacing w:before="12" w:line="218" w:lineRule="auto"/>
        <w:ind w:left="213" w:right="225" w:firstLine="0"/>
        <w:jc w:val="both"/>
        <w:rPr>
          <w:rFonts w:asciiTheme="majorBidi" w:hAnsiTheme="majorBidi" w:cstheme="majorBidi"/>
        </w:rPr>
      </w:pPr>
      <w:r w:rsidRPr="005565C7">
        <w:rPr>
          <w:rFonts w:asciiTheme="majorBidi" w:hAnsiTheme="majorBidi" w:cstheme="majorBidi"/>
        </w:rPr>
        <w:t>This lesson introduces the commodity names of supermarkets, as well as common terms such as</w:t>
      </w:r>
      <w:r w:rsidRPr="005565C7">
        <w:rPr>
          <w:rFonts w:asciiTheme="majorBidi" w:hAnsiTheme="majorBidi" w:cstheme="majorBidi"/>
          <w:spacing w:val="1"/>
        </w:rPr>
        <w:t xml:space="preserve"> </w:t>
      </w:r>
      <w:r w:rsidRPr="005565C7">
        <w:rPr>
          <w:rFonts w:asciiTheme="majorBidi" w:hAnsiTheme="majorBidi" w:cstheme="majorBidi"/>
        </w:rPr>
        <w:t>promotional</w:t>
      </w:r>
      <w:r w:rsidRPr="005565C7">
        <w:rPr>
          <w:rFonts w:asciiTheme="majorBidi" w:hAnsiTheme="majorBidi" w:cstheme="majorBidi"/>
          <w:spacing w:val="4"/>
        </w:rPr>
        <w:t xml:space="preserve"> </w:t>
      </w:r>
      <w:r w:rsidRPr="005565C7">
        <w:rPr>
          <w:rFonts w:asciiTheme="majorBidi" w:hAnsiTheme="majorBidi" w:cstheme="majorBidi"/>
        </w:rPr>
        <w:t>activities,</w:t>
      </w:r>
      <w:r w:rsidRPr="005565C7">
        <w:rPr>
          <w:rFonts w:asciiTheme="majorBidi" w:hAnsiTheme="majorBidi" w:cstheme="majorBidi"/>
          <w:spacing w:val="5"/>
        </w:rPr>
        <w:t xml:space="preserve"> </w:t>
      </w:r>
      <w:r w:rsidRPr="005565C7">
        <w:rPr>
          <w:rFonts w:asciiTheme="majorBidi" w:hAnsiTheme="majorBidi" w:cstheme="majorBidi"/>
        </w:rPr>
        <w:t>discounts</w:t>
      </w:r>
      <w:r w:rsidRPr="005565C7">
        <w:rPr>
          <w:rFonts w:asciiTheme="majorBidi" w:hAnsiTheme="majorBidi" w:cstheme="majorBidi"/>
          <w:spacing w:val="3"/>
        </w:rPr>
        <w:t xml:space="preserve"> </w:t>
      </w:r>
      <w:r w:rsidRPr="005565C7">
        <w:rPr>
          <w:rFonts w:asciiTheme="majorBidi" w:hAnsiTheme="majorBidi" w:cstheme="majorBidi"/>
        </w:rPr>
        <w:t>and</w:t>
      </w:r>
      <w:r w:rsidRPr="005565C7">
        <w:rPr>
          <w:rFonts w:asciiTheme="majorBidi" w:hAnsiTheme="majorBidi" w:cstheme="majorBidi"/>
          <w:spacing w:val="3"/>
        </w:rPr>
        <w:t xml:space="preserve"> </w:t>
      </w:r>
      <w:r w:rsidRPr="005565C7">
        <w:rPr>
          <w:rFonts w:asciiTheme="majorBidi" w:hAnsiTheme="majorBidi" w:cstheme="majorBidi"/>
        </w:rPr>
        <w:t>price</w:t>
      </w:r>
      <w:r w:rsidRPr="005565C7">
        <w:rPr>
          <w:rFonts w:asciiTheme="majorBidi" w:hAnsiTheme="majorBidi" w:cstheme="majorBidi"/>
          <w:spacing w:val="3"/>
        </w:rPr>
        <w:t xml:space="preserve"> </w:t>
      </w:r>
      <w:r w:rsidRPr="005565C7">
        <w:rPr>
          <w:rFonts w:asciiTheme="majorBidi" w:hAnsiTheme="majorBidi" w:cstheme="majorBidi"/>
        </w:rPr>
        <w:t>reductions.</w:t>
      </w:r>
    </w:p>
    <w:p w14:paraId="5670B027" w14:textId="77777777" w:rsidR="005565C7" w:rsidRPr="005565C7" w:rsidRDefault="005565C7" w:rsidP="00865F36">
      <w:pPr>
        <w:pStyle w:val="ListParagraph"/>
        <w:numPr>
          <w:ilvl w:val="0"/>
          <w:numId w:val="1"/>
        </w:numPr>
        <w:tabs>
          <w:tab w:val="left" w:pos="497"/>
          <w:tab w:val="left" w:pos="9137"/>
        </w:tabs>
        <w:spacing w:before="3" w:line="243" w:lineRule="exact"/>
        <w:jc w:val="both"/>
        <w:rPr>
          <w:rFonts w:asciiTheme="majorBidi" w:hAnsiTheme="majorBidi" w:cstheme="majorBidi"/>
          <w:b/>
        </w:rPr>
      </w:pPr>
      <w:r w:rsidRPr="005565C7">
        <w:rPr>
          <w:rFonts w:asciiTheme="majorBidi" w:hAnsiTheme="majorBidi" w:cstheme="majorBidi"/>
          <w:b/>
        </w:rPr>
        <w:t>Lesson</w:t>
      </w:r>
      <w:r w:rsidRPr="005565C7">
        <w:rPr>
          <w:rFonts w:asciiTheme="majorBidi" w:hAnsiTheme="majorBidi" w:cstheme="majorBidi"/>
          <w:b/>
          <w:spacing w:val="14"/>
        </w:rPr>
        <w:t xml:space="preserve"> </w:t>
      </w:r>
      <w:r w:rsidRPr="005565C7">
        <w:rPr>
          <w:rFonts w:asciiTheme="majorBidi" w:hAnsiTheme="majorBidi" w:cstheme="majorBidi"/>
          <w:b/>
        </w:rPr>
        <w:t>14</w:t>
      </w:r>
      <w:r w:rsidRPr="005565C7">
        <w:rPr>
          <w:rFonts w:asciiTheme="majorBidi" w:hAnsiTheme="majorBidi" w:cstheme="majorBidi"/>
          <w:b/>
          <w:spacing w:val="17"/>
        </w:rPr>
        <w:t xml:space="preserve"> </w:t>
      </w:r>
      <w:r w:rsidRPr="005565C7">
        <w:rPr>
          <w:rFonts w:asciiTheme="majorBidi" w:hAnsiTheme="majorBidi" w:cstheme="majorBidi"/>
          <w:b/>
        </w:rPr>
        <w:t>We're</w:t>
      </w:r>
      <w:r w:rsidRPr="005565C7">
        <w:rPr>
          <w:rFonts w:asciiTheme="majorBidi" w:hAnsiTheme="majorBidi" w:cstheme="majorBidi"/>
          <w:b/>
          <w:spacing w:val="18"/>
        </w:rPr>
        <w:t xml:space="preserve"> </w:t>
      </w:r>
      <w:r w:rsidRPr="005565C7">
        <w:rPr>
          <w:rFonts w:asciiTheme="majorBidi" w:hAnsiTheme="majorBidi" w:cstheme="majorBidi"/>
          <w:b/>
        </w:rPr>
        <w:t>a</w:t>
      </w:r>
      <w:r w:rsidRPr="005565C7">
        <w:rPr>
          <w:rFonts w:asciiTheme="majorBidi" w:hAnsiTheme="majorBidi" w:cstheme="majorBidi"/>
          <w:b/>
          <w:spacing w:val="14"/>
        </w:rPr>
        <w:t xml:space="preserve"> </w:t>
      </w:r>
      <w:r w:rsidRPr="005565C7">
        <w:rPr>
          <w:rFonts w:asciiTheme="majorBidi" w:hAnsiTheme="majorBidi" w:cstheme="majorBidi"/>
          <w:b/>
        </w:rPr>
        <w:t>new</w:t>
      </w:r>
      <w:r w:rsidRPr="005565C7">
        <w:rPr>
          <w:rFonts w:asciiTheme="majorBidi" w:hAnsiTheme="majorBidi" w:cstheme="majorBidi"/>
          <w:b/>
          <w:spacing w:val="17"/>
        </w:rPr>
        <w:t xml:space="preserve"> </w:t>
      </w:r>
      <w:r w:rsidR="007D4358">
        <w:rPr>
          <w:rFonts w:asciiTheme="majorBidi" w:hAnsiTheme="majorBidi" w:cstheme="majorBidi"/>
          <w:b/>
        </w:rPr>
        <w:t xml:space="preserve">restaurant                                                                                </w:t>
      </w:r>
      <w:r w:rsidRPr="005565C7">
        <w:rPr>
          <w:rFonts w:asciiTheme="majorBidi" w:hAnsiTheme="majorBidi" w:cstheme="majorBidi"/>
          <w:b/>
        </w:rPr>
        <w:t>2</w:t>
      </w:r>
      <w:r w:rsidRPr="005565C7">
        <w:rPr>
          <w:rFonts w:asciiTheme="majorBidi" w:hAnsiTheme="majorBidi" w:cstheme="majorBidi"/>
          <w:b/>
          <w:spacing w:val="-2"/>
        </w:rPr>
        <w:t xml:space="preserve"> </w:t>
      </w:r>
      <w:r w:rsidRPr="005565C7">
        <w:rPr>
          <w:rFonts w:asciiTheme="majorBidi" w:hAnsiTheme="majorBidi" w:cstheme="majorBidi"/>
          <w:b/>
        </w:rPr>
        <w:t>hours</w:t>
      </w:r>
    </w:p>
    <w:p w14:paraId="3C22A3A8" w14:textId="77777777" w:rsidR="005565C7" w:rsidRPr="005565C7" w:rsidRDefault="005565C7" w:rsidP="005565C7">
      <w:pPr>
        <w:pStyle w:val="BodyText"/>
        <w:spacing w:before="10" w:line="218" w:lineRule="auto"/>
        <w:ind w:left="213" w:right="228" w:firstLine="0"/>
        <w:jc w:val="both"/>
        <w:rPr>
          <w:rFonts w:asciiTheme="majorBidi" w:hAnsiTheme="majorBidi" w:cstheme="majorBidi"/>
        </w:rPr>
      </w:pPr>
      <w:r w:rsidRPr="005565C7">
        <w:rPr>
          <w:rFonts w:asciiTheme="majorBidi" w:hAnsiTheme="majorBidi" w:cstheme="majorBidi"/>
        </w:rPr>
        <w:t>This lesson helps students understand how to understand the waiter's recommendation and put</w:t>
      </w:r>
      <w:r w:rsidRPr="005565C7">
        <w:rPr>
          <w:rFonts w:asciiTheme="majorBidi" w:hAnsiTheme="majorBidi" w:cstheme="majorBidi"/>
          <w:spacing w:val="1"/>
        </w:rPr>
        <w:t xml:space="preserve"> </w:t>
      </w:r>
      <w:r w:rsidRPr="005565C7">
        <w:rPr>
          <w:rFonts w:asciiTheme="majorBidi" w:hAnsiTheme="majorBidi" w:cstheme="majorBidi"/>
        </w:rPr>
        <w:t>forward</w:t>
      </w:r>
      <w:r w:rsidRPr="005565C7">
        <w:rPr>
          <w:rFonts w:asciiTheme="majorBidi" w:hAnsiTheme="majorBidi" w:cstheme="majorBidi"/>
          <w:spacing w:val="2"/>
        </w:rPr>
        <w:t xml:space="preserve"> </w:t>
      </w:r>
      <w:r w:rsidRPr="005565C7">
        <w:rPr>
          <w:rFonts w:asciiTheme="majorBidi" w:hAnsiTheme="majorBidi" w:cstheme="majorBidi"/>
        </w:rPr>
        <w:t>the</w:t>
      </w:r>
      <w:r w:rsidRPr="005565C7">
        <w:rPr>
          <w:rFonts w:asciiTheme="majorBidi" w:hAnsiTheme="majorBidi" w:cstheme="majorBidi"/>
          <w:spacing w:val="1"/>
        </w:rPr>
        <w:t xml:space="preserve"> </w:t>
      </w:r>
      <w:r w:rsidRPr="005565C7">
        <w:rPr>
          <w:rFonts w:asciiTheme="majorBidi" w:hAnsiTheme="majorBidi" w:cstheme="majorBidi"/>
        </w:rPr>
        <w:t>food</w:t>
      </w:r>
      <w:r w:rsidRPr="005565C7">
        <w:rPr>
          <w:rFonts w:asciiTheme="majorBidi" w:hAnsiTheme="majorBidi" w:cstheme="majorBidi"/>
          <w:spacing w:val="2"/>
        </w:rPr>
        <w:t xml:space="preserve"> </w:t>
      </w:r>
      <w:r w:rsidRPr="005565C7">
        <w:rPr>
          <w:rFonts w:asciiTheme="majorBidi" w:hAnsiTheme="majorBidi" w:cstheme="majorBidi"/>
        </w:rPr>
        <w:t>requirements</w:t>
      </w:r>
      <w:r w:rsidRPr="005565C7">
        <w:rPr>
          <w:rFonts w:asciiTheme="majorBidi" w:hAnsiTheme="majorBidi" w:cstheme="majorBidi"/>
          <w:spacing w:val="3"/>
        </w:rPr>
        <w:t xml:space="preserve"> </w:t>
      </w:r>
      <w:r w:rsidRPr="005565C7">
        <w:rPr>
          <w:rFonts w:asciiTheme="majorBidi" w:hAnsiTheme="majorBidi" w:cstheme="majorBidi"/>
        </w:rPr>
        <w:t>for</w:t>
      </w:r>
      <w:r w:rsidRPr="005565C7">
        <w:rPr>
          <w:rFonts w:asciiTheme="majorBidi" w:hAnsiTheme="majorBidi" w:cstheme="majorBidi"/>
          <w:spacing w:val="2"/>
        </w:rPr>
        <w:t xml:space="preserve"> </w:t>
      </w:r>
      <w:r w:rsidRPr="005565C7">
        <w:rPr>
          <w:rFonts w:asciiTheme="majorBidi" w:hAnsiTheme="majorBidi" w:cstheme="majorBidi"/>
        </w:rPr>
        <w:t>ordering.</w:t>
      </w:r>
    </w:p>
    <w:p w14:paraId="17ED358E" w14:textId="77777777" w:rsidR="007D4358" w:rsidRDefault="005565C7" w:rsidP="007D4358">
      <w:pPr>
        <w:pStyle w:val="TableParagraph"/>
        <w:rPr>
          <w:rFonts w:asciiTheme="majorBidi" w:hAnsiTheme="majorBidi" w:cstheme="majorBidi"/>
          <w:b/>
          <w:spacing w:val="-54"/>
          <w:w w:val="105"/>
        </w:rPr>
      </w:pPr>
      <w:r w:rsidRPr="007D4358">
        <w:rPr>
          <w:b/>
          <w:bCs/>
        </w:rPr>
        <w:t>Lesson</w:t>
      </w:r>
      <w:r w:rsidR="007D4358" w:rsidRPr="007D4358">
        <w:rPr>
          <w:b/>
          <w:bCs/>
        </w:rPr>
        <w:t xml:space="preserve"> </w:t>
      </w:r>
      <w:r w:rsidRPr="007D4358">
        <w:rPr>
          <w:b/>
          <w:bCs/>
        </w:rPr>
        <w:t>15</w:t>
      </w:r>
      <w:r w:rsidRPr="007D4358">
        <w:t xml:space="preserve"> The girl is dressed in white clothes</w:t>
      </w:r>
      <w:r w:rsidRPr="005565C7">
        <w:rPr>
          <w:rFonts w:asciiTheme="majorBidi" w:hAnsiTheme="majorBidi" w:cstheme="majorBidi"/>
          <w:b/>
          <w:w w:val="105"/>
        </w:rPr>
        <w:tab/>
      </w:r>
      <w:r w:rsidR="007D4358">
        <w:rPr>
          <w:rFonts w:asciiTheme="majorBidi" w:hAnsiTheme="majorBidi" w:cstheme="majorBidi"/>
          <w:b/>
          <w:w w:val="105"/>
        </w:rPr>
        <w:t xml:space="preserve">                                                                  </w:t>
      </w:r>
      <w:r w:rsidRPr="005565C7">
        <w:rPr>
          <w:rFonts w:asciiTheme="majorBidi" w:hAnsiTheme="majorBidi" w:cstheme="majorBidi"/>
          <w:b/>
          <w:w w:val="105"/>
        </w:rPr>
        <w:t>2 hours</w:t>
      </w:r>
      <w:r w:rsidRPr="005565C7">
        <w:rPr>
          <w:rFonts w:asciiTheme="majorBidi" w:hAnsiTheme="majorBidi" w:cstheme="majorBidi"/>
          <w:b/>
          <w:spacing w:val="-54"/>
          <w:w w:val="105"/>
        </w:rPr>
        <w:t xml:space="preserve"> </w:t>
      </w:r>
    </w:p>
    <w:p w14:paraId="022C540B" w14:textId="77777777" w:rsidR="005565C7" w:rsidRPr="005565C7" w:rsidRDefault="005565C7" w:rsidP="007D4358">
      <w:pPr>
        <w:pStyle w:val="TableParagraph"/>
        <w:rPr>
          <w:rFonts w:asciiTheme="majorBidi" w:hAnsiTheme="majorBidi" w:cstheme="majorBidi"/>
          <w:sz w:val="24"/>
        </w:rPr>
      </w:pPr>
      <w:r w:rsidRPr="005565C7">
        <w:rPr>
          <w:rFonts w:asciiTheme="majorBidi" w:hAnsiTheme="majorBidi" w:cstheme="majorBidi"/>
          <w:w w:val="105"/>
          <w:sz w:val="24"/>
        </w:rPr>
        <w:t>This lesson introduces others' clothes and how to use grammar points to describe the state of</w:t>
      </w:r>
      <w:r w:rsidRPr="005565C7">
        <w:rPr>
          <w:rFonts w:asciiTheme="majorBidi" w:hAnsiTheme="majorBidi" w:cstheme="majorBidi"/>
          <w:spacing w:val="1"/>
          <w:w w:val="105"/>
          <w:sz w:val="24"/>
        </w:rPr>
        <w:t xml:space="preserve"> </w:t>
      </w:r>
      <w:r w:rsidRPr="005565C7">
        <w:rPr>
          <w:rFonts w:asciiTheme="majorBidi" w:hAnsiTheme="majorBidi" w:cstheme="majorBidi"/>
          <w:w w:val="105"/>
          <w:sz w:val="24"/>
        </w:rPr>
        <w:t>something</w:t>
      </w:r>
      <w:r w:rsidRPr="005565C7">
        <w:rPr>
          <w:rFonts w:asciiTheme="majorBidi" w:hAnsiTheme="majorBidi" w:cstheme="majorBidi"/>
          <w:spacing w:val="-3"/>
          <w:w w:val="105"/>
          <w:sz w:val="24"/>
        </w:rPr>
        <w:t xml:space="preserve"> </w:t>
      </w:r>
      <w:r w:rsidRPr="005565C7">
        <w:rPr>
          <w:rFonts w:asciiTheme="majorBidi" w:hAnsiTheme="majorBidi" w:cstheme="majorBidi"/>
          <w:w w:val="105"/>
          <w:sz w:val="24"/>
        </w:rPr>
        <w:t>through</w:t>
      </w:r>
      <w:r w:rsidRPr="005565C7">
        <w:rPr>
          <w:rFonts w:asciiTheme="majorBidi" w:hAnsiTheme="majorBidi" w:cstheme="majorBidi"/>
          <w:spacing w:val="-3"/>
          <w:w w:val="105"/>
          <w:sz w:val="24"/>
        </w:rPr>
        <w:t xml:space="preserve"> </w:t>
      </w:r>
      <w:r w:rsidRPr="005565C7">
        <w:rPr>
          <w:rFonts w:asciiTheme="majorBidi" w:hAnsiTheme="majorBidi" w:cstheme="majorBidi"/>
          <w:w w:val="105"/>
          <w:sz w:val="24"/>
        </w:rPr>
        <w:t>"V</w:t>
      </w:r>
      <w:r w:rsidRPr="005565C7">
        <w:rPr>
          <w:rFonts w:asciiTheme="majorBidi" w:hAnsiTheme="majorBidi" w:cstheme="majorBidi"/>
          <w:spacing w:val="1"/>
          <w:w w:val="105"/>
          <w:sz w:val="24"/>
        </w:rPr>
        <w:t xml:space="preserve"> </w:t>
      </w:r>
      <w:r w:rsidRPr="005565C7">
        <w:rPr>
          <w:rFonts w:asciiTheme="majorBidi" w:hAnsiTheme="majorBidi" w:cstheme="majorBidi"/>
          <w:w w:val="105"/>
          <w:sz w:val="24"/>
        </w:rPr>
        <w:t>+</w:t>
      </w:r>
      <w:r w:rsidRPr="005565C7">
        <w:rPr>
          <w:rFonts w:asciiTheme="majorBidi" w:hAnsiTheme="majorBidi" w:cstheme="majorBidi"/>
          <w:spacing w:val="-2"/>
          <w:w w:val="105"/>
          <w:sz w:val="24"/>
        </w:rPr>
        <w:t xml:space="preserve"> </w:t>
      </w:r>
      <w:r w:rsidRPr="005565C7">
        <w:rPr>
          <w:rFonts w:asciiTheme="majorBidi" w:hAnsiTheme="majorBidi" w:cstheme="majorBidi"/>
          <w:w w:val="105"/>
          <w:sz w:val="24"/>
        </w:rPr>
        <w:t>be</w:t>
      </w:r>
      <w:r w:rsidRPr="005565C7">
        <w:rPr>
          <w:rFonts w:asciiTheme="majorBidi" w:hAnsiTheme="majorBidi" w:cstheme="majorBidi"/>
          <w:spacing w:val="-4"/>
          <w:w w:val="105"/>
          <w:sz w:val="24"/>
        </w:rPr>
        <w:t xml:space="preserve"> </w:t>
      </w:r>
      <w:r w:rsidRPr="005565C7">
        <w:rPr>
          <w:rFonts w:asciiTheme="majorBidi" w:hAnsiTheme="majorBidi" w:cstheme="majorBidi"/>
          <w:w w:val="105"/>
          <w:sz w:val="24"/>
        </w:rPr>
        <w:t>dressed</w:t>
      </w:r>
      <w:r w:rsidRPr="005565C7">
        <w:rPr>
          <w:rFonts w:asciiTheme="majorBidi" w:hAnsiTheme="majorBidi" w:cstheme="majorBidi"/>
          <w:spacing w:val="-3"/>
          <w:w w:val="105"/>
          <w:sz w:val="24"/>
        </w:rPr>
        <w:t xml:space="preserve"> </w:t>
      </w:r>
      <w:r w:rsidRPr="005565C7">
        <w:rPr>
          <w:rFonts w:asciiTheme="majorBidi" w:hAnsiTheme="majorBidi" w:cstheme="majorBidi"/>
          <w:w w:val="105"/>
          <w:sz w:val="24"/>
        </w:rPr>
        <w:t>in".</w:t>
      </w:r>
    </w:p>
    <w:p w14:paraId="79A0DA19" w14:textId="77777777" w:rsidR="007D4358" w:rsidRDefault="005565C7" w:rsidP="007D4358">
      <w:pPr>
        <w:pStyle w:val="TableParagraph"/>
        <w:rPr>
          <w:spacing w:val="-55"/>
          <w:w w:val="105"/>
        </w:rPr>
      </w:pPr>
      <w:r w:rsidRPr="007D4358">
        <w:rPr>
          <w:b/>
          <w:bCs/>
          <w:w w:val="105"/>
        </w:rPr>
        <w:t>Lesson</w:t>
      </w:r>
      <w:r w:rsidRPr="007D4358">
        <w:rPr>
          <w:b/>
          <w:bCs/>
          <w:spacing w:val="-13"/>
          <w:w w:val="105"/>
        </w:rPr>
        <w:t xml:space="preserve"> </w:t>
      </w:r>
      <w:r w:rsidRPr="007D4358">
        <w:rPr>
          <w:b/>
          <w:bCs/>
          <w:w w:val="105"/>
        </w:rPr>
        <w:t>16</w:t>
      </w:r>
      <w:r w:rsidRPr="005565C7">
        <w:rPr>
          <w:spacing w:val="-11"/>
          <w:w w:val="105"/>
        </w:rPr>
        <w:t xml:space="preserve"> </w:t>
      </w:r>
      <w:r w:rsidRPr="005565C7">
        <w:rPr>
          <w:w w:val="105"/>
        </w:rPr>
        <w:t>You</w:t>
      </w:r>
      <w:r w:rsidRPr="005565C7">
        <w:rPr>
          <w:spacing w:val="-12"/>
          <w:w w:val="105"/>
        </w:rPr>
        <w:t xml:space="preserve"> </w:t>
      </w:r>
      <w:r w:rsidRPr="005565C7">
        <w:rPr>
          <w:w w:val="105"/>
        </w:rPr>
        <w:t>can</w:t>
      </w:r>
      <w:r w:rsidRPr="005565C7">
        <w:rPr>
          <w:spacing w:val="-12"/>
          <w:w w:val="105"/>
        </w:rPr>
        <w:t xml:space="preserve"> </w:t>
      </w:r>
      <w:r w:rsidRPr="005565C7">
        <w:rPr>
          <w:w w:val="105"/>
        </w:rPr>
        <w:t>be</w:t>
      </w:r>
      <w:r w:rsidRPr="005565C7">
        <w:rPr>
          <w:spacing w:val="-11"/>
          <w:w w:val="105"/>
        </w:rPr>
        <w:t xml:space="preserve"> </w:t>
      </w:r>
      <w:r w:rsidRPr="005565C7">
        <w:rPr>
          <w:w w:val="105"/>
        </w:rPr>
        <w:t>discharged</w:t>
      </w:r>
      <w:r w:rsidRPr="005565C7">
        <w:rPr>
          <w:spacing w:val="-12"/>
          <w:w w:val="105"/>
        </w:rPr>
        <w:t xml:space="preserve"> </w:t>
      </w:r>
      <w:r w:rsidRPr="005565C7">
        <w:rPr>
          <w:w w:val="105"/>
        </w:rPr>
        <w:t>from</w:t>
      </w:r>
      <w:r w:rsidRPr="005565C7">
        <w:rPr>
          <w:spacing w:val="-11"/>
          <w:w w:val="105"/>
        </w:rPr>
        <w:t xml:space="preserve"> </w:t>
      </w:r>
      <w:r w:rsidRPr="005565C7">
        <w:rPr>
          <w:w w:val="105"/>
        </w:rPr>
        <w:t>hospital</w:t>
      </w:r>
      <w:r w:rsidRPr="005565C7">
        <w:rPr>
          <w:spacing w:val="-9"/>
          <w:w w:val="105"/>
        </w:rPr>
        <w:t xml:space="preserve"> </w:t>
      </w:r>
      <w:r w:rsidRPr="005565C7">
        <w:rPr>
          <w:w w:val="105"/>
        </w:rPr>
        <w:t>next</w:t>
      </w:r>
      <w:r w:rsidRPr="005565C7">
        <w:rPr>
          <w:spacing w:val="-13"/>
          <w:w w:val="105"/>
        </w:rPr>
        <w:t xml:space="preserve"> </w:t>
      </w:r>
      <w:r w:rsidRPr="005565C7">
        <w:rPr>
          <w:w w:val="105"/>
        </w:rPr>
        <w:t>week</w:t>
      </w:r>
      <w:r w:rsidRPr="005565C7">
        <w:rPr>
          <w:w w:val="105"/>
        </w:rPr>
        <w:tab/>
      </w:r>
      <w:r w:rsidR="007D4358" w:rsidRPr="007D4358">
        <w:rPr>
          <w:b/>
          <w:bCs/>
          <w:w w:val="105"/>
        </w:rPr>
        <w:t xml:space="preserve">                                          </w:t>
      </w:r>
      <w:r w:rsidRPr="007D4358">
        <w:rPr>
          <w:b/>
          <w:bCs/>
          <w:w w:val="105"/>
        </w:rPr>
        <w:t>2 hours</w:t>
      </w:r>
      <w:r w:rsidRPr="005565C7">
        <w:rPr>
          <w:spacing w:val="-55"/>
          <w:w w:val="105"/>
        </w:rPr>
        <w:t xml:space="preserve"> </w:t>
      </w:r>
    </w:p>
    <w:p w14:paraId="2ADBE274" w14:textId="77777777" w:rsidR="005565C7" w:rsidRPr="005565C7" w:rsidRDefault="005565C7" w:rsidP="007D4358">
      <w:pPr>
        <w:pStyle w:val="TableParagraph"/>
        <w:rPr>
          <w:sz w:val="24"/>
        </w:rPr>
      </w:pPr>
      <w:r w:rsidRPr="005565C7">
        <w:rPr>
          <w:w w:val="105"/>
          <w:sz w:val="24"/>
        </w:rPr>
        <w:t>This lesson introduces a variety of expressions, such as hospitalization, visiting patients and</w:t>
      </w:r>
      <w:r w:rsidRPr="005565C7">
        <w:rPr>
          <w:spacing w:val="1"/>
          <w:w w:val="105"/>
          <w:sz w:val="24"/>
        </w:rPr>
        <w:t xml:space="preserve"> </w:t>
      </w:r>
      <w:r w:rsidRPr="005565C7">
        <w:rPr>
          <w:w w:val="105"/>
          <w:sz w:val="24"/>
        </w:rPr>
        <w:t>discharge, so that students can understand the language of hospital scenes and strengthen their</w:t>
      </w:r>
      <w:r w:rsidRPr="005565C7">
        <w:rPr>
          <w:spacing w:val="1"/>
          <w:w w:val="105"/>
          <w:sz w:val="24"/>
        </w:rPr>
        <w:t xml:space="preserve"> </w:t>
      </w:r>
      <w:r w:rsidRPr="005565C7">
        <w:rPr>
          <w:w w:val="105"/>
          <w:sz w:val="24"/>
        </w:rPr>
        <w:t>multi-scene</w:t>
      </w:r>
      <w:r w:rsidRPr="005565C7">
        <w:rPr>
          <w:spacing w:val="-2"/>
          <w:w w:val="105"/>
          <w:sz w:val="24"/>
        </w:rPr>
        <w:t xml:space="preserve"> </w:t>
      </w:r>
      <w:r w:rsidRPr="005565C7">
        <w:rPr>
          <w:w w:val="105"/>
          <w:sz w:val="24"/>
        </w:rPr>
        <w:t>communication</w:t>
      </w:r>
      <w:r w:rsidRPr="005565C7">
        <w:rPr>
          <w:spacing w:val="-3"/>
          <w:w w:val="105"/>
          <w:sz w:val="24"/>
        </w:rPr>
        <w:t xml:space="preserve"> </w:t>
      </w:r>
      <w:r w:rsidRPr="005565C7">
        <w:rPr>
          <w:w w:val="105"/>
          <w:sz w:val="24"/>
        </w:rPr>
        <w:t>ability.</w:t>
      </w:r>
    </w:p>
    <w:p w14:paraId="508B3FCD" w14:textId="77777777" w:rsidR="005565C7" w:rsidRPr="005565C7" w:rsidRDefault="005565C7" w:rsidP="005565C7">
      <w:pPr>
        <w:pStyle w:val="Heading4"/>
        <w:tabs>
          <w:tab w:val="left" w:pos="8130"/>
        </w:tabs>
        <w:spacing w:line="259" w:lineRule="exact"/>
        <w:ind w:left="0" w:right="250" w:firstLine="0"/>
        <w:jc w:val="right"/>
        <w:rPr>
          <w:rFonts w:asciiTheme="majorBidi" w:hAnsiTheme="majorBidi" w:cstheme="majorBidi"/>
        </w:rPr>
      </w:pPr>
      <w:r w:rsidRPr="005565C7">
        <w:rPr>
          <w:rFonts w:asciiTheme="majorBidi" w:hAnsiTheme="majorBidi" w:cstheme="majorBidi"/>
        </w:rPr>
        <w:t>Semi-</w:t>
      </w:r>
      <w:r w:rsidRPr="005565C7">
        <w:rPr>
          <w:rFonts w:asciiTheme="majorBidi" w:hAnsiTheme="majorBidi" w:cstheme="majorBidi"/>
          <w:spacing w:val="15"/>
        </w:rPr>
        <w:t xml:space="preserve"> </w:t>
      </w:r>
      <w:r w:rsidRPr="005565C7">
        <w:rPr>
          <w:rFonts w:asciiTheme="majorBidi" w:hAnsiTheme="majorBidi" w:cstheme="majorBidi"/>
        </w:rPr>
        <w:t>FINAL</w:t>
      </w:r>
      <w:r w:rsidRPr="005565C7">
        <w:rPr>
          <w:rFonts w:asciiTheme="majorBidi" w:hAnsiTheme="majorBidi" w:cstheme="majorBidi"/>
          <w:spacing w:val="19"/>
        </w:rPr>
        <w:t xml:space="preserve"> </w:t>
      </w:r>
      <w:r w:rsidRPr="005565C7">
        <w:rPr>
          <w:rFonts w:asciiTheme="majorBidi" w:hAnsiTheme="majorBidi" w:cstheme="majorBidi"/>
        </w:rPr>
        <w:t>REVIEW</w:t>
      </w:r>
      <w:r w:rsidRPr="005565C7">
        <w:rPr>
          <w:rFonts w:asciiTheme="majorBidi" w:hAnsiTheme="majorBidi" w:cstheme="majorBidi"/>
        </w:rPr>
        <w:tab/>
        <w:t>2</w:t>
      </w:r>
      <w:r w:rsidRPr="005565C7">
        <w:rPr>
          <w:rFonts w:asciiTheme="majorBidi" w:hAnsiTheme="majorBidi" w:cstheme="majorBidi"/>
          <w:spacing w:val="7"/>
        </w:rPr>
        <w:t xml:space="preserve"> </w:t>
      </w:r>
      <w:r w:rsidRPr="005565C7">
        <w:rPr>
          <w:rFonts w:asciiTheme="majorBidi" w:hAnsiTheme="majorBidi" w:cstheme="majorBidi"/>
        </w:rPr>
        <w:t>hours</w:t>
      </w:r>
    </w:p>
    <w:p w14:paraId="091B7624" w14:textId="77777777" w:rsidR="005565C7" w:rsidRPr="005565C7" w:rsidRDefault="005565C7" w:rsidP="005565C7">
      <w:pPr>
        <w:pStyle w:val="BodyText"/>
        <w:ind w:left="213" w:right="219" w:firstLine="0"/>
        <w:rPr>
          <w:rFonts w:asciiTheme="majorBidi" w:hAnsiTheme="majorBidi" w:cstheme="majorBidi"/>
        </w:rPr>
      </w:pPr>
      <w:r w:rsidRPr="005565C7">
        <w:rPr>
          <w:rFonts w:asciiTheme="majorBidi" w:hAnsiTheme="majorBidi" w:cstheme="majorBidi"/>
        </w:rPr>
        <w:t>This</w:t>
      </w:r>
      <w:r w:rsidRPr="005565C7">
        <w:rPr>
          <w:rFonts w:asciiTheme="majorBidi" w:hAnsiTheme="majorBidi" w:cstheme="majorBidi"/>
          <w:spacing w:val="17"/>
        </w:rPr>
        <w:t xml:space="preserve"> </w:t>
      </w:r>
      <w:r w:rsidRPr="005565C7">
        <w:rPr>
          <w:rFonts w:asciiTheme="majorBidi" w:hAnsiTheme="majorBidi" w:cstheme="majorBidi"/>
        </w:rPr>
        <w:t>section</w:t>
      </w:r>
      <w:r w:rsidRPr="005565C7">
        <w:rPr>
          <w:rFonts w:asciiTheme="majorBidi" w:hAnsiTheme="majorBidi" w:cstheme="majorBidi"/>
          <w:spacing w:val="15"/>
        </w:rPr>
        <w:t xml:space="preserve"> </w:t>
      </w:r>
      <w:r w:rsidRPr="005565C7">
        <w:rPr>
          <w:rFonts w:asciiTheme="majorBidi" w:hAnsiTheme="majorBidi" w:cstheme="majorBidi"/>
        </w:rPr>
        <w:t>is</w:t>
      </w:r>
      <w:r w:rsidRPr="005565C7">
        <w:rPr>
          <w:rFonts w:asciiTheme="majorBidi" w:hAnsiTheme="majorBidi" w:cstheme="majorBidi"/>
          <w:spacing w:val="17"/>
        </w:rPr>
        <w:t xml:space="preserve"> </w:t>
      </w:r>
      <w:r w:rsidRPr="005565C7">
        <w:rPr>
          <w:rFonts w:asciiTheme="majorBidi" w:hAnsiTheme="majorBidi" w:cstheme="majorBidi"/>
        </w:rPr>
        <w:t>similar</w:t>
      </w:r>
      <w:r w:rsidRPr="005565C7">
        <w:rPr>
          <w:rFonts w:asciiTheme="majorBidi" w:hAnsiTheme="majorBidi" w:cstheme="majorBidi"/>
          <w:spacing w:val="16"/>
        </w:rPr>
        <w:t xml:space="preserve"> </w:t>
      </w:r>
      <w:r w:rsidRPr="005565C7">
        <w:rPr>
          <w:rFonts w:asciiTheme="majorBidi" w:hAnsiTheme="majorBidi" w:cstheme="majorBidi"/>
        </w:rPr>
        <w:t>to</w:t>
      </w:r>
      <w:r w:rsidRPr="005565C7">
        <w:rPr>
          <w:rFonts w:asciiTheme="majorBidi" w:hAnsiTheme="majorBidi" w:cstheme="majorBidi"/>
          <w:spacing w:val="16"/>
        </w:rPr>
        <w:t xml:space="preserve"> </w:t>
      </w:r>
      <w:r w:rsidRPr="005565C7">
        <w:rPr>
          <w:rFonts w:asciiTheme="majorBidi" w:hAnsiTheme="majorBidi" w:cstheme="majorBidi"/>
        </w:rPr>
        <w:t>the</w:t>
      </w:r>
      <w:r w:rsidRPr="005565C7">
        <w:rPr>
          <w:rFonts w:asciiTheme="majorBidi" w:hAnsiTheme="majorBidi" w:cstheme="majorBidi"/>
          <w:spacing w:val="15"/>
        </w:rPr>
        <w:t xml:space="preserve"> </w:t>
      </w:r>
      <w:r w:rsidRPr="005565C7">
        <w:rPr>
          <w:rFonts w:asciiTheme="majorBidi" w:hAnsiTheme="majorBidi" w:cstheme="majorBidi"/>
        </w:rPr>
        <w:t>mid-term</w:t>
      </w:r>
      <w:r w:rsidRPr="005565C7">
        <w:rPr>
          <w:rFonts w:asciiTheme="majorBidi" w:hAnsiTheme="majorBidi" w:cstheme="majorBidi"/>
          <w:spacing w:val="17"/>
        </w:rPr>
        <w:t xml:space="preserve"> </w:t>
      </w:r>
      <w:r w:rsidRPr="005565C7">
        <w:rPr>
          <w:rFonts w:asciiTheme="majorBidi" w:hAnsiTheme="majorBidi" w:cstheme="majorBidi"/>
        </w:rPr>
        <w:t>review,</w:t>
      </w:r>
      <w:r w:rsidRPr="005565C7">
        <w:rPr>
          <w:rFonts w:asciiTheme="majorBidi" w:hAnsiTheme="majorBidi" w:cstheme="majorBidi"/>
          <w:spacing w:val="17"/>
        </w:rPr>
        <w:t xml:space="preserve"> </w:t>
      </w:r>
      <w:r w:rsidRPr="005565C7">
        <w:rPr>
          <w:rFonts w:asciiTheme="majorBidi" w:hAnsiTheme="majorBidi" w:cstheme="majorBidi"/>
        </w:rPr>
        <w:t>which</w:t>
      </w:r>
      <w:r w:rsidRPr="005565C7">
        <w:rPr>
          <w:rFonts w:asciiTheme="majorBidi" w:hAnsiTheme="majorBidi" w:cstheme="majorBidi"/>
          <w:spacing w:val="16"/>
        </w:rPr>
        <w:t xml:space="preserve"> </w:t>
      </w:r>
      <w:r w:rsidRPr="005565C7">
        <w:rPr>
          <w:rFonts w:asciiTheme="majorBidi" w:hAnsiTheme="majorBidi" w:cstheme="majorBidi"/>
        </w:rPr>
        <w:t>leads</w:t>
      </w:r>
      <w:r w:rsidRPr="005565C7">
        <w:rPr>
          <w:rFonts w:asciiTheme="majorBidi" w:hAnsiTheme="majorBidi" w:cstheme="majorBidi"/>
          <w:spacing w:val="17"/>
        </w:rPr>
        <w:t xml:space="preserve"> </w:t>
      </w:r>
      <w:r w:rsidRPr="005565C7">
        <w:rPr>
          <w:rFonts w:asciiTheme="majorBidi" w:hAnsiTheme="majorBidi" w:cstheme="majorBidi"/>
        </w:rPr>
        <w:t>students</w:t>
      </w:r>
      <w:r w:rsidRPr="005565C7">
        <w:rPr>
          <w:rFonts w:asciiTheme="majorBidi" w:hAnsiTheme="majorBidi" w:cstheme="majorBidi"/>
          <w:spacing w:val="17"/>
        </w:rPr>
        <w:t xml:space="preserve"> </w:t>
      </w:r>
      <w:r w:rsidRPr="005565C7">
        <w:rPr>
          <w:rFonts w:asciiTheme="majorBidi" w:hAnsiTheme="majorBidi" w:cstheme="majorBidi"/>
        </w:rPr>
        <w:t>to</w:t>
      </w:r>
      <w:r w:rsidRPr="005565C7">
        <w:rPr>
          <w:rFonts w:asciiTheme="majorBidi" w:hAnsiTheme="majorBidi" w:cstheme="majorBidi"/>
          <w:spacing w:val="15"/>
        </w:rPr>
        <w:t xml:space="preserve"> </w:t>
      </w:r>
      <w:r w:rsidRPr="005565C7">
        <w:rPr>
          <w:rFonts w:asciiTheme="majorBidi" w:hAnsiTheme="majorBidi" w:cstheme="majorBidi"/>
        </w:rPr>
        <w:t>review</w:t>
      </w:r>
      <w:r w:rsidRPr="005565C7">
        <w:rPr>
          <w:rFonts w:asciiTheme="majorBidi" w:hAnsiTheme="majorBidi" w:cstheme="majorBidi"/>
          <w:spacing w:val="16"/>
        </w:rPr>
        <w:t xml:space="preserve"> </w:t>
      </w:r>
      <w:r w:rsidRPr="005565C7">
        <w:rPr>
          <w:rFonts w:asciiTheme="majorBidi" w:hAnsiTheme="majorBidi" w:cstheme="majorBidi"/>
        </w:rPr>
        <w:t>the</w:t>
      </w:r>
      <w:r w:rsidRPr="005565C7">
        <w:rPr>
          <w:rFonts w:asciiTheme="majorBidi" w:hAnsiTheme="majorBidi" w:cstheme="majorBidi"/>
          <w:spacing w:val="16"/>
        </w:rPr>
        <w:t xml:space="preserve"> </w:t>
      </w:r>
      <w:r w:rsidRPr="005565C7">
        <w:rPr>
          <w:rFonts w:asciiTheme="majorBidi" w:hAnsiTheme="majorBidi" w:cstheme="majorBidi"/>
        </w:rPr>
        <w:t>knowledge</w:t>
      </w:r>
      <w:r w:rsidRPr="005565C7">
        <w:rPr>
          <w:rFonts w:asciiTheme="majorBidi" w:hAnsiTheme="majorBidi" w:cstheme="majorBidi"/>
          <w:spacing w:val="-57"/>
        </w:rPr>
        <w:t xml:space="preserve"> </w:t>
      </w:r>
      <w:r w:rsidRPr="005565C7">
        <w:rPr>
          <w:rFonts w:asciiTheme="majorBidi" w:hAnsiTheme="majorBidi" w:cstheme="majorBidi"/>
        </w:rPr>
        <w:t>points</w:t>
      </w:r>
      <w:r w:rsidRPr="005565C7">
        <w:rPr>
          <w:rFonts w:asciiTheme="majorBidi" w:hAnsiTheme="majorBidi" w:cstheme="majorBidi"/>
          <w:spacing w:val="11"/>
        </w:rPr>
        <w:t xml:space="preserve"> </w:t>
      </w:r>
      <w:r w:rsidRPr="005565C7">
        <w:rPr>
          <w:rFonts w:asciiTheme="majorBidi" w:hAnsiTheme="majorBidi" w:cstheme="majorBidi"/>
        </w:rPr>
        <w:t>they</w:t>
      </w:r>
      <w:r w:rsidRPr="005565C7">
        <w:rPr>
          <w:rFonts w:asciiTheme="majorBidi" w:hAnsiTheme="majorBidi" w:cstheme="majorBidi"/>
          <w:spacing w:val="13"/>
        </w:rPr>
        <w:t xml:space="preserve"> </w:t>
      </w:r>
      <w:r w:rsidRPr="005565C7">
        <w:rPr>
          <w:rFonts w:asciiTheme="majorBidi" w:hAnsiTheme="majorBidi" w:cstheme="majorBidi"/>
        </w:rPr>
        <w:t>have</w:t>
      </w:r>
      <w:r w:rsidRPr="005565C7">
        <w:rPr>
          <w:rFonts w:asciiTheme="majorBidi" w:hAnsiTheme="majorBidi" w:cstheme="majorBidi"/>
          <w:spacing w:val="11"/>
        </w:rPr>
        <w:t xml:space="preserve"> </w:t>
      </w:r>
      <w:r w:rsidRPr="005565C7">
        <w:rPr>
          <w:rFonts w:asciiTheme="majorBidi" w:hAnsiTheme="majorBidi" w:cstheme="majorBidi"/>
        </w:rPr>
        <w:t>learned</w:t>
      </w:r>
      <w:r w:rsidRPr="005565C7">
        <w:rPr>
          <w:rFonts w:asciiTheme="majorBidi" w:hAnsiTheme="majorBidi" w:cstheme="majorBidi"/>
          <w:spacing w:val="13"/>
        </w:rPr>
        <w:t xml:space="preserve"> </w:t>
      </w:r>
      <w:r w:rsidRPr="005565C7">
        <w:rPr>
          <w:rFonts w:asciiTheme="majorBidi" w:hAnsiTheme="majorBidi" w:cstheme="majorBidi"/>
        </w:rPr>
        <w:t>in</w:t>
      </w:r>
      <w:r w:rsidRPr="005565C7">
        <w:rPr>
          <w:rFonts w:asciiTheme="majorBidi" w:hAnsiTheme="majorBidi" w:cstheme="majorBidi"/>
          <w:spacing w:val="11"/>
        </w:rPr>
        <w:t xml:space="preserve"> </w:t>
      </w:r>
      <w:r w:rsidRPr="005565C7">
        <w:rPr>
          <w:rFonts w:asciiTheme="majorBidi" w:hAnsiTheme="majorBidi" w:cstheme="majorBidi"/>
        </w:rPr>
        <w:t>the</w:t>
      </w:r>
      <w:r w:rsidRPr="005565C7">
        <w:rPr>
          <w:rFonts w:asciiTheme="majorBidi" w:hAnsiTheme="majorBidi" w:cstheme="majorBidi"/>
          <w:spacing w:val="9"/>
        </w:rPr>
        <w:t xml:space="preserve"> </w:t>
      </w:r>
      <w:r w:rsidRPr="005565C7">
        <w:rPr>
          <w:rFonts w:asciiTheme="majorBidi" w:hAnsiTheme="majorBidi" w:cstheme="majorBidi"/>
        </w:rPr>
        <w:t>past</w:t>
      </w:r>
      <w:r w:rsidRPr="005565C7">
        <w:rPr>
          <w:rFonts w:asciiTheme="majorBidi" w:hAnsiTheme="majorBidi" w:cstheme="majorBidi"/>
          <w:spacing w:val="13"/>
        </w:rPr>
        <w:t xml:space="preserve"> </w:t>
      </w:r>
      <w:r w:rsidRPr="005565C7">
        <w:rPr>
          <w:rFonts w:asciiTheme="majorBidi" w:hAnsiTheme="majorBidi" w:cstheme="majorBidi"/>
        </w:rPr>
        <w:t>and</w:t>
      </w:r>
      <w:r w:rsidRPr="005565C7">
        <w:rPr>
          <w:rFonts w:asciiTheme="majorBidi" w:hAnsiTheme="majorBidi" w:cstheme="majorBidi"/>
          <w:spacing w:val="13"/>
        </w:rPr>
        <w:t xml:space="preserve"> </w:t>
      </w:r>
      <w:r w:rsidRPr="005565C7">
        <w:rPr>
          <w:rFonts w:asciiTheme="majorBidi" w:hAnsiTheme="majorBidi" w:cstheme="majorBidi"/>
        </w:rPr>
        <w:t>conduct</w:t>
      </w:r>
      <w:r w:rsidRPr="005565C7">
        <w:rPr>
          <w:rFonts w:asciiTheme="majorBidi" w:hAnsiTheme="majorBidi" w:cstheme="majorBidi"/>
          <w:spacing w:val="15"/>
        </w:rPr>
        <w:t xml:space="preserve"> </w:t>
      </w:r>
      <w:r w:rsidRPr="005565C7">
        <w:rPr>
          <w:rFonts w:asciiTheme="majorBidi" w:hAnsiTheme="majorBidi" w:cstheme="majorBidi"/>
        </w:rPr>
        <w:t>final</w:t>
      </w:r>
      <w:r w:rsidRPr="005565C7">
        <w:rPr>
          <w:rFonts w:asciiTheme="majorBidi" w:hAnsiTheme="majorBidi" w:cstheme="majorBidi"/>
          <w:spacing w:val="13"/>
        </w:rPr>
        <w:t xml:space="preserve"> </w:t>
      </w:r>
      <w:r w:rsidRPr="005565C7">
        <w:rPr>
          <w:rFonts w:asciiTheme="majorBidi" w:hAnsiTheme="majorBidi" w:cstheme="majorBidi"/>
        </w:rPr>
        <w:t>tests</w:t>
      </w:r>
      <w:r w:rsidRPr="005565C7">
        <w:rPr>
          <w:rFonts w:asciiTheme="majorBidi" w:hAnsiTheme="majorBidi" w:cstheme="majorBidi"/>
          <w:spacing w:val="12"/>
        </w:rPr>
        <w:t xml:space="preserve"> </w:t>
      </w:r>
      <w:r w:rsidRPr="005565C7">
        <w:rPr>
          <w:rFonts w:asciiTheme="majorBidi" w:hAnsiTheme="majorBidi" w:cstheme="majorBidi"/>
        </w:rPr>
        <w:t>by</w:t>
      </w:r>
      <w:r w:rsidRPr="005565C7">
        <w:rPr>
          <w:rFonts w:asciiTheme="majorBidi" w:hAnsiTheme="majorBidi" w:cstheme="majorBidi"/>
          <w:spacing w:val="11"/>
        </w:rPr>
        <w:t xml:space="preserve"> </w:t>
      </w:r>
      <w:r w:rsidRPr="005565C7">
        <w:rPr>
          <w:rFonts w:asciiTheme="majorBidi" w:hAnsiTheme="majorBidi" w:cstheme="majorBidi"/>
        </w:rPr>
        <w:t>looking</w:t>
      </w:r>
      <w:r w:rsidRPr="005565C7">
        <w:rPr>
          <w:rFonts w:asciiTheme="majorBidi" w:hAnsiTheme="majorBidi" w:cstheme="majorBidi"/>
          <w:spacing w:val="13"/>
        </w:rPr>
        <w:t xml:space="preserve"> </w:t>
      </w:r>
      <w:r w:rsidRPr="005565C7">
        <w:rPr>
          <w:rFonts w:asciiTheme="majorBidi" w:hAnsiTheme="majorBidi" w:cstheme="majorBidi"/>
        </w:rPr>
        <w:t>at</w:t>
      </w:r>
      <w:r w:rsidRPr="005565C7">
        <w:rPr>
          <w:rFonts w:asciiTheme="majorBidi" w:hAnsiTheme="majorBidi" w:cstheme="majorBidi"/>
          <w:spacing w:val="13"/>
        </w:rPr>
        <w:t xml:space="preserve"> </w:t>
      </w:r>
      <w:r w:rsidRPr="005565C7">
        <w:rPr>
          <w:rFonts w:asciiTheme="majorBidi" w:hAnsiTheme="majorBidi" w:cstheme="majorBidi"/>
        </w:rPr>
        <w:t>pictures,</w:t>
      </w:r>
      <w:r w:rsidRPr="005565C7">
        <w:rPr>
          <w:rFonts w:asciiTheme="majorBidi" w:hAnsiTheme="majorBidi" w:cstheme="majorBidi"/>
          <w:spacing w:val="13"/>
        </w:rPr>
        <w:t xml:space="preserve"> </w:t>
      </w:r>
      <w:r w:rsidRPr="005565C7">
        <w:rPr>
          <w:rFonts w:asciiTheme="majorBidi" w:hAnsiTheme="majorBidi" w:cstheme="majorBidi"/>
        </w:rPr>
        <w:t>listening</w:t>
      </w:r>
      <w:r w:rsidRPr="005565C7">
        <w:rPr>
          <w:rFonts w:asciiTheme="majorBidi" w:hAnsiTheme="majorBidi" w:cstheme="majorBidi"/>
          <w:spacing w:val="1"/>
        </w:rPr>
        <w:t xml:space="preserve"> </w:t>
      </w:r>
      <w:r w:rsidRPr="005565C7">
        <w:rPr>
          <w:rFonts w:asciiTheme="majorBidi" w:hAnsiTheme="majorBidi" w:cstheme="majorBidi"/>
        </w:rPr>
        <w:t>questions,</w:t>
      </w:r>
      <w:r w:rsidRPr="005565C7">
        <w:rPr>
          <w:rFonts w:asciiTheme="majorBidi" w:hAnsiTheme="majorBidi" w:cstheme="majorBidi"/>
          <w:spacing w:val="6"/>
        </w:rPr>
        <w:t xml:space="preserve"> </w:t>
      </w:r>
      <w:r w:rsidRPr="005565C7">
        <w:rPr>
          <w:rFonts w:asciiTheme="majorBidi" w:hAnsiTheme="majorBidi" w:cstheme="majorBidi"/>
        </w:rPr>
        <w:t>connecting</w:t>
      </w:r>
      <w:r w:rsidRPr="005565C7">
        <w:rPr>
          <w:rFonts w:asciiTheme="majorBidi" w:hAnsiTheme="majorBidi" w:cstheme="majorBidi"/>
          <w:spacing w:val="4"/>
        </w:rPr>
        <w:t xml:space="preserve"> </w:t>
      </w:r>
      <w:r w:rsidRPr="005565C7">
        <w:rPr>
          <w:rFonts w:asciiTheme="majorBidi" w:hAnsiTheme="majorBidi" w:cstheme="majorBidi"/>
        </w:rPr>
        <w:t>questions,</w:t>
      </w:r>
      <w:r w:rsidRPr="005565C7">
        <w:rPr>
          <w:rFonts w:asciiTheme="majorBidi" w:hAnsiTheme="majorBidi" w:cstheme="majorBidi"/>
          <w:spacing w:val="6"/>
        </w:rPr>
        <w:t xml:space="preserve"> </w:t>
      </w:r>
      <w:r w:rsidRPr="005565C7">
        <w:rPr>
          <w:rFonts w:asciiTheme="majorBidi" w:hAnsiTheme="majorBidi" w:cstheme="majorBidi"/>
        </w:rPr>
        <w:t>etc.,</w:t>
      </w:r>
      <w:r w:rsidRPr="005565C7">
        <w:rPr>
          <w:rFonts w:asciiTheme="majorBidi" w:hAnsiTheme="majorBidi" w:cstheme="majorBidi"/>
          <w:spacing w:val="5"/>
        </w:rPr>
        <w:t xml:space="preserve"> </w:t>
      </w:r>
      <w:r w:rsidRPr="005565C7">
        <w:rPr>
          <w:rFonts w:asciiTheme="majorBidi" w:hAnsiTheme="majorBidi" w:cstheme="majorBidi"/>
        </w:rPr>
        <w:t>to</w:t>
      </w:r>
      <w:r w:rsidRPr="005565C7">
        <w:rPr>
          <w:rFonts w:asciiTheme="majorBidi" w:hAnsiTheme="majorBidi" w:cstheme="majorBidi"/>
          <w:spacing w:val="4"/>
        </w:rPr>
        <w:t xml:space="preserve"> </w:t>
      </w:r>
      <w:r w:rsidRPr="005565C7">
        <w:rPr>
          <w:rFonts w:asciiTheme="majorBidi" w:hAnsiTheme="majorBidi" w:cstheme="majorBidi"/>
        </w:rPr>
        <w:t>test</w:t>
      </w:r>
      <w:r w:rsidRPr="005565C7">
        <w:rPr>
          <w:rFonts w:asciiTheme="majorBidi" w:hAnsiTheme="majorBidi" w:cstheme="majorBidi"/>
          <w:spacing w:val="7"/>
        </w:rPr>
        <w:t xml:space="preserve"> </w:t>
      </w:r>
      <w:r w:rsidRPr="005565C7">
        <w:rPr>
          <w:rFonts w:asciiTheme="majorBidi" w:hAnsiTheme="majorBidi" w:cstheme="majorBidi"/>
        </w:rPr>
        <w:t>students'</w:t>
      </w:r>
      <w:r w:rsidRPr="005565C7">
        <w:rPr>
          <w:rFonts w:asciiTheme="majorBidi" w:hAnsiTheme="majorBidi" w:cstheme="majorBidi"/>
          <w:spacing w:val="4"/>
        </w:rPr>
        <w:t xml:space="preserve"> </w:t>
      </w:r>
      <w:r w:rsidRPr="005565C7">
        <w:rPr>
          <w:rFonts w:asciiTheme="majorBidi" w:hAnsiTheme="majorBidi" w:cstheme="majorBidi"/>
        </w:rPr>
        <w:t>learning</w:t>
      </w:r>
      <w:r w:rsidRPr="005565C7">
        <w:rPr>
          <w:rFonts w:asciiTheme="majorBidi" w:hAnsiTheme="majorBidi" w:cstheme="majorBidi"/>
          <w:spacing w:val="6"/>
        </w:rPr>
        <w:t xml:space="preserve"> </w:t>
      </w:r>
      <w:r w:rsidRPr="005565C7">
        <w:rPr>
          <w:rFonts w:asciiTheme="majorBidi" w:hAnsiTheme="majorBidi" w:cstheme="majorBidi"/>
        </w:rPr>
        <w:t>effect.</w:t>
      </w:r>
    </w:p>
    <w:p w14:paraId="7D8FEE4F" w14:textId="77777777" w:rsidR="005565C7" w:rsidRPr="005565C7" w:rsidRDefault="005565C7" w:rsidP="005565C7">
      <w:pPr>
        <w:pStyle w:val="BodyText"/>
        <w:spacing w:before="10"/>
        <w:ind w:left="0" w:firstLine="0"/>
        <w:rPr>
          <w:rFonts w:asciiTheme="majorBidi" w:hAnsiTheme="majorBidi" w:cstheme="majorBidi"/>
          <w:sz w:val="23"/>
        </w:rPr>
      </w:pPr>
    </w:p>
    <w:p w14:paraId="15B6457D" w14:textId="77777777" w:rsidR="005565C7" w:rsidRPr="005565C7" w:rsidRDefault="005565C7" w:rsidP="005565C7">
      <w:pPr>
        <w:pStyle w:val="Heading4"/>
        <w:ind w:left="213" w:firstLine="0"/>
        <w:rPr>
          <w:rFonts w:asciiTheme="majorBidi" w:hAnsiTheme="majorBidi" w:cstheme="majorBidi"/>
        </w:rPr>
      </w:pPr>
      <w:r w:rsidRPr="005565C7">
        <w:rPr>
          <w:rFonts w:asciiTheme="majorBidi" w:hAnsiTheme="majorBidi" w:cstheme="majorBidi"/>
        </w:rPr>
        <w:t>Recommended</w:t>
      </w:r>
      <w:r w:rsidRPr="005565C7">
        <w:rPr>
          <w:rFonts w:asciiTheme="majorBidi" w:hAnsiTheme="majorBidi" w:cstheme="majorBidi"/>
          <w:spacing w:val="25"/>
        </w:rPr>
        <w:t xml:space="preserve"> </w:t>
      </w:r>
      <w:r w:rsidRPr="005565C7">
        <w:rPr>
          <w:rFonts w:asciiTheme="majorBidi" w:hAnsiTheme="majorBidi" w:cstheme="majorBidi"/>
        </w:rPr>
        <w:t>Book</w:t>
      </w:r>
    </w:p>
    <w:p w14:paraId="0C947866" w14:textId="77777777" w:rsidR="005565C7" w:rsidRPr="005565C7" w:rsidRDefault="005565C7" w:rsidP="005565C7">
      <w:pPr>
        <w:ind w:left="213" w:right="5971"/>
        <w:rPr>
          <w:rFonts w:asciiTheme="majorBidi" w:hAnsiTheme="majorBidi" w:cstheme="majorBidi"/>
          <w:i/>
          <w:sz w:val="24"/>
        </w:rPr>
      </w:pPr>
      <w:r w:rsidRPr="005565C7">
        <w:rPr>
          <w:rFonts w:asciiTheme="majorBidi" w:hAnsiTheme="majorBidi" w:cstheme="majorBidi"/>
          <w:i/>
          <w:sz w:val="24"/>
        </w:rPr>
        <w:t>Tang</w:t>
      </w:r>
      <w:r w:rsidRPr="005565C7">
        <w:rPr>
          <w:rFonts w:asciiTheme="majorBidi" w:hAnsiTheme="majorBidi" w:cstheme="majorBidi"/>
          <w:i/>
          <w:spacing w:val="15"/>
          <w:sz w:val="24"/>
        </w:rPr>
        <w:t xml:space="preserve"> </w:t>
      </w:r>
      <w:r w:rsidRPr="005565C7">
        <w:rPr>
          <w:rFonts w:asciiTheme="majorBidi" w:hAnsiTheme="majorBidi" w:cstheme="majorBidi"/>
          <w:i/>
          <w:sz w:val="24"/>
        </w:rPr>
        <w:t>Chinese</w:t>
      </w:r>
      <w:r w:rsidRPr="005565C7">
        <w:rPr>
          <w:rFonts w:asciiTheme="majorBidi" w:hAnsiTheme="majorBidi" w:cstheme="majorBidi"/>
          <w:i/>
          <w:spacing w:val="15"/>
          <w:sz w:val="24"/>
        </w:rPr>
        <w:t xml:space="preserve"> </w:t>
      </w:r>
      <w:r w:rsidRPr="005565C7">
        <w:rPr>
          <w:rFonts w:asciiTheme="majorBidi" w:hAnsiTheme="majorBidi" w:cstheme="majorBidi"/>
          <w:i/>
          <w:sz w:val="24"/>
        </w:rPr>
        <w:t>Course</w:t>
      </w:r>
      <w:r w:rsidRPr="005565C7">
        <w:rPr>
          <w:rFonts w:asciiTheme="majorBidi" w:hAnsiTheme="majorBidi" w:cstheme="majorBidi"/>
          <w:i/>
          <w:spacing w:val="15"/>
          <w:sz w:val="24"/>
        </w:rPr>
        <w:t xml:space="preserve"> </w:t>
      </w:r>
      <w:r w:rsidRPr="005565C7">
        <w:rPr>
          <w:rFonts w:asciiTheme="majorBidi" w:hAnsiTheme="majorBidi" w:cstheme="majorBidi"/>
          <w:i/>
          <w:sz w:val="24"/>
        </w:rPr>
        <w:t>1</w:t>
      </w:r>
      <w:r w:rsidRPr="005565C7">
        <w:rPr>
          <w:rFonts w:asciiTheme="majorBidi" w:hAnsiTheme="majorBidi" w:cstheme="majorBidi"/>
          <w:i/>
          <w:spacing w:val="18"/>
          <w:sz w:val="24"/>
        </w:rPr>
        <w:t xml:space="preserve"> </w:t>
      </w:r>
      <w:r w:rsidRPr="005565C7">
        <w:rPr>
          <w:rFonts w:asciiTheme="majorBidi" w:hAnsiTheme="majorBidi" w:cstheme="majorBidi"/>
          <w:i/>
          <w:sz w:val="24"/>
        </w:rPr>
        <w:t>for</w:t>
      </w:r>
      <w:r w:rsidRPr="005565C7">
        <w:rPr>
          <w:rFonts w:asciiTheme="majorBidi" w:hAnsiTheme="majorBidi" w:cstheme="majorBidi"/>
          <w:i/>
          <w:spacing w:val="15"/>
          <w:sz w:val="24"/>
        </w:rPr>
        <w:t xml:space="preserve"> </w:t>
      </w:r>
      <w:r w:rsidRPr="005565C7">
        <w:rPr>
          <w:rFonts w:asciiTheme="majorBidi" w:hAnsiTheme="majorBidi" w:cstheme="majorBidi"/>
          <w:i/>
          <w:sz w:val="24"/>
        </w:rPr>
        <w:t>PART</w:t>
      </w:r>
      <w:r w:rsidRPr="005565C7">
        <w:rPr>
          <w:rFonts w:asciiTheme="majorBidi" w:hAnsiTheme="majorBidi" w:cstheme="majorBidi"/>
          <w:i/>
          <w:spacing w:val="17"/>
          <w:sz w:val="24"/>
        </w:rPr>
        <w:t xml:space="preserve"> </w:t>
      </w:r>
      <w:r w:rsidRPr="005565C7">
        <w:rPr>
          <w:rFonts w:asciiTheme="majorBidi" w:hAnsiTheme="majorBidi" w:cstheme="majorBidi"/>
          <w:i/>
          <w:sz w:val="24"/>
        </w:rPr>
        <w:t>TWO</w:t>
      </w:r>
      <w:r w:rsidRPr="005565C7">
        <w:rPr>
          <w:rFonts w:asciiTheme="majorBidi" w:hAnsiTheme="majorBidi" w:cstheme="majorBidi"/>
          <w:i/>
          <w:spacing w:val="-57"/>
          <w:sz w:val="24"/>
        </w:rPr>
        <w:t xml:space="preserve"> </w:t>
      </w:r>
      <w:r w:rsidRPr="005565C7">
        <w:rPr>
          <w:rFonts w:asciiTheme="majorBidi" w:hAnsiTheme="majorBidi" w:cstheme="majorBidi"/>
          <w:i/>
          <w:sz w:val="24"/>
        </w:rPr>
        <w:t>Tang</w:t>
      </w:r>
      <w:r w:rsidRPr="005565C7">
        <w:rPr>
          <w:rFonts w:asciiTheme="majorBidi" w:hAnsiTheme="majorBidi" w:cstheme="majorBidi"/>
          <w:i/>
          <w:spacing w:val="15"/>
          <w:sz w:val="24"/>
        </w:rPr>
        <w:t xml:space="preserve"> </w:t>
      </w:r>
      <w:r w:rsidRPr="005565C7">
        <w:rPr>
          <w:rFonts w:asciiTheme="majorBidi" w:hAnsiTheme="majorBidi" w:cstheme="majorBidi"/>
          <w:i/>
          <w:sz w:val="24"/>
        </w:rPr>
        <w:t>Chinese</w:t>
      </w:r>
      <w:r w:rsidRPr="005565C7">
        <w:rPr>
          <w:rFonts w:asciiTheme="majorBidi" w:hAnsiTheme="majorBidi" w:cstheme="majorBidi"/>
          <w:i/>
          <w:spacing w:val="15"/>
          <w:sz w:val="24"/>
        </w:rPr>
        <w:t xml:space="preserve"> </w:t>
      </w:r>
      <w:r w:rsidRPr="005565C7">
        <w:rPr>
          <w:rFonts w:asciiTheme="majorBidi" w:hAnsiTheme="majorBidi" w:cstheme="majorBidi"/>
          <w:i/>
          <w:sz w:val="24"/>
        </w:rPr>
        <w:t>Course</w:t>
      </w:r>
      <w:r w:rsidRPr="005565C7">
        <w:rPr>
          <w:rFonts w:asciiTheme="majorBidi" w:hAnsiTheme="majorBidi" w:cstheme="majorBidi"/>
          <w:i/>
          <w:spacing w:val="15"/>
          <w:sz w:val="24"/>
        </w:rPr>
        <w:t xml:space="preserve"> </w:t>
      </w:r>
      <w:r w:rsidRPr="005565C7">
        <w:rPr>
          <w:rFonts w:asciiTheme="majorBidi" w:hAnsiTheme="majorBidi" w:cstheme="majorBidi"/>
          <w:i/>
          <w:sz w:val="24"/>
        </w:rPr>
        <w:t>2</w:t>
      </w:r>
      <w:r w:rsidRPr="005565C7">
        <w:rPr>
          <w:rFonts w:asciiTheme="majorBidi" w:hAnsiTheme="majorBidi" w:cstheme="majorBidi"/>
          <w:i/>
          <w:spacing w:val="18"/>
          <w:sz w:val="24"/>
        </w:rPr>
        <w:t xml:space="preserve"> </w:t>
      </w:r>
      <w:r w:rsidRPr="005565C7">
        <w:rPr>
          <w:rFonts w:asciiTheme="majorBidi" w:hAnsiTheme="majorBidi" w:cstheme="majorBidi"/>
          <w:i/>
          <w:sz w:val="24"/>
        </w:rPr>
        <w:t>for</w:t>
      </w:r>
      <w:r w:rsidRPr="005565C7">
        <w:rPr>
          <w:rFonts w:asciiTheme="majorBidi" w:hAnsiTheme="majorBidi" w:cstheme="majorBidi"/>
          <w:i/>
          <w:spacing w:val="15"/>
          <w:sz w:val="24"/>
        </w:rPr>
        <w:t xml:space="preserve"> </w:t>
      </w:r>
      <w:r w:rsidRPr="005565C7">
        <w:rPr>
          <w:rFonts w:asciiTheme="majorBidi" w:hAnsiTheme="majorBidi" w:cstheme="majorBidi"/>
          <w:i/>
          <w:sz w:val="24"/>
        </w:rPr>
        <w:t>PART</w:t>
      </w:r>
      <w:r w:rsidRPr="005565C7">
        <w:rPr>
          <w:rFonts w:asciiTheme="majorBidi" w:hAnsiTheme="majorBidi" w:cstheme="majorBidi"/>
          <w:i/>
          <w:spacing w:val="17"/>
          <w:sz w:val="24"/>
        </w:rPr>
        <w:t xml:space="preserve"> </w:t>
      </w:r>
      <w:r w:rsidRPr="005565C7">
        <w:rPr>
          <w:rFonts w:asciiTheme="majorBidi" w:hAnsiTheme="majorBidi" w:cstheme="majorBidi"/>
          <w:i/>
          <w:sz w:val="24"/>
        </w:rPr>
        <w:t>TWO</w:t>
      </w:r>
    </w:p>
    <w:p w14:paraId="36DB8612" w14:textId="77777777" w:rsidR="006F705E" w:rsidRDefault="006F705E">
      <w:pPr>
        <w:rPr>
          <w:rFonts w:asciiTheme="majorBidi" w:hAnsiTheme="majorBidi" w:cstheme="majorBidi"/>
        </w:rPr>
      </w:pPr>
    </w:p>
    <w:p w14:paraId="1EB3300A" w14:textId="77777777" w:rsidR="007D4358" w:rsidRDefault="007D4358">
      <w:pPr>
        <w:rPr>
          <w:rFonts w:asciiTheme="majorBidi" w:hAnsiTheme="majorBidi" w:cstheme="majorBidi"/>
        </w:rPr>
      </w:pPr>
    </w:p>
    <w:p w14:paraId="5B46BEC1" w14:textId="77777777" w:rsidR="007D4358" w:rsidRDefault="007D4358">
      <w:pPr>
        <w:rPr>
          <w:rFonts w:asciiTheme="majorBidi" w:hAnsiTheme="majorBidi" w:cstheme="majorBidi"/>
        </w:rPr>
      </w:pPr>
    </w:p>
    <w:p w14:paraId="4410EB1F" w14:textId="77777777" w:rsidR="007D4358" w:rsidRDefault="007D4358">
      <w:pPr>
        <w:rPr>
          <w:rFonts w:asciiTheme="majorBidi" w:hAnsiTheme="majorBidi" w:cstheme="majorBidi"/>
        </w:rPr>
      </w:pPr>
    </w:p>
    <w:p w14:paraId="5818EB83" w14:textId="77777777" w:rsidR="007D4358" w:rsidRDefault="007D4358">
      <w:pPr>
        <w:rPr>
          <w:rFonts w:asciiTheme="majorBidi" w:hAnsiTheme="majorBidi" w:cstheme="majorBidi"/>
        </w:rPr>
      </w:pPr>
    </w:p>
    <w:p w14:paraId="4F0FE5F8" w14:textId="77777777" w:rsidR="007D4358" w:rsidRDefault="007D4358">
      <w:pPr>
        <w:rPr>
          <w:rFonts w:asciiTheme="majorBidi" w:hAnsiTheme="majorBidi" w:cstheme="majorBidi"/>
        </w:rPr>
      </w:pPr>
    </w:p>
    <w:p w14:paraId="2FF62BB8" w14:textId="77777777" w:rsidR="007D4358" w:rsidRDefault="007D4358">
      <w:pPr>
        <w:rPr>
          <w:rFonts w:asciiTheme="majorBidi" w:hAnsiTheme="majorBidi" w:cstheme="majorBidi"/>
        </w:rPr>
      </w:pPr>
    </w:p>
    <w:p w14:paraId="11F7F668" w14:textId="77777777" w:rsidR="007D4358" w:rsidRDefault="007D4358">
      <w:pPr>
        <w:rPr>
          <w:rFonts w:asciiTheme="majorBidi" w:hAnsiTheme="majorBidi" w:cstheme="majorBidi"/>
        </w:rPr>
      </w:pPr>
    </w:p>
    <w:p w14:paraId="70B4AEF9" w14:textId="77777777" w:rsidR="007D4358" w:rsidRDefault="007D4358">
      <w:pPr>
        <w:rPr>
          <w:rFonts w:asciiTheme="majorBidi" w:hAnsiTheme="majorBidi" w:cstheme="majorBidi"/>
        </w:rPr>
      </w:pPr>
    </w:p>
    <w:p w14:paraId="5EA97354" w14:textId="77777777" w:rsidR="007D4358" w:rsidRDefault="007D4358">
      <w:pPr>
        <w:rPr>
          <w:rFonts w:asciiTheme="majorBidi" w:hAnsiTheme="majorBidi" w:cstheme="majorBidi"/>
        </w:rPr>
      </w:pPr>
    </w:p>
    <w:p w14:paraId="25BA3482" w14:textId="77777777" w:rsidR="007D4358" w:rsidRDefault="007D4358">
      <w:pPr>
        <w:rPr>
          <w:rFonts w:asciiTheme="majorBidi" w:hAnsiTheme="majorBidi" w:cstheme="majorBidi"/>
        </w:rPr>
      </w:pPr>
    </w:p>
    <w:p w14:paraId="737D34A4" w14:textId="77777777" w:rsidR="007D4358" w:rsidRDefault="007D4358">
      <w:pPr>
        <w:rPr>
          <w:rFonts w:asciiTheme="majorBidi" w:hAnsiTheme="majorBidi" w:cstheme="majorBidi"/>
        </w:rPr>
      </w:pPr>
    </w:p>
    <w:p w14:paraId="25597A7B" w14:textId="77777777" w:rsidR="007D4358" w:rsidRDefault="007D4358">
      <w:pPr>
        <w:rPr>
          <w:rFonts w:asciiTheme="majorBidi" w:hAnsiTheme="majorBidi" w:cstheme="majorBidi"/>
        </w:rPr>
      </w:pPr>
    </w:p>
    <w:p w14:paraId="74BC80BF" w14:textId="77777777" w:rsidR="007D4358" w:rsidRDefault="007D4358">
      <w:pPr>
        <w:rPr>
          <w:rFonts w:asciiTheme="majorBidi" w:hAnsiTheme="majorBidi" w:cstheme="majorBidi"/>
        </w:rPr>
      </w:pPr>
    </w:p>
    <w:p w14:paraId="7EA404D6" w14:textId="77777777" w:rsidR="007D4358" w:rsidRDefault="007D4358">
      <w:pPr>
        <w:rPr>
          <w:rFonts w:asciiTheme="majorBidi" w:hAnsiTheme="majorBidi" w:cstheme="majorBidi"/>
        </w:rPr>
      </w:pPr>
    </w:p>
    <w:p w14:paraId="755A83D8" w14:textId="77777777" w:rsidR="007D4358" w:rsidRDefault="007D4358">
      <w:pPr>
        <w:rPr>
          <w:rFonts w:asciiTheme="majorBidi" w:hAnsiTheme="majorBidi" w:cstheme="majorBidi"/>
        </w:rPr>
      </w:pPr>
    </w:p>
    <w:p w14:paraId="2C80EA49" w14:textId="77777777" w:rsidR="007D4358" w:rsidRDefault="007D4358">
      <w:pPr>
        <w:rPr>
          <w:rFonts w:asciiTheme="majorBidi" w:hAnsiTheme="majorBidi" w:cstheme="majorBidi"/>
        </w:rPr>
      </w:pPr>
    </w:p>
    <w:p w14:paraId="68A8ACE3" w14:textId="77777777" w:rsidR="007D4358" w:rsidRDefault="007D4358">
      <w:pPr>
        <w:rPr>
          <w:rFonts w:asciiTheme="majorBidi" w:hAnsiTheme="majorBidi" w:cstheme="majorBidi"/>
        </w:rPr>
      </w:pPr>
    </w:p>
    <w:p w14:paraId="29FD6D6A" w14:textId="77777777" w:rsidR="007D4358" w:rsidRDefault="007D4358">
      <w:pPr>
        <w:rPr>
          <w:rFonts w:asciiTheme="majorBidi" w:hAnsiTheme="majorBidi" w:cstheme="majorBidi"/>
        </w:rPr>
      </w:pPr>
    </w:p>
    <w:p w14:paraId="7A5B3307" w14:textId="77777777" w:rsidR="007D4358" w:rsidRDefault="007D4358">
      <w:pPr>
        <w:rPr>
          <w:rFonts w:asciiTheme="majorBidi" w:hAnsiTheme="majorBidi" w:cstheme="majorBidi"/>
        </w:rPr>
      </w:pPr>
    </w:p>
    <w:p w14:paraId="17C1843D" w14:textId="77777777" w:rsidR="007D4358" w:rsidRDefault="007D4358">
      <w:pPr>
        <w:rPr>
          <w:rFonts w:asciiTheme="majorBidi" w:hAnsiTheme="majorBidi" w:cstheme="majorBidi"/>
        </w:rPr>
      </w:pPr>
    </w:p>
    <w:p w14:paraId="75FAD2D3" w14:textId="77777777" w:rsidR="007D4358" w:rsidRDefault="007D4358">
      <w:pPr>
        <w:rPr>
          <w:rFonts w:asciiTheme="majorBidi" w:hAnsiTheme="majorBidi" w:cstheme="majorBidi"/>
        </w:rPr>
      </w:pPr>
    </w:p>
    <w:p w14:paraId="3276F179" w14:textId="77777777" w:rsidR="007D4358" w:rsidRDefault="007D4358">
      <w:pPr>
        <w:rPr>
          <w:rFonts w:asciiTheme="majorBidi" w:hAnsiTheme="majorBidi" w:cstheme="majorBidi"/>
        </w:rPr>
      </w:pPr>
    </w:p>
    <w:p w14:paraId="181A7C83" w14:textId="77777777" w:rsidR="007D4358" w:rsidRDefault="007D4358">
      <w:pPr>
        <w:rPr>
          <w:rFonts w:asciiTheme="majorBidi" w:hAnsiTheme="majorBidi" w:cstheme="majorBidi"/>
        </w:rPr>
      </w:pPr>
    </w:p>
    <w:p w14:paraId="4B2760FE" w14:textId="77777777" w:rsidR="007D4358" w:rsidRDefault="007D4358">
      <w:pPr>
        <w:rPr>
          <w:rFonts w:asciiTheme="majorBidi" w:hAnsiTheme="majorBidi" w:cstheme="majorBidi"/>
        </w:rPr>
      </w:pPr>
    </w:p>
    <w:p w14:paraId="40C0BAFA" w14:textId="77777777" w:rsidR="007D4358" w:rsidRDefault="007D4358">
      <w:pPr>
        <w:rPr>
          <w:rFonts w:asciiTheme="majorBidi" w:hAnsiTheme="majorBidi" w:cstheme="majorBidi"/>
        </w:rPr>
      </w:pPr>
    </w:p>
    <w:p w14:paraId="3CD1E655" w14:textId="77777777" w:rsidR="007D4358" w:rsidRDefault="007D4358">
      <w:pPr>
        <w:rPr>
          <w:rFonts w:asciiTheme="majorBidi" w:hAnsiTheme="majorBidi" w:cstheme="majorBidi"/>
        </w:rPr>
      </w:pPr>
    </w:p>
    <w:p w14:paraId="5B7E18BA" w14:textId="77777777" w:rsidR="00296AD2" w:rsidRPr="00296AD2" w:rsidRDefault="00296AD2" w:rsidP="00296AD2">
      <w:pPr>
        <w:spacing w:after="0"/>
        <w:rPr>
          <w:rFonts w:asciiTheme="majorBidi" w:hAnsiTheme="majorBidi" w:cstheme="majorBidi"/>
          <w:b/>
          <w:sz w:val="24"/>
          <w:lang w:eastAsia="ja-JP"/>
        </w:rPr>
      </w:pPr>
      <w:r w:rsidRPr="00296AD2">
        <w:rPr>
          <w:rFonts w:asciiTheme="majorBidi" w:hAnsiTheme="majorBidi" w:cstheme="majorBidi"/>
          <w:b/>
          <w:sz w:val="24"/>
          <w:highlight w:val="lightGray"/>
          <w:lang w:eastAsia="ja-JP"/>
        </w:rPr>
        <w:t>Math-113</w:t>
      </w:r>
      <w:r w:rsidRPr="00296AD2">
        <w:rPr>
          <w:rFonts w:asciiTheme="majorBidi" w:hAnsiTheme="majorBidi" w:cstheme="majorBidi"/>
          <w:b/>
          <w:sz w:val="24"/>
          <w:highlight w:val="lightGray"/>
          <w:lang w:eastAsia="ja-JP"/>
        </w:rPr>
        <w:tab/>
        <w:t>APPLIED MATHEMATICS</w:t>
      </w:r>
    </w:p>
    <w:p w14:paraId="0F878D36"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b/>
          <w:lang w:eastAsia="ja-JP"/>
        </w:rPr>
        <w:t>Total contact hours</w:t>
      </w:r>
      <w:r w:rsidRPr="00296AD2">
        <w:rPr>
          <w:rFonts w:asciiTheme="majorBidi" w:hAnsiTheme="majorBidi" w:cstheme="majorBidi"/>
          <w:lang w:eastAsia="ja-JP"/>
        </w:rPr>
        <w:tab/>
      </w:r>
      <w:r w:rsidRPr="00296AD2">
        <w:rPr>
          <w:rFonts w:asciiTheme="majorBidi" w:hAnsiTheme="majorBidi" w:cstheme="majorBidi"/>
          <w:lang w:eastAsia="ja-JP"/>
        </w:rPr>
        <w:tab/>
        <w:t>96</w:t>
      </w:r>
      <w:r w:rsidRPr="00296AD2">
        <w:rPr>
          <w:rFonts w:asciiTheme="majorBidi" w:hAnsiTheme="majorBidi" w:cstheme="majorBidi"/>
          <w:lang w:eastAsia="ja-JP"/>
        </w:rPr>
        <w:tab/>
      </w:r>
      <w:r w:rsidRPr="00296AD2">
        <w:rPr>
          <w:rFonts w:asciiTheme="majorBidi" w:hAnsiTheme="majorBidi" w:cstheme="majorBidi"/>
          <w:lang w:eastAsia="ja-JP"/>
        </w:rPr>
        <w:tab/>
      </w:r>
      <w:r w:rsidRPr="00296AD2">
        <w:rPr>
          <w:rFonts w:asciiTheme="majorBidi" w:hAnsiTheme="majorBidi" w:cstheme="majorBidi"/>
          <w:lang w:eastAsia="ja-JP"/>
        </w:rPr>
        <w:tab/>
      </w:r>
      <w:r w:rsidRPr="00296AD2">
        <w:rPr>
          <w:rFonts w:asciiTheme="majorBidi" w:hAnsiTheme="majorBidi" w:cstheme="majorBidi"/>
          <w:lang w:eastAsia="ja-JP"/>
        </w:rPr>
        <w:tab/>
      </w:r>
      <w:r w:rsidRPr="00296AD2">
        <w:rPr>
          <w:rFonts w:asciiTheme="majorBidi" w:hAnsiTheme="majorBidi" w:cstheme="majorBidi"/>
          <w:lang w:eastAsia="ja-JP"/>
        </w:rPr>
        <w:tab/>
      </w:r>
      <w:r w:rsidRPr="00296AD2">
        <w:rPr>
          <w:rFonts w:asciiTheme="majorBidi" w:hAnsiTheme="majorBidi" w:cstheme="majorBidi"/>
          <w:b/>
          <w:lang w:eastAsia="ja-JP"/>
        </w:rPr>
        <w:t>T</w:t>
      </w:r>
      <w:r w:rsidRPr="00296AD2">
        <w:rPr>
          <w:rFonts w:asciiTheme="majorBidi" w:hAnsiTheme="majorBidi" w:cstheme="majorBidi"/>
          <w:b/>
          <w:lang w:eastAsia="ja-JP"/>
        </w:rPr>
        <w:tab/>
        <w:t>P</w:t>
      </w:r>
      <w:r w:rsidRPr="00296AD2">
        <w:rPr>
          <w:rFonts w:asciiTheme="majorBidi" w:hAnsiTheme="majorBidi" w:cstheme="majorBidi"/>
          <w:b/>
          <w:lang w:eastAsia="ja-JP"/>
        </w:rPr>
        <w:tab/>
        <w:t>C</w:t>
      </w:r>
    </w:p>
    <w:p w14:paraId="5E410AD6"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Theory</w:t>
      </w:r>
      <w:r w:rsidRPr="00296AD2">
        <w:rPr>
          <w:rFonts w:asciiTheme="majorBidi" w:hAnsiTheme="majorBidi" w:cstheme="majorBidi"/>
          <w:lang w:eastAsia="ja-JP"/>
        </w:rPr>
        <w:tab/>
      </w:r>
      <w:r w:rsidRPr="00296AD2">
        <w:rPr>
          <w:rFonts w:asciiTheme="majorBidi" w:hAnsiTheme="majorBidi" w:cstheme="majorBidi"/>
          <w:lang w:eastAsia="ja-JP"/>
        </w:rPr>
        <w:tab/>
      </w:r>
      <w:r w:rsidRPr="00296AD2">
        <w:rPr>
          <w:rFonts w:asciiTheme="majorBidi" w:hAnsiTheme="majorBidi" w:cstheme="majorBidi"/>
          <w:lang w:eastAsia="ja-JP"/>
        </w:rPr>
        <w:tab/>
      </w:r>
      <w:r w:rsidRPr="00296AD2">
        <w:rPr>
          <w:rFonts w:asciiTheme="majorBidi" w:hAnsiTheme="majorBidi" w:cstheme="majorBidi"/>
          <w:lang w:eastAsia="ja-JP"/>
        </w:rPr>
        <w:tab/>
      </w:r>
      <w:r w:rsidRPr="00296AD2">
        <w:rPr>
          <w:rFonts w:asciiTheme="majorBidi" w:hAnsiTheme="majorBidi" w:cstheme="majorBidi"/>
          <w:lang w:eastAsia="ja-JP"/>
        </w:rPr>
        <w:tab/>
      </w:r>
      <w:r w:rsidRPr="00296AD2">
        <w:rPr>
          <w:rFonts w:asciiTheme="majorBidi" w:hAnsiTheme="majorBidi" w:cstheme="majorBidi"/>
          <w:lang w:eastAsia="ja-JP"/>
        </w:rPr>
        <w:tab/>
      </w:r>
      <w:r w:rsidRPr="00296AD2">
        <w:rPr>
          <w:rFonts w:asciiTheme="majorBidi" w:hAnsiTheme="majorBidi" w:cstheme="majorBidi"/>
          <w:lang w:eastAsia="ja-JP"/>
        </w:rPr>
        <w:tab/>
      </w:r>
      <w:r w:rsidRPr="00296AD2">
        <w:rPr>
          <w:rFonts w:asciiTheme="majorBidi" w:hAnsiTheme="majorBidi" w:cstheme="majorBidi"/>
          <w:lang w:eastAsia="ja-JP"/>
        </w:rPr>
        <w:tab/>
      </w:r>
      <w:r w:rsidRPr="00296AD2">
        <w:rPr>
          <w:rFonts w:asciiTheme="majorBidi" w:hAnsiTheme="majorBidi" w:cstheme="majorBidi"/>
          <w:lang w:eastAsia="ja-JP"/>
        </w:rPr>
        <w:tab/>
        <w:t>3</w:t>
      </w:r>
      <w:r w:rsidRPr="00296AD2">
        <w:rPr>
          <w:rFonts w:asciiTheme="majorBidi" w:hAnsiTheme="majorBidi" w:cstheme="majorBidi"/>
          <w:lang w:eastAsia="ja-JP"/>
        </w:rPr>
        <w:tab/>
        <w:t>0</w:t>
      </w:r>
      <w:r w:rsidRPr="00296AD2">
        <w:rPr>
          <w:rFonts w:asciiTheme="majorBidi" w:hAnsiTheme="majorBidi" w:cstheme="majorBidi"/>
          <w:lang w:eastAsia="ja-JP"/>
        </w:rPr>
        <w:tab/>
        <w:t>3</w:t>
      </w:r>
    </w:p>
    <w:p w14:paraId="004992C1" w14:textId="77777777" w:rsidR="00296AD2" w:rsidRPr="00296AD2" w:rsidRDefault="00296AD2" w:rsidP="00296AD2">
      <w:pPr>
        <w:spacing w:after="0"/>
        <w:rPr>
          <w:rFonts w:asciiTheme="majorBidi" w:hAnsiTheme="majorBidi" w:cstheme="majorBidi"/>
          <w:sz w:val="12"/>
          <w:lang w:eastAsia="ja-JP"/>
        </w:rPr>
      </w:pPr>
    </w:p>
    <w:p w14:paraId="218FB5E1"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Pre-requisite:</w:t>
      </w:r>
      <w:r w:rsidRPr="00296AD2">
        <w:rPr>
          <w:rFonts w:asciiTheme="majorBidi" w:hAnsiTheme="majorBidi" w:cstheme="majorBidi"/>
          <w:lang w:eastAsia="ja-JP"/>
        </w:rPr>
        <w:tab/>
        <w:t>Must have completed a course of Elective Mathematics at Matric level.</w:t>
      </w:r>
    </w:p>
    <w:p w14:paraId="21414252"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b/>
          <w:lang w:eastAsia="ja-JP"/>
        </w:rPr>
        <w:t>AIMS</w:t>
      </w:r>
      <w:r w:rsidRPr="00296AD2">
        <w:rPr>
          <w:rFonts w:asciiTheme="majorBidi" w:hAnsiTheme="majorBidi" w:cstheme="majorBidi"/>
          <w:lang w:eastAsia="ja-JP"/>
        </w:rPr>
        <w:tab/>
        <w:t>After completing the course the students will be able to</w:t>
      </w:r>
    </w:p>
    <w:p w14:paraId="5F9A13E3" w14:textId="77777777" w:rsidR="00296AD2" w:rsidRPr="00296AD2" w:rsidRDefault="00296AD2" w:rsidP="00865F36">
      <w:pPr>
        <w:numPr>
          <w:ilvl w:val="0"/>
          <w:numId w:val="7"/>
        </w:numPr>
        <w:spacing w:after="0" w:line="276" w:lineRule="auto"/>
        <w:ind w:left="1530"/>
        <w:contextualSpacing/>
        <w:rPr>
          <w:rFonts w:asciiTheme="majorBidi" w:eastAsia="Calibri" w:hAnsiTheme="majorBidi" w:cstheme="majorBidi"/>
          <w:lang w:eastAsia="ja-JP"/>
        </w:rPr>
      </w:pPr>
      <w:r w:rsidRPr="00296AD2">
        <w:rPr>
          <w:rFonts w:asciiTheme="majorBidi" w:eastAsia="Calibri" w:hAnsiTheme="majorBidi" w:cstheme="majorBidi"/>
          <w:lang w:eastAsia="ja-JP"/>
        </w:rPr>
        <w:t>Solve problems of Algebra, Trigonometry, vectors.  Menstruation, Matrices and Determinants.</w:t>
      </w:r>
    </w:p>
    <w:p w14:paraId="34F9CBF9" w14:textId="77777777" w:rsidR="00296AD2" w:rsidRPr="00296AD2" w:rsidRDefault="00296AD2" w:rsidP="00865F36">
      <w:pPr>
        <w:numPr>
          <w:ilvl w:val="0"/>
          <w:numId w:val="7"/>
        </w:numPr>
        <w:spacing w:after="0" w:line="276" w:lineRule="auto"/>
        <w:ind w:left="1530"/>
        <w:contextualSpacing/>
        <w:rPr>
          <w:rFonts w:asciiTheme="majorBidi" w:eastAsia="Calibri" w:hAnsiTheme="majorBidi" w:cstheme="majorBidi"/>
          <w:lang w:eastAsia="ja-JP"/>
        </w:rPr>
      </w:pPr>
      <w:r w:rsidRPr="00296AD2">
        <w:rPr>
          <w:rFonts w:asciiTheme="majorBidi" w:eastAsia="Calibri" w:hAnsiTheme="majorBidi" w:cstheme="majorBidi"/>
          <w:lang w:eastAsia="ja-JP"/>
        </w:rPr>
        <w:t>Develop skill, mathematical attitudes and logical perception in the use of mathematical instruments as required in the technological fields.</w:t>
      </w:r>
    </w:p>
    <w:p w14:paraId="6E12E77F" w14:textId="77777777" w:rsidR="00296AD2" w:rsidRPr="00296AD2" w:rsidRDefault="00296AD2" w:rsidP="00865F36">
      <w:pPr>
        <w:numPr>
          <w:ilvl w:val="0"/>
          <w:numId w:val="7"/>
        </w:numPr>
        <w:spacing w:after="0" w:line="276" w:lineRule="auto"/>
        <w:ind w:left="1530"/>
        <w:contextualSpacing/>
        <w:rPr>
          <w:rFonts w:asciiTheme="majorBidi" w:eastAsia="Calibri" w:hAnsiTheme="majorBidi" w:cstheme="majorBidi"/>
          <w:lang w:eastAsia="ja-JP"/>
        </w:rPr>
      </w:pPr>
      <w:r w:rsidRPr="00296AD2">
        <w:rPr>
          <w:rFonts w:asciiTheme="majorBidi" w:eastAsia="Calibri" w:hAnsiTheme="majorBidi" w:cstheme="majorBidi"/>
          <w:lang w:eastAsia="ja-JP"/>
        </w:rPr>
        <w:t>Acquire mathematical clarity and insight in the solution of technical problems.</w:t>
      </w:r>
    </w:p>
    <w:p w14:paraId="6647DD62" w14:textId="77777777" w:rsidR="00296AD2" w:rsidRPr="00296AD2" w:rsidRDefault="00296AD2" w:rsidP="00296AD2">
      <w:pPr>
        <w:widowControl w:val="0"/>
        <w:autoSpaceDE w:val="0"/>
        <w:autoSpaceDN w:val="0"/>
        <w:adjustRightInd w:val="0"/>
        <w:spacing w:before="34" w:after="0" w:line="253" w:lineRule="exact"/>
        <w:rPr>
          <w:rFonts w:asciiTheme="majorBidi" w:hAnsiTheme="majorBidi" w:cstheme="majorBidi"/>
          <w:b/>
          <w:w w:val="101"/>
          <w:sz w:val="12"/>
        </w:rPr>
      </w:pPr>
    </w:p>
    <w:p w14:paraId="6E04E851" w14:textId="77777777" w:rsidR="00296AD2" w:rsidRPr="00296AD2" w:rsidRDefault="00296AD2" w:rsidP="00296AD2">
      <w:pPr>
        <w:widowControl w:val="0"/>
        <w:autoSpaceDE w:val="0"/>
        <w:autoSpaceDN w:val="0"/>
        <w:adjustRightInd w:val="0"/>
        <w:spacing w:before="34" w:after="0" w:line="253" w:lineRule="exact"/>
        <w:rPr>
          <w:rFonts w:asciiTheme="majorBidi" w:hAnsiTheme="majorBidi" w:cstheme="majorBidi"/>
          <w:b/>
          <w:w w:val="101"/>
          <w:sz w:val="24"/>
        </w:rPr>
      </w:pPr>
      <w:r w:rsidRPr="00296AD2">
        <w:rPr>
          <w:rFonts w:asciiTheme="majorBidi" w:hAnsiTheme="majorBidi" w:cstheme="majorBidi"/>
          <w:b/>
          <w:w w:val="101"/>
          <w:sz w:val="24"/>
        </w:rPr>
        <w:t>COURSE CONTENTS</w:t>
      </w:r>
    </w:p>
    <w:p w14:paraId="4D5164F6" w14:textId="77777777" w:rsidR="00296AD2" w:rsidRPr="00296AD2" w:rsidRDefault="00296AD2" w:rsidP="00296AD2">
      <w:pPr>
        <w:tabs>
          <w:tab w:val="left" w:pos="720"/>
          <w:tab w:val="left" w:pos="8640"/>
        </w:tabs>
        <w:spacing w:after="0"/>
        <w:rPr>
          <w:rFonts w:asciiTheme="majorBidi" w:hAnsiTheme="majorBidi" w:cstheme="majorBidi"/>
          <w:b/>
          <w:lang w:eastAsia="ja-JP"/>
        </w:rPr>
      </w:pPr>
      <w:r w:rsidRPr="00296AD2">
        <w:rPr>
          <w:rFonts w:asciiTheme="majorBidi" w:hAnsiTheme="majorBidi" w:cstheme="majorBidi"/>
          <w:b/>
          <w:lang w:eastAsia="ja-JP"/>
        </w:rPr>
        <w:t>1</w:t>
      </w:r>
      <w:r w:rsidRPr="00296AD2">
        <w:rPr>
          <w:rFonts w:asciiTheme="majorBidi" w:hAnsiTheme="majorBidi" w:cstheme="majorBidi"/>
          <w:b/>
          <w:lang w:eastAsia="ja-JP"/>
        </w:rPr>
        <w:tab/>
        <w:t>QUADRATIC EQUATIONS</w:t>
      </w:r>
      <w:r w:rsidRPr="00296AD2">
        <w:rPr>
          <w:rFonts w:asciiTheme="majorBidi" w:hAnsiTheme="majorBidi" w:cstheme="majorBidi"/>
          <w:b/>
          <w:lang w:eastAsia="ja-JP"/>
        </w:rPr>
        <w:tab/>
        <w:t xml:space="preserve">6 </w:t>
      </w:r>
      <w:proofErr w:type="spellStart"/>
      <w:r w:rsidRPr="00296AD2">
        <w:rPr>
          <w:rFonts w:asciiTheme="majorBidi" w:hAnsiTheme="majorBidi" w:cstheme="majorBidi"/>
          <w:b/>
          <w:lang w:eastAsia="ja-JP"/>
        </w:rPr>
        <w:t>Hrs</w:t>
      </w:r>
      <w:proofErr w:type="spellEnd"/>
    </w:p>
    <w:p w14:paraId="469AFCD2"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1.1</w:t>
      </w:r>
      <w:r w:rsidRPr="00296AD2">
        <w:rPr>
          <w:rFonts w:asciiTheme="majorBidi" w:hAnsiTheme="majorBidi" w:cstheme="majorBidi"/>
          <w:lang w:eastAsia="ja-JP"/>
        </w:rPr>
        <w:tab/>
        <w:t>Standard Form</w:t>
      </w:r>
    </w:p>
    <w:p w14:paraId="42E1DAC2"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1.2</w:t>
      </w:r>
      <w:r w:rsidRPr="00296AD2">
        <w:rPr>
          <w:rFonts w:asciiTheme="majorBidi" w:hAnsiTheme="majorBidi" w:cstheme="majorBidi"/>
          <w:lang w:eastAsia="ja-JP"/>
        </w:rPr>
        <w:tab/>
        <w:t>Solution</w:t>
      </w:r>
    </w:p>
    <w:p w14:paraId="6D920F7A"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1.3</w:t>
      </w:r>
      <w:r w:rsidRPr="00296AD2">
        <w:rPr>
          <w:rFonts w:asciiTheme="majorBidi" w:hAnsiTheme="majorBidi" w:cstheme="majorBidi"/>
          <w:lang w:eastAsia="ja-JP"/>
        </w:rPr>
        <w:tab/>
        <w:t>Nature of roots</w:t>
      </w:r>
    </w:p>
    <w:p w14:paraId="1768B4B5"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1.4</w:t>
      </w:r>
      <w:r w:rsidRPr="00296AD2">
        <w:rPr>
          <w:rFonts w:asciiTheme="majorBidi" w:hAnsiTheme="majorBidi" w:cstheme="majorBidi"/>
          <w:lang w:eastAsia="ja-JP"/>
        </w:rPr>
        <w:tab/>
        <w:t>Sum &amp; Product of roots</w:t>
      </w:r>
    </w:p>
    <w:p w14:paraId="26E9411F"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1 .5</w:t>
      </w:r>
      <w:r w:rsidRPr="00296AD2">
        <w:rPr>
          <w:rFonts w:asciiTheme="majorBidi" w:hAnsiTheme="majorBidi" w:cstheme="majorBidi"/>
          <w:lang w:eastAsia="ja-JP"/>
        </w:rPr>
        <w:tab/>
        <w:t>Formation</w:t>
      </w:r>
    </w:p>
    <w:p w14:paraId="5D741308"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1.6</w:t>
      </w:r>
      <w:r w:rsidRPr="00296AD2">
        <w:rPr>
          <w:rFonts w:asciiTheme="majorBidi" w:hAnsiTheme="majorBidi" w:cstheme="majorBidi"/>
          <w:lang w:eastAsia="ja-JP"/>
        </w:rPr>
        <w:tab/>
        <w:t>Problems</w:t>
      </w:r>
    </w:p>
    <w:p w14:paraId="490B12C4" w14:textId="77777777" w:rsidR="00296AD2" w:rsidRPr="00296AD2" w:rsidRDefault="00296AD2" w:rsidP="00296AD2">
      <w:pPr>
        <w:spacing w:after="0"/>
        <w:rPr>
          <w:rFonts w:asciiTheme="majorBidi" w:hAnsiTheme="majorBidi" w:cstheme="majorBidi"/>
          <w:sz w:val="12"/>
          <w:lang w:eastAsia="ja-JP"/>
        </w:rPr>
      </w:pPr>
    </w:p>
    <w:p w14:paraId="48DBC284" w14:textId="77777777" w:rsidR="00296AD2" w:rsidRPr="00296AD2" w:rsidRDefault="00296AD2" w:rsidP="00296AD2">
      <w:pPr>
        <w:tabs>
          <w:tab w:val="left" w:pos="720"/>
          <w:tab w:val="left" w:pos="8640"/>
        </w:tabs>
        <w:spacing w:after="0"/>
        <w:rPr>
          <w:rFonts w:asciiTheme="majorBidi" w:hAnsiTheme="majorBidi" w:cstheme="majorBidi"/>
          <w:b/>
          <w:lang w:eastAsia="ja-JP"/>
        </w:rPr>
      </w:pPr>
      <w:r w:rsidRPr="00296AD2">
        <w:rPr>
          <w:rFonts w:asciiTheme="majorBidi" w:hAnsiTheme="majorBidi" w:cstheme="majorBidi"/>
          <w:b/>
          <w:lang w:eastAsia="ja-JP"/>
        </w:rPr>
        <w:t>2</w:t>
      </w:r>
      <w:r w:rsidRPr="00296AD2">
        <w:rPr>
          <w:rFonts w:asciiTheme="majorBidi" w:hAnsiTheme="majorBidi" w:cstheme="majorBidi"/>
          <w:b/>
          <w:lang w:eastAsia="ja-JP"/>
        </w:rPr>
        <w:tab/>
        <w:t>ARITHMETIC PROGRESSION AND SERIES</w:t>
      </w:r>
      <w:r w:rsidRPr="00296AD2">
        <w:rPr>
          <w:rFonts w:asciiTheme="majorBidi" w:hAnsiTheme="majorBidi" w:cstheme="majorBidi"/>
          <w:b/>
          <w:lang w:eastAsia="ja-JP"/>
        </w:rPr>
        <w:tab/>
        <w:t>3Hrs</w:t>
      </w:r>
    </w:p>
    <w:p w14:paraId="31C22F93"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2.1</w:t>
      </w:r>
      <w:r w:rsidRPr="00296AD2">
        <w:rPr>
          <w:rFonts w:asciiTheme="majorBidi" w:hAnsiTheme="majorBidi" w:cstheme="majorBidi"/>
          <w:lang w:eastAsia="ja-JP"/>
        </w:rPr>
        <w:tab/>
        <w:t>Sequence</w:t>
      </w:r>
    </w:p>
    <w:p w14:paraId="01A7EA48"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2.2</w:t>
      </w:r>
      <w:r w:rsidRPr="00296AD2">
        <w:rPr>
          <w:rFonts w:asciiTheme="majorBidi" w:hAnsiTheme="majorBidi" w:cstheme="majorBidi"/>
          <w:lang w:eastAsia="ja-JP"/>
        </w:rPr>
        <w:tab/>
        <w:t>Series</w:t>
      </w:r>
    </w:p>
    <w:p w14:paraId="21D37166"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2.3</w:t>
      </w:r>
      <w:r w:rsidRPr="00296AD2">
        <w:rPr>
          <w:rFonts w:asciiTheme="majorBidi" w:hAnsiTheme="majorBidi" w:cstheme="majorBidi"/>
          <w:lang w:eastAsia="ja-JP"/>
        </w:rPr>
        <w:tab/>
        <w:t>nth term</w:t>
      </w:r>
    </w:p>
    <w:p w14:paraId="47B21419"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2.4</w:t>
      </w:r>
      <w:r w:rsidRPr="00296AD2">
        <w:rPr>
          <w:rFonts w:asciiTheme="majorBidi" w:hAnsiTheme="majorBidi" w:cstheme="majorBidi"/>
          <w:lang w:eastAsia="ja-JP"/>
        </w:rPr>
        <w:tab/>
        <w:t>Sum of the first n terms</w:t>
      </w:r>
    </w:p>
    <w:p w14:paraId="15B9D159"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2.5</w:t>
      </w:r>
      <w:r w:rsidRPr="00296AD2">
        <w:rPr>
          <w:rFonts w:asciiTheme="majorBidi" w:hAnsiTheme="majorBidi" w:cstheme="majorBidi"/>
          <w:lang w:eastAsia="ja-JP"/>
        </w:rPr>
        <w:tab/>
        <w:t xml:space="preserve">Means </w:t>
      </w:r>
    </w:p>
    <w:p w14:paraId="14A0FF6D"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2.6</w:t>
      </w:r>
      <w:r w:rsidRPr="00296AD2">
        <w:rPr>
          <w:rFonts w:asciiTheme="majorBidi" w:hAnsiTheme="majorBidi" w:cstheme="majorBidi"/>
          <w:lang w:eastAsia="ja-JP"/>
        </w:rPr>
        <w:tab/>
        <w:t>Problems</w:t>
      </w:r>
    </w:p>
    <w:p w14:paraId="7F73C5FF" w14:textId="77777777" w:rsidR="00296AD2" w:rsidRPr="00296AD2" w:rsidRDefault="00296AD2" w:rsidP="00296AD2">
      <w:pPr>
        <w:spacing w:after="0"/>
        <w:rPr>
          <w:rFonts w:asciiTheme="majorBidi" w:hAnsiTheme="majorBidi" w:cstheme="majorBidi"/>
          <w:b/>
          <w:sz w:val="10"/>
          <w:lang w:eastAsia="ja-JP"/>
        </w:rPr>
      </w:pPr>
    </w:p>
    <w:p w14:paraId="177FB9D5" w14:textId="77777777" w:rsidR="00296AD2" w:rsidRPr="00296AD2" w:rsidRDefault="00296AD2" w:rsidP="00296AD2">
      <w:pPr>
        <w:tabs>
          <w:tab w:val="left" w:pos="720"/>
          <w:tab w:val="left" w:pos="8640"/>
        </w:tabs>
        <w:spacing w:after="0"/>
        <w:rPr>
          <w:rFonts w:asciiTheme="majorBidi" w:hAnsiTheme="majorBidi" w:cstheme="majorBidi"/>
          <w:b/>
          <w:lang w:eastAsia="ja-JP"/>
        </w:rPr>
      </w:pPr>
      <w:r w:rsidRPr="00296AD2">
        <w:rPr>
          <w:rFonts w:asciiTheme="majorBidi" w:hAnsiTheme="majorBidi" w:cstheme="majorBidi"/>
          <w:b/>
          <w:lang w:eastAsia="ja-JP"/>
        </w:rPr>
        <w:t>3</w:t>
      </w:r>
      <w:r w:rsidRPr="00296AD2">
        <w:rPr>
          <w:rFonts w:asciiTheme="majorBidi" w:hAnsiTheme="majorBidi" w:cstheme="majorBidi"/>
          <w:b/>
          <w:lang w:eastAsia="ja-JP"/>
        </w:rPr>
        <w:tab/>
        <w:t>GEOMETRIC PROGRESSION AND SERIES</w:t>
      </w:r>
      <w:r w:rsidRPr="00296AD2">
        <w:rPr>
          <w:rFonts w:asciiTheme="majorBidi" w:hAnsiTheme="majorBidi" w:cstheme="majorBidi"/>
          <w:b/>
          <w:lang w:eastAsia="ja-JP"/>
        </w:rPr>
        <w:tab/>
        <w:t>3Hrs</w:t>
      </w:r>
    </w:p>
    <w:p w14:paraId="1A08CCF7"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3.1</w:t>
      </w:r>
      <w:r w:rsidRPr="00296AD2">
        <w:rPr>
          <w:rFonts w:asciiTheme="majorBidi" w:hAnsiTheme="majorBidi" w:cstheme="majorBidi"/>
          <w:lang w:eastAsia="ja-JP"/>
        </w:rPr>
        <w:tab/>
        <w:t>nth term</w:t>
      </w:r>
    </w:p>
    <w:p w14:paraId="5EABD620"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3:2</w:t>
      </w:r>
      <w:r w:rsidRPr="00296AD2">
        <w:rPr>
          <w:rFonts w:asciiTheme="majorBidi" w:hAnsiTheme="majorBidi" w:cstheme="majorBidi"/>
          <w:lang w:eastAsia="ja-JP"/>
        </w:rPr>
        <w:tab/>
        <w:t>sum of the first n terms</w:t>
      </w:r>
    </w:p>
    <w:p w14:paraId="014284E3"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3.3</w:t>
      </w:r>
      <w:r w:rsidRPr="00296AD2">
        <w:rPr>
          <w:rFonts w:asciiTheme="majorBidi" w:hAnsiTheme="majorBidi" w:cstheme="majorBidi"/>
          <w:lang w:eastAsia="ja-JP"/>
        </w:rPr>
        <w:tab/>
        <w:t>Means</w:t>
      </w:r>
    </w:p>
    <w:p w14:paraId="6FF0A438"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3.4</w:t>
      </w:r>
      <w:r w:rsidRPr="00296AD2">
        <w:rPr>
          <w:rFonts w:asciiTheme="majorBidi" w:hAnsiTheme="majorBidi" w:cstheme="majorBidi"/>
          <w:lang w:eastAsia="ja-JP"/>
        </w:rPr>
        <w:tab/>
        <w:t>Infinite Geometric progression</w:t>
      </w:r>
    </w:p>
    <w:p w14:paraId="7DD8FB8A"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3.5</w:t>
      </w:r>
      <w:r w:rsidRPr="00296AD2">
        <w:rPr>
          <w:rFonts w:asciiTheme="majorBidi" w:hAnsiTheme="majorBidi" w:cstheme="majorBidi"/>
          <w:lang w:eastAsia="ja-JP"/>
        </w:rPr>
        <w:tab/>
        <w:t>Problems</w:t>
      </w:r>
    </w:p>
    <w:p w14:paraId="0836EAFA" w14:textId="77777777" w:rsidR="00296AD2" w:rsidRPr="00296AD2" w:rsidRDefault="00296AD2" w:rsidP="00296AD2">
      <w:pPr>
        <w:spacing w:after="0"/>
        <w:rPr>
          <w:rFonts w:asciiTheme="majorBidi" w:hAnsiTheme="majorBidi" w:cstheme="majorBidi"/>
          <w:sz w:val="12"/>
          <w:lang w:eastAsia="ja-JP"/>
        </w:rPr>
      </w:pPr>
    </w:p>
    <w:p w14:paraId="3DE12674" w14:textId="77777777" w:rsidR="00296AD2" w:rsidRPr="00296AD2" w:rsidRDefault="00296AD2" w:rsidP="00296AD2">
      <w:pPr>
        <w:tabs>
          <w:tab w:val="left" w:pos="720"/>
          <w:tab w:val="left" w:pos="8640"/>
        </w:tabs>
        <w:spacing w:after="0"/>
        <w:rPr>
          <w:rFonts w:asciiTheme="majorBidi" w:hAnsiTheme="majorBidi" w:cstheme="majorBidi"/>
          <w:b/>
          <w:lang w:eastAsia="ja-JP"/>
        </w:rPr>
      </w:pPr>
      <w:r w:rsidRPr="00296AD2">
        <w:rPr>
          <w:rFonts w:asciiTheme="majorBidi" w:hAnsiTheme="majorBidi" w:cstheme="majorBidi"/>
          <w:b/>
          <w:lang w:eastAsia="ja-JP"/>
        </w:rPr>
        <w:t>4</w:t>
      </w:r>
      <w:r w:rsidRPr="00296AD2">
        <w:rPr>
          <w:rFonts w:asciiTheme="majorBidi" w:hAnsiTheme="majorBidi" w:cstheme="majorBidi"/>
          <w:b/>
          <w:lang w:eastAsia="ja-JP"/>
        </w:rPr>
        <w:tab/>
        <w:t>BINOMIAL THEOREM</w:t>
      </w:r>
      <w:r w:rsidRPr="00296AD2">
        <w:rPr>
          <w:rFonts w:asciiTheme="majorBidi" w:hAnsiTheme="majorBidi" w:cstheme="majorBidi"/>
          <w:b/>
          <w:lang w:eastAsia="ja-JP"/>
        </w:rPr>
        <w:tab/>
        <w:t xml:space="preserve">6 </w:t>
      </w:r>
      <w:proofErr w:type="spellStart"/>
      <w:r w:rsidRPr="00296AD2">
        <w:rPr>
          <w:rFonts w:asciiTheme="majorBidi" w:hAnsiTheme="majorBidi" w:cstheme="majorBidi"/>
          <w:b/>
          <w:lang w:eastAsia="ja-JP"/>
        </w:rPr>
        <w:t>Hrs</w:t>
      </w:r>
      <w:proofErr w:type="spellEnd"/>
    </w:p>
    <w:p w14:paraId="018CFB5F"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4.1</w:t>
      </w:r>
      <w:r w:rsidRPr="00296AD2">
        <w:rPr>
          <w:rFonts w:asciiTheme="majorBidi" w:hAnsiTheme="majorBidi" w:cstheme="majorBidi"/>
          <w:lang w:eastAsia="ja-JP"/>
        </w:rPr>
        <w:tab/>
        <w:t>Factorials</w:t>
      </w:r>
    </w:p>
    <w:p w14:paraId="18942D14"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4.2</w:t>
      </w:r>
      <w:r w:rsidRPr="00296AD2">
        <w:rPr>
          <w:rFonts w:asciiTheme="majorBidi" w:hAnsiTheme="majorBidi" w:cstheme="majorBidi"/>
          <w:lang w:eastAsia="ja-JP"/>
        </w:rPr>
        <w:tab/>
        <w:t>Binomial Expression</w:t>
      </w:r>
    </w:p>
    <w:p w14:paraId="07920946"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4.3</w:t>
      </w:r>
      <w:r w:rsidRPr="00296AD2">
        <w:rPr>
          <w:rFonts w:asciiTheme="majorBidi" w:hAnsiTheme="majorBidi" w:cstheme="majorBidi"/>
          <w:lang w:eastAsia="ja-JP"/>
        </w:rPr>
        <w:tab/>
        <w:t>Binomial Co-efficient</w:t>
      </w:r>
    </w:p>
    <w:p w14:paraId="087A7978"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4.4</w:t>
      </w:r>
      <w:r w:rsidRPr="00296AD2">
        <w:rPr>
          <w:rFonts w:asciiTheme="majorBidi" w:hAnsiTheme="majorBidi" w:cstheme="majorBidi"/>
          <w:lang w:eastAsia="ja-JP"/>
        </w:rPr>
        <w:tab/>
        <w:t>Statement</w:t>
      </w:r>
    </w:p>
    <w:p w14:paraId="5D92A0CF"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4.5</w:t>
      </w:r>
      <w:r w:rsidRPr="00296AD2">
        <w:rPr>
          <w:rFonts w:asciiTheme="majorBidi" w:hAnsiTheme="majorBidi" w:cstheme="majorBidi"/>
          <w:lang w:eastAsia="ja-JP"/>
        </w:rPr>
        <w:tab/>
        <w:t>The General Term</w:t>
      </w:r>
    </w:p>
    <w:p w14:paraId="5D300DD6"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4.6</w:t>
      </w:r>
      <w:r w:rsidRPr="00296AD2">
        <w:rPr>
          <w:rFonts w:asciiTheme="majorBidi" w:hAnsiTheme="majorBidi" w:cstheme="majorBidi"/>
          <w:lang w:eastAsia="ja-JP"/>
        </w:rPr>
        <w:tab/>
        <w:t>The Binomial Series.</w:t>
      </w:r>
    </w:p>
    <w:p w14:paraId="178FAACE"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4.7</w:t>
      </w:r>
      <w:r w:rsidRPr="00296AD2">
        <w:rPr>
          <w:rFonts w:asciiTheme="majorBidi" w:hAnsiTheme="majorBidi" w:cstheme="majorBidi"/>
          <w:lang w:eastAsia="ja-JP"/>
        </w:rPr>
        <w:tab/>
        <w:t>Problems</w:t>
      </w:r>
    </w:p>
    <w:p w14:paraId="7D984F10" w14:textId="77777777" w:rsidR="00296AD2" w:rsidRPr="00296AD2" w:rsidRDefault="00296AD2" w:rsidP="00296AD2">
      <w:pPr>
        <w:tabs>
          <w:tab w:val="left" w:pos="720"/>
          <w:tab w:val="left" w:pos="8640"/>
        </w:tabs>
        <w:spacing w:after="0"/>
        <w:rPr>
          <w:rFonts w:asciiTheme="majorBidi" w:hAnsiTheme="majorBidi" w:cstheme="majorBidi"/>
          <w:b/>
          <w:lang w:eastAsia="ja-JP"/>
        </w:rPr>
      </w:pPr>
      <w:r w:rsidRPr="00296AD2">
        <w:rPr>
          <w:rFonts w:asciiTheme="majorBidi" w:hAnsiTheme="majorBidi" w:cstheme="majorBidi"/>
          <w:b/>
          <w:lang w:eastAsia="ja-JP"/>
        </w:rPr>
        <w:t>5</w:t>
      </w:r>
      <w:r w:rsidRPr="00296AD2">
        <w:rPr>
          <w:rFonts w:asciiTheme="majorBidi" w:hAnsiTheme="majorBidi" w:cstheme="majorBidi"/>
          <w:b/>
          <w:lang w:eastAsia="ja-JP"/>
        </w:rPr>
        <w:tab/>
        <w:t>PARTIAL FRACTIONS</w:t>
      </w:r>
      <w:r w:rsidRPr="00296AD2">
        <w:rPr>
          <w:rFonts w:asciiTheme="majorBidi" w:hAnsiTheme="majorBidi" w:cstheme="majorBidi"/>
          <w:b/>
          <w:lang w:eastAsia="ja-JP"/>
        </w:rPr>
        <w:tab/>
        <w:t xml:space="preserve">6 </w:t>
      </w:r>
      <w:proofErr w:type="spellStart"/>
      <w:r w:rsidRPr="00296AD2">
        <w:rPr>
          <w:rFonts w:asciiTheme="majorBidi" w:hAnsiTheme="majorBidi" w:cstheme="majorBidi"/>
          <w:b/>
          <w:lang w:eastAsia="ja-JP"/>
        </w:rPr>
        <w:t>Hrs</w:t>
      </w:r>
      <w:proofErr w:type="spellEnd"/>
    </w:p>
    <w:p w14:paraId="571E1BC9"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5.1</w:t>
      </w:r>
      <w:r w:rsidRPr="00296AD2">
        <w:rPr>
          <w:rFonts w:asciiTheme="majorBidi" w:hAnsiTheme="majorBidi" w:cstheme="majorBidi"/>
          <w:lang w:eastAsia="ja-JP"/>
        </w:rPr>
        <w:tab/>
        <w:t>Introduction</w:t>
      </w:r>
    </w:p>
    <w:p w14:paraId="391CDB57"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5.2</w:t>
      </w:r>
      <w:r w:rsidRPr="00296AD2">
        <w:rPr>
          <w:rFonts w:asciiTheme="majorBidi" w:hAnsiTheme="majorBidi" w:cstheme="majorBidi"/>
          <w:lang w:eastAsia="ja-JP"/>
        </w:rPr>
        <w:tab/>
        <w:t>Linear Distinct Factors</w:t>
      </w:r>
      <w:r w:rsidRPr="00296AD2">
        <w:rPr>
          <w:rFonts w:asciiTheme="majorBidi" w:hAnsiTheme="majorBidi" w:cstheme="majorBidi"/>
          <w:lang w:eastAsia="ja-JP"/>
        </w:rPr>
        <w:tab/>
        <w:t>Case I</w:t>
      </w:r>
    </w:p>
    <w:p w14:paraId="231772F9"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lastRenderedPageBreak/>
        <w:t>5.3</w:t>
      </w:r>
      <w:r w:rsidRPr="00296AD2">
        <w:rPr>
          <w:rFonts w:asciiTheme="majorBidi" w:hAnsiTheme="majorBidi" w:cstheme="majorBidi"/>
          <w:lang w:eastAsia="ja-JP"/>
        </w:rPr>
        <w:tab/>
        <w:t>Linear Repeated Factors</w:t>
      </w:r>
      <w:r w:rsidRPr="00296AD2">
        <w:rPr>
          <w:rFonts w:asciiTheme="majorBidi" w:hAnsiTheme="majorBidi" w:cstheme="majorBidi"/>
          <w:lang w:eastAsia="ja-JP"/>
        </w:rPr>
        <w:tab/>
        <w:t>Case II</w:t>
      </w:r>
    </w:p>
    <w:p w14:paraId="55A2702E"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5.4</w:t>
      </w:r>
      <w:r w:rsidRPr="00296AD2">
        <w:rPr>
          <w:rFonts w:asciiTheme="majorBidi" w:hAnsiTheme="majorBidi" w:cstheme="majorBidi"/>
          <w:lang w:eastAsia="ja-JP"/>
        </w:rPr>
        <w:tab/>
        <w:t>Quadratic Distinct Factors Case III</w:t>
      </w:r>
    </w:p>
    <w:p w14:paraId="53B6779E"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5.5</w:t>
      </w:r>
      <w:r w:rsidRPr="00296AD2">
        <w:rPr>
          <w:rFonts w:asciiTheme="majorBidi" w:hAnsiTheme="majorBidi" w:cstheme="majorBidi"/>
          <w:lang w:eastAsia="ja-JP"/>
        </w:rPr>
        <w:tab/>
        <w:t>Quadratic Repeated Factors Case IV</w:t>
      </w:r>
    </w:p>
    <w:p w14:paraId="1A17B940"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5.6</w:t>
      </w:r>
      <w:r w:rsidRPr="00296AD2">
        <w:rPr>
          <w:rFonts w:asciiTheme="majorBidi" w:hAnsiTheme="majorBidi" w:cstheme="majorBidi"/>
          <w:lang w:eastAsia="ja-JP"/>
        </w:rPr>
        <w:tab/>
        <w:t>Problems</w:t>
      </w:r>
    </w:p>
    <w:p w14:paraId="1B2A7F5B" w14:textId="77777777" w:rsidR="00296AD2" w:rsidRPr="00296AD2" w:rsidRDefault="00296AD2" w:rsidP="00296AD2">
      <w:pPr>
        <w:spacing w:after="0"/>
        <w:rPr>
          <w:rFonts w:asciiTheme="majorBidi" w:hAnsiTheme="majorBidi" w:cstheme="majorBidi"/>
          <w:sz w:val="12"/>
          <w:lang w:eastAsia="ja-JP"/>
        </w:rPr>
      </w:pPr>
    </w:p>
    <w:p w14:paraId="486474E3" w14:textId="77777777" w:rsidR="00296AD2" w:rsidRPr="00296AD2" w:rsidRDefault="00296AD2" w:rsidP="00296AD2">
      <w:pPr>
        <w:tabs>
          <w:tab w:val="left" w:pos="720"/>
          <w:tab w:val="left" w:pos="8640"/>
        </w:tabs>
        <w:spacing w:after="0"/>
        <w:rPr>
          <w:rFonts w:asciiTheme="majorBidi" w:hAnsiTheme="majorBidi" w:cstheme="majorBidi"/>
          <w:b/>
          <w:lang w:eastAsia="ja-JP"/>
        </w:rPr>
      </w:pPr>
      <w:r w:rsidRPr="00296AD2">
        <w:rPr>
          <w:rFonts w:asciiTheme="majorBidi" w:hAnsiTheme="majorBidi" w:cstheme="majorBidi"/>
          <w:b/>
          <w:lang w:eastAsia="ja-JP"/>
        </w:rPr>
        <w:t>6</w:t>
      </w:r>
      <w:r w:rsidRPr="00296AD2">
        <w:rPr>
          <w:rFonts w:asciiTheme="majorBidi" w:hAnsiTheme="majorBidi" w:cstheme="majorBidi"/>
          <w:b/>
          <w:lang w:eastAsia="ja-JP"/>
        </w:rPr>
        <w:tab/>
        <w:t>FUNDAMENTALS OF TRIGONOMETRY</w:t>
      </w:r>
      <w:r w:rsidRPr="00296AD2">
        <w:rPr>
          <w:rFonts w:asciiTheme="majorBidi" w:hAnsiTheme="majorBidi" w:cstheme="majorBidi"/>
          <w:b/>
          <w:lang w:eastAsia="ja-JP"/>
        </w:rPr>
        <w:tab/>
        <w:t xml:space="preserve">6 </w:t>
      </w:r>
      <w:proofErr w:type="spellStart"/>
      <w:r w:rsidRPr="00296AD2">
        <w:rPr>
          <w:rFonts w:asciiTheme="majorBidi" w:hAnsiTheme="majorBidi" w:cstheme="majorBidi"/>
          <w:b/>
          <w:lang w:eastAsia="ja-JP"/>
        </w:rPr>
        <w:t>Hrs</w:t>
      </w:r>
      <w:proofErr w:type="spellEnd"/>
    </w:p>
    <w:p w14:paraId="50E51675"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6.1</w:t>
      </w:r>
      <w:r w:rsidRPr="00296AD2">
        <w:rPr>
          <w:rFonts w:asciiTheme="majorBidi" w:hAnsiTheme="majorBidi" w:cstheme="majorBidi"/>
          <w:lang w:eastAsia="ja-JP"/>
        </w:rPr>
        <w:tab/>
        <w:t>Angles</w:t>
      </w:r>
    </w:p>
    <w:p w14:paraId="7F9B7937"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6.2</w:t>
      </w:r>
      <w:r w:rsidRPr="00296AD2">
        <w:rPr>
          <w:rFonts w:asciiTheme="majorBidi" w:hAnsiTheme="majorBidi" w:cstheme="majorBidi"/>
          <w:lang w:eastAsia="ja-JP"/>
        </w:rPr>
        <w:tab/>
        <w:t>Quadrants</w:t>
      </w:r>
    </w:p>
    <w:p w14:paraId="0A8636B5"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6.3</w:t>
      </w:r>
      <w:r w:rsidRPr="00296AD2">
        <w:rPr>
          <w:rFonts w:asciiTheme="majorBidi" w:hAnsiTheme="majorBidi" w:cstheme="majorBidi"/>
          <w:lang w:eastAsia="ja-JP"/>
        </w:rPr>
        <w:tab/>
        <w:t>Measurements of Angles</w:t>
      </w:r>
    </w:p>
    <w:p w14:paraId="59ED7DD1"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6.4</w:t>
      </w:r>
      <w:r w:rsidRPr="00296AD2">
        <w:rPr>
          <w:rFonts w:asciiTheme="majorBidi" w:hAnsiTheme="majorBidi" w:cstheme="majorBidi"/>
          <w:lang w:eastAsia="ja-JP"/>
        </w:rPr>
        <w:tab/>
        <w:t>Relation between Sexagesimal &amp; circular system</w:t>
      </w:r>
    </w:p>
    <w:p w14:paraId="0700A062"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6.5</w:t>
      </w:r>
      <w:r w:rsidRPr="00296AD2">
        <w:rPr>
          <w:rFonts w:asciiTheme="majorBidi" w:hAnsiTheme="majorBidi" w:cstheme="majorBidi"/>
          <w:lang w:eastAsia="ja-JP"/>
        </w:rPr>
        <w:tab/>
        <w:t>Relation between Length of a Circular Arc &amp; the Radian Measure of its central Angle</w:t>
      </w:r>
    </w:p>
    <w:p w14:paraId="3E1580D4"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6.6</w:t>
      </w:r>
      <w:r w:rsidRPr="00296AD2">
        <w:rPr>
          <w:rFonts w:asciiTheme="majorBidi" w:hAnsiTheme="majorBidi" w:cstheme="majorBidi"/>
          <w:lang w:eastAsia="ja-JP"/>
        </w:rPr>
        <w:tab/>
        <w:t>Problems</w:t>
      </w:r>
    </w:p>
    <w:p w14:paraId="59FC2BD1" w14:textId="77777777" w:rsidR="00296AD2" w:rsidRPr="00296AD2" w:rsidRDefault="00296AD2" w:rsidP="00296AD2">
      <w:pPr>
        <w:spacing w:after="0"/>
        <w:rPr>
          <w:rFonts w:asciiTheme="majorBidi" w:hAnsiTheme="majorBidi" w:cstheme="majorBidi"/>
          <w:sz w:val="10"/>
          <w:lang w:eastAsia="ja-JP"/>
        </w:rPr>
      </w:pPr>
    </w:p>
    <w:p w14:paraId="3A29D2DC" w14:textId="77777777" w:rsidR="00296AD2" w:rsidRPr="00296AD2" w:rsidRDefault="00296AD2" w:rsidP="00296AD2">
      <w:pPr>
        <w:tabs>
          <w:tab w:val="left" w:pos="720"/>
          <w:tab w:val="left" w:pos="8640"/>
        </w:tabs>
        <w:spacing w:after="0"/>
        <w:rPr>
          <w:rFonts w:asciiTheme="majorBidi" w:hAnsiTheme="majorBidi" w:cstheme="majorBidi"/>
          <w:b/>
          <w:lang w:eastAsia="ja-JP"/>
        </w:rPr>
      </w:pPr>
      <w:r w:rsidRPr="00296AD2">
        <w:rPr>
          <w:rFonts w:asciiTheme="majorBidi" w:hAnsiTheme="majorBidi" w:cstheme="majorBidi"/>
          <w:b/>
          <w:lang w:eastAsia="ja-JP"/>
        </w:rPr>
        <w:t>7</w:t>
      </w:r>
      <w:r w:rsidRPr="00296AD2">
        <w:rPr>
          <w:rFonts w:asciiTheme="majorBidi" w:hAnsiTheme="majorBidi" w:cstheme="majorBidi"/>
          <w:b/>
          <w:lang w:eastAsia="ja-JP"/>
        </w:rPr>
        <w:tab/>
        <w:t>TRIGONOMETRIC FUNCTIONS AND RATIOS</w:t>
      </w:r>
      <w:r w:rsidRPr="00296AD2">
        <w:rPr>
          <w:rFonts w:asciiTheme="majorBidi" w:hAnsiTheme="majorBidi" w:cstheme="majorBidi"/>
          <w:b/>
          <w:lang w:eastAsia="ja-JP"/>
        </w:rPr>
        <w:tab/>
        <w:t xml:space="preserve">6 </w:t>
      </w:r>
      <w:proofErr w:type="spellStart"/>
      <w:r w:rsidRPr="00296AD2">
        <w:rPr>
          <w:rFonts w:asciiTheme="majorBidi" w:hAnsiTheme="majorBidi" w:cstheme="majorBidi"/>
          <w:b/>
          <w:lang w:eastAsia="ja-JP"/>
        </w:rPr>
        <w:t>Hrs</w:t>
      </w:r>
      <w:proofErr w:type="spellEnd"/>
    </w:p>
    <w:p w14:paraId="718B04E8"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7.1</w:t>
      </w:r>
      <w:r w:rsidRPr="00296AD2">
        <w:rPr>
          <w:rFonts w:asciiTheme="majorBidi" w:hAnsiTheme="majorBidi" w:cstheme="majorBidi"/>
          <w:lang w:eastAsia="ja-JP"/>
        </w:rPr>
        <w:tab/>
        <w:t>trigonometric functions of any angle</w:t>
      </w:r>
    </w:p>
    <w:p w14:paraId="7D4820F4"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7.2</w:t>
      </w:r>
      <w:r w:rsidRPr="00296AD2">
        <w:rPr>
          <w:rFonts w:asciiTheme="majorBidi" w:hAnsiTheme="majorBidi" w:cstheme="majorBidi"/>
          <w:lang w:eastAsia="ja-JP"/>
        </w:rPr>
        <w:tab/>
        <w:t>Signs of trigonometric Functions</w:t>
      </w:r>
    </w:p>
    <w:p w14:paraId="53252767"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7.3</w:t>
      </w:r>
      <w:r w:rsidRPr="00296AD2">
        <w:rPr>
          <w:rFonts w:asciiTheme="majorBidi" w:hAnsiTheme="majorBidi" w:cstheme="majorBidi"/>
          <w:lang w:eastAsia="ja-JP"/>
        </w:rPr>
        <w:tab/>
        <w:t>Trigonometric Ratios of particular Angles</w:t>
      </w:r>
    </w:p>
    <w:p w14:paraId="53657082"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7.4</w:t>
      </w:r>
      <w:r w:rsidRPr="00296AD2">
        <w:rPr>
          <w:rFonts w:asciiTheme="majorBidi" w:hAnsiTheme="majorBidi" w:cstheme="majorBidi"/>
          <w:lang w:eastAsia="ja-JP"/>
        </w:rPr>
        <w:tab/>
        <w:t>Fundamental Identities</w:t>
      </w:r>
    </w:p>
    <w:p w14:paraId="759A201D"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7.5</w:t>
      </w:r>
      <w:r w:rsidRPr="00296AD2">
        <w:rPr>
          <w:rFonts w:asciiTheme="majorBidi" w:hAnsiTheme="majorBidi" w:cstheme="majorBidi"/>
          <w:lang w:eastAsia="ja-JP"/>
        </w:rPr>
        <w:tab/>
        <w:t>Problems</w:t>
      </w:r>
    </w:p>
    <w:p w14:paraId="34CEE029" w14:textId="77777777" w:rsidR="00296AD2" w:rsidRPr="00296AD2" w:rsidRDefault="00296AD2" w:rsidP="00296AD2">
      <w:pPr>
        <w:spacing w:after="0"/>
        <w:rPr>
          <w:rFonts w:asciiTheme="majorBidi" w:hAnsiTheme="majorBidi" w:cstheme="majorBidi"/>
          <w:sz w:val="10"/>
          <w:lang w:eastAsia="ja-JP"/>
        </w:rPr>
      </w:pPr>
    </w:p>
    <w:p w14:paraId="7F7A66D2" w14:textId="77777777" w:rsidR="00296AD2" w:rsidRPr="00296AD2" w:rsidRDefault="00296AD2" w:rsidP="00296AD2">
      <w:pPr>
        <w:tabs>
          <w:tab w:val="left" w:pos="720"/>
          <w:tab w:val="left" w:pos="8640"/>
        </w:tabs>
        <w:spacing w:after="0"/>
        <w:rPr>
          <w:rFonts w:asciiTheme="majorBidi" w:hAnsiTheme="majorBidi" w:cstheme="majorBidi"/>
          <w:b/>
          <w:lang w:eastAsia="ja-JP"/>
        </w:rPr>
      </w:pPr>
      <w:r w:rsidRPr="00296AD2">
        <w:rPr>
          <w:rFonts w:asciiTheme="majorBidi" w:hAnsiTheme="majorBidi" w:cstheme="majorBidi"/>
          <w:b/>
          <w:lang w:eastAsia="ja-JP"/>
        </w:rPr>
        <w:t>8</w:t>
      </w:r>
      <w:r w:rsidRPr="00296AD2">
        <w:rPr>
          <w:rFonts w:asciiTheme="majorBidi" w:hAnsiTheme="majorBidi" w:cstheme="majorBidi"/>
          <w:b/>
          <w:lang w:eastAsia="ja-JP"/>
        </w:rPr>
        <w:tab/>
        <w:t>GENERAL IDENTITIES</w:t>
      </w:r>
      <w:r w:rsidRPr="00296AD2">
        <w:rPr>
          <w:rFonts w:asciiTheme="majorBidi" w:hAnsiTheme="majorBidi" w:cstheme="majorBidi"/>
          <w:b/>
          <w:lang w:eastAsia="ja-JP"/>
        </w:rPr>
        <w:tab/>
        <w:t xml:space="preserve">6 </w:t>
      </w:r>
      <w:proofErr w:type="spellStart"/>
      <w:r w:rsidRPr="00296AD2">
        <w:rPr>
          <w:rFonts w:asciiTheme="majorBidi" w:hAnsiTheme="majorBidi" w:cstheme="majorBidi"/>
          <w:b/>
          <w:lang w:eastAsia="ja-JP"/>
        </w:rPr>
        <w:t>Hrs</w:t>
      </w:r>
      <w:proofErr w:type="spellEnd"/>
    </w:p>
    <w:p w14:paraId="15C79601"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8.1</w:t>
      </w:r>
      <w:r w:rsidRPr="00296AD2">
        <w:rPr>
          <w:rFonts w:asciiTheme="majorBidi" w:hAnsiTheme="majorBidi" w:cstheme="majorBidi"/>
          <w:lang w:eastAsia="ja-JP"/>
        </w:rPr>
        <w:tab/>
        <w:t>The Fundamental Law</w:t>
      </w:r>
    </w:p>
    <w:p w14:paraId="24D266D4"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8.2</w:t>
      </w:r>
      <w:r w:rsidRPr="00296AD2">
        <w:rPr>
          <w:rFonts w:asciiTheme="majorBidi" w:hAnsiTheme="majorBidi" w:cstheme="majorBidi"/>
          <w:lang w:eastAsia="ja-JP"/>
        </w:rPr>
        <w:tab/>
        <w:t>Deductions</w:t>
      </w:r>
    </w:p>
    <w:p w14:paraId="36BF8AEA"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8.3</w:t>
      </w:r>
      <w:r w:rsidRPr="00296AD2">
        <w:rPr>
          <w:rFonts w:asciiTheme="majorBidi" w:hAnsiTheme="majorBidi" w:cstheme="majorBidi"/>
          <w:lang w:eastAsia="ja-JP"/>
        </w:rPr>
        <w:tab/>
        <w:t>Sum &amp; Difference Formulae</w:t>
      </w:r>
    </w:p>
    <w:p w14:paraId="6D40F9D0"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8.4</w:t>
      </w:r>
      <w:r w:rsidRPr="00296AD2">
        <w:rPr>
          <w:rFonts w:asciiTheme="majorBidi" w:hAnsiTheme="majorBidi" w:cstheme="majorBidi"/>
          <w:lang w:eastAsia="ja-JP"/>
        </w:rPr>
        <w:tab/>
        <w:t>Double Angle Identities</w:t>
      </w:r>
    </w:p>
    <w:p w14:paraId="70BC935A"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8.5</w:t>
      </w:r>
      <w:r w:rsidRPr="00296AD2">
        <w:rPr>
          <w:rFonts w:asciiTheme="majorBidi" w:hAnsiTheme="majorBidi" w:cstheme="majorBidi"/>
          <w:lang w:eastAsia="ja-JP"/>
        </w:rPr>
        <w:tab/>
        <w:t>Half Angle Identities</w:t>
      </w:r>
    </w:p>
    <w:p w14:paraId="0D6DC807"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8.6</w:t>
      </w:r>
      <w:r w:rsidRPr="00296AD2">
        <w:rPr>
          <w:rFonts w:asciiTheme="majorBidi" w:hAnsiTheme="majorBidi" w:cstheme="majorBidi"/>
          <w:lang w:eastAsia="ja-JP"/>
        </w:rPr>
        <w:tab/>
        <w:t>Conversion of sum or difference to products</w:t>
      </w:r>
    </w:p>
    <w:p w14:paraId="479F7069"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8.7</w:t>
      </w:r>
      <w:r w:rsidRPr="00296AD2">
        <w:rPr>
          <w:rFonts w:asciiTheme="majorBidi" w:hAnsiTheme="majorBidi" w:cstheme="majorBidi"/>
          <w:lang w:eastAsia="ja-JP"/>
        </w:rPr>
        <w:tab/>
        <w:t>Problems</w:t>
      </w:r>
    </w:p>
    <w:p w14:paraId="4AA84B01" w14:textId="77777777" w:rsidR="00296AD2" w:rsidRPr="00296AD2" w:rsidRDefault="00296AD2" w:rsidP="00296AD2">
      <w:pPr>
        <w:spacing w:after="0"/>
        <w:rPr>
          <w:rFonts w:asciiTheme="majorBidi" w:hAnsiTheme="majorBidi" w:cstheme="majorBidi"/>
          <w:sz w:val="12"/>
          <w:lang w:eastAsia="ja-JP"/>
        </w:rPr>
      </w:pPr>
    </w:p>
    <w:p w14:paraId="35523D8E" w14:textId="77777777" w:rsidR="00296AD2" w:rsidRPr="00296AD2" w:rsidRDefault="00296AD2" w:rsidP="00296AD2">
      <w:pPr>
        <w:tabs>
          <w:tab w:val="left" w:pos="720"/>
          <w:tab w:val="left" w:pos="8640"/>
        </w:tabs>
        <w:spacing w:after="0"/>
        <w:rPr>
          <w:rFonts w:asciiTheme="majorBidi" w:hAnsiTheme="majorBidi" w:cstheme="majorBidi"/>
          <w:b/>
          <w:lang w:eastAsia="ja-JP"/>
        </w:rPr>
      </w:pPr>
      <w:r w:rsidRPr="00296AD2">
        <w:rPr>
          <w:rFonts w:asciiTheme="majorBidi" w:hAnsiTheme="majorBidi" w:cstheme="majorBidi"/>
          <w:b/>
          <w:lang w:eastAsia="ja-JP"/>
        </w:rPr>
        <w:t>9</w:t>
      </w:r>
      <w:r w:rsidRPr="00296AD2">
        <w:rPr>
          <w:rFonts w:asciiTheme="majorBidi" w:hAnsiTheme="majorBidi" w:cstheme="majorBidi"/>
          <w:b/>
          <w:lang w:eastAsia="ja-JP"/>
        </w:rPr>
        <w:tab/>
        <w:t>SOLUTION OF TRIANGLES</w:t>
      </w:r>
      <w:r w:rsidRPr="00296AD2">
        <w:rPr>
          <w:rFonts w:asciiTheme="majorBidi" w:hAnsiTheme="majorBidi" w:cstheme="majorBidi"/>
          <w:b/>
          <w:lang w:eastAsia="ja-JP"/>
        </w:rPr>
        <w:tab/>
        <w:t xml:space="preserve">6 </w:t>
      </w:r>
      <w:proofErr w:type="spellStart"/>
      <w:r w:rsidRPr="00296AD2">
        <w:rPr>
          <w:rFonts w:asciiTheme="majorBidi" w:hAnsiTheme="majorBidi" w:cstheme="majorBidi"/>
          <w:b/>
          <w:lang w:eastAsia="ja-JP"/>
        </w:rPr>
        <w:t>Hrs</w:t>
      </w:r>
      <w:proofErr w:type="spellEnd"/>
    </w:p>
    <w:p w14:paraId="2F104269"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9.1</w:t>
      </w:r>
      <w:r w:rsidRPr="00296AD2">
        <w:rPr>
          <w:rFonts w:asciiTheme="majorBidi" w:hAnsiTheme="majorBidi" w:cstheme="majorBidi"/>
          <w:lang w:eastAsia="ja-JP"/>
        </w:rPr>
        <w:tab/>
        <w:t>The law of Sines</w:t>
      </w:r>
    </w:p>
    <w:p w14:paraId="1DD0771C"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9.2</w:t>
      </w:r>
      <w:r w:rsidRPr="00296AD2">
        <w:rPr>
          <w:rFonts w:asciiTheme="majorBidi" w:hAnsiTheme="majorBidi" w:cstheme="majorBidi"/>
          <w:lang w:eastAsia="ja-JP"/>
        </w:rPr>
        <w:tab/>
        <w:t>The law of Cosines</w:t>
      </w:r>
    </w:p>
    <w:p w14:paraId="61763327"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9.3</w:t>
      </w:r>
      <w:r w:rsidRPr="00296AD2">
        <w:rPr>
          <w:rFonts w:asciiTheme="majorBidi" w:hAnsiTheme="majorBidi" w:cstheme="majorBidi"/>
          <w:lang w:eastAsia="ja-JP"/>
        </w:rPr>
        <w:tab/>
        <w:t>Measurement of Heights &amp; Distances</w:t>
      </w:r>
    </w:p>
    <w:p w14:paraId="0E955209"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9.4</w:t>
      </w:r>
      <w:r w:rsidRPr="00296AD2">
        <w:rPr>
          <w:rFonts w:asciiTheme="majorBidi" w:hAnsiTheme="majorBidi" w:cstheme="majorBidi"/>
          <w:lang w:eastAsia="ja-JP"/>
        </w:rPr>
        <w:tab/>
        <w:t>Problems</w:t>
      </w:r>
    </w:p>
    <w:p w14:paraId="1178E835" w14:textId="77777777" w:rsidR="00296AD2" w:rsidRPr="00296AD2" w:rsidRDefault="00296AD2" w:rsidP="00296AD2">
      <w:pPr>
        <w:spacing w:after="0"/>
        <w:rPr>
          <w:rFonts w:asciiTheme="majorBidi" w:hAnsiTheme="majorBidi" w:cstheme="majorBidi"/>
          <w:sz w:val="10"/>
          <w:lang w:eastAsia="ja-JP"/>
        </w:rPr>
      </w:pPr>
    </w:p>
    <w:p w14:paraId="6670F0EC" w14:textId="77777777" w:rsidR="00296AD2" w:rsidRPr="00296AD2" w:rsidRDefault="00296AD2" w:rsidP="00296AD2">
      <w:pPr>
        <w:tabs>
          <w:tab w:val="left" w:pos="720"/>
          <w:tab w:val="left" w:pos="8640"/>
        </w:tabs>
        <w:spacing w:after="0"/>
        <w:rPr>
          <w:rFonts w:asciiTheme="majorBidi" w:hAnsiTheme="majorBidi" w:cstheme="majorBidi"/>
          <w:b/>
          <w:lang w:eastAsia="ja-JP"/>
        </w:rPr>
      </w:pPr>
      <w:r w:rsidRPr="00296AD2">
        <w:rPr>
          <w:rFonts w:asciiTheme="majorBidi" w:hAnsiTheme="majorBidi" w:cstheme="majorBidi"/>
          <w:b/>
          <w:lang w:eastAsia="ja-JP"/>
        </w:rPr>
        <w:t>10</w:t>
      </w:r>
      <w:r w:rsidRPr="00296AD2">
        <w:rPr>
          <w:rFonts w:asciiTheme="majorBidi" w:hAnsiTheme="majorBidi" w:cstheme="majorBidi"/>
          <w:b/>
          <w:lang w:eastAsia="ja-JP"/>
        </w:rPr>
        <w:tab/>
        <w:t>MENSURATION OF SOLIDS</w:t>
      </w:r>
      <w:r w:rsidRPr="00296AD2">
        <w:rPr>
          <w:rFonts w:asciiTheme="majorBidi" w:hAnsiTheme="majorBidi" w:cstheme="majorBidi"/>
          <w:b/>
          <w:lang w:eastAsia="ja-JP"/>
        </w:rPr>
        <w:tab/>
        <w:t xml:space="preserve">30 </w:t>
      </w:r>
      <w:proofErr w:type="spellStart"/>
      <w:r w:rsidRPr="00296AD2">
        <w:rPr>
          <w:rFonts w:asciiTheme="majorBidi" w:hAnsiTheme="majorBidi" w:cstheme="majorBidi"/>
          <w:b/>
          <w:lang w:eastAsia="ja-JP"/>
        </w:rPr>
        <w:t>Hrs</w:t>
      </w:r>
      <w:proofErr w:type="spellEnd"/>
    </w:p>
    <w:p w14:paraId="15D78C5E"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10.1</w:t>
      </w:r>
      <w:r w:rsidRPr="00296AD2">
        <w:rPr>
          <w:rFonts w:asciiTheme="majorBidi" w:hAnsiTheme="majorBidi" w:cstheme="majorBidi"/>
          <w:lang w:eastAsia="ja-JP"/>
        </w:rPr>
        <w:tab/>
        <w:t>Review of regular plane figures and Simpson's Rule</w:t>
      </w:r>
    </w:p>
    <w:p w14:paraId="0930A494"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10.2</w:t>
      </w:r>
      <w:r w:rsidRPr="00296AD2">
        <w:rPr>
          <w:rFonts w:asciiTheme="majorBidi" w:hAnsiTheme="majorBidi" w:cstheme="majorBidi"/>
          <w:lang w:eastAsia="ja-JP"/>
        </w:rPr>
        <w:tab/>
        <w:t>Prisms</w:t>
      </w:r>
    </w:p>
    <w:p w14:paraId="2A267E9C"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10.3</w:t>
      </w:r>
      <w:r w:rsidRPr="00296AD2">
        <w:rPr>
          <w:rFonts w:asciiTheme="majorBidi" w:hAnsiTheme="majorBidi" w:cstheme="majorBidi"/>
          <w:lang w:eastAsia="ja-JP"/>
        </w:rPr>
        <w:tab/>
        <w:t>Cylinders</w:t>
      </w:r>
    </w:p>
    <w:p w14:paraId="21D3ED08"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10.4</w:t>
      </w:r>
      <w:r w:rsidRPr="00296AD2">
        <w:rPr>
          <w:rFonts w:asciiTheme="majorBidi" w:hAnsiTheme="majorBidi" w:cstheme="majorBidi"/>
          <w:lang w:eastAsia="ja-JP"/>
        </w:rPr>
        <w:tab/>
        <w:t>Pyramids</w:t>
      </w:r>
    </w:p>
    <w:p w14:paraId="5A3914E3"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10.5</w:t>
      </w:r>
      <w:r w:rsidRPr="00296AD2">
        <w:rPr>
          <w:rFonts w:asciiTheme="majorBidi" w:hAnsiTheme="majorBidi" w:cstheme="majorBidi"/>
          <w:lang w:eastAsia="ja-JP"/>
        </w:rPr>
        <w:tab/>
        <w:t>Cones</w:t>
      </w:r>
    </w:p>
    <w:p w14:paraId="5AE31F28"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10.6</w:t>
      </w:r>
      <w:r w:rsidRPr="00296AD2">
        <w:rPr>
          <w:rFonts w:asciiTheme="majorBidi" w:hAnsiTheme="majorBidi" w:cstheme="majorBidi"/>
          <w:lang w:eastAsia="ja-JP"/>
        </w:rPr>
        <w:tab/>
        <w:t>Frusta</w:t>
      </w:r>
    </w:p>
    <w:p w14:paraId="562F2170"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10.7</w:t>
      </w:r>
      <w:r w:rsidRPr="00296AD2">
        <w:rPr>
          <w:rFonts w:asciiTheme="majorBidi" w:hAnsiTheme="majorBidi" w:cstheme="majorBidi"/>
          <w:lang w:eastAsia="ja-JP"/>
        </w:rPr>
        <w:tab/>
        <w:t>Spheres</w:t>
      </w:r>
      <w:r w:rsidRPr="00296AD2">
        <w:rPr>
          <w:rFonts w:asciiTheme="majorBidi" w:hAnsiTheme="majorBidi" w:cstheme="majorBidi"/>
          <w:lang w:eastAsia="ja-JP"/>
        </w:rPr>
        <w:tab/>
      </w:r>
    </w:p>
    <w:p w14:paraId="6922B2B5" w14:textId="77777777" w:rsidR="00296AD2" w:rsidRPr="00296AD2" w:rsidRDefault="00296AD2" w:rsidP="00296AD2">
      <w:pPr>
        <w:spacing w:after="0"/>
        <w:rPr>
          <w:rFonts w:asciiTheme="majorBidi" w:hAnsiTheme="majorBidi" w:cstheme="majorBidi"/>
          <w:sz w:val="10"/>
          <w:lang w:eastAsia="ja-JP"/>
        </w:rPr>
      </w:pPr>
    </w:p>
    <w:p w14:paraId="732EAE9B" w14:textId="77777777" w:rsidR="00296AD2" w:rsidRPr="00296AD2" w:rsidRDefault="00296AD2" w:rsidP="00296AD2">
      <w:pPr>
        <w:tabs>
          <w:tab w:val="left" w:pos="720"/>
          <w:tab w:val="left" w:pos="8640"/>
        </w:tabs>
        <w:spacing w:after="0"/>
        <w:rPr>
          <w:rFonts w:asciiTheme="majorBidi" w:hAnsiTheme="majorBidi" w:cstheme="majorBidi"/>
          <w:b/>
          <w:lang w:eastAsia="ja-JP"/>
        </w:rPr>
      </w:pPr>
      <w:r w:rsidRPr="00296AD2">
        <w:rPr>
          <w:rFonts w:asciiTheme="majorBidi" w:hAnsiTheme="majorBidi" w:cstheme="majorBidi"/>
          <w:b/>
          <w:lang w:eastAsia="ja-JP"/>
        </w:rPr>
        <w:t>11</w:t>
      </w:r>
      <w:r w:rsidRPr="00296AD2">
        <w:rPr>
          <w:rFonts w:asciiTheme="majorBidi" w:hAnsiTheme="majorBidi" w:cstheme="majorBidi"/>
          <w:b/>
          <w:lang w:eastAsia="ja-JP"/>
        </w:rPr>
        <w:tab/>
        <w:t>VECTORS</w:t>
      </w:r>
      <w:r w:rsidRPr="00296AD2">
        <w:rPr>
          <w:rFonts w:asciiTheme="majorBidi" w:hAnsiTheme="majorBidi" w:cstheme="majorBidi"/>
          <w:b/>
          <w:lang w:eastAsia="ja-JP"/>
        </w:rPr>
        <w:tab/>
        <w:t xml:space="preserve">9 </w:t>
      </w:r>
      <w:proofErr w:type="spellStart"/>
      <w:r w:rsidRPr="00296AD2">
        <w:rPr>
          <w:rFonts w:asciiTheme="majorBidi" w:hAnsiTheme="majorBidi" w:cstheme="majorBidi"/>
          <w:b/>
          <w:lang w:eastAsia="ja-JP"/>
        </w:rPr>
        <w:t>Hrs</w:t>
      </w:r>
      <w:proofErr w:type="spellEnd"/>
    </w:p>
    <w:p w14:paraId="60ED5CE1"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11.1</w:t>
      </w:r>
      <w:r w:rsidRPr="00296AD2">
        <w:rPr>
          <w:rFonts w:asciiTheme="majorBidi" w:hAnsiTheme="majorBidi" w:cstheme="majorBidi"/>
          <w:lang w:eastAsia="ja-JP"/>
        </w:rPr>
        <w:tab/>
        <w:t>Sealers &amp; Vectors</w:t>
      </w:r>
    </w:p>
    <w:p w14:paraId="0D110539"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11.2</w:t>
      </w:r>
      <w:r w:rsidRPr="00296AD2">
        <w:rPr>
          <w:rFonts w:asciiTheme="majorBidi" w:hAnsiTheme="majorBidi" w:cstheme="majorBidi"/>
          <w:lang w:eastAsia="ja-JP"/>
        </w:rPr>
        <w:tab/>
        <w:t>Addition &amp; Subtraction</w:t>
      </w:r>
    </w:p>
    <w:p w14:paraId="61021B3F"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11.3</w:t>
      </w:r>
      <w:r w:rsidRPr="00296AD2">
        <w:rPr>
          <w:rFonts w:asciiTheme="majorBidi" w:hAnsiTheme="majorBidi" w:cstheme="majorBidi"/>
          <w:lang w:eastAsia="ja-JP"/>
        </w:rPr>
        <w:tab/>
        <w:t>The unit Vectors I, j, k</w:t>
      </w:r>
    </w:p>
    <w:p w14:paraId="28DC1AED"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11.4</w:t>
      </w:r>
      <w:r w:rsidRPr="00296AD2">
        <w:rPr>
          <w:rFonts w:asciiTheme="majorBidi" w:hAnsiTheme="majorBidi" w:cstheme="majorBidi"/>
          <w:lang w:eastAsia="ja-JP"/>
        </w:rPr>
        <w:tab/>
        <w:t>Direction Cosines</w:t>
      </w:r>
    </w:p>
    <w:p w14:paraId="1F01C42D"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11.5</w:t>
      </w:r>
      <w:r w:rsidRPr="00296AD2">
        <w:rPr>
          <w:rFonts w:asciiTheme="majorBidi" w:hAnsiTheme="majorBidi" w:cstheme="majorBidi"/>
          <w:lang w:eastAsia="ja-JP"/>
        </w:rPr>
        <w:tab/>
        <w:t>Sealer or Dot Product</w:t>
      </w:r>
    </w:p>
    <w:p w14:paraId="21CFB02A"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lastRenderedPageBreak/>
        <w:t>11.6</w:t>
      </w:r>
      <w:r w:rsidRPr="00296AD2">
        <w:rPr>
          <w:rFonts w:asciiTheme="majorBidi" w:hAnsiTheme="majorBidi" w:cstheme="majorBidi"/>
          <w:lang w:eastAsia="ja-JP"/>
        </w:rPr>
        <w:tab/>
        <w:t>Deductions</w:t>
      </w:r>
    </w:p>
    <w:p w14:paraId="37A60F7A"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11.7</w:t>
      </w:r>
      <w:r w:rsidRPr="00296AD2">
        <w:rPr>
          <w:rFonts w:asciiTheme="majorBidi" w:hAnsiTheme="majorBidi" w:cstheme="majorBidi"/>
          <w:lang w:eastAsia="ja-JP"/>
        </w:rPr>
        <w:tab/>
        <w:t>Dot product in terms of orthogonal components</w:t>
      </w:r>
    </w:p>
    <w:p w14:paraId="78AC9B73"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11.8</w:t>
      </w:r>
      <w:r w:rsidRPr="00296AD2">
        <w:rPr>
          <w:rFonts w:asciiTheme="majorBidi" w:hAnsiTheme="majorBidi" w:cstheme="majorBidi"/>
          <w:lang w:eastAsia="ja-JP"/>
        </w:rPr>
        <w:tab/>
        <w:t>Deductions</w:t>
      </w:r>
    </w:p>
    <w:p w14:paraId="10D48CB5"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11.9</w:t>
      </w:r>
      <w:r w:rsidRPr="00296AD2">
        <w:rPr>
          <w:rFonts w:asciiTheme="majorBidi" w:hAnsiTheme="majorBidi" w:cstheme="majorBidi"/>
          <w:lang w:eastAsia="ja-JP"/>
        </w:rPr>
        <w:tab/>
        <w:t>Analytic Expression for a x b.</w:t>
      </w:r>
    </w:p>
    <w:p w14:paraId="4526AE08"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11.10</w:t>
      </w:r>
      <w:r w:rsidRPr="00296AD2">
        <w:rPr>
          <w:rFonts w:asciiTheme="majorBidi" w:hAnsiTheme="majorBidi" w:cstheme="majorBidi"/>
          <w:lang w:eastAsia="ja-JP"/>
        </w:rPr>
        <w:tab/>
        <w:t>Problems.</w:t>
      </w:r>
    </w:p>
    <w:p w14:paraId="77EF3E2C" w14:textId="77777777" w:rsidR="00296AD2" w:rsidRPr="00296AD2" w:rsidRDefault="00296AD2" w:rsidP="00296AD2">
      <w:pPr>
        <w:spacing w:after="0"/>
        <w:rPr>
          <w:rFonts w:asciiTheme="majorBidi" w:hAnsiTheme="majorBidi" w:cstheme="majorBidi"/>
          <w:sz w:val="8"/>
          <w:lang w:eastAsia="ja-JP"/>
        </w:rPr>
      </w:pPr>
    </w:p>
    <w:p w14:paraId="303112F3" w14:textId="77777777" w:rsidR="00296AD2" w:rsidRPr="00296AD2" w:rsidRDefault="00296AD2" w:rsidP="00296AD2">
      <w:pPr>
        <w:tabs>
          <w:tab w:val="left" w:pos="720"/>
          <w:tab w:val="left" w:pos="8640"/>
        </w:tabs>
        <w:spacing w:after="0"/>
        <w:rPr>
          <w:rFonts w:asciiTheme="majorBidi" w:hAnsiTheme="majorBidi" w:cstheme="majorBidi"/>
          <w:b/>
          <w:lang w:eastAsia="ja-JP"/>
        </w:rPr>
      </w:pPr>
      <w:r w:rsidRPr="00296AD2">
        <w:rPr>
          <w:rFonts w:asciiTheme="majorBidi" w:hAnsiTheme="majorBidi" w:cstheme="majorBidi"/>
          <w:b/>
          <w:lang w:eastAsia="ja-JP"/>
        </w:rPr>
        <w:t>12</w:t>
      </w:r>
      <w:r w:rsidRPr="00296AD2">
        <w:rPr>
          <w:rFonts w:asciiTheme="majorBidi" w:hAnsiTheme="majorBidi" w:cstheme="majorBidi"/>
          <w:b/>
          <w:lang w:eastAsia="ja-JP"/>
        </w:rPr>
        <w:tab/>
        <w:t>MATRICES AND DETERMINANTS</w:t>
      </w:r>
      <w:r w:rsidRPr="00296AD2">
        <w:rPr>
          <w:rFonts w:asciiTheme="majorBidi" w:hAnsiTheme="majorBidi" w:cstheme="majorBidi"/>
          <w:b/>
          <w:lang w:eastAsia="ja-JP"/>
        </w:rPr>
        <w:tab/>
        <w:t xml:space="preserve">9 </w:t>
      </w:r>
      <w:proofErr w:type="spellStart"/>
      <w:r w:rsidRPr="00296AD2">
        <w:rPr>
          <w:rFonts w:asciiTheme="majorBidi" w:hAnsiTheme="majorBidi" w:cstheme="majorBidi"/>
          <w:b/>
          <w:lang w:eastAsia="ja-JP"/>
        </w:rPr>
        <w:t>Hrs</w:t>
      </w:r>
      <w:proofErr w:type="spellEnd"/>
    </w:p>
    <w:p w14:paraId="65B0BC95"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12.1</w:t>
      </w:r>
      <w:r w:rsidRPr="00296AD2">
        <w:rPr>
          <w:rFonts w:asciiTheme="majorBidi" w:hAnsiTheme="majorBidi" w:cstheme="majorBidi"/>
          <w:lang w:eastAsia="ja-JP"/>
        </w:rPr>
        <w:tab/>
        <w:t>Definition of Matrix</w:t>
      </w:r>
    </w:p>
    <w:p w14:paraId="483F84D5"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12.2</w:t>
      </w:r>
      <w:r w:rsidRPr="00296AD2">
        <w:rPr>
          <w:rFonts w:asciiTheme="majorBidi" w:hAnsiTheme="majorBidi" w:cstheme="majorBidi"/>
          <w:lang w:eastAsia="ja-JP"/>
        </w:rPr>
        <w:tab/>
        <w:t>Rows &amp; Columns</w:t>
      </w:r>
    </w:p>
    <w:p w14:paraId="47D7BE03"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12.3</w:t>
      </w:r>
      <w:r w:rsidRPr="00296AD2">
        <w:rPr>
          <w:rFonts w:asciiTheme="majorBidi" w:hAnsiTheme="majorBidi" w:cstheme="majorBidi"/>
          <w:lang w:eastAsia="ja-JP"/>
        </w:rPr>
        <w:tab/>
        <w:t xml:space="preserve">Order of a Matrix </w:t>
      </w:r>
    </w:p>
    <w:p w14:paraId="3AA162BD"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12.4</w:t>
      </w:r>
      <w:r w:rsidRPr="00296AD2">
        <w:rPr>
          <w:rFonts w:asciiTheme="majorBidi" w:hAnsiTheme="majorBidi" w:cstheme="majorBidi"/>
          <w:lang w:eastAsia="ja-JP"/>
        </w:rPr>
        <w:tab/>
        <w:t>Algebra of Matrices</w:t>
      </w:r>
    </w:p>
    <w:p w14:paraId="5C55CAD8"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12.5</w:t>
      </w:r>
      <w:r w:rsidRPr="00296AD2">
        <w:rPr>
          <w:rFonts w:asciiTheme="majorBidi" w:hAnsiTheme="majorBidi" w:cstheme="majorBidi"/>
          <w:lang w:eastAsia="ja-JP"/>
        </w:rPr>
        <w:tab/>
        <w:t>Determinants</w:t>
      </w:r>
    </w:p>
    <w:p w14:paraId="6253A6AB"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12.6</w:t>
      </w:r>
      <w:r w:rsidRPr="00296AD2">
        <w:rPr>
          <w:rFonts w:asciiTheme="majorBidi" w:hAnsiTheme="majorBidi" w:cstheme="majorBidi"/>
          <w:lang w:eastAsia="ja-JP"/>
        </w:rPr>
        <w:tab/>
        <w:t>Properties of Determinants</w:t>
      </w:r>
    </w:p>
    <w:p w14:paraId="3E2DE508"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12.7</w:t>
      </w:r>
      <w:r w:rsidRPr="00296AD2">
        <w:rPr>
          <w:rFonts w:asciiTheme="majorBidi" w:hAnsiTheme="majorBidi" w:cstheme="majorBidi"/>
          <w:lang w:eastAsia="ja-JP"/>
        </w:rPr>
        <w:tab/>
        <w:t>Solution of Linear Equations</w:t>
      </w:r>
    </w:p>
    <w:p w14:paraId="01B847DD"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12.8</w:t>
      </w:r>
      <w:r w:rsidRPr="00296AD2">
        <w:rPr>
          <w:rFonts w:asciiTheme="majorBidi" w:hAnsiTheme="majorBidi" w:cstheme="majorBidi"/>
          <w:lang w:eastAsia="ja-JP"/>
        </w:rPr>
        <w:tab/>
        <w:t>Problems</w:t>
      </w:r>
    </w:p>
    <w:p w14:paraId="15A9A89A" w14:textId="77777777" w:rsidR="00296AD2" w:rsidRDefault="00296AD2" w:rsidP="00296AD2">
      <w:pPr>
        <w:spacing w:after="0"/>
        <w:rPr>
          <w:rFonts w:asciiTheme="majorBidi" w:hAnsiTheme="majorBidi" w:cstheme="majorBidi"/>
          <w:b/>
          <w:sz w:val="24"/>
          <w:lang w:eastAsia="ja-JP"/>
        </w:rPr>
      </w:pPr>
    </w:p>
    <w:p w14:paraId="28B5E215" w14:textId="77777777" w:rsidR="00296AD2" w:rsidRDefault="00296AD2" w:rsidP="00296AD2">
      <w:pPr>
        <w:spacing w:after="0"/>
        <w:rPr>
          <w:rFonts w:asciiTheme="majorBidi" w:hAnsiTheme="majorBidi" w:cstheme="majorBidi"/>
          <w:b/>
          <w:sz w:val="24"/>
          <w:lang w:eastAsia="ja-JP"/>
        </w:rPr>
      </w:pPr>
    </w:p>
    <w:p w14:paraId="64AF0AB5" w14:textId="77777777" w:rsidR="00296AD2" w:rsidRDefault="00296AD2" w:rsidP="00296AD2">
      <w:pPr>
        <w:spacing w:after="0"/>
        <w:rPr>
          <w:rFonts w:asciiTheme="majorBidi" w:hAnsiTheme="majorBidi" w:cstheme="majorBidi"/>
          <w:b/>
          <w:sz w:val="24"/>
          <w:lang w:eastAsia="ja-JP"/>
        </w:rPr>
      </w:pPr>
    </w:p>
    <w:p w14:paraId="2A3A9BBF" w14:textId="77777777" w:rsidR="00296AD2" w:rsidRPr="00296AD2" w:rsidRDefault="00296AD2" w:rsidP="00296AD2">
      <w:pPr>
        <w:spacing w:after="0"/>
        <w:rPr>
          <w:rFonts w:asciiTheme="majorBidi" w:hAnsiTheme="majorBidi" w:cstheme="majorBidi"/>
          <w:b/>
          <w:sz w:val="24"/>
          <w:lang w:eastAsia="ja-JP"/>
        </w:rPr>
      </w:pPr>
      <w:r w:rsidRPr="00296AD2">
        <w:rPr>
          <w:rFonts w:asciiTheme="majorBidi" w:hAnsiTheme="majorBidi" w:cstheme="majorBidi"/>
          <w:b/>
          <w:sz w:val="24"/>
          <w:lang w:eastAsia="ja-JP"/>
        </w:rPr>
        <w:t>REFERENCE BOOKS</w:t>
      </w:r>
    </w:p>
    <w:p w14:paraId="2575A7A2" w14:textId="77777777" w:rsidR="00296AD2" w:rsidRPr="00296AD2" w:rsidRDefault="00296AD2" w:rsidP="00865F36">
      <w:pPr>
        <w:numPr>
          <w:ilvl w:val="0"/>
          <w:numId w:val="8"/>
        </w:numPr>
        <w:spacing w:after="0" w:line="276" w:lineRule="auto"/>
        <w:contextualSpacing/>
        <w:rPr>
          <w:rFonts w:asciiTheme="majorBidi" w:eastAsia="Calibri" w:hAnsiTheme="majorBidi" w:cstheme="majorBidi"/>
          <w:lang w:eastAsia="ja-JP"/>
        </w:rPr>
      </w:pPr>
      <w:r w:rsidRPr="00296AD2">
        <w:rPr>
          <w:rFonts w:asciiTheme="majorBidi" w:eastAsia="Calibri" w:hAnsiTheme="majorBidi" w:cstheme="majorBidi"/>
          <w:lang w:eastAsia="ja-JP"/>
        </w:rPr>
        <w:t xml:space="preserve">A Text Book of Mathematics (Math-113) by TEVTA, authored by Sana </w:t>
      </w:r>
      <w:proofErr w:type="spellStart"/>
      <w:r w:rsidRPr="00296AD2">
        <w:rPr>
          <w:rFonts w:asciiTheme="majorBidi" w:eastAsia="Calibri" w:hAnsiTheme="majorBidi" w:cstheme="majorBidi"/>
          <w:lang w:eastAsia="ja-JP"/>
        </w:rPr>
        <w:t>ullah</w:t>
      </w:r>
      <w:proofErr w:type="spellEnd"/>
      <w:r w:rsidRPr="00296AD2">
        <w:rPr>
          <w:rFonts w:asciiTheme="majorBidi" w:eastAsia="Calibri" w:hAnsiTheme="majorBidi" w:cstheme="majorBidi"/>
          <w:lang w:eastAsia="ja-JP"/>
        </w:rPr>
        <w:t xml:space="preserve"> Kan, Tahir Hamid &amp; Nasir ud-Din</w:t>
      </w:r>
    </w:p>
    <w:p w14:paraId="2DACC300" w14:textId="77777777" w:rsidR="00296AD2" w:rsidRDefault="00296AD2" w:rsidP="00296AD2">
      <w:pPr>
        <w:spacing w:after="0"/>
        <w:rPr>
          <w:rFonts w:asciiTheme="majorBidi" w:hAnsiTheme="majorBidi" w:cstheme="majorBidi"/>
          <w:b/>
          <w:sz w:val="24"/>
          <w:highlight w:val="lightGray"/>
          <w:lang w:eastAsia="ja-JP"/>
        </w:rPr>
      </w:pPr>
    </w:p>
    <w:p w14:paraId="57C1A5F9" w14:textId="77777777" w:rsidR="00296AD2" w:rsidRDefault="00296AD2" w:rsidP="00296AD2">
      <w:pPr>
        <w:spacing w:after="0"/>
        <w:rPr>
          <w:rFonts w:asciiTheme="majorBidi" w:hAnsiTheme="majorBidi" w:cstheme="majorBidi"/>
          <w:b/>
          <w:sz w:val="24"/>
          <w:highlight w:val="lightGray"/>
          <w:lang w:eastAsia="ja-JP"/>
        </w:rPr>
      </w:pPr>
    </w:p>
    <w:p w14:paraId="3B092C88" w14:textId="77777777" w:rsidR="00296AD2" w:rsidRDefault="00296AD2" w:rsidP="00296AD2">
      <w:pPr>
        <w:spacing w:after="0"/>
        <w:rPr>
          <w:rFonts w:asciiTheme="majorBidi" w:hAnsiTheme="majorBidi" w:cstheme="majorBidi"/>
          <w:b/>
          <w:sz w:val="24"/>
          <w:highlight w:val="lightGray"/>
          <w:lang w:eastAsia="ja-JP"/>
        </w:rPr>
      </w:pPr>
    </w:p>
    <w:p w14:paraId="69FE2689" w14:textId="77777777" w:rsidR="00296AD2" w:rsidRDefault="00296AD2" w:rsidP="00296AD2">
      <w:pPr>
        <w:spacing w:after="0"/>
        <w:rPr>
          <w:rFonts w:asciiTheme="majorBidi" w:hAnsiTheme="majorBidi" w:cstheme="majorBidi"/>
          <w:b/>
          <w:sz w:val="24"/>
          <w:highlight w:val="lightGray"/>
          <w:lang w:eastAsia="ja-JP"/>
        </w:rPr>
      </w:pPr>
    </w:p>
    <w:p w14:paraId="56193A66" w14:textId="77777777" w:rsidR="00296AD2" w:rsidRDefault="00296AD2" w:rsidP="00296AD2">
      <w:pPr>
        <w:spacing w:after="0"/>
        <w:rPr>
          <w:rFonts w:asciiTheme="majorBidi" w:hAnsiTheme="majorBidi" w:cstheme="majorBidi"/>
          <w:b/>
          <w:sz w:val="24"/>
          <w:highlight w:val="lightGray"/>
          <w:lang w:eastAsia="ja-JP"/>
        </w:rPr>
      </w:pPr>
    </w:p>
    <w:p w14:paraId="20E232B9" w14:textId="77777777" w:rsidR="00296AD2" w:rsidRDefault="00296AD2" w:rsidP="00296AD2">
      <w:pPr>
        <w:spacing w:after="0"/>
        <w:rPr>
          <w:rFonts w:asciiTheme="majorBidi" w:hAnsiTheme="majorBidi" w:cstheme="majorBidi"/>
          <w:b/>
          <w:sz w:val="24"/>
          <w:highlight w:val="lightGray"/>
          <w:lang w:eastAsia="ja-JP"/>
        </w:rPr>
      </w:pPr>
    </w:p>
    <w:p w14:paraId="20C0AA9E" w14:textId="77777777" w:rsidR="00296AD2" w:rsidRDefault="00296AD2" w:rsidP="00296AD2">
      <w:pPr>
        <w:spacing w:after="0"/>
        <w:rPr>
          <w:rFonts w:asciiTheme="majorBidi" w:hAnsiTheme="majorBidi" w:cstheme="majorBidi"/>
          <w:b/>
          <w:sz w:val="24"/>
          <w:highlight w:val="lightGray"/>
          <w:lang w:eastAsia="ja-JP"/>
        </w:rPr>
      </w:pPr>
    </w:p>
    <w:p w14:paraId="1A5E26D9" w14:textId="77777777" w:rsidR="00296AD2" w:rsidRDefault="00296AD2" w:rsidP="00296AD2">
      <w:pPr>
        <w:spacing w:after="0"/>
        <w:rPr>
          <w:rFonts w:asciiTheme="majorBidi" w:hAnsiTheme="majorBidi" w:cstheme="majorBidi"/>
          <w:b/>
          <w:sz w:val="24"/>
          <w:highlight w:val="lightGray"/>
          <w:lang w:eastAsia="ja-JP"/>
        </w:rPr>
      </w:pPr>
    </w:p>
    <w:p w14:paraId="29051632" w14:textId="77777777" w:rsidR="00296AD2" w:rsidRDefault="00296AD2" w:rsidP="00296AD2">
      <w:pPr>
        <w:spacing w:after="0"/>
        <w:rPr>
          <w:rFonts w:asciiTheme="majorBidi" w:hAnsiTheme="majorBidi" w:cstheme="majorBidi"/>
          <w:b/>
          <w:sz w:val="24"/>
          <w:highlight w:val="lightGray"/>
          <w:lang w:eastAsia="ja-JP"/>
        </w:rPr>
      </w:pPr>
    </w:p>
    <w:p w14:paraId="43313AF4" w14:textId="77777777" w:rsidR="00296AD2" w:rsidRDefault="00296AD2" w:rsidP="00296AD2">
      <w:pPr>
        <w:spacing w:after="0"/>
        <w:rPr>
          <w:rFonts w:asciiTheme="majorBidi" w:hAnsiTheme="majorBidi" w:cstheme="majorBidi"/>
          <w:b/>
          <w:sz w:val="24"/>
          <w:highlight w:val="lightGray"/>
          <w:lang w:eastAsia="ja-JP"/>
        </w:rPr>
      </w:pPr>
    </w:p>
    <w:p w14:paraId="52AF84B9" w14:textId="77777777" w:rsidR="00296AD2" w:rsidRDefault="00296AD2" w:rsidP="00296AD2">
      <w:pPr>
        <w:spacing w:after="0"/>
        <w:rPr>
          <w:rFonts w:asciiTheme="majorBidi" w:hAnsiTheme="majorBidi" w:cstheme="majorBidi"/>
          <w:b/>
          <w:sz w:val="24"/>
          <w:highlight w:val="lightGray"/>
          <w:lang w:eastAsia="ja-JP"/>
        </w:rPr>
      </w:pPr>
    </w:p>
    <w:p w14:paraId="32837E21" w14:textId="77777777" w:rsidR="00296AD2" w:rsidRDefault="00296AD2" w:rsidP="00296AD2">
      <w:pPr>
        <w:spacing w:after="0"/>
        <w:rPr>
          <w:rFonts w:asciiTheme="majorBidi" w:hAnsiTheme="majorBidi" w:cstheme="majorBidi"/>
          <w:b/>
          <w:sz w:val="24"/>
          <w:highlight w:val="lightGray"/>
          <w:lang w:eastAsia="ja-JP"/>
        </w:rPr>
      </w:pPr>
    </w:p>
    <w:p w14:paraId="798A986B" w14:textId="77777777" w:rsidR="00296AD2" w:rsidRDefault="00296AD2" w:rsidP="00296AD2">
      <w:pPr>
        <w:spacing w:after="0"/>
        <w:rPr>
          <w:rFonts w:asciiTheme="majorBidi" w:hAnsiTheme="majorBidi" w:cstheme="majorBidi"/>
          <w:b/>
          <w:sz w:val="24"/>
          <w:highlight w:val="lightGray"/>
          <w:lang w:eastAsia="ja-JP"/>
        </w:rPr>
      </w:pPr>
    </w:p>
    <w:p w14:paraId="5506384E" w14:textId="77777777" w:rsidR="00296AD2" w:rsidRDefault="00296AD2" w:rsidP="00296AD2">
      <w:pPr>
        <w:spacing w:after="0"/>
        <w:rPr>
          <w:rFonts w:asciiTheme="majorBidi" w:hAnsiTheme="majorBidi" w:cstheme="majorBidi"/>
          <w:b/>
          <w:sz w:val="24"/>
          <w:highlight w:val="lightGray"/>
          <w:lang w:eastAsia="ja-JP"/>
        </w:rPr>
      </w:pPr>
    </w:p>
    <w:p w14:paraId="6AAAF6DA" w14:textId="77777777" w:rsidR="00296AD2" w:rsidRDefault="00296AD2" w:rsidP="00296AD2">
      <w:pPr>
        <w:spacing w:after="0"/>
        <w:rPr>
          <w:rFonts w:asciiTheme="majorBidi" w:hAnsiTheme="majorBidi" w:cstheme="majorBidi"/>
          <w:b/>
          <w:sz w:val="24"/>
          <w:highlight w:val="lightGray"/>
          <w:lang w:eastAsia="ja-JP"/>
        </w:rPr>
      </w:pPr>
    </w:p>
    <w:p w14:paraId="3BCD0653" w14:textId="77777777" w:rsidR="00296AD2" w:rsidRDefault="00296AD2" w:rsidP="00296AD2">
      <w:pPr>
        <w:spacing w:after="0"/>
        <w:rPr>
          <w:rFonts w:asciiTheme="majorBidi" w:hAnsiTheme="majorBidi" w:cstheme="majorBidi"/>
          <w:b/>
          <w:sz w:val="24"/>
          <w:highlight w:val="lightGray"/>
          <w:lang w:eastAsia="ja-JP"/>
        </w:rPr>
      </w:pPr>
    </w:p>
    <w:p w14:paraId="43788507" w14:textId="77777777" w:rsidR="00296AD2" w:rsidRDefault="00296AD2" w:rsidP="00296AD2">
      <w:pPr>
        <w:spacing w:after="0"/>
        <w:rPr>
          <w:rFonts w:asciiTheme="majorBidi" w:hAnsiTheme="majorBidi" w:cstheme="majorBidi"/>
          <w:b/>
          <w:sz w:val="24"/>
          <w:highlight w:val="lightGray"/>
          <w:lang w:eastAsia="ja-JP"/>
        </w:rPr>
      </w:pPr>
    </w:p>
    <w:p w14:paraId="01944672" w14:textId="77777777" w:rsidR="00296AD2" w:rsidRDefault="00296AD2" w:rsidP="00296AD2">
      <w:pPr>
        <w:spacing w:after="0"/>
        <w:rPr>
          <w:rFonts w:asciiTheme="majorBidi" w:hAnsiTheme="majorBidi" w:cstheme="majorBidi"/>
          <w:b/>
          <w:sz w:val="24"/>
          <w:highlight w:val="lightGray"/>
          <w:lang w:eastAsia="ja-JP"/>
        </w:rPr>
      </w:pPr>
    </w:p>
    <w:p w14:paraId="305F4248" w14:textId="77777777" w:rsidR="00296AD2" w:rsidRDefault="00296AD2" w:rsidP="00296AD2">
      <w:pPr>
        <w:spacing w:after="0"/>
        <w:rPr>
          <w:rFonts w:asciiTheme="majorBidi" w:hAnsiTheme="majorBidi" w:cstheme="majorBidi"/>
          <w:b/>
          <w:sz w:val="24"/>
          <w:highlight w:val="lightGray"/>
          <w:lang w:eastAsia="ja-JP"/>
        </w:rPr>
      </w:pPr>
    </w:p>
    <w:p w14:paraId="517E86D8" w14:textId="77777777" w:rsidR="00296AD2" w:rsidRDefault="00296AD2" w:rsidP="00296AD2">
      <w:pPr>
        <w:spacing w:after="0"/>
        <w:rPr>
          <w:rFonts w:asciiTheme="majorBidi" w:hAnsiTheme="majorBidi" w:cstheme="majorBidi"/>
          <w:b/>
          <w:sz w:val="24"/>
          <w:highlight w:val="lightGray"/>
          <w:lang w:eastAsia="ja-JP"/>
        </w:rPr>
      </w:pPr>
    </w:p>
    <w:p w14:paraId="7E07E4C5" w14:textId="77777777" w:rsidR="00296AD2" w:rsidRDefault="00296AD2" w:rsidP="00296AD2">
      <w:pPr>
        <w:spacing w:after="0"/>
        <w:rPr>
          <w:rFonts w:asciiTheme="majorBidi" w:hAnsiTheme="majorBidi" w:cstheme="majorBidi"/>
          <w:b/>
          <w:sz w:val="24"/>
          <w:highlight w:val="lightGray"/>
          <w:lang w:eastAsia="ja-JP"/>
        </w:rPr>
      </w:pPr>
    </w:p>
    <w:p w14:paraId="0FE04910" w14:textId="77777777" w:rsidR="00296AD2" w:rsidRDefault="00296AD2" w:rsidP="00296AD2">
      <w:pPr>
        <w:spacing w:after="0"/>
        <w:rPr>
          <w:rFonts w:asciiTheme="majorBidi" w:hAnsiTheme="majorBidi" w:cstheme="majorBidi"/>
          <w:b/>
          <w:sz w:val="24"/>
          <w:highlight w:val="lightGray"/>
          <w:lang w:eastAsia="ja-JP"/>
        </w:rPr>
      </w:pPr>
    </w:p>
    <w:p w14:paraId="2A5FA914" w14:textId="77777777" w:rsidR="00296AD2" w:rsidRDefault="00296AD2" w:rsidP="00296AD2">
      <w:pPr>
        <w:spacing w:after="0"/>
        <w:rPr>
          <w:rFonts w:asciiTheme="majorBidi" w:hAnsiTheme="majorBidi" w:cstheme="majorBidi"/>
          <w:b/>
          <w:sz w:val="24"/>
          <w:highlight w:val="lightGray"/>
          <w:lang w:eastAsia="ja-JP"/>
        </w:rPr>
      </w:pPr>
    </w:p>
    <w:p w14:paraId="32E63BEF" w14:textId="77777777" w:rsidR="00296AD2" w:rsidRDefault="00296AD2" w:rsidP="00296AD2">
      <w:pPr>
        <w:spacing w:after="0"/>
        <w:rPr>
          <w:rFonts w:asciiTheme="majorBidi" w:hAnsiTheme="majorBidi" w:cstheme="majorBidi"/>
          <w:b/>
          <w:sz w:val="24"/>
          <w:highlight w:val="lightGray"/>
          <w:lang w:eastAsia="ja-JP"/>
        </w:rPr>
      </w:pPr>
    </w:p>
    <w:p w14:paraId="4596073B" w14:textId="77777777" w:rsidR="00296AD2" w:rsidRDefault="00296AD2" w:rsidP="00296AD2">
      <w:pPr>
        <w:spacing w:after="0"/>
        <w:rPr>
          <w:rFonts w:asciiTheme="majorBidi" w:hAnsiTheme="majorBidi" w:cstheme="majorBidi"/>
          <w:b/>
          <w:sz w:val="24"/>
          <w:highlight w:val="lightGray"/>
          <w:lang w:eastAsia="ja-JP"/>
        </w:rPr>
      </w:pPr>
    </w:p>
    <w:p w14:paraId="27A0403F" w14:textId="77777777" w:rsidR="00296AD2" w:rsidRPr="00296AD2" w:rsidRDefault="00296AD2" w:rsidP="00296AD2">
      <w:pPr>
        <w:spacing w:after="0"/>
        <w:rPr>
          <w:rFonts w:asciiTheme="majorBidi" w:hAnsiTheme="majorBidi" w:cstheme="majorBidi"/>
          <w:b/>
          <w:sz w:val="24"/>
          <w:lang w:eastAsia="ja-JP"/>
        </w:rPr>
      </w:pPr>
      <w:r w:rsidRPr="00296AD2">
        <w:rPr>
          <w:rFonts w:asciiTheme="majorBidi" w:hAnsiTheme="majorBidi" w:cstheme="majorBidi"/>
          <w:b/>
          <w:sz w:val="24"/>
          <w:highlight w:val="lightGray"/>
          <w:lang w:eastAsia="ja-JP"/>
        </w:rPr>
        <w:t>Math-113</w:t>
      </w:r>
      <w:r w:rsidRPr="00296AD2">
        <w:rPr>
          <w:rFonts w:asciiTheme="majorBidi" w:hAnsiTheme="majorBidi" w:cstheme="majorBidi"/>
          <w:b/>
          <w:sz w:val="24"/>
          <w:highlight w:val="lightGray"/>
          <w:lang w:eastAsia="ja-JP"/>
        </w:rPr>
        <w:tab/>
        <w:t>APPLIED MATHEMATICS-I</w:t>
      </w:r>
    </w:p>
    <w:p w14:paraId="49CD743F" w14:textId="77777777" w:rsidR="00296AD2" w:rsidRPr="00296AD2" w:rsidRDefault="00296AD2" w:rsidP="00296AD2">
      <w:pPr>
        <w:spacing w:after="0"/>
        <w:rPr>
          <w:rFonts w:asciiTheme="majorBidi" w:hAnsiTheme="majorBidi" w:cstheme="majorBidi"/>
          <w:lang w:eastAsia="ja-JP"/>
        </w:rPr>
      </w:pPr>
    </w:p>
    <w:p w14:paraId="69F17A0A" w14:textId="77777777" w:rsidR="00296AD2" w:rsidRPr="00296AD2" w:rsidRDefault="00296AD2" w:rsidP="00296AD2">
      <w:pPr>
        <w:spacing w:after="0"/>
        <w:rPr>
          <w:rFonts w:asciiTheme="majorBidi" w:hAnsiTheme="majorBidi" w:cstheme="majorBidi"/>
          <w:b/>
          <w:lang w:eastAsia="ja-JP"/>
        </w:rPr>
      </w:pPr>
      <w:r w:rsidRPr="00296AD2">
        <w:rPr>
          <w:rFonts w:asciiTheme="majorBidi" w:hAnsiTheme="majorBidi" w:cstheme="majorBidi"/>
          <w:b/>
          <w:lang w:eastAsia="ja-JP"/>
        </w:rPr>
        <w:t>INSTRUCTIONAL OBJECTIVES</w:t>
      </w:r>
    </w:p>
    <w:p w14:paraId="6FE3B3B6" w14:textId="77777777" w:rsidR="00296AD2" w:rsidRPr="00296AD2" w:rsidRDefault="00296AD2" w:rsidP="00296AD2">
      <w:pPr>
        <w:spacing w:after="0"/>
        <w:rPr>
          <w:rFonts w:asciiTheme="majorBidi" w:hAnsiTheme="majorBidi" w:cstheme="majorBidi"/>
          <w:lang w:eastAsia="ja-JP"/>
        </w:rPr>
      </w:pPr>
    </w:p>
    <w:p w14:paraId="0D724468" w14:textId="77777777" w:rsidR="00296AD2" w:rsidRPr="00296AD2" w:rsidRDefault="00296AD2" w:rsidP="00296AD2">
      <w:pPr>
        <w:spacing w:after="0"/>
        <w:rPr>
          <w:rFonts w:asciiTheme="majorBidi" w:hAnsiTheme="majorBidi" w:cstheme="majorBidi"/>
          <w:b/>
          <w:lang w:eastAsia="ja-JP"/>
        </w:rPr>
      </w:pPr>
      <w:r w:rsidRPr="00296AD2">
        <w:rPr>
          <w:rFonts w:asciiTheme="majorBidi" w:hAnsiTheme="majorBidi" w:cstheme="majorBidi"/>
          <w:b/>
          <w:lang w:eastAsia="ja-JP"/>
        </w:rPr>
        <w:t>1</w:t>
      </w:r>
      <w:r w:rsidRPr="00296AD2">
        <w:rPr>
          <w:rFonts w:asciiTheme="majorBidi" w:hAnsiTheme="majorBidi" w:cstheme="majorBidi"/>
          <w:b/>
          <w:lang w:eastAsia="ja-JP"/>
        </w:rPr>
        <w:tab/>
        <w:t>USE DIFFERENT METHODS FOR THE SOLUTION OF QUADRATIC EQUATIONS</w:t>
      </w:r>
    </w:p>
    <w:p w14:paraId="73B703D9"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1.1</w:t>
      </w:r>
      <w:r w:rsidRPr="00296AD2">
        <w:rPr>
          <w:rFonts w:asciiTheme="majorBidi" w:hAnsiTheme="majorBidi" w:cstheme="majorBidi"/>
          <w:lang w:eastAsia="ja-JP"/>
        </w:rPr>
        <w:tab/>
        <w:t>Define a standard quadratic equation.</w:t>
      </w:r>
    </w:p>
    <w:p w14:paraId="4F1B9344"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1.2</w:t>
      </w:r>
      <w:r w:rsidRPr="00296AD2">
        <w:rPr>
          <w:rFonts w:asciiTheme="majorBidi" w:hAnsiTheme="majorBidi" w:cstheme="majorBidi"/>
          <w:lang w:eastAsia="ja-JP"/>
        </w:rPr>
        <w:tab/>
        <w:t>Use methods of factorization and method of completing the square for solving the equations.</w:t>
      </w:r>
    </w:p>
    <w:p w14:paraId="6FED8638"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1.3</w:t>
      </w:r>
      <w:r w:rsidRPr="00296AD2">
        <w:rPr>
          <w:rFonts w:asciiTheme="majorBidi" w:hAnsiTheme="majorBidi" w:cstheme="majorBidi"/>
          <w:lang w:eastAsia="ja-JP"/>
        </w:rPr>
        <w:tab/>
        <w:t>Derive quadratic formula.</w:t>
      </w:r>
    </w:p>
    <w:p w14:paraId="06430F7A"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1.4</w:t>
      </w:r>
      <w:r w:rsidRPr="00296AD2">
        <w:rPr>
          <w:rFonts w:asciiTheme="majorBidi" w:hAnsiTheme="majorBidi" w:cstheme="majorBidi"/>
          <w:lang w:eastAsia="ja-JP"/>
        </w:rPr>
        <w:tab/>
        <w:t>Write expression for the discriminant</w:t>
      </w:r>
    </w:p>
    <w:p w14:paraId="55B57BFC"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1.5</w:t>
      </w:r>
      <w:r w:rsidRPr="00296AD2">
        <w:rPr>
          <w:rFonts w:asciiTheme="majorBidi" w:hAnsiTheme="majorBidi" w:cstheme="majorBidi"/>
          <w:lang w:eastAsia="ja-JP"/>
        </w:rPr>
        <w:tab/>
        <w:t>Explain nature of the roots of a quadratic equation.</w:t>
      </w:r>
    </w:p>
    <w:p w14:paraId="2E624305"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1.6</w:t>
      </w:r>
      <w:r w:rsidRPr="00296AD2">
        <w:rPr>
          <w:rFonts w:asciiTheme="majorBidi" w:hAnsiTheme="majorBidi" w:cstheme="majorBidi"/>
          <w:lang w:eastAsia="ja-JP"/>
        </w:rPr>
        <w:tab/>
        <w:t>Calculate sum and product of the roots.</w:t>
      </w:r>
    </w:p>
    <w:p w14:paraId="0AB1F3CE"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1.7</w:t>
      </w:r>
      <w:r w:rsidRPr="00296AD2">
        <w:rPr>
          <w:rFonts w:asciiTheme="majorBidi" w:hAnsiTheme="majorBidi" w:cstheme="majorBidi"/>
          <w:lang w:eastAsia="ja-JP"/>
        </w:rPr>
        <w:tab/>
        <w:t>Form a quadratic equation from</w:t>
      </w:r>
      <w:r w:rsidRPr="00296AD2">
        <w:rPr>
          <w:rFonts w:asciiTheme="majorBidi" w:hAnsiTheme="majorBidi" w:cstheme="majorBidi"/>
          <w:lang w:eastAsia="ja-JP"/>
        </w:rPr>
        <w:tab/>
        <w:t>the given roots.</w:t>
      </w:r>
    </w:p>
    <w:p w14:paraId="67E2E945"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1.8</w:t>
      </w:r>
      <w:r w:rsidRPr="00296AD2">
        <w:rPr>
          <w:rFonts w:asciiTheme="majorBidi" w:hAnsiTheme="majorBidi" w:cstheme="majorBidi"/>
          <w:lang w:eastAsia="ja-JP"/>
        </w:rPr>
        <w:tab/>
        <w:t>Solve problems involving quadratic equations.</w:t>
      </w:r>
    </w:p>
    <w:p w14:paraId="071BE831" w14:textId="77777777" w:rsidR="00296AD2" w:rsidRPr="00296AD2" w:rsidRDefault="00296AD2" w:rsidP="00296AD2">
      <w:pPr>
        <w:spacing w:after="0"/>
        <w:rPr>
          <w:rFonts w:asciiTheme="majorBidi" w:hAnsiTheme="majorBidi" w:cstheme="majorBidi"/>
          <w:b/>
          <w:lang w:eastAsia="ja-JP"/>
        </w:rPr>
      </w:pPr>
      <w:r w:rsidRPr="00296AD2">
        <w:rPr>
          <w:rFonts w:asciiTheme="majorBidi" w:hAnsiTheme="majorBidi" w:cstheme="majorBidi"/>
          <w:b/>
          <w:lang w:eastAsia="ja-JP"/>
        </w:rPr>
        <w:t>2</w:t>
      </w:r>
      <w:r w:rsidRPr="00296AD2">
        <w:rPr>
          <w:rFonts w:asciiTheme="majorBidi" w:hAnsiTheme="majorBidi" w:cstheme="majorBidi"/>
          <w:b/>
          <w:lang w:eastAsia="ja-JP"/>
        </w:rPr>
        <w:tab/>
        <w:t>UNDERSTAND APPLY CONCEPT OF ARITHMETIC PROGRESSION AND SERIES</w:t>
      </w:r>
    </w:p>
    <w:p w14:paraId="54A75766"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2.1</w:t>
      </w:r>
      <w:r w:rsidRPr="00296AD2">
        <w:rPr>
          <w:rFonts w:asciiTheme="majorBidi" w:hAnsiTheme="majorBidi" w:cstheme="majorBidi"/>
          <w:lang w:eastAsia="ja-JP"/>
        </w:rPr>
        <w:tab/>
        <w:t>Define an Arithmetic sequence and a series</w:t>
      </w:r>
    </w:p>
    <w:p w14:paraId="32D0B55A"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2.2</w:t>
      </w:r>
      <w:r w:rsidRPr="00296AD2">
        <w:rPr>
          <w:rFonts w:asciiTheme="majorBidi" w:hAnsiTheme="majorBidi" w:cstheme="majorBidi"/>
          <w:lang w:eastAsia="ja-JP"/>
        </w:rPr>
        <w:tab/>
        <w:t>Derive formula for the nth term of an A.P.</w:t>
      </w:r>
    </w:p>
    <w:p w14:paraId="0BCA1A9C"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2.3</w:t>
      </w:r>
      <w:r w:rsidRPr="00296AD2">
        <w:rPr>
          <w:rFonts w:asciiTheme="majorBidi" w:hAnsiTheme="majorBidi" w:cstheme="majorBidi"/>
          <w:lang w:eastAsia="ja-JP"/>
        </w:rPr>
        <w:tab/>
        <w:t>Explain Arithmetic Mean between two given numbers</w:t>
      </w:r>
    </w:p>
    <w:p w14:paraId="636B8F23"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2.4</w:t>
      </w:r>
      <w:r w:rsidRPr="00296AD2">
        <w:rPr>
          <w:rFonts w:asciiTheme="majorBidi" w:hAnsiTheme="majorBidi" w:cstheme="majorBidi"/>
          <w:lang w:eastAsia="ja-JP"/>
        </w:rPr>
        <w:tab/>
        <w:t>Insert n Arithmetic means between two numbers</w:t>
      </w:r>
    </w:p>
    <w:p w14:paraId="305F21F5"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2.5</w:t>
      </w:r>
      <w:r w:rsidRPr="00296AD2">
        <w:rPr>
          <w:rFonts w:asciiTheme="majorBidi" w:hAnsiTheme="majorBidi" w:cstheme="majorBidi"/>
          <w:lang w:eastAsia="ja-JP"/>
        </w:rPr>
        <w:tab/>
        <w:t>Derive formulas for summation of an Arithmetic series</w:t>
      </w:r>
    </w:p>
    <w:p w14:paraId="4CA69197"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2.6</w:t>
      </w:r>
      <w:r w:rsidRPr="00296AD2">
        <w:rPr>
          <w:rFonts w:asciiTheme="majorBidi" w:hAnsiTheme="majorBidi" w:cstheme="majorBidi"/>
          <w:lang w:eastAsia="ja-JP"/>
        </w:rPr>
        <w:tab/>
        <w:t>Solve problems on Arithmetic Progression and Series</w:t>
      </w:r>
    </w:p>
    <w:p w14:paraId="2D2C22AD" w14:textId="77777777" w:rsidR="00296AD2" w:rsidRPr="00296AD2" w:rsidRDefault="00296AD2" w:rsidP="00296AD2">
      <w:pPr>
        <w:spacing w:after="0"/>
        <w:rPr>
          <w:rFonts w:asciiTheme="majorBidi" w:hAnsiTheme="majorBidi" w:cstheme="majorBidi"/>
          <w:b/>
          <w:lang w:eastAsia="ja-JP"/>
        </w:rPr>
      </w:pPr>
      <w:r w:rsidRPr="00296AD2">
        <w:rPr>
          <w:rFonts w:asciiTheme="majorBidi" w:hAnsiTheme="majorBidi" w:cstheme="majorBidi"/>
          <w:b/>
          <w:lang w:eastAsia="ja-JP"/>
        </w:rPr>
        <w:t>3</w:t>
      </w:r>
      <w:r w:rsidRPr="00296AD2">
        <w:rPr>
          <w:rFonts w:asciiTheme="majorBidi" w:hAnsiTheme="majorBidi" w:cstheme="majorBidi"/>
          <w:b/>
          <w:lang w:eastAsia="ja-JP"/>
        </w:rPr>
        <w:tab/>
        <w:t>UNDERSTAND GEOMETRIC PROGRESSION AND SERIES</w:t>
      </w:r>
    </w:p>
    <w:p w14:paraId="113B1201"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3.1</w:t>
      </w:r>
      <w:r w:rsidRPr="00296AD2">
        <w:rPr>
          <w:rFonts w:asciiTheme="majorBidi" w:hAnsiTheme="majorBidi" w:cstheme="majorBidi"/>
          <w:lang w:eastAsia="ja-JP"/>
        </w:rPr>
        <w:tab/>
        <w:t>Define a geometric sequence and a series.</w:t>
      </w:r>
    </w:p>
    <w:p w14:paraId="222E6AF6"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3.2</w:t>
      </w:r>
      <w:r w:rsidRPr="00296AD2">
        <w:rPr>
          <w:rFonts w:asciiTheme="majorBidi" w:hAnsiTheme="majorBidi" w:cstheme="majorBidi"/>
          <w:lang w:eastAsia="ja-JP"/>
        </w:rPr>
        <w:tab/>
        <w:t>Derive formula for nth term of a G.P.</w:t>
      </w:r>
    </w:p>
    <w:p w14:paraId="69CA147D"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3.3</w:t>
      </w:r>
      <w:r w:rsidRPr="00296AD2">
        <w:rPr>
          <w:rFonts w:asciiTheme="majorBidi" w:hAnsiTheme="majorBidi" w:cstheme="majorBidi"/>
          <w:lang w:eastAsia="ja-JP"/>
        </w:rPr>
        <w:tab/>
        <w:t>Explain geometric mean between two numbers.</w:t>
      </w:r>
    </w:p>
    <w:p w14:paraId="0880F74D"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3.4</w:t>
      </w:r>
      <w:r w:rsidRPr="00296AD2">
        <w:rPr>
          <w:rFonts w:asciiTheme="majorBidi" w:hAnsiTheme="majorBidi" w:cstheme="majorBidi"/>
          <w:lang w:eastAsia="ja-JP"/>
        </w:rPr>
        <w:tab/>
        <w:t>Insert n geometric means between two numbers.</w:t>
      </w:r>
    </w:p>
    <w:p w14:paraId="569BEA10"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3.5</w:t>
      </w:r>
      <w:r w:rsidRPr="00296AD2">
        <w:rPr>
          <w:rFonts w:asciiTheme="majorBidi" w:hAnsiTheme="majorBidi" w:cstheme="majorBidi"/>
          <w:lang w:eastAsia="ja-JP"/>
        </w:rPr>
        <w:tab/>
        <w:t>Derive a formula for the summation of geometric Series.</w:t>
      </w:r>
    </w:p>
    <w:p w14:paraId="366F3E48"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3.6</w:t>
      </w:r>
      <w:r w:rsidRPr="00296AD2">
        <w:rPr>
          <w:rFonts w:asciiTheme="majorBidi" w:hAnsiTheme="majorBidi" w:cstheme="majorBidi"/>
          <w:lang w:eastAsia="ja-JP"/>
        </w:rPr>
        <w:tab/>
        <w:t>Deduce a formula for the summation of an infinite G.P.</w:t>
      </w:r>
    </w:p>
    <w:p w14:paraId="64B51B28"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3.7</w:t>
      </w:r>
      <w:r w:rsidRPr="00296AD2">
        <w:rPr>
          <w:rFonts w:asciiTheme="majorBidi" w:hAnsiTheme="majorBidi" w:cstheme="majorBidi"/>
          <w:lang w:eastAsia="ja-JP"/>
        </w:rPr>
        <w:tab/>
        <w:t>Solve problems using these formulas.</w:t>
      </w:r>
    </w:p>
    <w:p w14:paraId="12DFC6EB" w14:textId="77777777" w:rsidR="00296AD2" w:rsidRPr="00296AD2" w:rsidRDefault="00296AD2" w:rsidP="00296AD2">
      <w:pPr>
        <w:spacing w:after="0"/>
        <w:rPr>
          <w:rFonts w:asciiTheme="majorBidi" w:hAnsiTheme="majorBidi" w:cstheme="majorBidi"/>
          <w:b/>
          <w:lang w:eastAsia="ja-JP"/>
        </w:rPr>
      </w:pPr>
      <w:r w:rsidRPr="00296AD2">
        <w:rPr>
          <w:rFonts w:asciiTheme="majorBidi" w:hAnsiTheme="majorBidi" w:cstheme="majorBidi"/>
          <w:b/>
          <w:lang w:eastAsia="ja-JP"/>
        </w:rPr>
        <w:t>4</w:t>
      </w:r>
      <w:r w:rsidRPr="00296AD2">
        <w:rPr>
          <w:rFonts w:asciiTheme="majorBidi" w:hAnsiTheme="majorBidi" w:cstheme="majorBidi"/>
          <w:b/>
          <w:lang w:eastAsia="ja-JP"/>
        </w:rPr>
        <w:tab/>
        <w:t>EXPAND AND EXTRACT ROOTS OF A BINOMIAL</w:t>
      </w:r>
    </w:p>
    <w:p w14:paraId="2DDEE2BD"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4.1</w:t>
      </w:r>
      <w:r w:rsidRPr="00296AD2">
        <w:rPr>
          <w:rFonts w:asciiTheme="majorBidi" w:hAnsiTheme="majorBidi" w:cstheme="majorBidi"/>
          <w:lang w:eastAsia="ja-JP"/>
        </w:rPr>
        <w:tab/>
        <w:t>State binomial theorem for positive integral index.</w:t>
      </w:r>
    </w:p>
    <w:p w14:paraId="5AAD3D6E"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4.2</w:t>
      </w:r>
      <w:r w:rsidRPr="00296AD2">
        <w:rPr>
          <w:rFonts w:asciiTheme="majorBidi" w:hAnsiTheme="majorBidi" w:cstheme="majorBidi"/>
          <w:lang w:eastAsia="ja-JP"/>
        </w:rPr>
        <w:tab/>
        <w:t>Explain binomial coefficients: (n,0), (n,</w:t>
      </w:r>
      <w:proofErr w:type="gramStart"/>
      <w:r w:rsidRPr="00296AD2">
        <w:rPr>
          <w:rFonts w:asciiTheme="majorBidi" w:hAnsiTheme="majorBidi" w:cstheme="majorBidi"/>
          <w:lang w:eastAsia="ja-JP"/>
        </w:rPr>
        <w:t>1)…</w:t>
      </w:r>
      <w:proofErr w:type="gramEnd"/>
      <w:r w:rsidRPr="00296AD2">
        <w:rPr>
          <w:rFonts w:asciiTheme="majorBidi" w:hAnsiTheme="majorBidi" w:cstheme="majorBidi"/>
          <w:lang w:eastAsia="ja-JP"/>
        </w:rPr>
        <w:t>……..(</w:t>
      </w:r>
      <w:proofErr w:type="spellStart"/>
      <w:r w:rsidRPr="00296AD2">
        <w:rPr>
          <w:rFonts w:asciiTheme="majorBidi" w:hAnsiTheme="majorBidi" w:cstheme="majorBidi"/>
          <w:lang w:eastAsia="ja-JP"/>
        </w:rPr>
        <w:t>n,r</w:t>
      </w:r>
      <w:proofErr w:type="spellEnd"/>
      <w:r w:rsidRPr="00296AD2">
        <w:rPr>
          <w:rFonts w:asciiTheme="majorBidi" w:hAnsiTheme="majorBidi" w:cstheme="majorBidi"/>
          <w:lang w:eastAsia="ja-JP"/>
        </w:rPr>
        <w:t>),……….(</w:t>
      </w:r>
      <w:proofErr w:type="spellStart"/>
      <w:r w:rsidRPr="00296AD2">
        <w:rPr>
          <w:rFonts w:asciiTheme="majorBidi" w:hAnsiTheme="majorBidi" w:cstheme="majorBidi"/>
          <w:lang w:eastAsia="ja-JP"/>
        </w:rPr>
        <w:t>n,n</w:t>
      </w:r>
      <w:proofErr w:type="spellEnd"/>
      <w:r w:rsidRPr="00296AD2">
        <w:rPr>
          <w:rFonts w:asciiTheme="majorBidi" w:hAnsiTheme="majorBidi" w:cstheme="majorBidi"/>
          <w:lang w:eastAsia="ja-JP"/>
        </w:rPr>
        <w:t>)</w:t>
      </w:r>
    </w:p>
    <w:p w14:paraId="431A9DD2"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4.3</w:t>
      </w:r>
      <w:r w:rsidRPr="00296AD2">
        <w:rPr>
          <w:rFonts w:asciiTheme="majorBidi" w:hAnsiTheme="majorBidi" w:cstheme="majorBidi"/>
          <w:lang w:eastAsia="ja-JP"/>
        </w:rPr>
        <w:tab/>
        <w:t>Derive expression for the general term.</w:t>
      </w:r>
    </w:p>
    <w:p w14:paraId="6F255A9A"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4.4</w:t>
      </w:r>
      <w:r w:rsidRPr="00296AD2">
        <w:rPr>
          <w:rFonts w:asciiTheme="majorBidi" w:hAnsiTheme="majorBidi" w:cstheme="majorBidi"/>
          <w:lang w:eastAsia="ja-JP"/>
        </w:rPr>
        <w:tab/>
        <w:t>Calculate the specified terms.</w:t>
      </w:r>
    </w:p>
    <w:p w14:paraId="0711B392"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4.5</w:t>
      </w:r>
      <w:r w:rsidRPr="00296AD2">
        <w:rPr>
          <w:rFonts w:asciiTheme="majorBidi" w:hAnsiTheme="majorBidi" w:cstheme="majorBidi"/>
          <w:lang w:eastAsia="ja-JP"/>
        </w:rPr>
        <w:tab/>
        <w:t>Expand a binomial of a given index.</w:t>
      </w:r>
      <w:r w:rsidRPr="00296AD2">
        <w:rPr>
          <w:rFonts w:asciiTheme="majorBidi" w:hAnsiTheme="majorBidi" w:cstheme="majorBidi"/>
          <w:lang w:eastAsia="ja-JP"/>
        </w:rPr>
        <w:tab/>
        <w:t>-</w:t>
      </w:r>
    </w:p>
    <w:p w14:paraId="4D2291A0"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4.6</w:t>
      </w:r>
      <w:r w:rsidRPr="00296AD2">
        <w:rPr>
          <w:rFonts w:asciiTheme="majorBidi" w:hAnsiTheme="majorBidi" w:cstheme="majorBidi"/>
          <w:lang w:eastAsia="ja-JP"/>
        </w:rPr>
        <w:tab/>
        <w:t>Extract the specified roots</w:t>
      </w:r>
    </w:p>
    <w:p w14:paraId="423979B2"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4.7</w:t>
      </w:r>
      <w:r w:rsidRPr="00296AD2">
        <w:rPr>
          <w:rFonts w:asciiTheme="majorBidi" w:hAnsiTheme="majorBidi" w:cstheme="majorBidi"/>
          <w:lang w:eastAsia="ja-JP"/>
        </w:rPr>
        <w:tab/>
        <w:t>Compute the approximate value to a given decimal place.</w:t>
      </w:r>
    </w:p>
    <w:p w14:paraId="31FE81F3"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4.8</w:t>
      </w:r>
      <w:r w:rsidRPr="00296AD2">
        <w:rPr>
          <w:rFonts w:asciiTheme="majorBidi" w:hAnsiTheme="majorBidi" w:cstheme="majorBidi"/>
          <w:lang w:eastAsia="ja-JP"/>
        </w:rPr>
        <w:tab/>
        <w:t>Solve problems involving binomials.</w:t>
      </w:r>
    </w:p>
    <w:p w14:paraId="0BCC0A6B" w14:textId="77777777" w:rsidR="00296AD2" w:rsidRPr="00296AD2" w:rsidRDefault="00296AD2" w:rsidP="00296AD2">
      <w:pPr>
        <w:spacing w:after="0"/>
        <w:rPr>
          <w:rFonts w:asciiTheme="majorBidi" w:hAnsiTheme="majorBidi" w:cstheme="majorBidi"/>
          <w:b/>
          <w:lang w:eastAsia="ja-JP"/>
        </w:rPr>
      </w:pPr>
      <w:r w:rsidRPr="00296AD2">
        <w:rPr>
          <w:rFonts w:asciiTheme="majorBidi" w:hAnsiTheme="majorBidi" w:cstheme="majorBidi"/>
          <w:b/>
          <w:lang w:eastAsia="ja-JP"/>
        </w:rPr>
        <w:t>5</w:t>
      </w:r>
      <w:r w:rsidRPr="00296AD2">
        <w:rPr>
          <w:rFonts w:asciiTheme="majorBidi" w:hAnsiTheme="majorBidi" w:cstheme="majorBidi"/>
          <w:b/>
          <w:lang w:eastAsia="ja-JP"/>
        </w:rPr>
        <w:tab/>
        <w:t>RESOLVE   A   SINGLE FRACTION INTO PARTIAL FRACTIONS USING DIFFERENT METHODS.</w:t>
      </w:r>
    </w:p>
    <w:p w14:paraId="2DB854C2"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5.1</w:t>
      </w:r>
      <w:r w:rsidRPr="00296AD2">
        <w:rPr>
          <w:rFonts w:asciiTheme="majorBidi" w:hAnsiTheme="majorBidi" w:cstheme="majorBidi"/>
          <w:lang w:eastAsia="ja-JP"/>
        </w:rPr>
        <w:tab/>
        <w:t>Define a partial fraction, a proper and an improper fraction.</w:t>
      </w:r>
    </w:p>
    <w:p w14:paraId="13985E90"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5.2</w:t>
      </w:r>
      <w:r w:rsidRPr="00296AD2">
        <w:rPr>
          <w:rFonts w:asciiTheme="majorBidi" w:hAnsiTheme="majorBidi" w:cstheme="majorBidi"/>
          <w:lang w:eastAsia="ja-JP"/>
        </w:rPr>
        <w:tab/>
        <w:t>Explain all the four types of partial fractions.</w:t>
      </w:r>
    </w:p>
    <w:p w14:paraId="577063BF"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5.3</w:t>
      </w:r>
      <w:r w:rsidRPr="00296AD2">
        <w:rPr>
          <w:rFonts w:asciiTheme="majorBidi" w:hAnsiTheme="majorBidi" w:cstheme="majorBidi"/>
          <w:lang w:eastAsia="ja-JP"/>
        </w:rPr>
        <w:tab/>
        <w:t>Set up equivalent partial fractions for each type.</w:t>
      </w:r>
    </w:p>
    <w:p w14:paraId="0DAF8163"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5.4</w:t>
      </w:r>
      <w:r w:rsidRPr="00296AD2">
        <w:rPr>
          <w:rFonts w:asciiTheme="majorBidi" w:hAnsiTheme="majorBidi" w:cstheme="majorBidi"/>
          <w:lang w:eastAsia="ja-JP"/>
        </w:rPr>
        <w:tab/>
        <w:t>Explain the methods for finding constants involved.</w:t>
      </w:r>
    </w:p>
    <w:p w14:paraId="21037521"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5.5</w:t>
      </w:r>
      <w:r w:rsidRPr="00296AD2">
        <w:rPr>
          <w:rFonts w:asciiTheme="majorBidi" w:hAnsiTheme="majorBidi" w:cstheme="majorBidi"/>
          <w:lang w:eastAsia="ja-JP"/>
        </w:rPr>
        <w:tab/>
        <w:t>Resolve a single fraction into partial fractions.</w:t>
      </w:r>
    </w:p>
    <w:p w14:paraId="1CB13561"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5.6</w:t>
      </w:r>
      <w:r w:rsidRPr="00296AD2">
        <w:rPr>
          <w:rFonts w:asciiTheme="majorBidi" w:hAnsiTheme="majorBidi" w:cstheme="majorBidi"/>
          <w:lang w:eastAsia="ja-JP"/>
        </w:rPr>
        <w:tab/>
        <w:t>Solve problems involving all the four types.</w:t>
      </w:r>
    </w:p>
    <w:p w14:paraId="55597B2A" w14:textId="77777777" w:rsidR="00296AD2" w:rsidRPr="00296AD2" w:rsidRDefault="00296AD2" w:rsidP="00296AD2">
      <w:pPr>
        <w:spacing w:after="0"/>
        <w:rPr>
          <w:rFonts w:asciiTheme="majorBidi" w:hAnsiTheme="majorBidi" w:cstheme="majorBidi"/>
          <w:lang w:eastAsia="ja-JP"/>
        </w:rPr>
      </w:pPr>
    </w:p>
    <w:p w14:paraId="64D6EB8C" w14:textId="77777777" w:rsidR="00296AD2" w:rsidRPr="00296AD2" w:rsidRDefault="00296AD2" w:rsidP="00296AD2">
      <w:pPr>
        <w:spacing w:after="0"/>
        <w:rPr>
          <w:rFonts w:asciiTheme="majorBidi" w:hAnsiTheme="majorBidi" w:cstheme="majorBidi"/>
          <w:b/>
          <w:lang w:eastAsia="ja-JP"/>
        </w:rPr>
      </w:pPr>
      <w:r w:rsidRPr="00296AD2">
        <w:rPr>
          <w:rFonts w:asciiTheme="majorBidi" w:hAnsiTheme="majorBidi" w:cstheme="majorBidi"/>
          <w:b/>
          <w:lang w:eastAsia="ja-JP"/>
        </w:rPr>
        <w:lastRenderedPageBreak/>
        <w:t>6</w:t>
      </w:r>
      <w:r w:rsidRPr="00296AD2">
        <w:rPr>
          <w:rFonts w:asciiTheme="majorBidi" w:hAnsiTheme="majorBidi" w:cstheme="majorBidi"/>
          <w:b/>
          <w:lang w:eastAsia="ja-JP"/>
        </w:rPr>
        <w:tab/>
        <w:t>UNDERSTAND SYSTEMS OF MEASUREMENT OF ANGLES.</w:t>
      </w:r>
    </w:p>
    <w:p w14:paraId="24174C47"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6.1</w:t>
      </w:r>
      <w:r w:rsidRPr="00296AD2">
        <w:rPr>
          <w:rFonts w:asciiTheme="majorBidi" w:hAnsiTheme="majorBidi" w:cstheme="majorBidi"/>
          <w:lang w:eastAsia="ja-JP"/>
        </w:rPr>
        <w:tab/>
        <w:t>Define angles and the related terms.</w:t>
      </w:r>
    </w:p>
    <w:p w14:paraId="2CD60148"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6.2</w:t>
      </w:r>
      <w:r w:rsidRPr="00296AD2">
        <w:rPr>
          <w:rFonts w:asciiTheme="majorBidi" w:hAnsiTheme="majorBidi" w:cstheme="majorBidi"/>
          <w:lang w:eastAsia="ja-JP"/>
        </w:rPr>
        <w:tab/>
        <w:t>Illustrate the generation of angle.</w:t>
      </w:r>
    </w:p>
    <w:p w14:paraId="28FBF78E"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6.3</w:t>
      </w:r>
      <w:r w:rsidRPr="00296AD2">
        <w:rPr>
          <w:rFonts w:asciiTheme="majorBidi" w:hAnsiTheme="majorBidi" w:cstheme="majorBidi"/>
          <w:lang w:eastAsia="ja-JP"/>
        </w:rPr>
        <w:tab/>
        <w:t>Explain sexagesimal and circular systems for the measurement of angles</w:t>
      </w:r>
    </w:p>
    <w:p w14:paraId="6554D89A"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6.4</w:t>
      </w:r>
      <w:r w:rsidRPr="00296AD2">
        <w:rPr>
          <w:rFonts w:asciiTheme="majorBidi" w:hAnsiTheme="majorBidi" w:cstheme="majorBidi"/>
          <w:lang w:eastAsia="ja-JP"/>
        </w:rPr>
        <w:tab/>
        <w:t>Derive the relationship between radian and degree.</w:t>
      </w:r>
    </w:p>
    <w:p w14:paraId="030679DF"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6.5</w:t>
      </w:r>
      <w:r w:rsidRPr="00296AD2">
        <w:rPr>
          <w:rFonts w:asciiTheme="majorBidi" w:hAnsiTheme="majorBidi" w:cstheme="majorBidi"/>
          <w:lang w:eastAsia="ja-JP"/>
        </w:rPr>
        <w:tab/>
        <w:t>Convert radians to degrees and vice versa.</w:t>
      </w:r>
    </w:p>
    <w:p w14:paraId="2A7DFF09"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6.6</w:t>
      </w:r>
      <w:r w:rsidRPr="00296AD2">
        <w:rPr>
          <w:rFonts w:asciiTheme="majorBidi" w:hAnsiTheme="majorBidi" w:cstheme="majorBidi"/>
          <w:lang w:eastAsia="ja-JP"/>
        </w:rPr>
        <w:tab/>
        <w:t>Derive a formula for the circular measure of a central angle.</w:t>
      </w:r>
    </w:p>
    <w:p w14:paraId="3EADB764"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6.7</w:t>
      </w:r>
      <w:r w:rsidRPr="00296AD2">
        <w:rPr>
          <w:rFonts w:asciiTheme="majorBidi" w:hAnsiTheme="majorBidi" w:cstheme="majorBidi"/>
          <w:lang w:eastAsia="ja-JP"/>
        </w:rPr>
        <w:tab/>
        <w:t>Use this formula for solving problems.</w:t>
      </w:r>
    </w:p>
    <w:p w14:paraId="29614DDF" w14:textId="77777777" w:rsidR="00296AD2" w:rsidRPr="00296AD2" w:rsidRDefault="00296AD2" w:rsidP="00296AD2">
      <w:pPr>
        <w:spacing w:after="0"/>
        <w:rPr>
          <w:rFonts w:asciiTheme="majorBidi" w:hAnsiTheme="majorBidi" w:cstheme="majorBidi"/>
          <w:b/>
          <w:lang w:eastAsia="ja-JP"/>
        </w:rPr>
      </w:pPr>
      <w:r w:rsidRPr="00296AD2">
        <w:rPr>
          <w:rFonts w:asciiTheme="majorBidi" w:hAnsiTheme="majorBidi" w:cstheme="majorBidi"/>
          <w:b/>
          <w:lang w:eastAsia="ja-JP"/>
        </w:rPr>
        <w:t>7</w:t>
      </w:r>
      <w:r w:rsidRPr="00296AD2">
        <w:rPr>
          <w:rFonts w:asciiTheme="majorBidi" w:hAnsiTheme="majorBidi" w:cstheme="majorBidi"/>
          <w:b/>
          <w:lang w:eastAsia="ja-JP"/>
        </w:rPr>
        <w:tab/>
        <w:t>APPLY BASIC CONCEPTS AND PRINCIPLES OF TRIGONOMETRIC FUNCTIONS</w:t>
      </w:r>
    </w:p>
    <w:p w14:paraId="14F535FC"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7.1</w:t>
      </w:r>
      <w:r w:rsidRPr="00296AD2">
        <w:rPr>
          <w:rFonts w:asciiTheme="majorBidi" w:hAnsiTheme="majorBidi" w:cstheme="majorBidi"/>
          <w:lang w:eastAsia="ja-JP"/>
        </w:rPr>
        <w:tab/>
        <w:t>Define the basic trigonometric functions/ratios of an angle as ratios of the sides of a right triangle.</w:t>
      </w:r>
    </w:p>
    <w:p w14:paraId="1E24D373"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7.2</w:t>
      </w:r>
      <w:r w:rsidRPr="00296AD2">
        <w:rPr>
          <w:rFonts w:asciiTheme="majorBidi" w:hAnsiTheme="majorBidi" w:cstheme="majorBidi"/>
          <w:lang w:eastAsia="ja-JP"/>
        </w:rPr>
        <w:tab/>
        <w:t>Derive fundamental identities.</w:t>
      </w:r>
    </w:p>
    <w:p w14:paraId="05D0A086"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7.3</w:t>
      </w:r>
      <w:r w:rsidRPr="00296AD2">
        <w:rPr>
          <w:rFonts w:asciiTheme="majorBidi" w:hAnsiTheme="majorBidi" w:cstheme="majorBidi"/>
          <w:lang w:eastAsia="ja-JP"/>
        </w:rPr>
        <w:tab/>
        <w:t>Find trigonometric ratios of particular angles.</w:t>
      </w:r>
    </w:p>
    <w:p w14:paraId="2FAADB92"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7.4</w:t>
      </w:r>
      <w:r w:rsidRPr="00296AD2">
        <w:rPr>
          <w:rFonts w:asciiTheme="majorBidi" w:hAnsiTheme="majorBidi" w:cstheme="majorBidi"/>
          <w:lang w:eastAsia="ja-JP"/>
        </w:rPr>
        <w:tab/>
        <w:t>Draw the graph of trigonometric functions.</w:t>
      </w:r>
    </w:p>
    <w:p w14:paraId="48B62DEE"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7.5</w:t>
      </w:r>
      <w:r w:rsidRPr="00296AD2">
        <w:rPr>
          <w:rFonts w:asciiTheme="majorBidi" w:hAnsiTheme="majorBidi" w:cstheme="majorBidi"/>
          <w:lang w:eastAsia="ja-JP"/>
        </w:rPr>
        <w:tab/>
        <w:t>Solve problems involving trigonometric functions.</w:t>
      </w:r>
    </w:p>
    <w:p w14:paraId="100CDEA7" w14:textId="77777777" w:rsidR="00296AD2" w:rsidRPr="00296AD2" w:rsidRDefault="00296AD2" w:rsidP="00296AD2">
      <w:pPr>
        <w:spacing w:after="0"/>
        <w:rPr>
          <w:rFonts w:asciiTheme="majorBidi" w:hAnsiTheme="majorBidi" w:cstheme="majorBidi"/>
          <w:b/>
          <w:lang w:eastAsia="ja-JP"/>
        </w:rPr>
      </w:pPr>
      <w:r w:rsidRPr="00296AD2">
        <w:rPr>
          <w:rFonts w:asciiTheme="majorBidi" w:hAnsiTheme="majorBidi" w:cstheme="majorBidi"/>
          <w:b/>
          <w:lang w:eastAsia="ja-JP"/>
        </w:rPr>
        <w:t>8</w:t>
      </w:r>
      <w:r w:rsidRPr="00296AD2">
        <w:rPr>
          <w:rFonts w:asciiTheme="majorBidi" w:hAnsiTheme="majorBidi" w:cstheme="majorBidi"/>
          <w:b/>
          <w:lang w:eastAsia="ja-JP"/>
        </w:rPr>
        <w:tab/>
        <w:t>USE TRIGONOMETRIC IDENTITIES IN SOLVING TECHNOLOGICAL PROBLEMS</w:t>
      </w:r>
    </w:p>
    <w:p w14:paraId="58C66251"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8.1</w:t>
      </w:r>
      <w:r w:rsidRPr="00296AD2">
        <w:rPr>
          <w:rFonts w:asciiTheme="majorBidi" w:hAnsiTheme="majorBidi" w:cstheme="majorBidi"/>
          <w:lang w:eastAsia="ja-JP"/>
        </w:rPr>
        <w:tab/>
        <w:t>List fundamental identities</w:t>
      </w:r>
    </w:p>
    <w:p w14:paraId="4DB6995D"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8.2</w:t>
      </w:r>
      <w:r w:rsidRPr="00296AD2">
        <w:rPr>
          <w:rFonts w:asciiTheme="majorBidi" w:hAnsiTheme="majorBidi" w:cstheme="majorBidi"/>
          <w:lang w:eastAsia="ja-JP"/>
        </w:rPr>
        <w:tab/>
        <w:t>Prove the fundamental law</w:t>
      </w:r>
    </w:p>
    <w:p w14:paraId="712659C0"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8.3</w:t>
      </w:r>
      <w:r w:rsidRPr="00296AD2">
        <w:rPr>
          <w:rFonts w:asciiTheme="majorBidi" w:hAnsiTheme="majorBidi" w:cstheme="majorBidi"/>
          <w:lang w:eastAsia="ja-JP"/>
        </w:rPr>
        <w:tab/>
        <w:t>Deduce important results</w:t>
      </w:r>
    </w:p>
    <w:p w14:paraId="674E1A33"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8.4</w:t>
      </w:r>
      <w:r w:rsidRPr="00296AD2">
        <w:rPr>
          <w:rFonts w:asciiTheme="majorBidi" w:hAnsiTheme="majorBidi" w:cstheme="majorBidi"/>
          <w:lang w:eastAsia="ja-JP"/>
        </w:rPr>
        <w:tab/>
        <w:t>Derive-sum and difference formulas</w:t>
      </w:r>
    </w:p>
    <w:p w14:paraId="3A5015AE"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8.5</w:t>
      </w:r>
      <w:r w:rsidRPr="00296AD2">
        <w:rPr>
          <w:rFonts w:asciiTheme="majorBidi" w:hAnsiTheme="majorBidi" w:cstheme="majorBidi"/>
          <w:lang w:eastAsia="ja-JP"/>
        </w:rPr>
        <w:tab/>
        <w:t>Establish half angle, double angle &amp; triple angle formulas</w:t>
      </w:r>
    </w:p>
    <w:p w14:paraId="2D5C976B"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8.6</w:t>
      </w:r>
      <w:r w:rsidRPr="00296AD2">
        <w:rPr>
          <w:rFonts w:asciiTheme="majorBidi" w:hAnsiTheme="majorBidi" w:cstheme="majorBidi"/>
          <w:lang w:eastAsia="ja-JP"/>
        </w:rPr>
        <w:tab/>
        <w:t>Convert sum or difference into product&amp; vice versa</w:t>
      </w:r>
    </w:p>
    <w:p w14:paraId="5429AA3A"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8.7</w:t>
      </w:r>
      <w:r w:rsidRPr="00296AD2">
        <w:rPr>
          <w:rFonts w:asciiTheme="majorBidi" w:hAnsiTheme="majorBidi" w:cstheme="majorBidi"/>
          <w:lang w:eastAsia="ja-JP"/>
        </w:rPr>
        <w:tab/>
        <w:t>Solve problems</w:t>
      </w:r>
    </w:p>
    <w:p w14:paraId="5D74626A" w14:textId="77777777" w:rsidR="00296AD2" w:rsidRPr="00296AD2" w:rsidRDefault="00296AD2" w:rsidP="00296AD2">
      <w:pPr>
        <w:spacing w:after="0"/>
        <w:rPr>
          <w:rFonts w:asciiTheme="majorBidi" w:hAnsiTheme="majorBidi" w:cstheme="majorBidi"/>
          <w:b/>
          <w:lang w:eastAsia="ja-JP"/>
        </w:rPr>
      </w:pPr>
      <w:r w:rsidRPr="00296AD2">
        <w:rPr>
          <w:rFonts w:asciiTheme="majorBidi" w:hAnsiTheme="majorBidi" w:cstheme="majorBidi"/>
          <w:b/>
          <w:lang w:eastAsia="ja-JP"/>
        </w:rPr>
        <w:t>9</w:t>
      </w:r>
      <w:r w:rsidRPr="00296AD2">
        <w:rPr>
          <w:rFonts w:asciiTheme="majorBidi" w:hAnsiTheme="majorBidi" w:cstheme="majorBidi"/>
          <w:b/>
          <w:lang w:eastAsia="ja-JP"/>
        </w:rPr>
        <w:tab/>
        <w:t>USE CONCEPTS, PROPERTIES AND LAWS OF TRIGONOMETRIC FUNCTIONS FOR SOLVING TRIANGLES</w:t>
      </w:r>
    </w:p>
    <w:p w14:paraId="54F05333"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9.1</w:t>
      </w:r>
      <w:r w:rsidRPr="00296AD2">
        <w:rPr>
          <w:rFonts w:asciiTheme="majorBidi" w:hAnsiTheme="majorBidi" w:cstheme="majorBidi"/>
          <w:lang w:eastAsia="ja-JP"/>
        </w:rPr>
        <w:tab/>
        <w:t>Define angle of elevation and angle of depression.</w:t>
      </w:r>
    </w:p>
    <w:p w14:paraId="22B4AB70"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9.2</w:t>
      </w:r>
      <w:r w:rsidRPr="00296AD2">
        <w:rPr>
          <w:rFonts w:asciiTheme="majorBidi" w:hAnsiTheme="majorBidi" w:cstheme="majorBidi"/>
          <w:lang w:eastAsia="ja-JP"/>
        </w:rPr>
        <w:tab/>
        <w:t>Prove the law of sins and the law of cosines.</w:t>
      </w:r>
    </w:p>
    <w:p w14:paraId="0821AE59"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9.3</w:t>
      </w:r>
      <w:r w:rsidRPr="00296AD2">
        <w:rPr>
          <w:rFonts w:asciiTheme="majorBidi" w:hAnsiTheme="majorBidi" w:cstheme="majorBidi"/>
          <w:lang w:eastAsia="ja-JP"/>
        </w:rPr>
        <w:tab/>
        <w:t>Explain elements of a triangle.</w:t>
      </w:r>
    </w:p>
    <w:p w14:paraId="0F2A4AD3"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9.4</w:t>
      </w:r>
      <w:r w:rsidRPr="00296AD2">
        <w:rPr>
          <w:rFonts w:asciiTheme="majorBidi" w:hAnsiTheme="majorBidi" w:cstheme="majorBidi"/>
          <w:lang w:eastAsia="ja-JP"/>
        </w:rPr>
        <w:tab/>
        <w:t>Solve triangles and the problems involving heights and distances.</w:t>
      </w:r>
    </w:p>
    <w:p w14:paraId="648546DC" w14:textId="77777777" w:rsidR="00296AD2" w:rsidRPr="00296AD2" w:rsidRDefault="00296AD2" w:rsidP="00296AD2">
      <w:pPr>
        <w:spacing w:after="0"/>
        <w:rPr>
          <w:rFonts w:asciiTheme="majorBidi" w:hAnsiTheme="majorBidi" w:cstheme="majorBidi"/>
          <w:b/>
          <w:lang w:eastAsia="ja-JP"/>
        </w:rPr>
      </w:pPr>
      <w:r w:rsidRPr="00296AD2">
        <w:rPr>
          <w:rFonts w:asciiTheme="majorBidi" w:hAnsiTheme="majorBidi" w:cstheme="majorBidi"/>
          <w:b/>
          <w:lang w:eastAsia="ja-JP"/>
        </w:rPr>
        <w:t>10</w:t>
      </w:r>
      <w:r w:rsidRPr="00296AD2">
        <w:rPr>
          <w:rFonts w:asciiTheme="majorBidi" w:hAnsiTheme="majorBidi" w:cstheme="majorBidi"/>
          <w:b/>
          <w:lang w:eastAsia="ja-JP"/>
        </w:rPr>
        <w:tab/>
        <w:t>USE PRINCIPLES OF MENSTRUATION IN FINDING SURFACES, VOLUME AND WEIGHTS OF SOLIDS.</w:t>
      </w:r>
    </w:p>
    <w:p w14:paraId="67FC4754"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10.1</w:t>
      </w:r>
      <w:r w:rsidRPr="00296AD2">
        <w:rPr>
          <w:rFonts w:asciiTheme="majorBidi" w:hAnsiTheme="majorBidi" w:cstheme="majorBidi"/>
          <w:lang w:eastAsia="ja-JP"/>
        </w:rPr>
        <w:tab/>
        <w:t>Define menstruation of plane and solid figures</w:t>
      </w:r>
    </w:p>
    <w:p w14:paraId="54494073"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10.2</w:t>
      </w:r>
      <w:r w:rsidRPr="00296AD2">
        <w:rPr>
          <w:rFonts w:asciiTheme="majorBidi" w:hAnsiTheme="majorBidi" w:cstheme="majorBidi"/>
          <w:lang w:eastAsia="ja-JP"/>
        </w:rPr>
        <w:tab/>
        <w:t>List formulas for perimeters &amp; areas of plane figure.</w:t>
      </w:r>
    </w:p>
    <w:p w14:paraId="193A5AF0"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10.3</w:t>
      </w:r>
      <w:r w:rsidRPr="00296AD2">
        <w:rPr>
          <w:rFonts w:asciiTheme="majorBidi" w:hAnsiTheme="majorBidi" w:cstheme="majorBidi"/>
          <w:lang w:eastAsia="ja-JP"/>
        </w:rPr>
        <w:tab/>
        <w:t>Define pyramid and cone.</w:t>
      </w:r>
    </w:p>
    <w:p w14:paraId="6EBF76E3"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10.4</w:t>
      </w:r>
      <w:r w:rsidRPr="00296AD2">
        <w:rPr>
          <w:rFonts w:asciiTheme="majorBidi" w:hAnsiTheme="majorBidi" w:cstheme="majorBidi"/>
          <w:lang w:eastAsia="ja-JP"/>
        </w:rPr>
        <w:tab/>
        <w:t>Define frusta of pyramid and cone.</w:t>
      </w:r>
    </w:p>
    <w:p w14:paraId="4240CA2A"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10.5</w:t>
      </w:r>
      <w:r w:rsidRPr="00296AD2">
        <w:rPr>
          <w:rFonts w:asciiTheme="majorBidi" w:hAnsiTheme="majorBidi" w:cstheme="majorBidi"/>
          <w:lang w:eastAsia="ja-JP"/>
        </w:rPr>
        <w:tab/>
        <w:t>Define a sphere and a shell.</w:t>
      </w:r>
    </w:p>
    <w:p w14:paraId="4A989615"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10.6</w:t>
      </w:r>
      <w:r w:rsidRPr="00296AD2">
        <w:rPr>
          <w:rFonts w:asciiTheme="majorBidi" w:hAnsiTheme="majorBidi" w:cstheme="majorBidi"/>
          <w:lang w:eastAsia="ja-JP"/>
        </w:rPr>
        <w:tab/>
        <w:t>Calculate the total surface and volume of each type of solid.</w:t>
      </w:r>
    </w:p>
    <w:p w14:paraId="5AC281E3"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10.7</w:t>
      </w:r>
      <w:r w:rsidRPr="00296AD2">
        <w:rPr>
          <w:rFonts w:asciiTheme="majorBidi" w:hAnsiTheme="majorBidi" w:cstheme="majorBidi"/>
          <w:lang w:eastAsia="ja-JP"/>
        </w:rPr>
        <w:tab/>
        <w:t>Compute weight of solids.</w:t>
      </w:r>
    </w:p>
    <w:p w14:paraId="72FDCEA2"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10.8</w:t>
      </w:r>
      <w:r w:rsidRPr="00296AD2">
        <w:rPr>
          <w:rFonts w:asciiTheme="majorBidi" w:hAnsiTheme="majorBidi" w:cstheme="majorBidi"/>
          <w:lang w:eastAsia="ja-JP"/>
        </w:rPr>
        <w:tab/>
        <w:t>Solve problems of these solids.</w:t>
      </w:r>
    </w:p>
    <w:p w14:paraId="0DED0FA5" w14:textId="77777777" w:rsidR="00296AD2" w:rsidRPr="00296AD2" w:rsidRDefault="00296AD2" w:rsidP="00296AD2">
      <w:pPr>
        <w:spacing w:after="0"/>
        <w:rPr>
          <w:rFonts w:asciiTheme="majorBidi" w:hAnsiTheme="majorBidi" w:cstheme="majorBidi"/>
          <w:b/>
          <w:lang w:eastAsia="ja-JP"/>
        </w:rPr>
      </w:pPr>
      <w:r w:rsidRPr="00296AD2">
        <w:rPr>
          <w:rFonts w:asciiTheme="majorBidi" w:hAnsiTheme="majorBidi" w:cstheme="majorBidi"/>
          <w:b/>
          <w:lang w:eastAsia="ja-JP"/>
        </w:rPr>
        <w:t>11.</w:t>
      </w:r>
      <w:r w:rsidRPr="00296AD2">
        <w:rPr>
          <w:rFonts w:asciiTheme="majorBidi" w:hAnsiTheme="majorBidi" w:cstheme="majorBidi"/>
          <w:b/>
          <w:lang w:eastAsia="ja-JP"/>
        </w:rPr>
        <w:tab/>
        <w:t>USE   THE CONCEPT AND   PRINCIPLES   OF   VECTORS   IN   SOLVING TECHNOLOGICAL PROBLEMS.</w:t>
      </w:r>
    </w:p>
    <w:p w14:paraId="5A7DEAE8"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11.1</w:t>
      </w:r>
      <w:r w:rsidRPr="00296AD2">
        <w:rPr>
          <w:rFonts w:asciiTheme="majorBidi" w:hAnsiTheme="majorBidi" w:cstheme="majorBidi"/>
          <w:lang w:eastAsia="ja-JP"/>
        </w:rPr>
        <w:tab/>
        <w:t>Define vector quantity.</w:t>
      </w:r>
    </w:p>
    <w:p w14:paraId="2BA9A870"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11.2</w:t>
      </w:r>
      <w:r w:rsidRPr="00296AD2">
        <w:rPr>
          <w:rFonts w:asciiTheme="majorBidi" w:hAnsiTheme="majorBidi" w:cstheme="majorBidi"/>
          <w:lang w:eastAsia="ja-JP"/>
        </w:rPr>
        <w:tab/>
        <w:t>Explain addition and subtraction of vector</w:t>
      </w:r>
    </w:p>
    <w:p w14:paraId="26AFA895"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11.3</w:t>
      </w:r>
      <w:r w:rsidRPr="00296AD2">
        <w:rPr>
          <w:rFonts w:asciiTheme="majorBidi" w:hAnsiTheme="majorBidi" w:cstheme="majorBidi"/>
          <w:lang w:eastAsia="ja-JP"/>
        </w:rPr>
        <w:tab/>
        <w:t>Illustrate unit vectors I, j, k.</w:t>
      </w:r>
    </w:p>
    <w:p w14:paraId="3BE31214"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11.4</w:t>
      </w:r>
      <w:r w:rsidRPr="00296AD2">
        <w:rPr>
          <w:rFonts w:asciiTheme="majorBidi" w:hAnsiTheme="majorBidi" w:cstheme="majorBidi"/>
          <w:lang w:eastAsia="ja-JP"/>
        </w:rPr>
        <w:tab/>
        <w:t>Express a vector in the component form.</w:t>
      </w:r>
    </w:p>
    <w:p w14:paraId="11395AB7"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11.5</w:t>
      </w:r>
      <w:r w:rsidRPr="00296AD2">
        <w:rPr>
          <w:rFonts w:asciiTheme="majorBidi" w:hAnsiTheme="majorBidi" w:cstheme="majorBidi"/>
          <w:lang w:eastAsia="ja-JP"/>
        </w:rPr>
        <w:tab/>
        <w:t xml:space="preserve">Explain magnitude, unit vector, direction </w:t>
      </w:r>
      <w:proofErr w:type="spellStart"/>
      <w:r w:rsidRPr="00296AD2">
        <w:rPr>
          <w:rFonts w:asciiTheme="majorBidi" w:hAnsiTheme="majorBidi" w:cstheme="majorBidi"/>
          <w:lang w:eastAsia="ja-JP"/>
        </w:rPr>
        <w:t>consines</w:t>
      </w:r>
      <w:proofErr w:type="spellEnd"/>
      <w:r w:rsidRPr="00296AD2">
        <w:rPr>
          <w:rFonts w:asciiTheme="majorBidi" w:hAnsiTheme="majorBidi" w:cstheme="majorBidi"/>
          <w:lang w:eastAsia="ja-JP"/>
        </w:rPr>
        <w:t xml:space="preserve"> of a vector.</w:t>
      </w:r>
    </w:p>
    <w:p w14:paraId="6059E2F7"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11.6</w:t>
      </w:r>
      <w:r w:rsidRPr="00296AD2">
        <w:rPr>
          <w:rFonts w:asciiTheme="majorBidi" w:hAnsiTheme="majorBidi" w:cstheme="majorBidi"/>
          <w:lang w:eastAsia="ja-JP"/>
        </w:rPr>
        <w:tab/>
        <w:t>Derive analytic expression for dot product and cross product of two vector.</w:t>
      </w:r>
    </w:p>
    <w:p w14:paraId="7364F851"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11.7</w:t>
      </w:r>
      <w:r w:rsidRPr="00296AD2">
        <w:rPr>
          <w:rFonts w:asciiTheme="majorBidi" w:hAnsiTheme="majorBidi" w:cstheme="majorBidi"/>
          <w:lang w:eastAsia="ja-JP"/>
        </w:rPr>
        <w:tab/>
        <w:t>Deduce conditions of perpendicularly and parallelism of two vectors.</w:t>
      </w:r>
    </w:p>
    <w:p w14:paraId="03972C6C" w14:textId="77777777" w:rsidR="00221D88" w:rsidRDefault="00296AD2" w:rsidP="00221D88">
      <w:pPr>
        <w:spacing w:after="0"/>
        <w:rPr>
          <w:rFonts w:asciiTheme="majorBidi" w:hAnsiTheme="majorBidi" w:cstheme="majorBidi"/>
          <w:lang w:eastAsia="ja-JP"/>
        </w:rPr>
      </w:pPr>
      <w:r w:rsidRPr="00296AD2">
        <w:rPr>
          <w:rFonts w:asciiTheme="majorBidi" w:hAnsiTheme="majorBidi" w:cstheme="majorBidi"/>
          <w:lang w:eastAsia="ja-JP"/>
        </w:rPr>
        <w:lastRenderedPageBreak/>
        <w:t>11.8</w:t>
      </w:r>
      <w:r w:rsidRPr="00296AD2">
        <w:rPr>
          <w:rFonts w:asciiTheme="majorBidi" w:hAnsiTheme="majorBidi" w:cstheme="majorBidi"/>
          <w:lang w:eastAsia="ja-JP"/>
        </w:rPr>
        <w:tab/>
        <w:t>Solve problems</w:t>
      </w:r>
    </w:p>
    <w:p w14:paraId="598FDB69" w14:textId="77777777" w:rsidR="00296AD2" w:rsidRPr="00296AD2" w:rsidRDefault="00296AD2" w:rsidP="00221D88">
      <w:pPr>
        <w:spacing w:after="0"/>
        <w:rPr>
          <w:rFonts w:asciiTheme="majorBidi" w:hAnsiTheme="majorBidi" w:cstheme="majorBidi"/>
          <w:lang w:eastAsia="ja-JP"/>
        </w:rPr>
      </w:pPr>
      <w:r w:rsidRPr="00296AD2">
        <w:rPr>
          <w:rFonts w:asciiTheme="majorBidi" w:hAnsiTheme="majorBidi" w:cstheme="majorBidi"/>
          <w:b/>
          <w:lang w:eastAsia="ja-JP"/>
        </w:rPr>
        <w:t>12.</w:t>
      </w:r>
      <w:r w:rsidRPr="00296AD2">
        <w:rPr>
          <w:rFonts w:asciiTheme="majorBidi" w:hAnsiTheme="majorBidi" w:cstheme="majorBidi"/>
          <w:b/>
          <w:lang w:eastAsia="ja-JP"/>
        </w:rPr>
        <w:tab/>
        <w:t>USE THE CONCEPT OF MATRICES &amp; DETERMINANTS IN SOLVING TECHNOLOGICAL PROBLEMS</w:t>
      </w:r>
    </w:p>
    <w:p w14:paraId="7EE1437A"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12.1</w:t>
      </w:r>
      <w:r w:rsidRPr="00296AD2">
        <w:rPr>
          <w:rFonts w:asciiTheme="majorBidi" w:hAnsiTheme="majorBidi" w:cstheme="majorBidi"/>
          <w:lang w:eastAsia="ja-JP"/>
        </w:rPr>
        <w:tab/>
        <w:t>Define a matrix and a determinant.</w:t>
      </w:r>
    </w:p>
    <w:p w14:paraId="22E69496"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12.2</w:t>
      </w:r>
      <w:r w:rsidRPr="00296AD2">
        <w:rPr>
          <w:rFonts w:asciiTheme="majorBidi" w:hAnsiTheme="majorBidi" w:cstheme="majorBidi"/>
          <w:lang w:eastAsia="ja-JP"/>
        </w:rPr>
        <w:tab/>
        <w:t>List types of matrices.</w:t>
      </w:r>
    </w:p>
    <w:p w14:paraId="02DEFC50"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12.3</w:t>
      </w:r>
      <w:r w:rsidRPr="00296AD2">
        <w:rPr>
          <w:rFonts w:asciiTheme="majorBidi" w:hAnsiTheme="majorBidi" w:cstheme="majorBidi"/>
          <w:lang w:eastAsia="ja-JP"/>
        </w:rPr>
        <w:tab/>
        <w:t>Define transpose, ad joint and inverse of a matrix.</w:t>
      </w:r>
    </w:p>
    <w:p w14:paraId="3F8236EB"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12.4</w:t>
      </w:r>
      <w:r w:rsidRPr="00296AD2">
        <w:rPr>
          <w:rFonts w:asciiTheme="majorBidi" w:hAnsiTheme="majorBidi" w:cstheme="majorBidi"/>
          <w:lang w:eastAsia="ja-JP"/>
        </w:rPr>
        <w:tab/>
        <w:t>State properties of determinants.</w:t>
      </w:r>
    </w:p>
    <w:p w14:paraId="0181B583"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12.5</w:t>
      </w:r>
      <w:r w:rsidRPr="00296AD2">
        <w:rPr>
          <w:rFonts w:asciiTheme="majorBidi" w:hAnsiTheme="majorBidi" w:cstheme="majorBidi"/>
          <w:lang w:eastAsia="ja-JP"/>
        </w:rPr>
        <w:tab/>
        <w:t>Explain basic concepts.</w:t>
      </w:r>
    </w:p>
    <w:p w14:paraId="681D086D"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12.6</w:t>
      </w:r>
      <w:r w:rsidRPr="00296AD2">
        <w:rPr>
          <w:rFonts w:asciiTheme="majorBidi" w:hAnsiTheme="majorBidi" w:cstheme="majorBidi"/>
          <w:lang w:eastAsia="ja-JP"/>
        </w:rPr>
        <w:tab/>
        <w:t>Explain algebra of matrices.</w:t>
      </w:r>
    </w:p>
    <w:p w14:paraId="3CD93363"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12.7</w:t>
      </w:r>
      <w:r w:rsidRPr="00296AD2">
        <w:rPr>
          <w:rFonts w:asciiTheme="majorBidi" w:hAnsiTheme="majorBidi" w:cstheme="majorBidi"/>
          <w:lang w:eastAsia="ja-JP"/>
        </w:rPr>
        <w:tab/>
        <w:t>Solve linear equation by matrices.</w:t>
      </w:r>
    </w:p>
    <w:p w14:paraId="73953095"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12.8</w:t>
      </w:r>
      <w:r w:rsidRPr="00296AD2">
        <w:rPr>
          <w:rFonts w:asciiTheme="majorBidi" w:hAnsiTheme="majorBidi" w:cstheme="majorBidi"/>
          <w:lang w:eastAsia="ja-JP"/>
        </w:rPr>
        <w:tab/>
        <w:t>Explain the solution of a determinant.</w:t>
      </w:r>
    </w:p>
    <w:p w14:paraId="3D75B93E" w14:textId="77777777" w:rsidR="00296AD2" w:rsidRPr="00296AD2" w:rsidRDefault="00296AD2" w:rsidP="00296AD2">
      <w:pPr>
        <w:spacing w:after="0"/>
        <w:rPr>
          <w:rFonts w:asciiTheme="majorBidi" w:hAnsiTheme="majorBidi" w:cstheme="majorBidi"/>
          <w:lang w:eastAsia="ja-JP"/>
        </w:rPr>
      </w:pPr>
      <w:r w:rsidRPr="00296AD2">
        <w:rPr>
          <w:rFonts w:asciiTheme="majorBidi" w:hAnsiTheme="majorBidi" w:cstheme="majorBidi"/>
          <w:lang w:eastAsia="ja-JP"/>
        </w:rPr>
        <w:t>12.9</w:t>
      </w:r>
      <w:r w:rsidRPr="00296AD2">
        <w:rPr>
          <w:rFonts w:asciiTheme="majorBidi" w:hAnsiTheme="majorBidi" w:cstheme="majorBidi"/>
          <w:lang w:eastAsia="ja-JP"/>
        </w:rPr>
        <w:tab/>
        <w:t>Use Crammers Rule for solving linear equations</w:t>
      </w:r>
    </w:p>
    <w:p w14:paraId="685055C4" w14:textId="77777777" w:rsidR="007D4358" w:rsidRDefault="007D4358">
      <w:pPr>
        <w:rPr>
          <w:rFonts w:asciiTheme="majorBidi" w:hAnsiTheme="majorBidi" w:cstheme="majorBidi"/>
        </w:rPr>
      </w:pPr>
    </w:p>
    <w:p w14:paraId="6CF71CAA" w14:textId="77777777" w:rsidR="00760FFB" w:rsidRDefault="00760FFB">
      <w:pPr>
        <w:rPr>
          <w:rFonts w:asciiTheme="majorBidi" w:hAnsiTheme="majorBidi" w:cstheme="majorBidi"/>
        </w:rPr>
      </w:pPr>
    </w:p>
    <w:p w14:paraId="5F138524" w14:textId="77777777" w:rsidR="00760FFB" w:rsidRDefault="00760FFB">
      <w:pPr>
        <w:rPr>
          <w:rFonts w:asciiTheme="majorBidi" w:hAnsiTheme="majorBidi" w:cstheme="majorBidi"/>
        </w:rPr>
      </w:pPr>
    </w:p>
    <w:p w14:paraId="0AE798C3" w14:textId="77777777" w:rsidR="00760FFB" w:rsidRDefault="00760FFB">
      <w:pPr>
        <w:rPr>
          <w:rFonts w:asciiTheme="majorBidi" w:hAnsiTheme="majorBidi" w:cstheme="majorBidi"/>
        </w:rPr>
      </w:pPr>
    </w:p>
    <w:p w14:paraId="71DC2CC8" w14:textId="77777777" w:rsidR="00760FFB" w:rsidRDefault="00760FFB">
      <w:pPr>
        <w:rPr>
          <w:rFonts w:asciiTheme="majorBidi" w:hAnsiTheme="majorBidi" w:cstheme="majorBidi"/>
        </w:rPr>
      </w:pPr>
    </w:p>
    <w:p w14:paraId="26AEDA7C" w14:textId="77777777" w:rsidR="00760FFB" w:rsidRDefault="00760FFB">
      <w:pPr>
        <w:rPr>
          <w:rFonts w:asciiTheme="majorBidi" w:hAnsiTheme="majorBidi" w:cstheme="majorBidi"/>
        </w:rPr>
      </w:pPr>
    </w:p>
    <w:p w14:paraId="1D009B32" w14:textId="77777777" w:rsidR="00760FFB" w:rsidRDefault="00760FFB">
      <w:pPr>
        <w:rPr>
          <w:rFonts w:asciiTheme="majorBidi" w:hAnsiTheme="majorBidi" w:cstheme="majorBidi"/>
        </w:rPr>
      </w:pPr>
    </w:p>
    <w:p w14:paraId="3B4E7FF7" w14:textId="77777777" w:rsidR="00760FFB" w:rsidRDefault="00760FFB">
      <w:pPr>
        <w:rPr>
          <w:rFonts w:asciiTheme="majorBidi" w:hAnsiTheme="majorBidi" w:cstheme="majorBidi"/>
        </w:rPr>
      </w:pPr>
    </w:p>
    <w:p w14:paraId="4D90066A" w14:textId="77777777" w:rsidR="00760FFB" w:rsidRDefault="00760FFB">
      <w:pPr>
        <w:rPr>
          <w:rFonts w:asciiTheme="majorBidi" w:hAnsiTheme="majorBidi" w:cstheme="majorBidi"/>
        </w:rPr>
      </w:pPr>
    </w:p>
    <w:p w14:paraId="2952E8A0" w14:textId="77777777" w:rsidR="00760FFB" w:rsidRDefault="00760FFB">
      <w:pPr>
        <w:rPr>
          <w:rFonts w:asciiTheme="majorBidi" w:hAnsiTheme="majorBidi" w:cstheme="majorBidi"/>
        </w:rPr>
      </w:pPr>
    </w:p>
    <w:p w14:paraId="6CB30CFA" w14:textId="77777777" w:rsidR="00760FFB" w:rsidRDefault="00760FFB">
      <w:pPr>
        <w:rPr>
          <w:rFonts w:asciiTheme="majorBidi" w:hAnsiTheme="majorBidi" w:cstheme="majorBidi"/>
        </w:rPr>
      </w:pPr>
    </w:p>
    <w:p w14:paraId="2C05BE45" w14:textId="77777777" w:rsidR="00760FFB" w:rsidRDefault="00760FFB">
      <w:pPr>
        <w:rPr>
          <w:rFonts w:asciiTheme="majorBidi" w:hAnsiTheme="majorBidi" w:cstheme="majorBidi"/>
        </w:rPr>
      </w:pPr>
    </w:p>
    <w:p w14:paraId="736122D2" w14:textId="77777777" w:rsidR="00760FFB" w:rsidRDefault="00760FFB">
      <w:pPr>
        <w:rPr>
          <w:rFonts w:asciiTheme="majorBidi" w:hAnsiTheme="majorBidi" w:cstheme="majorBidi"/>
        </w:rPr>
      </w:pPr>
    </w:p>
    <w:p w14:paraId="7081D69C" w14:textId="77777777" w:rsidR="00760FFB" w:rsidRDefault="00760FFB">
      <w:pPr>
        <w:rPr>
          <w:rFonts w:asciiTheme="majorBidi" w:hAnsiTheme="majorBidi" w:cstheme="majorBidi"/>
        </w:rPr>
      </w:pPr>
    </w:p>
    <w:p w14:paraId="4013167C" w14:textId="77777777" w:rsidR="00760FFB" w:rsidRDefault="00760FFB">
      <w:pPr>
        <w:rPr>
          <w:rFonts w:asciiTheme="majorBidi" w:hAnsiTheme="majorBidi" w:cstheme="majorBidi"/>
        </w:rPr>
      </w:pPr>
    </w:p>
    <w:p w14:paraId="3752579B" w14:textId="77777777" w:rsidR="00760FFB" w:rsidRDefault="00760FFB">
      <w:pPr>
        <w:rPr>
          <w:rFonts w:asciiTheme="majorBidi" w:hAnsiTheme="majorBidi" w:cstheme="majorBidi"/>
        </w:rPr>
      </w:pPr>
    </w:p>
    <w:p w14:paraId="6CF7B6DD" w14:textId="77777777" w:rsidR="00760FFB" w:rsidRDefault="00760FFB">
      <w:pPr>
        <w:rPr>
          <w:rFonts w:asciiTheme="majorBidi" w:hAnsiTheme="majorBidi" w:cstheme="majorBidi"/>
        </w:rPr>
      </w:pPr>
    </w:p>
    <w:p w14:paraId="762F2927" w14:textId="77777777" w:rsidR="00760FFB" w:rsidRDefault="00760FFB">
      <w:pPr>
        <w:rPr>
          <w:rFonts w:asciiTheme="majorBidi" w:hAnsiTheme="majorBidi" w:cstheme="majorBidi"/>
        </w:rPr>
      </w:pPr>
    </w:p>
    <w:p w14:paraId="0A4ABA87" w14:textId="77777777" w:rsidR="00760FFB" w:rsidRDefault="00760FFB">
      <w:pPr>
        <w:rPr>
          <w:rFonts w:asciiTheme="majorBidi" w:hAnsiTheme="majorBidi" w:cstheme="majorBidi"/>
        </w:rPr>
      </w:pPr>
    </w:p>
    <w:p w14:paraId="6FE27C2C" w14:textId="77777777" w:rsidR="00760FFB" w:rsidRDefault="00760FFB">
      <w:pPr>
        <w:rPr>
          <w:rFonts w:asciiTheme="majorBidi" w:hAnsiTheme="majorBidi" w:cstheme="majorBidi"/>
        </w:rPr>
      </w:pPr>
    </w:p>
    <w:p w14:paraId="5EC2877D" w14:textId="77777777" w:rsidR="00760FFB" w:rsidRDefault="00760FFB">
      <w:pPr>
        <w:rPr>
          <w:rFonts w:asciiTheme="majorBidi" w:hAnsiTheme="majorBidi" w:cstheme="majorBidi"/>
        </w:rPr>
      </w:pPr>
    </w:p>
    <w:p w14:paraId="67D4A8A4" w14:textId="77777777" w:rsidR="00760FFB" w:rsidRDefault="00760FFB">
      <w:pPr>
        <w:rPr>
          <w:rFonts w:asciiTheme="majorBidi" w:hAnsiTheme="majorBidi" w:cstheme="majorBidi"/>
        </w:rPr>
      </w:pPr>
    </w:p>
    <w:p w14:paraId="64567A6F" w14:textId="77777777" w:rsidR="00760FFB" w:rsidRDefault="00760FFB">
      <w:pPr>
        <w:rPr>
          <w:rFonts w:asciiTheme="majorBidi" w:hAnsiTheme="majorBidi" w:cstheme="majorBidi"/>
        </w:rPr>
      </w:pPr>
    </w:p>
    <w:p w14:paraId="64A3F2E0" w14:textId="77777777" w:rsidR="00E36895" w:rsidRPr="00304271" w:rsidRDefault="00E36895" w:rsidP="00E36895">
      <w:pPr>
        <w:spacing w:after="0"/>
        <w:rPr>
          <w:rFonts w:asciiTheme="majorBidi" w:hAnsiTheme="majorBidi" w:cstheme="majorBidi"/>
          <w:b/>
          <w:sz w:val="24"/>
          <w:lang w:eastAsia="ja-JP"/>
        </w:rPr>
      </w:pPr>
      <w:r w:rsidRPr="00304271">
        <w:rPr>
          <w:rFonts w:asciiTheme="majorBidi" w:hAnsiTheme="majorBidi" w:cstheme="majorBidi"/>
          <w:b/>
          <w:sz w:val="24"/>
          <w:highlight w:val="lightGray"/>
          <w:lang w:eastAsia="ja-JP"/>
        </w:rPr>
        <w:t>Phy-122</w:t>
      </w:r>
      <w:r w:rsidRPr="00304271">
        <w:rPr>
          <w:rFonts w:asciiTheme="majorBidi" w:hAnsiTheme="majorBidi" w:cstheme="majorBidi"/>
          <w:b/>
          <w:sz w:val="24"/>
          <w:highlight w:val="lightGray"/>
          <w:lang w:eastAsia="ja-JP"/>
        </w:rPr>
        <w:tab/>
        <w:t>APPLIED PHYSICS</w:t>
      </w:r>
    </w:p>
    <w:p w14:paraId="00A97390" w14:textId="77777777" w:rsidR="00E36895" w:rsidRPr="00304271" w:rsidRDefault="00E36895" w:rsidP="00E36895">
      <w:pPr>
        <w:spacing w:after="0"/>
        <w:rPr>
          <w:rFonts w:asciiTheme="majorBidi" w:hAnsiTheme="majorBidi" w:cstheme="majorBidi"/>
          <w:lang w:eastAsia="ja-JP"/>
        </w:rPr>
      </w:pPr>
    </w:p>
    <w:p w14:paraId="7FC31C46" w14:textId="77777777" w:rsidR="00E36895" w:rsidRPr="00304271" w:rsidRDefault="00E36895" w:rsidP="00E36895">
      <w:pPr>
        <w:spacing w:after="0"/>
        <w:rPr>
          <w:rFonts w:asciiTheme="majorBidi" w:hAnsiTheme="majorBidi" w:cstheme="majorBidi"/>
          <w:b/>
          <w:lang w:eastAsia="ja-JP"/>
        </w:rPr>
      </w:pPr>
      <w:r w:rsidRPr="00304271">
        <w:rPr>
          <w:rFonts w:asciiTheme="majorBidi" w:hAnsiTheme="majorBidi" w:cstheme="majorBidi"/>
          <w:b/>
          <w:lang w:eastAsia="ja-JP"/>
        </w:rPr>
        <w:t>Total Contact Hours</w:t>
      </w:r>
    </w:p>
    <w:p w14:paraId="7B2095C6"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Theory</w:t>
      </w:r>
      <w:r w:rsidRPr="00304271">
        <w:rPr>
          <w:rFonts w:asciiTheme="majorBidi" w:hAnsiTheme="majorBidi" w:cstheme="majorBidi"/>
          <w:lang w:eastAsia="ja-JP"/>
        </w:rPr>
        <w:tab/>
      </w:r>
      <w:r w:rsidRPr="00304271">
        <w:rPr>
          <w:rFonts w:asciiTheme="majorBidi" w:hAnsiTheme="majorBidi" w:cstheme="majorBidi"/>
          <w:lang w:eastAsia="ja-JP"/>
        </w:rPr>
        <w:tab/>
      </w:r>
      <w:r w:rsidRPr="00304271">
        <w:rPr>
          <w:rFonts w:asciiTheme="majorBidi" w:hAnsiTheme="majorBidi" w:cstheme="majorBidi"/>
          <w:lang w:eastAsia="ja-JP"/>
        </w:rPr>
        <w:tab/>
      </w:r>
      <w:r w:rsidRPr="00304271">
        <w:rPr>
          <w:rFonts w:asciiTheme="majorBidi" w:hAnsiTheme="majorBidi" w:cstheme="majorBidi"/>
          <w:lang w:eastAsia="ja-JP"/>
        </w:rPr>
        <w:tab/>
        <w:t>32</w:t>
      </w:r>
      <w:r w:rsidRPr="00304271">
        <w:rPr>
          <w:rFonts w:asciiTheme="majorBidi" w:hAnsiTheme="majorBidi" w:cstheme="majorBidi"/>
          <w:lang w:eastAsia="ja-JP"/>
        </w:rPr>
        <w:tab/>
      </w:r>
      <w:r w:rsidRPr="00304271">
        <w:rPr>
          <w:rFonts w:asciiTheme="majorBidi" w:hAnsiTheme="majorBidi" w:cstheme="majorBidi"/>
          <w:lang w:eastAsia="ja-JP"/>
        </w:rPr>
        <w:tab/>
      </w:r>
      <w:r w:rsidRPr="00304271">
        <w:rPr>
          <w:rFonts w:asciiTheme="majorBidi" w:hAnsiTheme="majorBidi" w:cstheme="majorBidi"/>
          <w:lang w:eastAsia="ja-JP"/>
        </w:rPr>
        <w:tab/>
      </w:r>
      <w:r w:rsidRPr="00304271">
        <w:rPr>
          <w:rFonts w:asciiTheme="majorBidi" w:hAnsiTheme="majorBidi" w:cstheme="majorBidi"/>
          <w:lang w:eastAsia="ja-JP"/>
        </w:rPr>
        <w:tab/>
      </w:r>
      <w:r w:rsidRPr="00304271">
        <w:rPr>
          <w:rFonts w:asciiTheme="majorBidi" w:hAnsiTheme="majorBidi" w:cstheme="majorBidi"/>
          <w:b/>
          <w:lang w:eastAsia="ja-JP"/>
        </w:rPr>
        <w:t>T</w:t>
      </w:r>
      <w:r w:rsidRPr="00304271">
        <w:rPr>
          <w:rFonts w:asciiTheme="majorBidi" w:hAnsiTheme="majorBidi" w:cstheme="majorBidi"/>
          <w:b/>
          <w:lang w:eastAsia="ja-JP"/>
        </w:rPr>
        <w:tab/>
        <w:t>P</w:t>
      </w:r>
      <w:r w:rsidRPr="00304271">
        <w:rPr>
          <w:rFonts w:asciiTheme="majorBidi" w:hAnsiTheme="majorBidi" w:cstheme="majorBidi"/>
          <w:b/>
          <w:lang w:eastAsia="ja-JP"/>
        </w:rPr>
        <w:tab/>
        <w:t>C</w:t>
      </w:r>
    </w:p>
    <w:p w14:paraId="2C1ECB56"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Practical</w:t>
      </w:r>
      <w:r w:rsidRPr="00304271">
        <w:rPr>
          <w:rFonts w:asciiTheme="majorBidi" w:hAnsiTheme="majorBidi" w:cstheme="majorBidi"/>
          <w:lang w:eastAsia="ja-JP"/>
        </w:rPr>
        <w:tab/>
      </w:r>
      <w:r w:rsidRPr="00304271">
        <w:rPr>
          <w:rFonts w:asciiTheme="majorBidi" w:hAnsiTheme="majorBidi" w:cstheme="majorBidi"/>
          <w:lang w:eastAsia="ja-JP"/>
        </w:rPr>
        <w:tab/>
      </w:r>
      <w:r w:rsidRPr="00304271">
        <w:rPr>
          <w:rFonts w:asciiTheme="majorBidi" w:hAnsiTheme="majorBidi" w:cstheme="majorBidi"/>
          <w:lang w:eastAsia="ja-JP"/>
        </w:rPr>
        <w:tab/>
        <w:t>96</w:t>
      </w:r>
      <w:r w:rsidRPr="00304271">
        <w:rPr>
          <w:rFonts w:asciiTheme="majorBidi" w:hAnsiTheme="majorBidi" w:cstheme="majorBidi"/>
          <w:lang w:eastAsia="ja-JP"/>
        </w:rPr>
        <w:tab/>
      </w:r>
      <w:r w:rsidRPr="00304271">
        <w:rPr>
          <w:rFonts w:asciiTheme="majorBidi" w:hAnsiTheme="majorBidi" w:cstheme="majorBidi"/>
          <w:lang w:eastAsia="ja-JP"/>
        </w:rPr>
        <w:tab/>
      </w:r>
      <w:r w:rsidRPr="00304271">
        <w:rPr>
          <w:rFonts w:asciiTheme="majorBidi" w:hAnsiTheme="majorBidi" w:cstheme="majorBidi"/>
          <w:lang w:eastAsia="ja-JP"/>
        </w:rPr>
        <w:tab/>
      </w:r>
      <w:r w:rsidRPr="00304271">
        <w:rPr>
          <w:rFonts w:asciiTheme="majorBidi" w:hAnsiTheme="majorBidi" w:cstheme="majorBidi"/>
          <w:lang w:eastAsia="ja-JP"/>
        </w:rPr>
        <w:tab/>
        <w:t>1</w:t>
      </w:r>
      <w:r w:rsidRPr="00304271">
        <w:rPr>
          <w:rFonts w:asciiTheme="majorBidi" w:hAnsiTheme="majorBidi" w:cstheme="majorBidi"/>
          <w:lang w:eastAsia="ja-JP"/>
        </w:rPr>
        <w:tab/>
        <w:t>3</w:t>
      </w:r>
      <w:r w:rsidRPr="00304271">
        <w:rPr>
          <w:rFonts w:asciiTheme="majorBidi" w:hAnsiTheme="majorBidi" w:cstheme="majorBidi"/>
          <w:lang w:eastAsia="ja-JP"/>
        </w:rPr>
        <w:tab/>
        <w:t>2</w:t>
      </w:r>
    </w:p>
    <w:p w14:paraId="346B6634" w14:textId="77777777" w:rsidR="00E36895" w:rsidRPr="00304271" w:rsidRDefault="00E36895" w:rsidP="00E36895">
      <w:pPr>
        <w:spacing w:after="0"/>
        <w:rPr>
          <w:rFonts w:asciiTheme="majorBidi" w:hAnsiTheme="majorBidi" w:cstheme="majorBidi"/>
          <w:lang w:eastAsia="ja-JP"/>
        </w:rPr>
      </w:pPr>
    </w:p>
    <w:p w14:paraId="173CA911" w14:textId="77777777" w:rsidR="00E36895" w:rsidRPr="00304271" w:rsidRDefault="00E36895" w:rsidP="00E36895">
      <w:pPr>
        <w:spacing w:after="0"/>
        <w:ind w:left="720" w:hanging="720"/>
        <w:rPr>
          <w:rFonts w:asciiTheme="majorBidi" w:hAnsiTheme="majorBidi" w:cstheme="majorBidi"/>
          <w:lang w:eastAsia="ja-JP"/>
        </w:rPr>
      </w:pPr>
      <w:r w:rsidRPr="00304271">
        <w:rPr>
          <w:rFonts w:asciiTheme="majorBidi" w:hAnsiTheme="majorBidi" w:cstheme="majorBidi"/>
          <w:lang w:eastAsia="ja-JP"/>
        </w:rPr>
        <w:t>AIMS:</w:t>
      </w:r>
      <w:r w:rsidRPr="00304271">
        <w:rPr>
          <w:rFonts w:asciiTheme="majorBidi" w:hAnsiTheme="majorBidi" w:cstheme="majorBidi"/>
          <w:lang w:eastAsia="ja-JP"/>
        </w:rPr>
        <w:tab/>
        <w:t xml:space="preserve">The students will be able to understand the fundamental principles and concept of physics, use these to solve problems in practical situations/technical courses and understand concepts to learn advance physics/technical courses, </w:t>
      </w:r>
    </w:p>
    <w:p w14:paraId="0D2EB24B" w14:textId="77777777" w:rsidR="00E36895" w:rsidRPr="00304271" w:rsidRDefault="00E36895" w:rsidP="00E36895">
      <w:pPr>
        <w:spacing w:after="0"/>
        <w:rPr>
          <w:rFonts w:asciiTheme="majorBidi" w:hAnsiTheme="majorBidi" w:cstheme="majorBidi"/>
          <w:lang w:eastAsia="ja-JP"/>
        </w:rPr>
      </w:pPr>
    </w:p>
    <w:p w14:paraId="537A94CD" w14:textId="77777777" w:rsidR="00E36895" w:rsidRPr="00304271" w:rsidRDefault="00E36895" w:rsidP="00E36895">
      <w:pPr>
        <w:spacing w:after="0"/>
        <w:rPr>
          <w:rFonts w:asciiTheme="majorBidi" w:hAnsiTheme="majorBidi" w:cstheme="majorBidi"/>
          <w:b/>
          <w:lang w:eastAsia="ja-JP"/>
        </w:rPr>
      </w:pPr>
      <w:r w:rsidRPr="00304271">
        <w:rPr>
          <w:rFonts w:asciiTheme="majorBidi" w:hAnsiTheme="majorBidi" w:cstheme="majorBidi"/>
          <w:b/>
          <w:lang w:eastAsia="ja-JP"/>
        </w:rPr>
        <w:t xml:space="preserve">COURSE CONTENTS </w:t>
      </w:r>
    </w:p>
    <w:p w14:paraId="20AB6719" w14:textId="77777777" w:rsidR="00E36895" w:rsidRPr="00304271" w:rsidRDefault="00E36895" w:rsidP="00E36895">
      <w:pPr>
        <w:spacing w:after="0"/>
        <w:rPr>
          <w:rFonts w:asciiTheme="majorBidi" w:hAnsiTheme="majorBidi" w:cstheme="majorBidi"/>
          <w:lang w:eastAsia="ja-JP"/>
        </w:rPr>
      </w:pPr>
    </w:p>
    <w:p w14:paraId="6A9EEFC3" w14:textId="77777777" w:rsidR="00E36895" w:rsidRPr="00304271" w:rsidRDefault="00E36895" w:rsidP="00E36895">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1</w:t>
      </w:r>
      <w:r w:rsidRPr="00304271">
        <w:rPr>
          <w:rFonts w:asciiTheme="majorBidi" w:hAnsiTheme="majorBidi" w:cstheme="majorBidi"/>
          <w:b/>
          <w:lang w:eastAsia="ja-JP"/>
        </w:rPr>
        <w:tab/>
        <w:t>MEASUREMENTS.</w:t>
      </w:r>
      <w:r w:rsidRPr="00304271">
        <w:rPr>
          <w:rFonts w:asciiTheme="majorBidi" w:hAnsiTheme="majorBidi" w:cstheme="majorBidi"/>
          <w:b/>
          <w:lang w:eastAsia="ja-JP"/>
        </w:rPr>
        <w:tab/>
        <w:t xml:space="preserve">2 </w:t>
      </w:r>
      <w:proofErr w:type="spellStart"/>
      <w:r w:rsidRPr="00304271">
        <w:rPr>
          <w:rFonts w:asciiTheme="majorBidi" w:hAnsiTheme="majorBidi" w:cstheme="majorBidi"/>
          <w:b/>
          <w:lang w:eastAsia="ja-JP"/>
        </w:rPr>
        <w:t>Hrs</w:t>
      </w:r>
      <w:proofErr w:type="spellEnd"/>
    </w:p>
    <w:p w14:paraId="6E610931"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1.1</w:t>
      </w:r>
      <w:r w:rsidRPr="00304271">
        <w:rPr>
          <w:rFonts w:asciiTheme="majorBidi" w:hAnsiTheme="majorBidi" w:cstheme="majorBidi"/>
          <w:lang w:eastAsia="ja-JP"/>
        </w:rPr>
        <w:tab/>
        <w:t>Fundamental units and derived units</w:t>
      </w:r>
    </w:p>
    <w:p w14:paraId="1BAA9896"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1.2</w:t>
      </w:r>
      <w:r w:rsidRPr="00304271">
        <w:rPr>
          <w:rFonts w:asciiTheme="majorBidi" w:hAnsiTheme="majorBidi" w:cstheme="majorBidi"/>
          <w:lang w:eastAsia="ja-JP"/>
        </w:rPr>
        <w:tab/>
        <w:t>Systems of measurement and S.I. units</w:t>
      </w:r>
    </w:p>
    <w:p w14:paraId="7AAC68A9"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1.3</w:t>
      </w:r>
      <w:r w:rsidRPr="00304271">
        <w:rPr>
          <w:rFonts w:asciiTheme="majorBidi" w:hAnsiTheme="majorBidi" w:cstheme="majorBidi"/>
          <w:lang w:eastAsia="ja-JP"/>
        </w:rPr>
        <w:tab/>
        <w:t>Concept of dimensions, dimensional formula</w:t>
      </w:r>
    </w:p>
    <w:p w14:paraId="4338281C"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1.4</w:t>
      </w:r>
      <w:r w:rsidRPr="00304271">
        <w:rPr>
          <w:rFonts w:asciiTheme="majorBidi" w:hAnsiTheme="majorBidi" w:cstheme="majorBidi"/>
          <w:lang w:eastAsia="ja-JP"/>
        </w:rPr>
        <w:tab/>
        <w:t>Conversion from one system to another</w:t>
      </w:r>
    </w:p>
    <w:p w14:paraId="5C6798CE"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1.5</w:t>
      </w:r>
      <w:r w:rsidRPr="00304271">
        <w:rPr>
          <w:rFonts w:asciiTheme="majorBidi" w:hAnsiTheme="majorBidi" w:cstheme="majorBidi"/>
          <w:lang w:eastAsia="ja-JP"/>
        </w:rPr>
        <w:tab/>
        <w:t>Significant figures</w:t>
      </w:r>
    </w:p>
    <w:p w14:paraId="0D5E007D" w14:textId="77777777" w:rsidR="00E36895" w:rsidRPr="00304271" w:rsidRDefault="00E36895" w:rsidP="00E36895">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2.</w:t>
      </w:r>
      <w:r w:rsidRPr="00304271">
        <w:rPr>
          <w:rFonts w:asciiTheme="majorBidi" w:hAnsiTheme="majorBidi" w:cstheme="majorBidi"/>
          <w:b/>
          <w:lang w:eastAsia="ja-JP"/>
        </w:rPr>
        <w:tab/>
        <w:t>SCALARS AND VECTORS.</w:t>
      </w:r>
      <w:r w:rsidRPr="00304271">
        <w:rPr>
          <w:rFonts w:asciiTheme="majorBidi" w:hAnsiTheme="majorBidi" w:cstheme="majorBidi"/>
          <w:b/>
          <w:lang w:eastAsia="ja-JP"/>
        </w:rPr>
        <w:tab/>
        <w:t xml:space="preserve">4 </w:t>
      </w:r>
      <w:proofErr w:type="spellStart"/>
      <w:r w:rsidRPr="00304271">
        <w:rPr>
          <w:rFonts w:asciiTheme="majorBidi" w:hAnsiTheme="majorBidi" w:cstheme="majorBidi"/>
          <w:b/>
          <w:lang w:eastAsia="ja-JP"/>
        </w:rPr>
        <w:t>Hrs</w:t>
      </w:r>
      <w:proofErr w:type="spellEnd"/>
    </w:p>
    <w:p w14:paraId="6A45733B"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2.1</w:t>
      </w:r>
      <w:r w:rsidRPr="00304271">
        <w:rPr>
          <w:rFonts w:asciiTheme="majorBidi" w:hAnsiTheme="majorBidi" w:cstheme="majorBidi"/>
          <w:lang w:eastAsia="ja-JP"/>
        </w:rPr>
        <w:tab/>
        <w:t>Revision of head to tail rule</w:t>
      </w:r>
    </w:p>
    <w:p w14:paraId="056284A4"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2.2</w:t>
      </w:r>
      <w:r w:rsidRPr="00304271">
        <w:rPr>
          <w:rFonts w:asciiTheme="majorBidi" w:hAnsiTheme="majorBidi" w:cstheme="majorBidi"/>
          <w:lang w:eastAsia="ja-JP"/>
        </w:rPr>
        <w:tab/>
        <w:t>Laws of parallelogram, triangle and polygon of forces</w:t>
      </w:r>
    </w:p>
    <w:p w14:paraId="2F8731C4"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2.3</w:t>
      </w:r>
      <w:r w:rsidRPr="00304271">
        <w:rPr>
          <w:rFonts w:asciiTheme="majorBidi" w:hAnsiTheme="majorBidi" w:cstheme="majorBidi"/>
          <w:lang w:eastAsia="ja-JP"/>
        </w:rPr>
        <w:tab/>
        <w:t>Resolution of a vector</w:t>
      </w:r>
    </w:p>
    <w:p w14:paraId="708CE9CB"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2.4</w:t>
      </w:r>
      <w:r w:rsidRPr="00304271">
        <w:rPr>
          <w:rFonts w:asciiTheme="majorBidi" w:hAnsiTheme="majorBidi" w:cstheme="majorBidi"/>
          <w:lang w:eastAsia="ja-JP"/>
        </w:rPr>
        <w:tab/>
        <w:t>Addition of vectors by rectangular components</w:t>
      </w:r>
    </w:p>
    <w:p w14:paraId="68F1F66C"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2.5</w:t>
      </w:r>
      <w:r w:rsidRPr="00304271">
        <w:rPr>
          <w:rFonts w:asciiTheme="majorBidi" w:hAnsiTheme="majorBidi" w:cstheme="majorBidi"/>
          <w:lang w:eastAsia="ja-JP"/>
        </w:rPr>
        <w:tab/>
        <w:t>Multiplication of two vectors, dot product and cross product</w:t>
      </w:r>
    </w:p>
    <w:p w14:paraId="258779CF" w14:textId="77777777" w:rsidR="00E36895" w:rsidRPr="00304271" w:rsidRDefault="00E36895" w:rsidP="00E36895">
      <w:pPr>
        <w:tabs>
          <w:tab w:val="left" w:pos="720"/>
          <w:tab w:val="left" w:pos="8640"/>
        </w:tabs>
        <w:spacing w:after="0"/>
        <w:rPr>
          <w:rFonts w:asciiTheme="majorBidi" w:hAnsiTheme="majorBidi" w:cstheme="majorBidi"/>
          <w:b/>
          <w:lang w:eastAsia="ja-JP"/>
        </w:rPr>
      </w:pPr>
      <w:r>
        <w:rPr>
          <w:rFonts w:asciiTheme="majorBidi" w:hAnsiTheme="majorBidi" w:cstheme="majorBidi"/>
          <w:b/>
          <w:lang w:eastAsia="ja-JP"/>
        </w:rPr>
        <w:t>3.</w:t>
      </w:r>
      <w:r>
        <w:rPr>
          <w:rFonts w:asciiTheme="majorBidi" w:hAnsiTheme="majorBidi" w:cstheme="majorBidi"/>
          <w:b/>
          <w:lang w:eastAsia="ja-JP"/>
        </w:rPr>
        <w:tab/>
        <w:t xml:space="preserve">MOTION                                                                                                                              </w:t>
      </w:r>
      <w:r w:rsidRPr="00304271">
        <w:rPr>
          <w:rFonts w:asciiTheme="majorBidi" w:hAnsiTheme="majorBidi" w:cstheme="majorBidi"/>
          <w:b/>
          <w:lang w:eastAsia="ja-JP"/>
        </w:rPr>
        <w:t xml:space="preserve">4 </w:t>
      </w:r>
      <w:proofErr w:type="spellStart"/>
      <w:r w:rsidRPr="00304271">
        <w:rPr>
          <w:rFonts w:asciiTheme="majorBidi" w:hAnsiTheme="majorBidi" w:cstheme="majorBidi"/>
          <w:b/>
          <w:lang w:eastAsia="ja-JP"/>
        </w:rPr>
        <w:t>H</w:t>
      </w:r>
      <w:r>
        <w:rPr>
          <w:rFonts w:asciiTheme="majorBidi" w:hAnsiTheme="majorBidi" w:cstheme="majorBidi"/>
          <w:b/>
          <w:lang w:eastAsia="ja-JP"/>
        </w:rPr>
        <w:t>rs</w:t>
      </w:r>
      <w:proofErr w:type="spellEnd"/>
    </w:p>
    <w:p w14:paraId="5958B53E"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3.1</w:t>
      </w:r>
      <w:r w:rsidRPr="00304271">
        <w:rPr>
          <w:rFonts w:asciiTheme="majorBidi" w:hAnsiTheme="majorBidi" w:cstheme="majorBidi"/>
          <w:lang w:eastAsia="ja-JP"/>
        </w:rPr>
        <w:tab/>
        <w:t>Review of laws and equations of motion</w:t>
      </w:r>
    </w:p>
    <w:p w14:paraId="3B2DEA75"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3.2</w:t>
      </w:r>
      <w:r w:rsidRPr="00304271">
        <w:rPr>
          <w:rFonts w:asciiTheme="majorBidi" w:hAnsiTheme="majorBidi" w:cstheme="majorBidi"/>
          <w:lang w:eastAsia="ja-JP"/>
        </w:rPr>
        <w:tab/>
        <w:t>Law of conservation of momentum</w:t>
      </w:r>
    </w:p>
    <w:p w14:paraId="6B8869A9"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3.3</w:t>
      </w:r>
      <w:r w:rsidRPr="00304271">
        <w:rPr>
          <w:rFonts w:asciiTheme="majorBidi" w:hAnsiTheme="majorBidi" w:cstheme="majorBidi"/>
          <w:lang w:eastAsia="ja-JP"/>
        </w:rPr>
        <w:tab/>
        <w:t>Angular motion</w:t>
      </w:r>
    </w:p>
    <w:p w14:paraId="6B4A6C75"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3.4</w:t>
      </w:r>
      <w:r w:rsidRPr="00304271">
        <w:rPr>
          <w:rFonts w:asciiTheme="majorBidi" w:hAnsiTheme="majorBidi" w:cstheme="majorBidi"/>
          <w:lang w:eastAsia="ja-JP"/>
        </w:rPr>
        <w:tab/>
        <w:t>Relation between linear and angular motion</w:t>
      </w:r>
    </w:p>
    <w:p w14:paraId="212FAC48"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3.5</w:t>
      </w:r>
      <w:r w:rsidRPr="00304271">
        <w:rPr>
          <w:rFonts w:asciiTheme="majorBidi" w:hAnsiTheme="majorBidi" w:cstheme="majorBidi"/>
          <w:lang w:eastAsia="ja-JP"/>
        </w:rPr>
        <w:tab/>
        <w:t>Centripetal acceleration and force</w:t>
      </w:r>
    </w:p>
    <w:p w14:paraId="3CF10FA9"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3.6</w:t>
      </w:r>
      <w:r w:rsidRPr="00304271">
        <w:rPr>
          <w:rFonts w:asciiTheme="majorBidi" w:hAnsiTheme="majorBidi" w:cstheme="majorBidi"/>
          <w:lang w:eastAsia="ja-JP"/>
        </w:rPr>
        <w:tab/>
        <w:t>Equations of angular motion</w:t>
      </w:r>
    </w:p>
    <w:p w14:paraId="06F2A781" w14:textId="77777777" w:rsidR="00E36895" w:rsidRPr="00304271" w:rsidRDefault="00E36895" w:rsidP="00E36895">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4.</w:t>
      </w:r>
      <w:r w:rsidRPr="00304271">
        <w:rPr>
          <w:rFonts w:asciiTheme="majorBidi" w:hAnsiTheme="majorBidi" w:cstheme="majorBidi"/>
          <w:b/>
          <w:lang w:eastAsia="ja-JP"/>
        </w:rPr>
        <w:tab/>
        <w:t>TORQUE, EQUILIBRIUM AND ROTATIONAL INERTIA</w:t>
      </w:r>
    </w:p>
    <w:p w14:paraId="2610C2ED"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4.1</w:t>
      </w:r>
      <w:r w:rsidRPr="00304271">
        <w:rPr>
          <w:rFonts w:asciiTheme="majorBidi" w:hAnsiTheme="majorBidi" w:cstheme="majorBidi"/>
          <w:lang w:eastAsia="ja-JP"/>
        </w:rPr>
        <w:tab/>
        <w:t>Torque</w:t>
      </w:r>
    </w:p>
    <w:p w14:paraId="6C12C760"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4.2</w:t>
      </w:r>
      <w:r w:rsidRPr="00304271">
        <w:rPr>
          <w:rFonts w:asciiTheme="majorBidi" w:hAnsiTheme="majorBidi" w:cstheme="majorBidi"/>
          <w:lang w:eastAsia="ja-JP"/>
        </w:rPr>
        <w:tab/>
        <w:t xml:space="preserve">Centre of gravity and </w:t>
      </w:r>
      <w:proofErr w:type="spellStart"/>
      <w:r w:rsidRPr="00304271">
        <w:rPr>
          <w:rFonts w:asciiTheme="majorBidi" w:hAnsiTheme="majorBidi" w:cstheme="majorBidi"/>
          <w:lang w:eastAsia="ja-JP"/>
        </w:rPr>
        <w:t>centre</w:t>
      </w:r>
      <w:proofErr w:type="spellEnd"/>
      <w:r w:rsidRPr="00304271">
        <w:rPr>
          <w:rFonts w:asciiTheme="majorBidi" w:hAnsiTheme="majorBidi" w:cstheme="majorBidi"/>
          <w:lang w:eastAsia="ja-JP"/>
        </w:rPr>
        <w:t xml:space="preserve"> of mass</w:t>
      </w:r>
    </w:p>
    <w:p w14:paraId="2777A071"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4.3</w:t>
      </w:r>
      <w:r w:rsidRPr="00304271">
        <w:rPr>
          <w:rFonts w:asciiTheme="majorBidi" w:hAnsiTheme="majorBidi" w:cstheme="majorBidi"/>
          <w:lang w:eastAsia="ja-JP"/>
        </w:rPr>
        <w:tab/>
        <w:t>Equilibrium and its conditions</w:t>
      </w:r>
    </w:p>
    <w:p w14:paraId="3352DE8D"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4.4</w:t>
      </w:r>
      <w:r w:rsidRPr="00304271">
        <w:rPr>
          <w:rFonts w:asciiTheme="majorBidi" w:hAnsiTheme="majorBidi" w:cstheme="majorBidi"/>
          <w:lang w:eastAsia="ja-JP"/>
        </w:rPr>
        <w:tab/>
        <w:t>Torque and angular acceleration</w:t>
      </w:r>
    </w:p>
    <w:p w14:paraId="0D30965A"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4.5</w:t>
      </w:r>
      <w:r w:rsidRPr="00304271">
        <w:rPr>
          <w:rFonts w:asciiTheme="majorBidi" w:hAnsiTheme="majorBidi" w:cstheme="majorBidi"/>
          <w:lang w:eastAsia="ja-JP"/>
        </w:rPr>
        <w:tab/>
        <w:t>Rotational inertia</w:t>
      </w:r>
    </w:p>
    <w:p w14:paraId="1C04A6FB" w14:textId="77777777" w:rsidR="00E36895" w:rsidRPr="00304271" w:rsidRDefault="00E36895" w:rsidP="00E36895">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5.</w:t>
      </w:r>
      <w:r w:rsidRPr="00304271">
        <w:rPr>
          <w:rFonts w:asciiTheme="majorBidi" w:hAnsiTheme="majorBidi" w:cstheme="majorBidi"/>
          <w:b/>
          <w:lang w:eastAsia="ja-JP"/>
        </w:rPr>
        <w:tab/>
        <w:t>WAVE MOTION</w:t>
      </w:r>
      <w:r w:rsidRPr="00304271">
        <w:rPr>
          <w:rFonts w:asciiTheme="majorBidi" w:hAnsiTheme="majorBidi" w:cstheme="majorBidi"/>
          <w:b/>
          <w:lang w:eastAsia="ja-JP"/>
        </w:rPr>
        <w:tab/>
        <w:t xml:space="preserve">5 </w:t>
      </w:r>
      <w:proofErr w:type="spellStart"/>
      <w:r w:rsidRPr="00304271">
        <w:rPr>
          <w:rFonts w:asciiTheme="majorBidi" w:hAnsiTheme="majorBidi" w:cstheme="majorBidi"/>
          <w:b/>
          <w:lang w:eastAsia="ja-JP"/>
        </w:rPr>
        <w:t>Hrs</w:t>
      </w:r>
      <w:proofErr w:type="spellEnd"/>
    </w:p>
    <w:p w14:paraId="7986AC11"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5.1</w:t>
      </w:r>
      <w:r w:rsidRPr="00304271">
        <w:rPr>
          <w:rFonts w:asciiTheme="majorBidi" w:hAnsiTheme="majorBidi" w:cstheme="majorBidi"/>
          <w:lang w:eastAsia="ja-JP"/>
        </w:rPr>
        <w:tab/>
        <w:t>Review Hooke's law of elasticity</w:t>
      </w:r>
    </w:p>
    <w:p w14:paraId="3E8413EB"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5.2</w:t>
      </w:r>
      <w:r w:rsidRPr="00304271">
        <w:rPr>
          <w:rFonts w:asciiTheme="majorBidi" w:hAnsiTheme="majorBidi" w:cstheme="majorBidi"/>
          <w:lang w:eastAsia="ja-JP"/>
        </w:rPr>
        <w:tab/>
        <w:t>Motion under an elastic restoring force.</w:t>
      </w:r>
    </w:p>
    <w:p w14:paraId="6BFCEF11"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5.3</w:t>
      </w:r>
      <w:r w:rsidRPr="00304271">
        <w:rPr>
          <w:rFonts w:asciiTheme="majorBidi" w:hAnsiTheme="majorBidi" w:cstheme="majorBidi"/>
          <w:lang w:eastAsia="ja-JP"/>
        </w:rPr>
        <w:tab/>
        <w:t>Characteristics of simple harmonic motion</w:t>
      </w:r>
    </w:p>
    <w:p w14:paraId="616C5111"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5.4</w:t>
      </w:r>
      <w:r w:rsidRPr="00304271">
        <w:rPr>
          <w:rFonts w:asciiTheme="majorBidi" w:hAnsiTheme="majorBidi" w:cstheme="majorBidi"/>
          <w:lang w:eastAsia="ja-JP"/>
        </w:rPr>
        <w:tab/>
        <w:t>S.H.M. and circular motion</w:t>
      </w:r>
    </w:p>
    <w:p w14:paraId="136ED69D"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5.5</w:t>
      </w:r>
      <w:r w:rsidRPr="00304271">
        <w:rPr>
          <w:rFonts w:asciiTheme="majorBidi" w:hAnsiTheme="majorBidi" w:cstheme="majorBidi"/>
          <w:lang w:eastAsia="ja-JP"/>
        </w:rPr>
        <w:tab/>
        <w:t>Simple pendulum</w:t>
      </w:r>
    </w:p>
    <w:p w14:paraId="1E2C0BEB"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5.6</w:t>
      </w:r>
      <w:r w:rsidRPr="00304271">
        <w:rPr>
          <w:rFonts w:asciiTheme="majorBidi" w:hAnsiTheme="majorBidi" w:cstheme="majorBidi"/>
          <w:lang w:eastAsia="ja-JP"/>
        </w:rPr>
        <w:tab/>
        <w:t>Wave form of S.H.M.</w:t>
      </w:r>
    </w:p>
    <w:p w14:paraId="1AD209C5"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5.7</w:t>
      </w:r>
      <w:r w:rsidRPr="00304271">
        <w:rPr>
          <w:rFonts w:asciiTheme="majorBidi" w:hAnsiTheme="majorBidi" w:cstheme="majorBidi"/>
          <w:lang w:eastAsia="ja-JP"/>
        </w:rPr>
        <w:tab/>
        <w:t>Resonance</w:t>
      </w:r>
    </w:p>
    <w:p w14:paraId="06CD846A"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lastRenderedPageBreak/>
        <w:t>5.8</w:t>
      </w:r>
      <w:r w:rsidRPr="00304271">
        <w:rPr>
          <w:rFonts w:asciiTheme="majorBidi" w:hAnsiTheme="majorBidi" w:cstheme="majorBidi"/>
          <w:lang w:eastAsia="ja-JP"/>
        </w:rPr>
        <w:tab/>
        <w:t>Transverse vibration of a stretched string</w:t>
      </w:r>
    </w:p>
    <w:p w14:paraId="155D92AE" w14:textId="77777777" w:rsidR="00E36895" w:rsidRDefault="00E36895" w:rsidP="00E36895">
      <w:pPr>
        <w:tabs>
          <w:tab w:val="left" w:pos="720"/>
          <w:tab w:val="left" w:pos="8640"/>
        </w:tabs>
        <w:spacing w:after="0"/>
        <w:rPr>
          <w:rFonts w:asciiTheme="majorBidi" w:hAnsiTheme="majorBidi" w:cstheme="majorBidi"/>
          <w:lang w:eastAsia="ja-JP"/>
        </w:rPr>
      </w:pPr>
    </w:p>
    <w:p w14:paraId="41D0CB38" w14:textId="77777777" w:rsidR="00E36895" w:rsidRPr="00304271" w:rsidRDefault="00E36895" w:rsidP="00E36895">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6.</w:t>
      </w:r>
      <w:r w:rsidRPr="00304271">
        <w:rPr>
          <w:rFonts w:asciiTheme="majorBidi" w:hAnsiTheme="majorBidi" w:cstheme="majorBidi"/>
          <w:b/>
          <w:lang w:eastAsia="ja-JP"/>
        </w:rPr>
        <w:tab/>
        <w:t>SOUND</w:t>
      </w:r>
      <w:r w:rsidRPr="00304271">
        <w:rPr>
          <w:rFonts w:asciiTheme="majorBidi" w:hAnsiTheme="majorBidi" w:cstheme="majorBidi"/>
          <w:b/>
          <w:lang w:eastAsia="ja-JP"/>
        </w:rPr>
        <w:tab/>
        <w:t xml:space="preserve">5 </w:t>
      </w:r>
      <w:proofErr w:type="spellStart"/>
      <w:r w:rsidRPr="00304271">
        <w:rPr>
          <w:rFonts w:asciiTheme="majorBidi" w:hAnsiTheme="majorBidi" w:cstheme="majorBidi"/>
          <w:b/>
          <w:lang w:eastAsia="ja-JP"/>
        </w:rPr>
        <w:t>Hrs</w:t>
      </w:r>
      <w:proofErr w:type="spellEnd"/>
    </w:p>
    <w:p w14:paraId="0210EB0E"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6.1</w:t>
      </w:r>
      <w:r w:rsidRPr="00304271">
        <w:rPr>
          <w:rFonts w:asciiTheme="majorBidi" w:hAnsiTheme="majorBidi" w:cstheme="majorBidi"/>
          <w:lang w:eastAsia="ja-JP"/>
        </w:rPr>
        <w:tab/>
        <w:t>Longitudinal waves</w:t>
      </w:r>
    </w:p>
    <w:p w14:paraId="5E16250B"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6.2</w:t>
      </w:r>
      <w:r w:rsidRPr="00304271">
        <w:rPr>
          <w:rFonts w:asciiTheme="majorBidi" w:hAnsiTheme="majorBidi" w:cstheme="majorBidi"/>
          <w:lang w:eastAsia="ja-JP"/>
        </w:rPr>
        <w:tab/>
        <w:t>Intensity, loudness, pitch and quality of sound</w:t>
      </w:r>
    </w:p>
    <w:p w14:paraId="1297F03E"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6.3</w:t>
      </w:r>
      <w:r w:rsidRPr="00304271">
        <w:rPr>
          <w:rFonts w:asciiTheme="majorBidi" w:hAnsiTheme="majorBidi" w:cstheme="majorBidi"/>
          <w:lang w:eastAsia="ja-JP"/>
        </w:rPr>
        <w:tab/>
        <w:t>Units of Intensity of level and frequency response of ear</w:t>
      </w:r>
    </w:p>
    <w:p w14:paraId="69E82B73"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6.4</w:t>
      </w:r>
      <w:r w:rsidRPr="00304271">
        <w:rPr>
          <w:rFonts w:asciiTheme="majorBidi" w:hAnsiTheme="majorBidi" w:cstheme="majorBidi"/>
          <w:lang w:eastAsia="ja-JP"/>
        </w:rPr>
        <w:tab/>
        <w:t>Interference of sound waves silence zones, beats</w:t>
      </w:r>
    </w:p>
    <w:p w14:paraId="0AD7CC13"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6.5</w:t>
      </w:r>
      <w:r w:rsidRPr="00304271">
        <w:rPr>
          <w:rFonts w:asciiTheme="majorBidi" w:hAnsiTheme="majorBidi" w:cstheme="majorBidi"/>
          <w:lang w:eastAsia="ja-JP"/>
        </w:rPr>
        <w:tab/>
        <w:t>Acoustics</w:t>
      </w:r>
    </w:p>
    <w:p w14:paraId="13BC9A98" w14:textId="77777777" w:rsidR="00E36895" w:rsidRPr="00304271" w:rsidRDefault="00E36895" w:rsidP="00E36895">
      <w:pPr>
        <w:spacing w:after="0"/>
        <w:rPr>
          <w:rFonts w:asciiTheme="majorBidi" w:hAnsiTheme="majorBidi" w:cstheme="majorBidi"/>
          <w:lang w:eastAsia="ja-JP"/>
        </w:rPr>
      </w:pPr>
      <w:r>
        <w:rPr>
          <w:rFonts w:asciiTheme="majorBidi" w:hAnsiTheme="majorBidi" w:cstheme="majorBidi"/>
          <w:lang w:eastAsia="ja-JP"/>
        </w:rPr>
        <w:t xml:space="preserve">6.6        </w:t>
      </w:r>
      <w:r w:rsidRPr="00304271">
        <w:rPr>
          <w:rFonts w:asciiTheme="majorBidi" w:hAnsiTheme="majorBidi" w:cstheme="majorBidi"/>
          <w:lang w:eastAsia="ja-JP"/>
        </w:rPr>
        <w:t>Doppler effect</w:t>
      </w:r>
    </w:p>
    <w:p w14:paraId="45837AB5" w14:textId="77777777" w:rsidR="00E36895" w:rsidRPr="00304271" w:rsidRDefault="00E36895" w:rsidP="00E36895">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7.</w:t>
      </w:r>
      <w:r w:rsidRPr="00304271">
        <w:rPr>
          <w:rFonts w:asciiTheme="majorBidi" w:hAnsiTheme="majorBidi" w:cstheme="majorBidi"/>
          <w:b/>
          <w:lang w:eastAsia="ja-JP"/>
        </w:rPr>
        <w:tab/>
        <w:t>LIGHT</w:t>
      </w:r>
      <w:r w:rsidRPr="00304271">
        <w:rPr>
          <w:rFonts w:asciiTheme="majorBidi" w:hAnsiTheme="majorBidi" w:cstheme="majorBidi"/>
          <w:b/>
          <w:lang w:eastAsia="ja-JP"/>
        </w:rPr>
        <w:tab/>
        <w:t xml:space="preserve">5 </w:t>
      </w:r>
      <w:proofErr w:type="spellStart"/>
      <w:r w:rsidRPr="00304271">
        <w:rPr>
          <w:rFonts w:asciiTheme="majorBidi" w:hAnsiTheme="majorBidi" w:cstheme="majorBidi"/>
          <w:b/>
          <w:lang w:eastAsia="ja-JP"/>
        </w:rPr>
        <w:t>Hrs</w:t>
      </w:r>
      <w:proofErr w:type="spellEnd"/>
    </w:p>
    <w:p w14:paraId="60074226"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7.1</w:t>
      </w:r>
      <w:r w:rsidRPr="00304271">
        <w:rPr>
          <w:rFonts w:asciiTheme="majorBidi" w:hAnsiTheme="majorBidi" w:cstheme="majorBidi"/>
          <w:lang w:eastAsia="ja-JP"/>
        </w:rPr>
        <w:tab/>
        <w:t>Review laws of reflection and refraction</w:t>
      </w:r>
    </w:p>
    <w:p w14:paraId="1181A830"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7.2</w:t>
      </w:r>
      <w:r w:rsidRPr="00304271">
        <w:rPr>
          <w:rFonts w:asciiTheme="majorBidi" w:hAnsiTheme="majorBidi" w:cstheme="majorBidi"/>
          <w:lang w:eastAsia="ja-JP"/>
        </w:rPr>
        <w:tab/>
        <w:t>Image formation by mirrors and lenses</w:t>
      </w:r>
    </w:p>
    <w:p w14:paraId="361E00FF"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7.3</w:t>
      </w:r>
      <w:r w:rsidRPr="00304271">
        <w:rPr>
          <w:rFonts w:asciiTheme="majorBidi" w:hAnsiTheme="majorBidi" w:cstheme="majorBidi"/>
          <w:lang w:eastAsia="ja-JP"/>
        </w:rPr>
        <w:tab/>
        <w:t>Optical instruments</w:t>
      </w:r>
    </w:p>
    <w:p w14:paraId="3818FC05"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7.4</w:t>
      </w:r>
      <w:r w:rsidRPr="00304271">
        <w:rPr>
          <w:rFonts w:asciiTheme="majorBidi" w:hAnsiTheme="majorBidi" w:cstheme="majorBidi"/>
          <w:lang w:eastAsia="ja-JP"/>
        </w:rPr>
        <w:tab/>
        <w:t>Wave theory of light</w:t>
      </w:r>
    </w:p>
    <w:p w14:paraId="31892D4D"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7.5</w:t>
      </w:r>
      <w:r w:rsidRPr="00304271">
        <w:rPr>
          <w:rFonts w:asciiTheme="majorBidi" w:hAnsiTheme="majorBidi" w:cstheme="majorBidi"/>
          <w:lang w:eastAsia="ja-JP"/>
        </w:rPr>
        <w:tab/>
        <w:t>Interference, diffraction, polarization of light waves</w:t>
      </w:r>
    </w:p>
    <w:p w14:paraId="769BA282"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7.6</w:t>
      </w:r>
      <w:r w:rsidRPr="00304271">
        <w:rPr>
          <w:rFonts w:asciiTheme="majorBidi" w:hAnsiTheme="majorBidi" w:cstheme="majorBidi"/>
          <w:lang w:eastAsia="ja-JP"/>
        </w:rPr>
        <w:tab/>
        <w:t>Applications of polarization in sunglasses, optical activity and stress analysis</w:t>
      </w:r>
    </w:p>
    <w:p w14:paraId="4BB656A1" w14:textId="77777777" w:rsidR="00E36895" w:rsidRPr="00304271" w:rsidRDefault="00E36895" w:rsidP="00E36895">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8.</w:t>
      </w:r>
      <w:r w:rsidRPr="00304271">
        <w:rPr>
          <w:rFonts w:asciiTheme="majorBidi" w:hAnsiTheme="majorBidi" w:cstheme="majorBidi"/>
          <w:b/>
          <w:lang w:eastAsia="ja-JP"/>
        </w:rPr>
        <w:tab/>
        <w:t>OPTICAL FIBER</w:t>
      </w:r>
      <w:r w:rsidRPr="00304271">
        <w:rPr>
          <w:rFonts w:asciiTheme="majorBidi" w:hAnsiTheme="majorBidi" w:cstheme="majorBidi"/>
          <w:b/>
          <w:lang w:eastAsia="ja-JP"/>
        </w:rPr>
        <w:tab/>
        <w:t xml:space="preserve">2 </w:t>
      </w:r>
      <w:proofErr w:type="spellStart"/>
      <w:r w:rsidRPr="00304271">
        <w:rPr>
          <w:rFonts w:asciiTheme="majorBidi" w:hAnsiTheme="majorBidi" w:cstheme="majorBidi"/>
          <w:b/>
          <w:lang w:eastAsia="ja-JP"/>
        </w:rPr>
        <w:t>Hrs</w:t>
      </w:r>
      <w:proofErr w:type="spellEnd"/>
    </w:p>
    <w:p w14:paraId="2D262CA4"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8.1</w:t>
      </w:r>
      <w:r w:rsidRPr="00304271">
        <w:rPr>
          <w:rFonts w:asciiTheme="majorBidi" w:hAnsiTheme="majorBidi" w:cstheme="majorBidi"/>
          <w:lang w:eastAsia="ja-JP"/>
        </w:rPr>
        <w:tab/>
        <w:t>Optical communication and problems</w:t>
      </w:r>
    </w:p>
    <w:p w14:paraId="2C8B545D"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8.2.</w:t>
      </w:r>
      <w:r w:rsidRPr="00304271">
        <w:rPr>
          <w:rFonts w:asciiTheme="majorBidi" w:hAnsiTheme="majorBidi" w:cstheme="majorBidi"/>
          <w:lang w:eastAsia="ja-JP"/>
        </w:rPr>
        <w:tab/>
        <w:t>Review total internal reflection and critical angle</w:t>
      </w:r>
    </w:p>
    <w:p w14:paraId="783043E1"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8.3</w:t>
      </w:r>
      <w:r w:rsidRPr="00304271">
        <w:rPr>
          <w:rFonts w:asciiTheme="majorBidi" w:hAnsiTheme="majorBidi" w:cstheme="majorBidi"/>
          <w:lang w:eastAsia="ja-JP"/>
        </w:rPr>
        <w:tab/>
        <w:t>Structure of optical fiber</w:t>
      </w:r>
    </w:p>
    <w:p w14:paraId="6EA9159B"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8.4</w:t>
      </w:r>
      <w:r w:rsidRPr="00304271">
        <w:rPr>
          <w:rFonts w:asciiTheme="majorBidi" w:hAnsiTheme="majorBidi" w:cstheme="majorBidi"/>
          <w:lang w:eastAsia="ja-JP"/>
        </w:rPr>
        <w:tab/>
        <w:t>Fiber material and manufacture</w:t>
      </w:r>
    </w:p>
    <w:p w14:paraId="67AED9B6"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8.5</w:t>
      </w:r>
      <w:r w:rsidRPr="00304271">
        <w:rPr>
          <w:rFonts w:asciiTheme="majorBidi" w:hAnsiTheme="majorBidi" w:cstheme="majorBidi"/>
          <w:lang w:eastAsia="ja-JP"/>
        </w:rPr>
        <w:tab/>
        <w:t>Optical fiber - uses.</w:t>
      </w:r>
    </w:p>
    <w:p w14:paraId="39E30571" w14:textId="77777777" w:rsidR="00E36895" w:rsidRPr="00304271" w:rsidRDefault="00E36895" w:rsidP="00E36895">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9.</w:t>
      </w:r>
      <w:r w:rsidRPr="00304271">
        <w:rPr>
          <w:rFonts w:asciiTheme="majorBidi" w:hAnsiTheme="majorBidi" w:cstheme="majorBidi"/>
          <w:b/>
          <w:lang w:eastAsia="ja-JP"/>
        </w:rPr>
        <w:tab/>
        <w:t>LASERS</w:t>
      </w:r>
      <w:r w:rsidRPr="00304271">
        <w:rPr>
          <w:rFonts w:asciiTheme="majorBidi" w:hAnsiTheme="majorBidi" w:cstheme="majorBidi"/>
          <w:b/>
          <w:lang w:eastAsia="ja-JP"/>
        </w:rPr>
        <w:tab/>
        <w:t xml:space="preserve">3 </w:t>
      </w:r>
      <w:proofErr w:type="spellStart"/>
      <w:r w:rsidRPr="00304271">
        <w:rPr>
          <w:rFonts w:asciiTheme="majorBidi" w:hAnsiTheme="majorBidi" w:cstheme="majorBidi"/>
          <w:b/>
          <w:lang w:eastAsia="ja-JP"/>
        </w:rPr>
        <w:t>Hrs</w:t>
      </w:r>
      <w:proofErr w:type="spellEnd"/>
    </w:p>
    <w:p w14:paraId="55549039"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9.1</w:t>
      </w:r>
      <w:r w:rsidRPr="00304271">
        <w:rPr>
          <w:rFonts w:asciiTheme="majorBidi" w:hAnsiTheme="majorBidi" w:cstheme="majorBidi"/>
          <w:lang w:eastAsia="ja-JP"/>
        </w:rPr>
        <w:tab/>
        <w:t>Corpuscular theory of light</w:t>
      </w:r>
    </w:p>
    <w:p w14:paraId="282DC22F"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9.2</w:t>
      </w:r>
      <w:r w:rsidRPr="00304271">
        <w:rPr>
          <w:rFonts w:asciiTheme="majorBidi" w:hAnsiTheme="majorBidi" w:cstheme="majorBidi"/>
          <w:lang w:eastAsia="ja-JP"/>
        </w:rPr>
        <w:tab/>
        <w:t>Emission and absorption of light</w:t>
      </w:r>
    </w:p>
    <w:p w14:paraId="7E7F58FE"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9.3</w:t>
      </w:r>
      <w:r w:rsidRPr="00304271">
        <w:rPr>
          <w:rFonts w:asciiTheme="majorBidi" w:hAnsiTheme="majorBidi" w:cstheme="majorBidi"/>
          <w:lang w:eastAsia="ja-JP"/>
        </w:rPr>
        <w:tab/>
        <w:t>Stimulated absorption and emission of light</w:t>
      </w:r>
    </w:p>
    <w:p w14:paraId="7685F2E5"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9.4</w:t>
      </w:r>
      <w:r w:rsidRPr="00304271">
        <w:rPr>
          <w:rFonts w:asciiTheme="majorBidi" w:hAnsiTheme="majorBidi" w:cstheme="majorBidi"/>
          <w:lang w:eastAsia="ja-JP"/>
        </w:rPr>
        <w:tab/>
        <w:t>Laser principle</w:t>
      </w:r>
    </w:p>
    <w:p w14:paraId="0BC42751"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9.5</w:t>
      </w:r>
      <w:r w:rsidRPr="00304271">
        <w:rPr>
          <w:rFonts w:asciiTheme="majorBidi" w:hAnsiTheme="majorBidi" w:cstheme="majorBidi"/>
          <w:lang w:eastAsia="ja-JP"/>
        </w:rPr>
        <w:tab/>
        <w:t>Structure and working of lasers</w:t>
      </w:r>
    </w:p>
    <w:p w14:paraId="7F250618"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9.6</w:t>
      </w:r>
      <w:r w:rsidRPr="00304271">
        <w:rPr>
          <w:rFonts w:asciiTheme="majorBidi" w:hAnsiTheme="majorBidi" w:cstheme="majorBidi"/>
          <w:lang w:eastAsia="ja-JP"/>
        </w:rPr>
        <w:tab/>
        <w:t>Types of lasers with brief description.</w:t>
      </w:r>
    </w:p>
    <w:p w14:paraId="4A67C559"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9.7</w:t>
      </w:r>
      <w:r w:rsidRPr="00304271">
        <w:rPr>
          <w:rFonts w:asciiTheme="majorBidi" w:hAnsiTheme="majorBidi" w:cstheme="majorBidi"/>
          <w:lang w:eastAsia="ja-JP"/>
        </w:rPr>
        <w:tab/>
        <w:t>Applications (basic concepts)</w:t>
      </w:r>
    </w:p>
    <w:p w14:paraId="0A0AC047"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9.8</w:t>
      </w:r>
      <w:r w:rsidRPr="00304271">
        <w:rPr>
          <w:rFonts w:asciiTheme="majorBidi" w:hAnsiTheme="majorBidi" w:cstheme="majorBidi"/>
          <w:lang w:eastAsia="ja-JP"/>
        </w:rPr>
        <w:tab/>
        <w:t>Material processing</w:t>
      </w:r>
    </w:p>
    <w:p w14:paraId="597F0835"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9.9</w:t>
      </w:r>
      <w:r w:rsidRPr="00304271">
        <w:rPr>
          <w:rFonts w:asciiTheme="majorBidi" w:hAnsiTheme="majorBidi" w:cstheme="majorBidi"/>
          <w:lang w:eastAsia="ja-JP"/>
        </w:rPr>
        <w:tab/>
        <w:t>Laser welding</w:t>
      </w:r>
    </w:p>
    <w:p w14:paraId="796ABDBB"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9.10</w:t>
      </w:r>
      <w:r w:rsidRPr="00304271">
        <w:rPr>
          <w:rFonts w:asciiTheme="majorBidi" w:hAnsiTheme="majorBidi" w:cstheme="majorBidi"/>
          <w:lang w:eastAsia="ja-JP"/>
        </w:rPr>
        <w:tab/>
        <w:t>Laser assisted machining</w:t>
      </w:r>
    </w:p>
    <w:p w14:paraId="0EFD9F08"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9.11</w:t>
      </w:r>
      <w:r w:rsidRPr="00304271">
        <w:rPr>
          <w:rFonts w:asciiTheme="majorBidi" w:hAnsiTheme="majorBidi" w:cstheme="majorBidi"/>
          <w:lang w:eastAsia="ja-JP"/>
        </w:rPr>
        <w:tab/>
        <w:t>Micro machining</w:t>
      </w:r>
    </w:p>
    <w:p w14:paraId="32CA9F31"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9.12</w:t>
      </w:r>
      <w:r w:rsidRPr="00304271">
        <w:rPr>
          <w:rFonts w:asciiTheme="majorBidi" w:hAnsiTheme="majorBidi" w:cstheme="majorBidi"/>
          <w:lang w:eastAsia="ja-JP"/>
        </w:rPr>
        <w:tab/>
        <w:t>Drilling scribing and marking</w:t>
      </w:r>
    </w:p>
    <w:p w14:paraId="2249F7DD"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9.13</w:t>
      </w:r>
      <w:r w:rsidRPr="00304271">
        <w:rPr>
          <w:rFonts w:asciiTheme="majorBidi" w:hAnsiTheme="majorBidi" w:cstheme="majorBidi"/>
          <w:lang w:eastAsia="ja-JP"/>
        </w:rPr>
        <w:tab/>
        <w:t>Printing</w:t>
      </w:r>
    </w:p>
    <w:p w14:paraId="0AB6A3B1"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9.14</w:t>
      </w:r>
      <w:r w:rsidRPr="00304271">
        <w:rPr>
          <w:rFonts w:asciiTheme="majorBidi" w:hAnsiTheme="majorBidi" w:cstheme="majorBidi"/>
          <w:lang w:eastAsia="ja-JP"/>
        </w:rPr>
        <w:tab/>
        <w:t>Lasers in medicine</w:t>
      </w:r>
    </w:p>
    <w:p w14:paraId="1BB27EF1" w14:textId="77777777" w:rsidR="00E36895" w:rsidRPr="00304271" w:rsidRDefault="00E36895" w:rsidP="00E36895">
      <w:pPr>
        <w:spacing w:after="0"/>
        <w:rPr>
          <w:rFonts w:asciiTheme="majorBidi" w:hAnsiTheme="majorBidi" w:cstheme="majorBidi"/>
          <w:lang w:eastAsia="ja-JP"/>
        </w:rPr>
      </w:pPr>
    </w:p>
    <w:p w14:paraId="29BC9B86" w14:textId="77777777" w:rsidR="00E36895" w:rsidRPr="00304271" w:rsidRDefault="00E36895" w:rsidP="00E36895">
      <w:pPr>
        <w:spacing w:after="0"/>
        <w:rPr>
          <w:rFonts w:asciiTheme="majorBidi" w:hAnsiTheme="majorBidi" w:cstheme="majorBidi"/>
          <w:lang w:eastAsia="ja-JP"/>
        </w:rPr>
      </w:pPr>
    </w:p>
    <w:p w14:paraId="43A73175" w14:textId="77777777" w:rsidR="00E36895" w:rsidRPr="00304271" w:rsidRDefault="00E36895" w:rsidP="00E36895">
      <w:pPr>
        <w:spacing w:after="0"/>
        <w:rPr>
          <w:rFonts w:asciiTheme="majorBidi" w:hAnsiTheme="majorBidi" w:cstheme="majorBidi"/>
          <w:b/>
          <w:sz w:val="24"/>
          <w:lang w:eastAsia="ja-JP"/>
        </w:rPr>
      </w:pPr>
      <w:r w:rsidRPr="00304271">
        <w:rPr>
          <w:rFonts w:asciiTheme="majorBidi" w:hAnsiTheme="majorBidi" w:cstheme="majorBidi"/>
          <w:b/>
          <w:sz w:val="24"/>
          <w:lang w:eastAsia="ja-JP"/>
        </w:rPr>
        <w:t>RECOMMENDED BOOKS</w:t>
      </w:r>
    </w:p>
    <w:p w14:paraId="00211DD0" w14:textId="77777777" w:rsidR="00E36895" w:rsidRPr="00304271" w:rsidRDefault="00E36895" w:rsidP="00E36895">
      <w:pPr>
        <w:spacing w:after="0"/>
        <w:rPr>
          <w:rFonts w:asciiTheme="majorBidi" w:hAnsiTheme="majorBidi" w:cstheme="majorBidi"/>
          <w:b/>
          <w:sz w:val="24"/>
          <w:lang w:eastAsia="ja-JP"/>
        </w:rPr>
      </w:pPr>
    </w:p>
    <w:p w14:paraId="118172E8"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w:t>
      </w:r>
      <w:r w:rsidRPr="00304271">
        <w:rPr>
          <w:rFonts w:asciiTheme="majorBidi" w:hAnsiTheme="majorBidi" w:cstheme="majorBidi"/>
          <w:lang w:eastAsia="ja-JP"/>
        </w:rPr>
        <w:tab/>
        <w:t xml:space="preserve">A Text Book of </w:t>
      </w:r>
      <w:proofErr w:type="gramStart"/>
      <w:r w:rsidRPr="00304271">
        <w:rPr>
          <w:rFonts w:asciiTheme="majorBidi" w:hAnsiTheme="majorBidi" w:cstheme="majorBidi"/>
          <w:lang w:eastAsia="ja-JP"/>
        </w:rPr>
        <w:t>Physics ,</w:t>
      </w:r>
      <w:proofErr w:type="gramEnd"/>
      <w:r w:rsidRPr="00304271">
        <w:rPr>
          <w:rFonts w:asciiTheme="majorBidi" w:hAnsiTheme="majorBidi" w:cstheme="majorBidi"/>
          <w:lang w:eastAsia="ja-JP"/>
        </w:rPr>
        <w:t xml:space="preserve"> Phy-122 of TEVTA published by National Book Foundation(NBF)</w:t>
      </w:r>
    </w:p>
    <w:p w14:paraId="2E21E68E" w14:textId="77777777" w:rsidR="00E36895" w:rsidRPr="00304271" w:rsidRDefault="00E36895" w:rsidP="00E36895">
      <w:pPr>
        <w:spacing w:after="0"/>
        <w:rPr>
          <w:rFonts w:asciiTheme="majorBidi" w:hAnsiTheme="majorBidi" w:cstheme="majorBidi"/>
          <w:lang w:eastAsia="ja-JP"/>
        </w:rPr>
      </w:pPr>
    </w:p>
    <w:p w14:paraId="6596A73D" w14:textId="77777777" w:rsidR="00E36895" w:rsidRPr="00304271" w:rsidRDefault="00E36895" w:rsidP="00E36895">
      <w:pPr>
        <w:spacing w:after="0"/>
        <w:rPr>
          <w:rFonts w:asciiTheme="majorBidi" w:hAnsiTheme="majorBidi" w:cstheme="majorBidi"/>
          <w:lang w:eastAsia="ja-JP"/>
        </w:rPr>
      </w:pPr>
    </w:p>
    <w:p w14:paraId="5F9AB06A" w14:textId="77777777" w:rsidR="00E36895" w:rsidRPr="00304271" w:rsidRDefault="00E36895" w:rsidP="00E36895">
      <w:pPr>
        <w:spacing w:after="0"/>
        <w:rPr>
          <w:rFonts w:asciiTheme="majorBidi" w:hAnsiTheme="majorBidi" w:cstheme="majorBidi"/>
          <w:lang w:eastAsia="ja-JP"/>
        </w:rPr>
      </w:pPr>
    </w:p>
    <w:p w14:paraId="4C6EC9DE" w14:textId="77777777" w:rsidR="00E36895" w:rsidRPr="00304271" w:rsidRDefault="00E36895" w:rsidP="00E36895">
      <w:pPr>
        <w:spacing w:after="0"/>
        <w:rPr>
          <w:rFonts w:asciiTheme="majorBidi" w:hAnsiTheme="majorBidi" w:cstheme="majorBidi"/>
          <w:lang w:eastAsia="ja-JP"/>
        </w:rPr>
      </w:pPr>
    </w:p>
    <w:p w14:paraId="5143310C" w14:textId="77777777" w:rsidR="00E36895" w:rsidRPr="00304271" w:rsidRDefault="00E36895" w:rsidP="00E36895">
      <w:pPr>
        <w:spacing w:after="0"/>
        <w:rPr>
          <w:rFonts w:asciiTheme="majorBidi" w:hAnsiTheme="majorBidi" w:cstheme="majorBidi"/>
          <w:lang w:eastAsia="ja-JP"/>
        </w:rPr>
      </w:pPr>
    </w:p>
    <w:p w14:paraId="19BD8CAD" w14:textId="77777777" w:rsidR="00E36895" w:rsidRPr="00304271" w:rsidRDefault="00E36895" w:rsidP="00E36895">
      <w:pPr>
        <w:spacing w:after="0"/>
        <w:rPr>
          <w:rFonts w:asciiTheme="majorBidi" w:hAnsiTheme="majorBidi" w:cstheme="majorBidi"/>
          <w:lang w:eastAsia="ja-JP"/>
        </w:rPr>
      </w:pPr>
    </w:p>
    <w:p w14:paraId="17CA913B" w14:textId="77777777" w:rsidR="00E36895" w:rsidRDefault="00E36895" w:rsidP="00E36895">
      <w:pPr>
        <w:spacing w:after="0"/>
        <w:rPr>
          <w:rFonts w:asciiTheme="majorBidi" w:hAnsiTheme="majorBidi" w:cstheme="majorBidi"/>
          <w:lang w:eastAsia="ja-JP"/>
        </w:rPr>
      </w:pPr>
    </w:p>
    <w:p w14:paraId="513249BE" w14:textId="77777777" w:rsidR="00E36895" w:rsidRPr="00304271" w:rsidRDefault="00E36895" w:rsidP="00E36895">
      <w:pPr>
        <w:spacing w:after="0"/>
        <w:rPr>
          <w:rFonts w:asciiTheme="majorBidi" w:hAnsiTheme="majorBidi" w:cstheme="majorBidi"/>
          <w:b/>
          <w:sz w:val="24"/>
          <w:lang w:eastAsia="ja-JP"/>
        </w:rPr>
      </w:pPr>
      <w:r w:rsidRPr="00304271">
        <w:rPr>
          <w:rFonts w:asciiTheme="majorBidi" w:hAnsiTheme="majorBidi" w:cstheme="majorBidi"/>
          <w:b/>
          <w:sz w:val="24"/>
          <w:highlight w:val="lightGray"/>
          <w:lang w:eastAsia="ja-JP"/>
        </w:rPr>
        <w:t>Phy-122</w:t>
      </w:r>
      <w:r w:rsidRPr="00304271">
        <w:rPr>
          <w:rFonts w:asciiTheme="majorBidi" w:hAnsiTheme="majorBidi" w:cstheme="majorBidi"/>
          <w:b/>
          <w:sz w:val="24"/>
          <w:highlight w:val="lightGray"/>
          <w:lang w:eastAsia="ja-JP"/>
        </w:rPr>
        <w:tab/>
        <w:t>APPLIED PHYSICS</w:t>
      </w:r>
    </w:p>
    <w:p w14:paraId="1143D88A" w14:textId="77777777" w:rsidR="00E36895" w:rsidRPr="00304271" w:rsidRDefault="00E36895" w:rsidP="00E36895">
      <w:pPr>
        <w:spacing w:after="0"/>
        <w:rPr>
          <w:rFonts w:asciiTheme="majorBidi" w:hAnsiTheme="majorBidi" w:cstheme="majorBidi"/>
          <w:lang w:eastAsia="ja-JP"/>
        </w:rPr>
      </w:pPr>
    </w:p>
    <w:p w14:paraId="72D6E9CA" w14:textId="77777777" w:rsidR="00E36895" w:rsidRPr="00304271" w:rsidRDefault="00E36895" w:rsidP="00E36895">
      <w:pPr>
        <w:spacing w:after="0"/>
        <w:rPr>
          <w:rFonts w:asciiTheme="majorBidi" w:hAnsiTheme="majorBidi" w:cstheme="majorBidi"/>
          <w:b/>
          <w:lang w:eastAsia="ja-JP"/>
        </w:rPr>
      </w:pPr>
      <w:r w:rsidRPr="00304271">
        <w:rPr>
          <w:rFonts w:asciiTheme="majorBidi" w:hAnsiTheme="majorBidi" w:cstheme="majorBidi"/>
          <w:b/>
          <w:lang w:eastAsia="ja-JP"/>
        </w:rPr>
        <w:t>INSTRUCTIONAL OBJECTIVES</w:t>
      </w:r>
    </w:p>
    <w:p w14:paraId="39D3EB69" w14:textId="77777777" w:rsidR="00E36895" w:rsidRPr="00304271" w:rsidRDefault="00E36895" w:rsidP="00E36895">
      <w:pPr>
        <w:spacing w:after="0"/>
        <w:rPr>
          <w:rFonts w:asciiTheme="majorBidi" w:hAnsiTheme="majorBidi" w:cstheme="majorBidi"/>
          <w:b/>
          <w:lang w:eastAsia="ja-JP"/>
        </w:rPr>
      </w:pPr>
      <w:r w:rsidRPr="00304271">
        <w:rPr>
          <w:rFonts w:asciiTheme="majorBidi" w:hAnsiTheme="majorBidi" w:cstheme="majorBidi"/>
          <w:b/>
          <w:lang w:eastAsia="ja-JP"/>
        </w:rPr>
        <w:t>1</w:t>
      </w:r>
      <w:r w:rsidRPr="00304271">
        <w:rPr>
          <w:rFonts w:asciiTheme="majorBidi" w:hAnsiTheme="majorBidi" w:cstheme="majorBidi"/>
          <w:b/>
          <w:lang w:eastAsia="ja-JP"/>
        </w:rPr>
        <w:tab/>
        <w:t>USE CONCEPTS OF MEASUREMENT TO PRACTICAL SITUATIONS AND TECHNOLOGICAL PROBLEMS</w:t>
      </w:r>
    </w:p>
    <w:p w14:paraId="11FAECE5"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1. 1</w:t>
      </w:r>
      <w:r w:rsidRPr="00304271">
        <w:rPr>
          <w:rFonts w:asciiTheme="majorBidi" w:hAnsiTheme="majorBidi" w:cstheme="majorBidi"/>
          <w:lang w:eastAsia="ja-JP"/>
        </w:rPr>
        <w:tab/>
        <w:t>Write dimensional formulae for physical quantities</w:t>
      </w:r>
    </w:p>
    <w:p w14:paraId="625EC72F"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1.2</w:t>
      </w:r>
      <w:r w:rsidRPr="00304271">
        <w:rPr>
          <w:rFonts w:asciiTheme="majorBidi" w:hAnsiTheme="majorBidi" w:cstheme="majorBidi"/>
          <w:lang w:eastAsia="ja-JP"/>
        </w:rPr>
        <w:tab/>
        <w:t>Derive units using dimensional equations</w:t>
      </w:r>
    </w:p>
    <w:p w14:paraId="690C468A"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1.3</w:t>
      </w:r>
      <w:r w:rsidRPr="00304271">
        <w:rPr>
          <w:rFonts w:asciiTheme="majorBidi" w:hAnsiTheme="majorBidi" w:cstheme="majorBidi"/>
          <w:lang w:eastAsia="ja-JP"/>
        </w:rPr>
        <w:tab/>
        <w:t>Convert a measurement from one system to another</w:t>
      </w:r>
    </w:p>
    <w:p w14:paraId="16FB0EA0"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1.4</w:t>
      </w:r>
      <w:r w:rsidRPr="00304271">
        <w:rPr>
          <w:rFonts w:asciiTheme="majorBidi" w:hAnsiTheme="majorBidi" w:cstheme="majorBidi"/>
          <w:lang w:eastAsia="ja-JP"/>
        </w:rPr>
        <w:tab/>
        <w:t>Use concepts of measurement and significant figures in problem solving.</w:t>
      </w:r>
    </w:p>
    <w:p w14:paraId="386CD895" w14:textId="77777777" w:rsidR="00E36895" w:rsidRPr="00304271" w:rsidRDefault="00E36895" w:rsidP="00E36895">
      <w:pPr>
        <w:spacing w:after="0"/>
        <w:rPr>
          <w:rFonts w:asciiTheme="majorBidi" w:hAnsiTheme="majorBidi" w:cstheme="majorBidi"/>
          <w:b/>
          <w:lang w:eastAsia="ja-JP"/>
        </w:rPr>
      </w:pPr>
      <w:r w:rsidRPr="00304271">
        <w:rPr>
          <w:rFonts w:asciiTheme="majorBidi" w:hAnsiTheme="majorBidi" w:cstheme="majorBidi"/>
          <w:b/>
          <w:lang w:eastAsia="ja-JP"/>
        </w:rPr>
        <w:t>2</w:t>
      </w:r>
      <w:r w:rsidRPr="00304271">
        <w:rPr>
          <w:rFonts w:asciiTheme="majorBidi" w:hAnsiTheme="majorBidi" w:cstheme="majorBidi"/>
          <w:b/>
          <w:lang w:eastAsia="ja-JP"/>
        </w:rPr>
        <w:tab/>
        <w:t>USE CONCEPTS OF SCALARS AND VECTORS IN SOLVING PROBLEMS INVOLVING THESE CONCEPTS</w:t>
      </w:r>
    </w:p>
    <w:p w14:paraId="42BD9868"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2.1</w:t>
      </w:r>
      <w:r w:rsidRPr="00304271">
        <w:rPr>
          <w:rFonts w:asciiTheme="majorBidi" w:hAnsiTheme="majorBidi" w:cstheme="majorBidi"/>
          <w:lang w:eastAsia="ja-JP"/>
        </w:rPr>
        <w:tab/>
        <w:t>Explain laws of parallelogram, triangle and polygon of</w:t>
      </w:r>
      <w:r>
        <w:rPr>
          <w:rFonts w:asciiTheme="majorBidi" w:hAnsiTheme="majorBidi" w:cstheme="majorBidi"/>
          <w:lang w:eastAsia="ja-JP"/>
        </w:rPr>
        <w:t xml:space="preserve"> </w:t>
      </w:r>
      <w:r w:rsidRPr="00304271">
        <w:rPr>
          <w:rFonts w:asciiTheme="majorBidi" w:hAnsiTheme="majorBidi" w:cstheme="majorBidi"/>
          <w:lang w:eastAsia="ja-JP"/>
        </w:rPr>
        <w:t>forces</w:t>
      </w:r>
    </w:p>
    <w:p w14:paraId="7E8CA42C"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2.2</w:t>
      </w:r>
      <w:r w:rsidRPr="00304271">
        <w:rPr>
          <w:rFonts w:asciiTheme="majorBidi" w:hAnsiTheme="majorBidi" w:cstheme="majorBidi"/>
          <w:lang w:eastAsia="ja-JP"/>
        </w:rPr>
        <w:tab/>
        <w:t>Describe method of resolution of a vector into components</w:t>
      </w:r>
    </w:p>
    <w:p w14:paraId="74831661"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2.3</w:t>
      </w:r>
      <w:r w:rsidRPr="00304271">
        <w:rPr>
          <w:rFonts w:asciiTheme="majorBidi" w:hAnsiTheme="majorBidi" w:cstheme="majorBidi"/>
          <w:lang w:eastAsia="ja-JP"/>
        </w:rPr>
        <w:tab/>
        <w:t>Describe method of addition of vectors by rectangular components</w:t>
      </w:r>
    </w:p>
    <w:p w14:paraId="63FE84BE"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2.4</w:t>
      </w:r>
      <w:r w:rsidRPr="00304271">
        <w:rPr>
          <w:rFonts w:asciiTheme="majorBidi" w:hAnsiTheme="majorBidi" w:cstheme="majorBidi"/>
          <w:lang w:eastAsia="ja-JP"/>
        </w:rPr>
        <w:tab/>
        <w:t>Differentiate between dot product and cross product of vectors</w:t>
      </w:r>
    </w:p>
    <w:p w14:paraId="36375074"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2.5</w:t>
      </w:r>
      <w:r w:rsidRPr="00304271">
        <w:rPr>
          <w:rFonts w:asciiTheme="majorBidi" w:hAnsiTheme="majorBidi" w:cstheme="majorBidi"/>
          <w:lang w:eastAsia="ja-JP"/>
        </w:rPr>
        <w:tab/>
        <w:t>Use   the   concepts   in solving problems   involving   addition resolution and multiplication of vectors</w:t>
      </w:r>
    </w:p>
    <w:p w14:paraId="03164D68" w14:textId="77777777" w:rsidR="00E36895" w:rsidRPr="00304271" w:rsidRDefault="00E36895" w:rsidP="00817933">
      <w:pPr>
        <w:spacing w:after="0"/>
        <w:rPr>
          <w:rFonts w:asciiTheme="majorBidi" w:hAnsiTheme="majorBidi" w:cstheme="majorBidi"/>
          <w:b/>
          <w:lang w:eastAsia="ja-JP"/>
        </w:rPr>
      </w:pPr>
      <w:r w:rsidRPr="00304271">
        <w:rPr>
          <w:rFonts w:asciiTheme="majorBidi" w:hAnsiTheme="majorBidi" w:cstheme="majorBidi"/>
          <w:b/>
          <w:lang w:eastAsia="ja-JP"/>
        </w:rPr>
        <w:t>3</w:t>
      </w:r>
      <w:r w:rsidRPr="00304271">
        <w:rPr>
          <w:rFonts w:asciiTheme="majorBidi" w:hAnsiTheme="majorBidi" w:cstheme="majorBidi"/>
          <w:b/>
          <w:lang w:eastAsia="ja-JP"/>
        </w:rPr>
        <w:tab/>
        <w:t>USE THE LAW OF CONSERVATION OF MOMENTUM AND CONCEPTS OF ANGULAR MOTION TO PRACTICAL SITUATIONS</w:t>
      </w:r>
    </w:p>
    <w:p w14:paraId="09A44B67"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3.1</w:t>
      </w:r>
      <w:r w:rsidRPr="00304271">
        <w:rPr>
          <w:rFonts w:asciiTheme="majorBidi" w:hAnsiTheme="majorBidi" w:cstheme="majorBidi"/>
          <w:lang w:eastAsia="ja-JP"/>
        </w:rPr>
        <w:tab/>
        <w:t>Use law of conservation’ of momentum to practical/technological problems</w:t>
      </w:r>
    </w:p>
    <w:p w14:paraId="7EED5FDF"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3.2</w:t>
      </w:r>
      <w:r w:rsidRPr="00304271">
        <w:rPr>
          <w:rFonts w:asciiTheme="majorBidi" w:hAnsiTheme="majorBidi" w:cstheme="majorBidi"/>
          <w:lang w:eastAsia="ja-JP"/>
        </w:rPr>
        <w:tab/>
        <w:t>Explain relation between linear and angular motion</w:t>
      </w:r>
    </w:p>
    <w:p w14:paraId="7383DA59"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3.3</w:t>
      </w:r>
      <w:r w:rsidRPr="00304271">
        <w:rPr>
          <w:rFonts w:asciiTheme="majorBidi" w:hAnsiTheme="majorBidi" w:cstheme="majorBidi"/>
          <w:lang w:eastAsia="ja-JP"/>
        </w:rPr>
        <w:tab/>
        <w:t>Use concepts and equations of angular motion to solve relevant technological problems</w:t>
      </w:r>
    </w:p>
    <w:p w14:paraId="245C6C10" w14:textId="77777777" w:rsidR="00E36895" w:rsidRPr="00304271" w:rsidRDefault="00E36895" w:rsidP="00817933">
      <w:pPr>
        <w:spacing w:after="0"/>
        <w:rPr>
          <w:rFonts w:asciiTheme="majorBidi" w:hAnsiTheme="majorBidi" w:cstheme="majorBidi"/>
          <w:b/>
          <w:lang w:eastAsia="ja-JP"/>
        </w:rPr>
      </w:pPr>
      <w:r w:rsidRPr="00304271">
        <w:rPr>
          <w:rFonts w:asciiTheme="majorBidi" w:hAnsiTheme="majorBidi" w:cstheme="majorBidi"/>
          <w:b/>
          <w:lang w:eastAsia="ja-JP"/>
        </w:rPr>
        <w:t>4</w:t>
      </w:r>
      <w:r w:rsidRPr="00304271">
        <w:rPr>
          <w:rFonts w:asciiTheme="majorBidi" w:hAnsiTheme="majorBidi" w:cstheme="majorBidi"/>
          <w:b/>
          <w:lang w:eastAsia="ja-JP"/>
        </w:rPr>
        <w:tab/>
        <w:t>USE CONCEPTS OF TORQUE, EQUILIBRIUM AND ROTATIONAL INERTIA TO PRACTICAL SITUATION/PROBLEMS</w:t>
      </w:r>
    </w:p>
    <w:p w14:paraId="08AA72AA"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4.1</w:t>
      </w:r>
      <w:r w:rsidRPr="00304271">
        <w:rPr>
          <w:rFonts w:asciiTheme="majorBidi" w:hAnsiTheme="majorBidi" w:cstheme="majorBidi"/>
          <w:lang w:eastAsia="ja-JP"/>
        </w:rPr>
        <w:tab/>
        <w:t>Explain Torque</w:t>
      </w:r>
    </w:p>
    <w:p w14:paraId="0DFD96DD"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4.2</w:t>
      </w:r>
      <w:r w:rsidRPr="00304271">
        <w:rPr>
          <w:rFonts w:asciiTheme="majorBidi" w:hAnsiTheme="majorBidi" w:cstheme="majorBidi"/>
          <w:lang w:eastAsia="ja-JP"/>
        </w:rPr>
        <w:tab/>
        <w:t xml:space="preserve">Distinguish between Centre of gravity and </w:t>
      </w:r>
      <w:proofErr w:type="spellStart"/>
      <w:r w:rsidRPr="00304271">
        <w:rPr>
          <w:rFonts w:asciiTheme="majorBidi" w:hAnsiTheme="majorBidi" w:cstheme="majorBidi"/>
          <w:lang w:eastAsia="ja-JP"/>
        </w:rPr>
        <w:t>centre</w:t>
      </w:r>
      <w:proofErr w:type="spellEnd"/>
      <w:r w:rsidRPr="00304271">
        <w:rPr>
          <w:rFonts w:asciiTheme="majorBidi" w:hAnsiTheme="majorBidi" w:cstheme="majorBidi"/>
          <w:lang w:eastAsia="ja-JP"/>
        </w:rPr>
        <w:t xml:space="preserve"> of mass</w:t>
      </w:r>
    </w:p>
    <w:p w14:paraId="54914B1D"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4.3</w:t>
      </w:r>
      <w:r w:rsidRPr="00304271">
        <w:rPr>
          <w:rFonts w:asciiTheme="majorBidi" w:hAnsiTheme="majorBidi" w:cstheme="majorBidi"/>
          <w:lang w:eastAsia="ja-JP"/>
        </w:rPr>
        <w:tab/>
        <w:t>Explain rotational Equilibrium, and its conditions</w:t>
      </w:r>
    </w:p>
    <w:p w14:paraId="64FB8587"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4.4</w:t>
      </w:r>
      <w:r w:rsidRPr="00304271">
        <w:rPr>
          <w:rFonts w:asciiTheme="majorBidi" w:hAnsiTheme="majorBidi" w:cstheme="majorBidi"/>
          <w:lang w:eastAsia="ja-JP"/>
        </w:rPr>
        <w:tab/>
        <w:t>Explain. Rotational Inertia giving examples</w:t>
      </w:r>
    </w:p>
    <w:p w14:paraId="203E7EC3"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4.5</w:t>
      </w:r>
      <w:r w:rsidRPr="00304271">
        <w:rPr>
          <w:rFonts w:asciiTheme="majorBidi" w:hAnsiTheme="majorBidi" w:cstheme="majorBidi"/>
          <w:lang w:eastAsia="ja-JP"/>
        </w:rPr>
        <w:tab/>
        <w:t>Use the above concepts in solving technological problems.</w:t>
      </w:r>
    </w:p>
    <w:p w14:paraId="1891B5D7" w14:textId="77777777" w:rsidR="00E36895" w:rsidRPr="00304271" w:rsidRDefault="00E36895" w:rsidP="00817933">
      <w:pPr>
        <w:spacing w:after="0"/>
        <w:rPr>
          <w:rFonts w:asciiTheme="majorBidi" w:hAnsiTheme="majorBidi" w:cstheme="majorBidi"/>
          <w:b/>
          <w:lang w:eastAsia="ja-JP"/>
        </w:rPr>
      </w:pPr>
      <w:r w:rsidRPr="00304271">
        <w:rPr>
          <w:rFonts w:asciiTheme="majorBidi" w:hAnsiTheme="majorBidi" w:cstheme="majorBidi"/>
          <w:b/>
          <w:lang w:eastAsia="ja-JP"/>
        </w:rPr>
        <w:t>5</w:t>
      </w:r>
      <w:r w:rsidRPr="00304271">
        <w:rPr>
          <w:rFonts w:asciiTheme="majorBidi" w:hAnsiTheme="majorBidi" w:cstheme="majorBidi"/>
          <w:b/>
          <w:lang w:eastAsia="ja-JP"/>
        </w:rPr>
        <w:tab/>
        <w:t>USE CONCEPTS OR WAVE MOTION IN SOLVING RELEVANT PROBLEMS</w:t>
      </w:r>
    </w:p>
    <w:p w14:paraId="28F9B905"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5.1</w:t>
      </w:r>
      <w:r w:rsidRPr="00304271">
        <w:rPr>
          <w:rFonts w:asciiTheme="majorBidi" w:hAnsiTheme="majorBidi" w:cstheme="majorBidi"/>
          <w:lang w:eastAsia="ja-JP"/>
        </w:rPr>
        <w:tab/>
        <w:t>Explain Hooke's Law of Elasticity</w:t>
      </w:r>
    </w:p>
    <w:p w14:paraId="0F3BCC56"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5.2</w:t>
      </w:r>
      <w:r w:rsidRPr="00304271">
        <w:rPr>
          <w:rFonts w:asciiTheme="majorBidi" w:hAnsiTheme="majorBidi" w:cstheme="majorBidi"/>
          <w:lang w:eastAsia="ja-JP"/>
        </w:rPr>
        <w:tab/>
        <w:t>Derive formula for Motion under an elastic restoring force</w:t>
      </w:r>
    </w:p>
    <w:p w14:paraId="041AB8B7"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5.3</w:t>
      </w:r>
      <w:r w:rsidRPr="00304271">
        <w:rPr>
          <w:rFonts w:asciiTheme="majorBidi" w:hAnsiTheme="majorBidi" w:cstheme="majorBidi"/>
          <w:lang w:eastAsia="ja-JP"/>
        </w:rPr>
        <w:tab/>
        <w:t>Derive formulae for simple harmonic motion and simple pendulum</w:t>
      </w:r>
    </w:p>
    <w:p w14:paraId="102D042C"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5.4</w:t>
      </w:r>
      <w:r w:rsidRPr="00304271">
        <w:rPr>
          <w:rFonts w:asciiTheme="majorBidi" w:hAnsiTheme="majorBidi" w:cstheme="majorBidi"/>
          <w:lang w:eastAsia="ja-JP"/>
        </w:rPr>
        <w:tab/>
        <w:t>Explain wave form with reference to S.H.M. and circular motion</w:t>
      </w:r>
    </w:p>
    <w:p w14:paraId="2A05CE99"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5.5</w:t>
      </w:r>
      <w:r w:rsidRPr="00304271">
        <w:rPr>
          <w:rFonts w:asciiTheme="majorBidi" w:hAnsiTheme="majorBidi" w:cstheme="majorBidi"/>
          <w:lang w:eastAsia="ja-JP"/>
        </w:rPr>
        <w:tab/>
        <w:t>Explain Resonance</w:t>
      </w:r>
    </w:p>
    <w:p w14:paraId="3BD3896A"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5.6</w:t>
      </w:r>
      <w:r w:rsidRPr="00304271">
        <w:rPr>
          <w:rFonts w:asciiTheme="majorBidi" w:hAnsiTheme="majorBidi" w:cstheme="majorBidi"/>
          <w:lang w:eastAsia="ja-JP"/>
        </w:rPr>
        <w:tab/>
        <w:t>Explain Transverse vibration of a stretched ‘string</w:t>
      </w:r>
    </w:p>
    <w:p w14:paraId="3D4B8C70"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5.7</w:t>
      </w:r>
      <w:r w:rsidRPr="00304271">
        <w:rPr>
          <w:rFonts w:asciiTheme="majorBidi" w:hAnsiTheme="majorBidi" w:cstheme="majorBidi"/>
          <w:lang w:eastAsia="ja-JP"/>
        </w:rPr>
        <w:tab/>
        <w:t>Use the above concepts and formulae of S.H.M. to solve relevant problems.</w:t>
      </w:r>
    </w:p>
    <w:p w14:paraId="165771DE" w14:textId="77777777" w:rsidR="00E36895" w:rsidRPr="00304271" w:rsidRDefault="00E36895" w:rsidP="00817933">
      <w:pPr>
        <w:spacing w:after="0"/>
        <w:rPr>
          <w:rFonts w:asciiTheme="majorBidi" w:hAnsiTheme="majorBidi" w:cstheme="majorBidi"/>
          <w:b/>
          <w:lang w:eastAsia="ja-JP"/>
        </w:rPr>
      </w:pPr>
      <w:r w:rsidRPr="00304271">
        <w:rPr>
          <w:rFonts w:asciiTheme="majorBidi" w:hAnsiTheme="majorBidi" w:cstheme="majorBidi"/>
          <w:b/>
          <w:lang w:eastAsia="ja-JP"/>
        </w:rPr>
        <w:t>6</w:t>
      </w:r>
      <w:r w:rsidRPr="00304271">
        <w:rPr>
          <w:rFonts w:asciiTheme="majorBidi" w:hAnsiTheme="majorBidi" w:cstheme="majorBidi"/>
          <w:b/>
          <w:lang w:eastAsia="ja-JP"/>
        </w:rPr>
        <w:tab/>
        <w:t>UNDERSTAND concepts OF SOUND</w:t>
      </w:r>
    </w:p>
    <w:p w14:paraId="33B80892"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6.1</w:t>
      </w:r>
      <w:r w:rsidRPr="00304271">
        <w:rPr>
          <w:rFonts w:asciiTheme="majorBidi" w:hAnsiTheme="majorBidi" w:cstheme="majorBidi"/>
          <w:lang w:eastAsia="ja-JP"/>
        </w:rPr>
        <w:tab/>
        <w:t>Describe longitudinal wave and its propagation</w:t>
      </w:r>
    </w:p>
    <w:p w14:paraId="362DA859"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6.2</w:t>
      </w:r>
      <w:r w:rsidRPr="00304271">
        <w:rPr>
          <w:rFonts w:asciiTheme="majorBidi" w:hAnsiTheme="majorBidi" w:cstheme="majorBidi"/>
          <w:lang w:eastAsia="ja-JP"/>
        </w:rPr>
        <w:tab/>
        <w:t>Explain the concepts: Intensity, loudness, pitch and quality of sound</w:t>
      </w:r>
    </w:p>
    <w:p w14:paraId="10A039F9"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6.3</w:t>
      </w:r>
      <w:r w:rsidRPr="00304271">
        <w:rPr>
          <w:rFonts w:asciiTheme="majorBidi" w:hAnsiTheme="majorBidi" w:cstheme="majorBidi"/>
          <w:lang w:eastAsia="ja-JP"/>
        </w:rPr>
        <w:tab/>
        <w:t>Explain units of Intensity of level and frequency response of ear</w:t>
      </w:r>
    </w:p>
    <w:p w14:paraId="6DDCBE8D"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6.4</w:t>
      </w:r>
      <w:r w:rsidRPr="00304271">
        <w:rPr>
          <w:rFonts w:asciiTheme="majorBidi" w:hAnsiTheme="majorBidi" w:cstheme="majorBidi"/>
          <w:lang w:eastAsia="ja-JP"/>
        </w:rPr>
        <w:tab/>
        <w:t>Explain phenomena of silence zones, beats</w:t>
      </w:r>
    </w:p>
    <w:p w14:paraId="488710CC"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6.5</w:t>
      </w:r>
      <w:r w:rsidRPr="00304271">
        <w:rPr>
          <w:rFonts w:asciiTheme="majorBidi" w:hAnsiTheme="majorBidi" w:cstheme="majorBidi"/>
          <w:lang w:eastAsia="ja-JP"/>
        </w:rPr>
        <w:tab/>
        <w:t>Explain Acoustics of buildings.</w:t>
      </w:r>
    </w:p>
    <w:p w14:paraId="009C3968"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6.6</w:t>
      </w:r>
      <w:r w:rsidRPr="00304271">
        <w:rPr>
          <w:rFonts w:asciiTheme="majorBidi" w:hAnsiTheme="majorBidi" w:cstheme="majorBidi"/>
          <w:lang w:eastAsia="ja-JP"/>
        </w:rPr>
        <w:tab/>
        <w:t>Explain Doppler Effect giving mathematical expressions.</w:t>
      </w:r>
    </w:p>
    <w:p w14:paraId="0452EF5A" w14:textId="77777777" w:rsidR="00E36895" w:rsidRPr="00304271" w:rsidRDefault="00E36895" w:rsidP="00817933">
      <w:pPr>
        <w:spacing w:after="0"/>
        <w:rPr>
          <w:rFonts w:asciiTheme="majorBidi" w:hAnsiTheme="majorBidi" w:cstheme="majorBidi"/>
          <w:b/>
          <w:lang w:eastAsia="ja-JP"/>
        </w:rPr>
      </w:pPr>
      <w:r w:rsidRPr="00304271">
        <w:rPr>
          <w:rFonts w:asciiTheme="majorBidi" w:hAnsiTheme="majorBidi" w:cstheme="majorBidi"/>
          <w:b/>
          <w:lang w:eastAsia="ja-JP"/>
        </w:rPr>
        <w:t>7</w:t>
      </w:r>
      <w:r w:rsidRPr="00304271">
        <w:rPr>
          <w:rFonts w:asciiTheme="majorBidi" w:hAnsiTheme="majorBidi" w:cstheme="majorBidi"/>
          <w:b/>
          <w:lang w:eastAsia="ja-JP"/>
        </w:rPr>
        <w:tab/>
        <w:t>USE THE CONCEPTS OF GEOMETRICAL OPTICS TO MIRRORS AND LENSES</w:t>
      </w:r>
    </w:p>
    <w:p w14:paraId="7CB4F562"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lastRenderedPageBreak/>
        <w:t>7.1</w:t>
      </w:r>
      <w:r w:rsidRPr="00304271">
        <w:rPr>
          <w:rFonts w:asciiTheme="majorBidi" w:hAnsiTheme="majorBidi" w:cstheme="majorBidi"/>
          <w:lang w:eastAsia="ja-JP"/>
        </w:rPr>
        <w:tab/>
        <w:t>Explain laws of reflection and refraction</w:t>
      </w:r>
    </w:p>
    <w:p w14:paraId="4536A3F3"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7.2</w:t>
      </w:r>
      <w:r w:rsidRPr="00304271">
        <w:rPr>
          <w:rFonts w:asciiTheme="majorBidi" w:hAnsiTheme="majorBidi" w:cstheme="majorBidi"/>
          <w:lang w:eastAsia="ja-JP"/>
        </w:rPr>
        <w:tab/>
        <w:t>Use mirror formula to solve problems</w:t>
      </w:r>
    </w:p>
    <w:p w14:paraId="5C3C78B8" w14:textId="77777777" w:rsidR="00E36895" w:rsidRPr="00304271" w:rsidRDefault="00E36895" w:rsidP="00E36895">
      <w:pPr>
        <w:spacing w:after="0"/>
        <w:ind w:left="720" w:hanging="720"/>
        <w:rPr>
          <w:rFonts w:asciiTheme="majorBidi" w:hAnsiTheme="majorBidi" w:cstheme="majorBidi"/>
          <w:lang w:eastAsia="ja-JP"/>
        </w:rPr>
      </w:pPr>
      <w:r w:rsidRPr="00304271">
        <w:rPr>
          <w:rFonts w:asciiTheme="majorBidi" w:hAnsiTheme="majorBidi" w:cstheme="majorBidi"/>
          <w:lang w:eastAsia="ja-JP"/>
        </w:rPr>
        <w:t>7.3</w:t>
      </w:r>
      <w:r w:rsidRPr="00304271">
        <w:rPr>
          <w:rFonts w:asciiTheme="majorBidi" w:hAnsiTheme="majorBidi" w:cstheme="majorBidi"/>
          <w:lang w:eastAsia="ja-JP"/>
        </w:rPr>
        <w:tab/>
        <w:t>Use the concepts of image formation by mirrors and lenses to describe working of optical instruments, e.g. microscopes, telescopes, camera and sextant.</w:t>
      </w:r>
    </w:p>
    <w:p w14:paraId="16F003B6" w14:textId="77777777" w:rsidR="00E36895" w:rsidRPr="00304271" w:rsidRDefault="00E36895" w:rsidP="00817933">
      <w:pPr>
        <w:spacing w:after="0"/>
        <w:rPr>
          <w:rFonts w:asciiTheme="majorBidi" w:hAnsiTheme="majorBidi" w:cstheme="majorBidi"/>
          <w:b/>
          <w:lang w:eastAsia="ja-JP"/>
        </w:rPr>
      </w:pPr>
      <w:r w:rsidRPr="00304271">
        <w:rPr>
          <w:rFonts w:asciiTheme="majorBidi" w:hAnsiTheme="majorBidi" w:cstheme="majorBidi"/>
          <w:b/>
          <w:lang w:eastAsia="ja-JP"/>
        </w:rPr>
        <w:t>8</w:t>
      </w:r>
      <w:r w:rsidRPr="00304271">
        <w:rPr>
          <w:rFonts w:asciiTheme="majorBidi" w:hAnsiTheme="majorBidi" w:cstheme="majorBidi"/>
          <w:b/>
          <w:lang w:eastAsia="ja-JP"/>
        </w:rPr>
        <w:tab/>
        <w:t>UNDERSTAND WAVE THEORY OF LIGHT</w:t>
      </w:r>
    </w:p>
    <w:p w14:paraId="10CB20EE"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8.1</w:t>
      </w:r>
      <w:r w:rsidRPr="00304271">
        <w:rPr>
          <w:rFonts w:asciiTheme="majorBidi" w:hAnsiTheme="majorBidi" w:cstheme="majorBidi"/>
          <w:lang w:eastAsia="ja-JP"/>
        </w:rPr>
        <w:tab/>
        <w:t>Explain wave theory of light</w:t>
      </w:r>
    </w:p>
    <w:p w14:paraId="5BBB0CB2"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8.2</w:t>
      </w:r>
      <w:r w:rsidRPr="00304271">
        <w:rPr>
          <w:rFonts w:asciiTheme="majorBidi" w:hAnsiTheme="majorBidi" w:cstheme="majorBidi"/>
          <w:lang w:eastAsia="ja-JP"/>
        </w:rPr>
        <w:tab/>
        <w:t>Explain phenomena of interference, diffraction, polarization of light waves</w:t>
      </w:r>
    </w:p>
    <w:p w14:paraId="31E2F862"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8.3</w:t>
      </w:r>
      <w:r w:rsidRPr="00304271">
        <w:rPr>
          <w:rFonts w:asciiTheme="majorBidi" w:hAnsiTheme="majorBidi" w:cstheme="majorBidi"/>
          <w:lang w:eastAsia="ja-JP"/>
        </w:rPr>
        <w:tab/>
        <w:t>Describe uses of polarization given in the course contents.</w:t>
      </w:r>
    </w:p>
    <w:p w14:paraId="6B5F9AC5" w14:textId="77777777" w:rsidR="00E36895" w:rsidRPr="00304271" w:rsidRDefault="00E36895" w:rsidP="00817933">
      <w:pPr>
        <w:spacing w:after="0"/>
        <w:rPr>
          <w:rFonts w:asciiTheme="majorBidi" w:hAnsiTheme="majorBidi" w:cstheme="majorBidi"/>
          <w:b/>
          <w:lang w:eastAsia="ja-JP"/>
        </w:rPr>
      </w:pPr>
      <w:r w:rsidRPr="00304271">
        <w:rPr>
          <w:rFonts w:asciiTheme="majorBidi" w:hAnsiTheme="majorBidi" w:cstheme="majorBidi"/>
          <w:b/>
          <w:lang w:eastAsia="ja-JP"/>
        </w:rPr>
        <w:t>9</w:t>
      </w:r>
      <w:r w:rsidRPr="00304271">
        <w:rPr>
          <w:rFonts w:asciiTheme="majorBidi" w:hAnsiTheme="majorBidi" w:cstheme="majorBidi"/>
          <w:b/>
          <w:lang w:eastAsia="ja-JP"/>
        </w:rPr>
        <w:tab/>
        <w:t>UNDERSTAND THE STRUCTURE, WORKING AND USES OF OPTICAL FIBER</w:t>
      </w:r>
    </w:p>
    <w:p w14:paraId="4DC1693B"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9.1</w:t>
      </w:r>
      <w:r w:rsidRPr="00304271">
        <w:rPr>
          <w:rFonts w:asciiTheme="majorBidi" w:hAnsiTheme="majorBidi" w:cstheme="majorBidi"/>
          <w:lang w:eastAsia="ja-JP"/>
        </w:rPr>
        <w:tab/>
        <w:t>Explain the structure of the Optical Fiber</w:t>
      </w:r>
    </w:p>
    <w:p w14:paraId="0FEEEB68"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9.2</w:t>
      </w:r>
      <w:r w:rsidRPr="00304271">
        <w:rPr>
          <w:rFonts w:asciiTheme="majorBidi" w:hAnsiTheme="majorBidi" w:cstheme="majorBidi"/>
          <w:lang w:eastAsia="ja-JP"/>
        </w:rPr>
        <w:tab/>
        <w:t>Explain its principle of working</w:t>
      </w:r>
    </w:p>
    <w:p w14:paraId="5BC9A8A1"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9.3</w:t>
      </w:r>
      <w:r w:rsidRPr="00304271">
        <w:rPr>
          <w:rFonts w:asciiTheme="majorBidi" w:hAnsiTheme="majorBidi" w:cstheme="majorBidi"/>
          <w:lang w:eastAsia="ja-JP"/>
        </w:rPr>
        <w:tab/>
        <w:t>Describe use of optical fiber in industry and medicine.</w:t>
      </w:r>
    </w:p>
    <w:p w14:paraId="62571D00" w14:textId="77777777" w:rsidR="00E36895" w:rsidRPr="00304271" w:rsidRDefault="00E36895" w:rsidP="00E36895">
      <w:pPr>
        <w:spacing w:after="0"/>
        <w:rPr>
          <w:rFonts w:asciiTheme="majorBidi" w:hAnsiTheme="majorBidi" w:cstheme="majorBidi"/>
          <w:lang w:eastAsia="ja-JP"/>
        </w:rPr>
      </w:pPr>
    </w:p>
    <w:p w14:paraId="43007426" w14:textId="77777777" w:rsidR="00E36895" w:rsidRPr="00304271" w:rsidRDefault="00E36895" w:rsidP="00E36895">
      <w:pPr>
        <w:spacing w:after="0"/>
        <w:rPr>
          <w:rFonts w:asciiTheme="majorBidi" w:hAnsiTheme="majorBidi" w:cstheme="majorBidi"/>
          <w:lang w:eastAsia="ja-JP"/>
        </w:rPr>
      </w:pPr>
    </w:p>
    <w:p w14:paraId="0374A5E8" w14:textId="77777777" w:rsidR="00E36895" w:rsidRPr="00304271" w:rsidRDefault="00E36895" w:rsidP="00E36895">
      <w:pPr>
        <w:spacing w:after="0"/>
        <w:rPr>
          <w:rFonts w:asciiTheme="majorBidi" w:hAnsiTheme="majorBidi" w:cstheme="majorBidi"/>
          <w:lang w:eastAsia="ja-JP"/>
        </w:rPr>
      </w:pPr>
    </w:p>
    <w:p w14:paraId="2D0D6F6D" w14:textId="77777777" w:rsidR="00E36895" w:rsidRPr="00304271" w:rsidRDefault="00E36895" w:rsidP="00E36895">
      <w:pPr>
        <w:spacing w:after="0"/>
        <w:rPr>
          <w:rFonts w:asciiTheme="majorBidi" w:hAnsiTheme="majorBidi" w:cstheme="majorBidi"/>
          <w:lang w:eastAsia="ja-JP"/>
        </w:rPr>
      </w:pPr>
    </w:p>
    <w:p w14:paraId="777880A3" w14:textId="77777777" w:rsidR="00E36895" w:rsidRPr="00304271" w:rsidRDefault="00E36895" w:rsidP="00E36895">
      <w:pPr>
        <w:spacing w:after="0"/>
        <w:rPr>
          <w:rFonts w:asciiTheme="majorBidi" w:hAnsiTheme="majorBidi" w:cstheme="majorBidi"/>
          <w:lang w:eastAsia="ja-JP"/>
        </w:rPr>
      </w:pPr>
    </w:p>
    <w:p w14:paraId="64EBD776" w14:textId="77777777" w:rsidR="00E36895" w:rsidRPr="00304271" w:rsidRDefault="00E36895" w:rsidP="00E36895">
      <w:pPr>
        <w:spacing w:after="0"/>
        <w:rPr>
          <w:rFonts w:asciiTheme="majorBidi" w:hAnsiTheme="majorBidi" w:cstheme="majorBidi"/>
          <w:lang w:eastAsia="ja-JP"/>
        </w:rPr>
      </w:pPr>
    </w:p>
    <w:p w14:paraId="46B5B996" w14:textId="77777777" w:rsidR="00E36895" w:rsidRPr="00304271" w:rsidRDefault="00E36895" w:rsidP="00E36895">
      <w:pPr>
        <w:spacing w:after="0"/>
        <w:rPr>
          <w:rFonts w:asciiTheme="majorBidi" w:hAnsiTheme="majorBidi" w:cstheme="majorBidi"/>
          <w:lang w:eastAsia="ja-JP"/>
        </w:rPr>
      </w:pPr>
    </w:p>
    <w:p w14:paraId="449D82AA" w14:textId="77777777" w:rsidR="00E36895" w:rsidRPr="00304271" w:rsidRDefault="00E36895" w:rsidP="00E36895">
      <w:pPr>
        <w:spacing w:after="0"/>
        <w:rPr>
          <w:rFonts w:asciiTheme="majorBidi" w:hAnsiTheme="majorBidi" w:cstheme="majorBidi"/>
          <w:lang w:eastAsia="ja-JP"/>
        </w:rPr>
      </w:pPr>
    </w:p>
    <w:p w14:paraId="69AA7F0F" w14:textId="77777777" w:rsidR="00E36895" w:rsidRPr="00304271" w:rsidRDefault="00E36895" w:rsidP="00E36895">
      <w:pPr>
        <w:spacing w:after="0"/>
        <w:rPr>
          <w:rFonts w:asciiTheme="majorBidi" w:hAnsiTheme="majorBidi" w:cstheme="majorBidi"/>
          <w:lang w:eastAsia="ja-JP"/>
        </w:rPr>
      </w:pPr>
    </w:p>
    <w:p w14:paraId="4CD95158" w14:textId="77777777" w:rsidR="00E36895" w:rsidRPr="00304271" w:rsidRDefault="00E36895" w:rsidP="00E36895">
      <w:pPr>
        <w:spacing w:after="0"/>
        <w:rPr>
          <w:rFonts w:asciiTheme="majorBidi" w:hAnsiTheme="majorBidi" w:cstheme="majorBidi"/>
          <w:lang w:eastAsia="ja-JP"/>
        </w:rPr>
      </w:pPr>
    </w:p>
    <w:p w14:paraId="48127037" w14:textId="77777777" w:rsidR="00E36895" w:rsidRDefault="00E36895" w:rsidP="00E36895">
      <w:pPr>
        <w:rPr>
          <w:rFonts w:asciiTheme="majorBidi" w:hAnsiTheme="majorBidi" w:cstheme="majorBidi"/>
          <w:lang w:eastAsia="ja-JP"/>
        </w:rPr>
      </w:pPr>
    </w:p>
    <w:p w14:paraId="0667C041" w14:textId="77777777" w:rsidR="00817933" w:rsidRDefault="00817933" w:rsidP="00E36895">
      <w:pPr>
        <w:rPr>
          <w:rFonts w:asciiTheme="majorBidi" w:hAnsiTheme="majorBidi" w:cstheme="majorBidi"/>
          <w:b/>
          <w:sz w:val="24"/>
          <w:highlight w:val="lightGray"/>
          <w:lang w:eastAsia="ja-JP"/>
        </w:rPr>
      </w:pPr>
    </w:p>
    <w:p w14:paraId="55474206" w14:textId="77777777" w:rsidR="00817933" w:rsidRDefault="00817933" w:rsidP="00E36895">
      <w:pPr>
        <w:rPr>
          <w:rFonts w:asciiTheme="majorBidi" w:hAnsiTheme="majorBidi" w:cstheme="majorBidi"/>
          <w:b/>
          <w:sz w:val="24"/>
          <w:highlight w:val="lightGray"/>
          <w:lang w:eastAsia="ja-JP"/>
        </w:rPr>
      </w:pPr>
    </w:p>
    <w:p w14:paraId="29BCB3CD" w14:textId="77777777" w:rsidR="00817933" w:rsidRDefault="00817933" w:rsidP="00E36895">
      <w:pPr>
        <w:rPr>
          <w:rFonts w:asciiTheme="majorBidi" w:hAnsiTheme="majorBidi" w:cstheme="majorBidi"/>
          <w:b/>
          <w:sz w:val="24"/>
          <w:highlight w:val="lightGray"/>
          <w:lang w:eastAsia="ja-JP"/>
        </w:rPr>
      </w:pPr>
    </w:p>
    <w:p w14:paraId="474A8E39" w14:textId="77777777" w:rsidR="00817933" w:rsidRDefault="00817933" w:rsidP="00E36895">
      <w:pPr>
        <w:rPr>
          <w:rFonts w:asciiTheme="majorBidi" w:hAnsiTheme="majorBidi" w:cstheme="majorBidi"/>
          <w:b/>
          <w:sz w:val="24"/>
          <w:highlight w:val="lightGray"/>
          <w:lang w:eastAsia="ja-JP"/>
        </w:rPr>
      </w:pPr>
    </w:p>
    <w:p w14:paraId="123EF6E1" w14:textId="77777777" w:rsidR="00817933" w:rsidRDefault="00817933" w:rsidP="00E36895">
      <w:pPr>
        <w:rPr>
          <w:rFonts w:asciiTheme="majorBidi" w:hAnsiTheme="majorBidi" w:cstheme="majorBidi"/>
          <w:b/>
          <w:sz w:val="24"/>
          <w:highlight w:val="lightGray"/>
          <w:lang w:eastAsia="ja-JP"/>
        </w:rPr>
      </w:pPr>
    </w:p>
    <w:p w14:paraId="1491C4DF" w14:textId="77777777" w:rsidR="00817933" w:rsidRDefault="00817933" w:rsidP="00E36895">
      <w:pPr>
        <w:rPr>
          <w:rFonts w:asciiTheme="majorBidi" w:hAnsiTheme="majorBidi" w:cstheme="majorBidi"/>
          <w:b/>
          <w:sz w:val="24"/>
          <w:highlight w:val="lightGray"/>
          <w:lang w:eastAsia="ja-JP"/>
        </w:rPr>
      </w:pPr>
    </w:p>
    <w:p w14:paraId="373A5C27" w14:textId="77777777" w:rsidR="00817933" w:rsidRDefault="00817933" w:rsidP="00E36895">
      <w:pPr>
        <w:rPr>
          <w:rFonts w:asciiTheme="majorBidi" w:hAnsiTheme="majorBidi" w:cstheme="majorBidi"/>
          <w:b/>
          <w:sz w:val="24"/>
          <w:highlight w:val="lightGray"/>
          <w:lang w:eastAsia="ja-JP"/>
        </w:rPr>
      </w:pPr>
    </w:p>
    <w:p w14:paraId="54EE2666" w14:textId="77777777" w:rsidR="00817933" w:rsidRDefault="00817933" w:rsidP="00E36895">
      <w:pPr>
        <w:rPr>
          <w:rFonts w:asciiTheme="majorBidi" w:hAnsiTheme="majorBidi" w:cstheme="majorBidi"/>
          <w:b/>
          <w:sz w:val="24"/>
          <w:highlight w:val="lightGray"/>
          <w:lang w:eastAsia="ja-JP"/>
        </w:rPr>
      </w:pPr>
    </w:p>
    <w:p w14:paraId="4F43F5EA" w14:textId="77777777" w:rsidR="00817933" w:rsidRDefault="00817933" w:rsidP="00E36895">
      <w:pPr>
        <w:rPr>
          <w:rFonts w:asciiTheme="majorBidi" w:hAnsiTheme="majorBidi" w:cstheme="majorBidi"/>
          <w:b/>
          <w:sz w:val="24"/>
          <w:highlight w:val="lightGray"/>
          <w:lang w:eastAsia="ja-JP"/>
        </w:rPr>
      </w:pPr>
    </w:p>
    <w:p w14:paraId="7D3DEA32" w14:textId="77777777" w:rsidR="00817933" w:rsidRDefault="00817933" w:rsidP="00E36895">
      <w:pPr>
        <w:rPr>
          <w:rFonts w:asciiTheme="majorBidi" w:hAnsiTheme="majorBidi" w:cstheme="majorBidi"/>
          <w:b/>
          <w:sz w:val="24"/>
          <w:highlight w:val="lightGray"/>
          <w:lang w:eastAsia="ja-JP"/>
        </w:rPr>
      </w:pPr>
    </w:p>
    <w:p w14:paraId="4B4E7859" w14:textId="77777777" w:rsidR="00817933" w:rsidRDefault="00817933" w:rsidP="00E36895">
      <w:pPr>
        <w:rPr>
          <w:rFonts w:asciiTheme="majorBidi" w:hAnsiTheme="majorBidi" w:cstheme="majorBidi"/>
          <w:b/>
          <w:sz w:val="24"/>
          <w:highlight w:val="lightGray"/>
          <w:lang w:eastAsia="ja-JP"/>
        </w:rPr>
      </w:pPr>
    </w:p>
    <w:p w14:paraId="1C6BD5A9" w14:textId="77777777" w:rsidR="00817933" w:rsidRDefault="00817933" w:rsidP="00E36895">
      <w:pPr>
        <w:rPr>
          <w:rFonts w:asciiTheme="majorBidi" w:hAnsiTheme="majorBidi" w:cstheme="majorBidi"/>
          <w:b/>
          <w:sz w:val="24"/>
          <w:highlight w:val="lightGray"/>
          <w:lang w:eastAsia="ja-JP"/>
        </w:rPr>
      </w:pPr>
    </w:p>
    <w:p w14:paraId="6FF07A60" w14:textId="77777777" w:rsidR="00817933" w:rsidRDefault="00817933" w:rsidP="00E36895">
      <w:pPr>
        <w:rPr>
          <w:rFonts w:asciiTheme="majorBidi" w:hAnsiTheme="majorBidi" w:cstheme="majorBidi"/>
          <w:b/>
          <w:sz w:val="24"/>
          <w:highlight w:val="lightGray"/>
          <w:lang w:eastAsia="ja-JP"/>
        </w:rPr>
      </w:pPr>
    </w:p>
    <w:p w14:paraId="7793A7BD" w14:textId="77777777" w:rsidR="00817933" w:rsidRDefault="00817933" w:rsidP="00E36895">
      <w:pPr>
        <w:rPr>
          <w:rFonts w:asciiTheme="majorBidi" w:hAnsiTheme="majorBidi" w:cstheme="majorBidi"/>
          <w:b/>
          <w:sz w:val="24"/>
          <w:highlight w:val="lightGray"/>
          <w:lang w:eastAsia="ja-JP"/>
        </w:rPr>
      </w:pPr>
    </w:p>
    <w:p w14:paraId="7696E908" w14:textId="77777777" w:rsidR="00817933" w:rsidRDefault="00817933" w:rsidP="00E36895">
      <w:pPr>
        <w:rPr>
          <w:rFonts w:asciiTheme="majorBidi" w:hAnsiTheme="majorBidi" w:cstheme="majorBidi"/>
          <w:b/>
          <w:sz w:val="24"/>
          <w:highlight w:val="lightGray"/>
          <w:lang w:eastAsia="ja-JP"/>
        </w:rPr>
      </w:pPr>
    </w:p>
    <w:p w14:paraId="1676BCFD" w14:textId="77777777" w:rsidR="00E36895" w:rsidRPr="00E36895" w:rsidRDefault="00E36895" w:rsidP="00E36895">
      <w:pPr>
        <w:rPr>
          <w:rFonts w:asciiTheme="majorBidi" w:hAnsiTheme="majorBidi" w:cstheme="majorBidi"/>
          <w:b/>
          <w:sz w:val="24"/>
          <w:highlight w:val="lightGray"/>
          <w:lang w:eastAsia="ja-JP"/>
        </w:rPr>
      </w:pPr>
      <w:r w:rsidRPr="00304271">
        <w:rPr>
          <w:rFonts w:asciiTheme="majorBidi" w:hAnsiTheme="majorBidi" w:cstheme="majorBidi"/>
          <w:b/>
          <w:sz w:val="24"/>
          <w:highlight w:val="lightGray"/>
          <w:lang w:eastAsia="ja-JP"/>
        </w:rPr>
        <w:t>Phy-122</w:t>
      </w:r>
      <w:r w:rsidRPr="00304271">
        <w:rPr>
          <w:rFonts w:asciiTheme="majorBidi" w:hAnsiTheme="majorBidi" w:cstheme="majorBidi"/>
          <w:b/>
          <w:sz w:val="24"/>
          <w:highlight w:val="lightGray"/>
          <w:lang w:eastAsia="ja-JP"/>
        </w:rPr>
        <w:tab/>
        <w:t>APPLIED PHYSICS</w:t>
      </w:r>
    </w:p>
    <w:p w14:paraId="643CEABC" w14:textId="77777777" w:rsidR="00E36895" w:rsidRPr="00304271" w:rsidRDefault="00E36895" w:rsidP="00E36895">
      <w:pPr>
        <w:spacing w:after="0"/>
        <w:rPr>
          <w:rFonts w:asciiTheme="majorBidi" w:hAnsiTheme="majorBidi" w:cstheme="majorBidi"/>
          <w:lang w:eastAsia="ja-JP"/>
        </w:rPr>
      </w:pPr>
    </w:p>
    <w:p w14:paraId="10060A50" w14:textId="77777777" w:rsidR="00E36895" w:rsidRPr="00304271" w:rsidRDefault="00E36895" w:rsidP="00E36895">
      <w:pPr>
        <w:spacing w:after="0"/>
        <w:rPr>
          <w:rFonts w:asciiTheme="majorBidi" w:hAnsiTheme="majorBidi" w:cstheme="majorBidi"/>
          <w:b/>
          <w:lang w:eastAsia="ja-JP"/>
        </w:rPr>
      </w:pPr>
      <w:r w:rsidRPr="00304271">
        <w:rPr>
          <w:rFonts w:asciiTheme="majorBidi" w:hAnsiTheme="majorBidi" w:cstheme="majorBidi"/>
          <w:b/>
          <w:lang w:eastAsia="ja-JP"/>
        </w:rPr>
        <w:t>LIST OF PRACTICALS</w:t>
      </w:r>
    </w:p>
    <w:p w14:paraId="52C654A3"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w:t>
      </w:r>
      <w:r w:rsidRPr="00304271">
        <w:rPr>
          <w:rFonts w:asciiTheme="majorBidi" w:hAnsiTheme="majorBidi" w:cstheme="majorBidi"/>
          <w:lang w:eastAsia="ja-JP"/>
        </w:rPr>
        <w:tab/>
        <w:t>Draw graphs representing the functions:</w:t>
      </w:r>
    </w:p>
    <w:p w14:paraId="1DA9C630"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a)</w:t>
      </w:r>
      <w:r w:rsidRPr="00304271">
        <w:rPr>
          <w:rFonts w:asciiTheme="majorBidi" w:hAnsiTheme="majorBidi" w:cstheme="majorBidi"/>
          <w:lang w:eastAsia="ja-JP"/>
        </w:rPr>
        <w:tab/>
        <w:t>y=mx for m=0, 0.5, 1, 2</w:t>
      </w:r>
    </w:p>
    <w:p w14:paraId="1524D22B"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b)</w:t>
      </w:r>
      <w:r w:rsidRPr="00304271">
        <w:rPr>
          <w:rFonts w:asciiTheme="majorBidi" w:hAnsiTheme="majorBidi" w:cstheme="majorBidi"/>
          <w:lang w:eastAsia="ja-JP"/>
        </w:rPr>
        <w:tab/>
        <w:t>y=x</w:t>
      </w:r>
      <w:r w:rsidRPr="00304271">
        <w:rPr>
          <w:rFonts w:asciiTheme="majorBidi" w:hAnsiTheme="majorBidi" w:cstheme="majorBidi"/>
          <w:vertAlign w:val="superscript"/>
          <w:lang w:eastAsia="ja-JP"/>
        </w:rPr>
        <w:t>2</w:t>
      </w:r>
    </w:p>
    <w:p w14:paraId="409F6DF9"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c)</w:t>
      </w:r>
      <w:r w:rsidRPr="00304271">
        <w:rPr>
          <w:rFonts w:asciiTheme="majorBidi" w:hAnsiTheme="majorBidi" w:cstheme="majorBidi"/>
          <w:lang w:eastAsia="ja-JP"/>
        </w:rPr>
        <w:tab/>
        <w:t>y = l/x</w:t>
      </w:r>
      <w:r w:rsidRPr="00304271">
        <w:rPr>
          <w:rFonts w:asciiTheme="majorBidi" w:hAnsiTheme="majorBidi" w:cstheme="majorBidi"/>
          <w:lang w:eastAsia="ja-JP"/>
        </w:rPr>
        <w:tab/>
      </w:r>
    </w:p>
    <w:p w14:paraId="3F4AC5B2"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w:t>
      </w:r>
      <w:r w:rsidRPr="00304271">
        <w:rPr>
          <w:rFonts w:asciiTheme="majorBidi" w:hAnsiTheme="majorBidi" w:cstheme="majorBidi"/>
          <w:lang w:eastAsia="ja-JP"/>
        </w:rPr>
        <w:tab/>
        <w:t>Find the volume of a given solid cylinder using vernier calipers.</w:t>
      </w:r>
    </w:p>
    <w:p w14:paraId="328F0825"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3.</w:t>
      </w:r>
      <w:r w:rsidRPr="00304271">
        <w:rPr>
          <w:rFonts w:asciiTheme="majorBidi" w:hAnsiTheme="majorBidi" w:cstheme="majorBidi"/>
          <w:lang w:eastAsia="ja-JP"/>
        </w:rPr>
        <w:tab/>
        <w:t>Find the area of cross-section of the given wire using micrometer screw gauge.</w:t>
      </w:r>
    </w:p>
    <w:p w14:paraId="34383C0C"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4.</w:t>
      </w:r>
      <w:r w:rsidRPr="00304271">
        <w:rPr>
          <w:rFonts w:asciiTheme="majorBidi" w:hAnsiTheme="majorBidi" w:cstheme="majorBidi"/>
          <w:lang w:eastAsia="ja-JP"/>
        </w:rPr>
        <w:tab/>
        <w:t>Prove that force is directly proportional to (a) mass,</w:t>
      </w:r>
      <w:r w:rsidRPr="00304271">
        <w:rPr>
          <w:rFonts w:asciiTheme="majorBidi" w:hAnsiTheme="majorBidi" w:cstheme="majorBidi"/>
          <w:lang w:eastAsia="ja-JP"/>
        </w:rPr>
        <w:tab/>
        <w:t>(b) acceleration, using fletchers trolley</w:t>
      </w:r>
    </w:p>
    <w:p w14:paraId="6C647292"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5.</w:t>
      </w:r>
      <w:r w:rsidRPr="00304271">
        <w:rPr>
          <w:rFonts w:asciiTheme="majorBidi" w:hAnsiTheme="majorBidi" w:cstheme="majorBidi"/>
          <w:lang w:eastAsia="ja-JP"/>
        </w:rPr>
        <w:tab/>
        <w:t>Verify law of parallelogram of forces using Grave-sands apparatus.</w:t>
      </w:r>
    </w:p>
    <w:p w14:paraId="648C3F8D"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6.</w:t>
      </w:r>
      <w:r w:rsidRPr="00304271">
        <w:rPr>
          <w:rFonts w:asciiTheme="majorBidi" w:hAnsiTheme="majorBidi" w:cstheme="majorBidi"/>
          <w:lang w:eastAsia="ja-JP"/>
        </w:rPr>
        <w:tab/>
        <w:t>Verify law of triangle of forces and Lami's theorem</w:t>
      </w:r>
    </w:p>
    <w:p w14:paraId="736EEF71"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7.</w:t>
      </w:r>
      <w:r w:rsidRPr="00304271">
        <w:rPr>
          <w:rFonts w:asciiTheme="majorBidi" w:hAnsiTheme="majorBidi" w:cstheme="majorBidi"/>
          <w:lang w:eastAsia="ja-JP"/>
        </w:rPr>
        <w:tab/>
        <w:t>Determine the weight of a given body using</w:t>
      </w:r>
    </w:p>
    <w:p w14:paraId="01E4BF7C" w14:textId="77777777" w:rsidR="00E36895" w:rsidRPr="00304271" w:rsidRDefault="00E36895" w:rsidP="00E36895">
      <w:pPr>
        <w:spacing w:after="0"/>
        <w:ind w:left="720"/>
        <w:rPr>
          <w:rFonts w:asciiTheme="majorBidi" w:hAnsiTheme="majorBidi" w:cstheme="majorBidi"/>
          <w:lang w:eastAsia="ja-JP"/>
        </w:rPr>
      </w:pPr>
      <w:r w:rsidRPr="00304271">
        <w:rPr>
          <w:rFonts w:asciiTheme="majorBidi" w:hAnsiTheme="majorBidi" w:cstheme="majorBidi"/>
          <w:lang w:eastAsia="ja-JP"/>
        </w:rPr>
        <w:t>a)</w:t>
      </w:r>
      <w:r w:rsidRPr="00304271">
        <w:rPr>
          <w:rFonts w:asciiTheme="majorBidi" w:hAnsiTheme="majorBidi" w:cstheme="majorBidi"/>
          <w:lang w:eastAsia="ja-JP"/>
        </w:rPr>
        <w:tab/>
        <w:t>Law of parallelogram of forces</w:t>
      </w:r>
    </w:p>
    <w:p w14:paraId="3F92AE38" w14:textId="77777777" w:rsidR="00E36895" w:rsidRPr="00304271" w:rsidRDefault="00E36895" w:rsidP="00E36895">
      <w:pPr>
        <w:spacing w:after="0"/>
        <w:ind w:left="720"/>
        <w:rPr>
          <w:rFonts w:asciiTheme="majorBidi" w:hAnsiTheme="majorBidi" w:cstheme="majorBidi"/>
          <w:lang w:eastAsia="ja-JP"/>
        </w:rPr>
      </w:pPr>
      <w:r w:rsidRPr="00304271">
        <w:rPr>
          <w:rFonts w:asciiTheme="majorBidi" w:hAnsiTheme="majorBidi" w:cstheme="majorBidi"/>
          <w:lang w:eastAsia="ja-JP"/>
        </w:rPr>
        <w:t>b)</w:t>
      </w:r>
      <w:r w:rsidRPr="00304271">
        <w:rPr>
          <w:rFonts w:asciiTheme="majorBidi" w:hAnsiTheme="majorBidi" w:cstheme="majorBidi"/>
          <w:lang w:eastAsia="ja-JP"/>
        </w:rPr>
        <w:tab/>
        <w:t>Law of triangle of forces</w:t>
      </w:r>
    </w:p>
    <w:p w14:paraId="793280B2" w14:textId="77777777" w:rsidR="00E36895" w:rsidRPr="00304271" w:rsidRDefault="00E36895" w:rsidP="00E36895">
      <w:pPr>
        <w:spacing w:after="0"/>
        <w:ind w:left="720"/>
        <w:rPr>
          <w:rFonts w:asciiTheme="majorBidi" w:hAnsiTheme="majorBidi" w:cstheme="majorBidi"/>
          <w:lang w:eastAsia="ja-JP"/>
        </w:rPr>
      </w:pPr>
      <w:r w:rsidRPr="00304271">
        <w:rPr>
          <w:rFonts w:asciiTheme="majorBidi" w:hAnsiTheme="majorBidi" w:cstheme="majorBidi"/>
          <w:lang w:eastAsia="ja-JP"/>
        </w:rPr>
        <w:t>c)</w:t>
      </w:r>
      <w:r w:rsidRPr="00304271">
        <w:rPr>
          <w:rFonts w:asciiTheme="majorBidi" w:hAnsiTheme="majorBidi" w:cstheme="majorBidi"/>
          <w:lang w:eastAsia="ja-JP"/>
        </w:rPr>
        <w:tab/>
        <w:t>Lami's theorem</w:t>
      </w:r>
    </w:p>
    <w:p w14:paraId="21802227"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8.</w:t>
      </w:r>
      <w:r w:rsidRPr="00304271">
        <w:rPr>
          <w:rFonts w:asciiTheme="majorBidi" w:hAnsiTheme="majorBidi" w:cstheme="majorBidi"/>
          <w:lang w:eastAsia="ja-JP"/>
        </w:rPr>
        <w:tab/>
        <w:t>Verify law of polygon of forces using Grave-sands apparatus.</w:t>
      </w:r>
    </w:p>
    <w:p w14:paraId="4BAB04D0"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9.</w:t>
      </w:r>
      <w:r w:rsidRPr="00304271">
        <w:rPr>
          <w:rFonts w:asciiTheme="majorBidi" w:hAnsiTheme="majorBidi" w:cstheme="majorBidi"/>
          <w:lang w:eastAsia="ja-JP"/>
        </w:rPr>
        <w:tab/>
        <w:t>Locate the position and magnitude of resultant of like parallel forces.</w:t>
      </w:r>
    </w:p>
    <w:p w14:paraId="7AE486CF"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10.</w:t>
      </w:r>
      <w:r w:rsidRPr="00304271">
        <w:rPr>
          <w:rFonts w:asciiTheme="majorBidi" w:hAnsiTheme="majorBidi" w:cstheme="majorBidi"/>
          <w:lang w:eastAsia="ja-JP"/>
        </w:rPr>
        <w:tab/>
        <w:t>Determine the resultant of two unlike parallel forces.</w:t>
      </w:r>
    </w:p>
    <w:p w14:paraId="2C14BEF1"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II.</w:t>
      </w:r>
      <w:r w:rsidRPr="00304271">
        <w:rPr>
          <w:rFonts w:asciiTheme="majorBidi" w:hAnsiTheme="majorBidi" w:cstheme="majorBidi"/>
          <w:lang w:eastAsia="ja-JP"/>
        </w:rPr>
        <w:tab/>
        <w:t>Find the weight of a given body using principle of moments.</w:t>
      </w:r>
    </w:p>
    <w:p w14:paraId="32EDF440"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12.</w:t>
      </w:r>
      <w:r w:rsidRPr="00304271">
        <w:rPr>
          <w:rFonts w:asciiTheme="majorBidi" w:hAnsiTheme="majorBidi" w:cstheme="majorBidi"/>
          <w:lang w:eastAsia="ja-JP"/>
        </w:rPr>
        <w:tab/>
        <w:t xml:space="preserve">Locate the </w:t>
      </w:r>
      <w:proofErr w:type="spellStart"/>
      <w:r w:rsidRPr="00304271">
        <w:rPr>
          <w:rFonts w:asciiTheme="majorBidi" w:hAnsiTheme="majorBidi" w:cstheme="majorBidi"/>
          <w:lang w:eastAsia="ja-JP"/>
        </w:rPr>
        <w:t>centre</w:t>
      </w:r>
      <w:proofErr w:type="spellEnd"/>
      <w:r w:rsidRPr="00304271">
        <w:rPr>
          <w:rFonts w:asciiTheme="majorBidi" w:hAnsiTheme="majorBidi" w:cstheme="majorBidi"/>
          <w:lang w:eastAsia="ja-JP"/>
        </w:rPr>
        <w:t xml:space="preserve"> of gravity of regular and irregular shaped bodies.</w:t>
      </w:r>
    </w:p>
    <w:p w14:paraId="6DC006C6"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13.</w:t>
      </w:r>
      <w:r w:rsidRPr="00304271">
        <w:rPr>
          <w:rFonts w:asciiTheme="majorBidi" w:hAnsiTheme="majorBidi" w:cstheme="majorBidi"/>
          <w:lang w:eastAsia="ja-JP"/>
        </w:rPr>
        <w:tab/>
        <w:t>Find Young's Modules of Elasticity of a metallic wire.</w:t>
      </w:r>
    </w:p>
    <w:p w14:paraId="7AD0DDBA"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14.</w:t>
      </w:r>
      <w:r w:rsidRPr="00304271">
        <w:rPr>
          <w:rFonts w:asciiTheme="majorBidi" w:hAnsiTheme="majorBidi" w:cstheme="majorBidi"/>
          <w:lang w:eastAsia="ja-JP"/>
        </w:rPr>
        <w:tab/>
        <w:t>Verify Hooke's Law using helical spring.</w:t>
      </w:r>
    </w:p>
    <w:p w14:paraId="39D715E4"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15.</w:t>
      </w:r>
      <w:r w:rsidRPr="00304271">
        <w:rPr>
          <w:rFonts w:asciiTheme="majorBidi" w:hAnsiTheme="majorBidi" w:cstheme="majorBidi"/>
          <w:lang w:eastAsia="ja-JP"/>
        </w:rPr>
        <w:tab/>
        <w:t>Study of frequency of stretched string with length.</w:t>
      </w:r>
    </w:p>
    <w:p w14:paraId="0B6FA645"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16.</w:t>
      </w:r>
      <w:r w:rsidRPr="00304271">
        <w:rPr>
          <w:rFonts w:asciiTheme="majorBidi" w:hAnsiTheme="majorBidi" w:cstheme="majorBidi"/>
          <w:lang w:eastAsia="ja-JP"/>
        </w:rPr>
        <w:tab/>
        <w:t>Study of variation of frequency of stretched string with tension.</w:t>
      </w:r>
    </w:p>
    <w:p w14:paraId="554A61C2"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17.</w:t>
      </w:r>
      <w:r w:rsidRPr="00304271">
        <w:rPr>
          <w:rFonts w:asciiTheme="majorBidi" w:hAnsiTheme="majorBidi" w:cstheme="majorBidi"/>
          <w:lang w:eastAsia="ja-JP"/>
        </w:rPr>
        <w:tab/>
        <w:t>Study resonance of air column in resonance tube and find velocity of sound.</w:t>
      </w:r>
    </w:p>
    <w:p w14:paraId="21952E43"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18.</w:t>
      </w:r>
      <w:r w:rsidRPr="00304271">
        <w:rPr>
          <w:rFonts w:asciiTheme="majorBidi" w:hAnsiTheme="majorBidi" w:cstheme="majorBidi"/>
          <w:lang w:eastAsia="ja-JP"/>
        </w:rPr>
        <w:tab/>
        <w:t>Find the frequency of the given tuning fork using resonance tube.</w:t>
      </w:r>
    </w:p>
    <w:p w14:paraId="731C918F"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19.</w:t>
      </w:r>
      <w:r w:rsidRPr="00304271">
        <w:rPr>
          <w:rFonts w:asciiTheme="majorBidi" w:hAnsiTheme="majorBidi" w:cstheme="majorBidi"/>
          <w:lang w:eastAsia="ja-JP"/>
        </w:rPr>
        <w:tab/>
        <w:t>Find velocity of sound in rod by Kundt's tube</w:t>
      </w:r>
    </w:p>
    <w:p w14:paraId="2A091742"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20,</w:t>
      </w:r>
      <w:r w:rsidRPr="00304271">
        <w:rPr>
          <w:rFonts w:asciiTheme="majorBidi" w:hAnsiTheme="majorBidi" w:cstheme="majorBidi"/>
          <w:lang w:eastAsia="ja-JP"/>
        </w:rPr>
        <w:tab/>
        <w:t>Verify rectilinear propagation of light and study shadow formation.</w:t>
      </w:r>
    </w:p>
    <w:p w14:paraId="39CDFFA4"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21.</w:t>
      </w:r>
      <w:r w:rsidRPr="00304271">
        <w:rPr>
          <w:rFonts w:asciiTheme="majorBidi" w:hAnsiTheme="majorBidi" w:cstheme="majorBidi"/>
          <w:lang w:eastAsia="ja-JP"/>
        </w:rPr>
        <w:tab/>
        <w:t>Study effect of rotation of plane mirror on reflection.</w:t>
      </w:r>
    </w:p>
    <w:p w14:paraId="2ED5070D"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22.</w:t>
      </w:r>
      <w:r w:rsidRPr="00304271">
        <w:rPr>
          <w:rFonts w:asciiTheme="majorBidi" w:hAnsiTheme="majorBidi" w:cstheme="majorBidi"/>
          <w:lang w:eastAsia="ja-JP"/>
        </w:rPr>
        <w:tab/>
        <w:t>Compare the refractive indices of given glass slabs.</w:t>
      </w:r>
    </w:p>
    <w:p w14:paraId="3D7C5AB6"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23.</w:t>
      </w:r>
      <w:r w:rsidRPr="00304271">
        <w:rPr>
          <w:rFonts w:asciiTheme="majorBidi" w:hAnsiTheme="majorBidi" w:cstheme="majorBidi"/>
          <w:lang w:eastAsia="ja-JP"/>
        </w:rPr>
        <w:tab/>
        <w:t xml:space="preserve">Find focal length of concave mirror by locating </w:t>
      </w:r>
      <w:proofErr w:type="spellStart"/>
      <w:r w:rsidRPr="00304271">
        <w:rPr>
          <w:rFonts w:asciiTheme="majorBidi" w:hAnsiTheme="majorBidi" w:cstheme="majorBidi"/>
          <w:lang w:eastAsia="ja-JP"/>
        </w:rPr>
        <w:t>centre</w:t>
      </w:r>
      <w:proofErr w:type="spellEnd"/>
      <w:r w:rsidRPr="00304271">
        <w:rPr>
          <w:rFonts w:asciiTheme="majorBidi" w:hAnsiTheme="majorBidi" w:cstheme="majorBidi"/>
          <w:lang w:eastAsia="ja-JP"/>
        </w:rPr>
        <w:t xml:space="preserve"> of curvature.</w:t>
      </w:r>
    </w:p>
    <w:p w14:paraId="66B0BB8D"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24.</w:t>
      </w:r>
      <w:r w:rsidRPr="00304271">
        <w:rPr>
          <w:rFonts w:asciiTheme="majorBidi" w:hAnsiTheme="majorBidi" w:cstheme="majorBidi"/>
          <w:lang w:eastAsia="ja-JP"/>
        </w:rPr>
        <w:tab/>
        <w:t>Find focal length of concave mirror by object and image method</w:t>
      </w:r>
    </w:p>
    <w:p w14:paraId="2517FC59"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25.</w:t>
      </w:r>
      <w:r w:rsidRPr="00304271">
        <w:rPr>
          <w:rFonts w:asciiTheme="majorBidi" w:hAnsiTheme="majorBidi" w:cstheme="majorBidi"/>
          <w:lang w:eastAsia="ja-JP"/>
        </w:rPr>
        <w:tab/>
        <w:t>Find focal length of concave mirror with converging lens.</w:t>
      </w:r>
    </w:p>
    <w:p w14:paraId="243899EE"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26.</w:t>
      </w:r>
      <w:r w:rsidRPr="00304271">
        <w:rPr>
          <w:rFonts w:asciiTheme="majorBidi" w:hAnsiTheme="majorBidi" w:cstheme="majorBidi"/>
          <w:lang w:eastAsia="ja-JP"/>
        </w:rPr>
        <w:tab/>
        <w:t>Find refractive index of glass by apparent depth.</w:t>
      </w:r>
    </w:p>
    <w:p w14:paraId="2A7610C3"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27.</w:t>
      </w:r>
      <w:r w:rsidRPr="00304271">
        <w:rPr>
          <w:rFonts w:asciiTheme="majorBidi" w:hAnsiTheme="majorBidi" w:cstheme="majorBidi"/>
          <w:lang w:eastAsia="ja-JP"/>
        </w:rPr>
        <w:tab/>
        <w:t>Find refractive index of glass by spectrometer.</w:t>
      </w:r>
    </w:p>
    <w:p w14:paraId="0E6DBF64"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28.</w:t>
      </w:r>
      <w:r w:rsidRPr="00304271">
        <w:rPr>
          <w:rFonts w:asciiTheme="majorBidi" w:hAnsiTheme="majorBidi" w:cstheme="majorBidi"/>
          <w:lang w:eastAsia="ja-JP"/>
        </w:rPr>
        <w:tab/>
        <w:t>Find focal length of converging lens by plane mirror.</w:t>
      </w:r>
    </w:p>
    <w:p w14:paraId="23541BCC"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29.</w:t>
      </w:r>
      <w:r w:rsidRPr="00304271">
        <w:rPr>
          <w:rFonts w:asciiTheme="majorBidi" w:hAnsiTheme="majorBidi" w:cstheme="majorBidi"/>
          <w:lang w:eastAsia="ja-JP"/>
        </w:rPr>
        <w:tab/>
        <w:t>Find focal length of converging lens by displacement method.</w:t>
      </w:r>
    </w:p>
    <w:p w14:paraId="6CBB2AFC"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30.</w:t>
      </w:r>
      <w:r w:rsidRPr="00304271">
        <w:rPr>
          <w:rFonts w:asciiTheme="majorBidi" w:hAnsiTheme="majorBidi" w:cstheme="majorBidi"/>
          <w:lang w:eastAsia="ja-JP"/>
        </w:rPr>
        <w:tab/>
        <w:t>Find focal length of diverging lens using converging lens.</w:t>
      </w:r>
    </w:p>
    <w:p w14:paraId="636D097E"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31.</w:t>
      </w:r>
      <w:r w:rsidRPr="00304271">
        <w:rPr>
          <w:rFonts w:asciiTheme="majorBidi" w:hAnsiTheme="majorBidi" w:cstheme="majorBidi"/>
          <w:lang w:eastAsia="ja-JP"/>
        </w:rPr>
        <w:tab/>
        <w:t>Find focal length of diverging lens using concave mirror.</w:t>
      </w:r>
    </w:p>
    <w:p w14:paraId="69122207"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32.</w:t>
      </w:r>
      <w:r w:rsidRPr="00304271">
        <w:rPr>
          <w:rFonts w:asciiTheme="majorBidi" w:hAnsiTheme="majorBidi" w:cstheme="majorBidi"/>
          <w:lang w:eastAsia="ja-JP"/>
        </w:rPr>
        <w:tab/>
        <w:t>Find angular magnification of an astronomical telescope.</w:t>
      </w:r>
    </w:p>
    <w:p w14:paraId="77B05F06"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33.</w:t>
      </w:r>
      <w:r w:rsidRPr="00304271">
        <w:rPr>
          <w:rFonts w:asciiTheme="majorBidi" w:hAnsiTheme="majorBidi" w:cstheme="majorBidi"/>
          <w:lang w:eastAsia="ja-JP"/>
        </w:rPr>
        <w:tab/>
        <w:t>Find angular magnification of a simple microscope (Magnifying Glass)</w:t>
      </w:r>
    </w:p>
    <w:p w14:paraId="443A6C61"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34.</w:t>
      </w:r>
      <w:r w:rsidRPr="00304271">
        <w:rPr>
          <w:rFonts w:asciiTheme="majorBidi" w:hAnsiTheme="majorBidi" w:cstheme="majorBidi"/>
          <w:lang w:eastAsia="ja-JP"/>
        </w:rPr>
        <w:tab/>
        <w:t>Find angular magnification of a compound microscope.</w:t>
      </w:r>
    </w:p>
    <w:p w14:paraId="105CA12E"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35.</w:t>
      </w:r>
      <w:r w:rsidRPr="00304271">
        <w:rPr>
          <w:rFonts w:asciiTheme="majorBidi" w:hAnsiTheme="majorBidi" w:cstheme="majorBidi"/>
          <w:lang w:eastAsia="ja-JP"/>
        </w:rPr>
        <w:tab/>
        <w:t>Study working and structure of camera.</w:t>
      </w:r>
    </w:p>
    <w:p w14:paraId="4CA01051"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36.</w:t>
      </w:r>
      <w:r w:rsidRPr="00304271">
        <w:rPr>
          <w:rFonts w:asciiTheme="majorBidi" w:hAnsiTheme="majorBidi" w:cstheme="majorBidi"/>
          <w:lang w:eastAsia="ja-JP"/>
        </w:rPr>
        <w:tab/>
        <w:t>Study working and structure of sextant.</w:t>
      </w:r>
    </w:p>
    <w:p w14:paraId="339ECC84"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lastRenderedPageBreak/>
        <w:t>37.</w:t>
      </w:r>
      <w:r w:rsidRPr="00304271">
        <w:rPr>
          <w:rFonts w:asciiTheme="majorBidi" w:hAnsiTheme="majorBidi" w:cstheme="majorBidi"/>
          <w:lang w:eastAsia="ja-JP"/>
        </w:rPr>
        <w:tab/>
        <w:t>Compare the different scales of temperature and verify the conversion formula.</w:t>
      </w:r>
    </w:p>
    <w:p w14:paraId="6E18BCAA"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38.</w:t>
      </w:r>
      <w:r w:rsidRPr="00304271">
        <w:rPr>
          <w:rFonts w:asciiTheme="majorBidi" w:hAnsiTheme="majorBidi" w:cstheme="majorBidi"/>
          <w:lang w:eastAsia="ja-JP"/>
        </w:rPr>
        <w:tab/>
        <w:t>Determine the specific heat of lead shots.</w:t>
      </w:r>
    </w:p>
    <w:p w14:paraId="460AC85C"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39.</w:t>
      </w:r>
      <w:r w:rsidRPr="00304271">
        <w:rPr>
          <w:rFonts w:asciiTheme="majorBidi" w:hAnsiTheme="majorBidi" w:cstheme="majorBidi"/>
          <w:lang w:eastAsia="ja-JP"/>
        </w:rPr>
        <w:tab/>
        <w:t>Find the coefficient of linear expansion of a metallic rod.</w:t>
      </w:r>
    </w:p>
    <w:p w14:paraId="26B53BFA"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40.</w:t>
      </w:r>
      <w:r w:rsidRPr="00304271">
        <w:rPr>
          <w:rFonts w:asciiTheme="majorBidi" w:hAnsiTheme="majorBidi" w:cstheme="majorBidi"/>
          <w:lang w:eastAsia="ja-JP"/>
        </w:rPr>
        <w:tab/>
        <w:t>Find the heat of fusion of ice.</w:t>
      </w:r>
    </w:p>
    <w:p w14:paraId="11CAB566"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41.</w:t>
      </w:r>
      <w:r w:rsidRPr="00304271">
        <w:rPr>
          <w:rFonts w:asciiTheme="majorBidi" w:hAnsiTheme="majorBidi" w:cstheme="majorBidi"/>
          <w:lang w:eastAsia="ja-JP"/>
        </w:rPr>
        <w:tab/>
        <w:t>Find the heat of vaporization.</w:t>
      </w:r>
    </w:p>
    <w:p w14:paraId="289DB9C9" w14:textId="77777777" w:rsidR="00E36895" w:rsidRPr="00304271" w:rsidRDefault="00E36895" w:rsidP="00E36895">
      <w:pPr>
        <w:spacing w:after="0"/>
        <w:rPr>
          <w:rFonts w:asciiTheme="majorBidi" w:hAnsiTheme="majorBidi" w:cstheme="majorBidi"/>
          <w:lang w:eastAsia="ja-JP"/>
        </w:rPr>
      </w:pPr>
      <w:r w:rsidRPr="00304271">
        <w:rPr>
          <w:rFonts w:asciiTheme="majorBidi" w:hAnsiTheme="majorBidi" w:cstheme="majorBidi"/>
          <w:lang w:eastAsia="ja-JP"/>
        </w:rPr>
        <w:t>42.</w:t>
      </w:r>
      <w:r w:rsidRPr="00304271">
        <w:rPr>
          <w:rFonts w:asciiTheme="majorBidi" w:hAnsiTheme="majorBidi" w:cstheme="majorBidi"/>
          <w:lang w:eastAsia="ja-JP"/>
        </w:rPr>
        <w:tab/>
        <w:t>Determine relative humidity using hygrometer:</w:t>
      </w:r>
    </w:p>
    <w:p w14:paraId="45ED228B" w14:textId="77777777" w:rsidR="00760FFB" w:rsidRDefault="00760FFB">
      <w:pPr>
        <w:rPr>
          <w:rFonts w:asciiTheme="majorBidi" w:hAnsiTheme="majorBidi" w:cstheme="majorBidi"/>
        </w:rPr>
      </w:pPr>
    </w:p>
    <w:p w14:paraId="3553161F" w14:textId="77777777" w:rsidR="00A45404" w:rsidRDefault="00A45404">
      <w:pPr>
        <w:rPr>
          <w:rFonts w:asciiTheme="majorBidi" w:hAnsiTheme="majorBidi" w:cstheme="majorBidi"/>
        </w:rPr>
      </w:pPr>
    </w:p>
    <w:p w14:paraId="4F84851E" w14:textId="77777777" w:rsidR="00A45404" w:rsidRDefault="00A45404">
      <w:pPr>
        <w:rPr>
          <w:rFonts w:asciiTheme="majorBidi" w:hAnsiTheme="majorBidi" w:cstheme="majorBidi"/>
        </w:rPr>
      </w:pPr>
    </w:p>
    <w:p w14:paraId="29F3B248" w14:textId="77777777" w:rsidR="00A45404" w:rsidRDefault="00A45404">
      <w:pPr>
        <w:rPr>
          <w:rFonts w:asciiTheme="majorBidi" w:hAnsiTheme="majorBidi" w:cstheme="majorBidi"/>
        </w:rPr>
      </w:pPr>
    </w:p>
    <w:p w14:paraId="050B3A98" w14:textId="77777777" w:rsidR="00A45404" w:rsidRDefault="00A45404">
      <w:pPr>
        <w:rPr>
          <w:rFonts w:asciiTheme="majorBidi" w:hAnsiTheme="majorBidi" w:cstheme="majorBidi"/>
        </w:rPr>
      </w:pPr>
    </w:p>
    <w:p w14:paraId="1AD382CE" w14:textId="77777777" w:rsidR="00A45404" w:rsidRDefault="00A45404">
      <w:pPr>
        <w:rPr>
          <w:rFonts w:asciiTheme="majorBidi" w:hAnsiTheme="majorBidi" w:cstheme="majorBidi"/>
        </w:rPr>
      </w:pPr>
    </w:p>
    <w:p w14:paraId="3F4DEB68" w14:textId="77777777" w:rsidR="00A45404" w:rsidRDefault="00A45404">
      <w:pPr>
        <w:rPr>
          <w:rFonts w:asciiTheme="majorBidi" w:hAnsiTheme="majorBidi" w:cstheme="majorBidi"/>
        </w:rPr>
      </w:pPr>
    </w:p>
    <w:p w14:paraId="2B4CD511" w14:textId="77777777" w:rsidR="00A45404" w:rsidRDefault="00A45404">
      <w:pPr>
        <w:rPr>
          <w:rFonts w:asciiTheme="majorBidi" w:hAnsiTheme="majorBidi" w:cstheme="majorBidi"/>
        </w:rPr>
      </w:pPr>
    </w:p>
    <w:p w14:paraId="3D96B050" w14:textId="77777777" w:rsidR="00A45404" w:rsidRDefault="00A45404">
      <w:pPr>
        <w:rPr>
          <w:rFonts w:asciiTheme="majorBidi" w:hAnsiTheme="majorBidi" w:cstheme="majorBidi"/>
        </w:rPr>
      </w:pPr>
    </w:p>
    <w:p w14:paraId="58F6BD4F" w14:textId="77777777" w:rsidR="00A45404" w:rsidRDefault="00A45404">
      <w:pPr>
        <w:rPr>
          <w:rFonts w:asciiTheme="majorBidi" w:hAnsiTheme="majorBidi" w:cstheme="majorBidi"/>
        </w:rPr>
      </w:pPr>
    </w:p>
    <w:p w14:paraId="0CC96E26" w14:textId="77777777" w:rsidR="00A45404" w:rsidRDefault="00A45404">
      <w:pPr>
        <w:rPr>
          <w:rFonts w:asciiTheme="majorBidi" w:hAnsiTheme="majorBidi" w:cstheme="majorBidi"/>
        </w:rPr>
      </w:pPr>
    </w:p>
    <w:p w14:paraId="2693513E" w14:textId="77777777" w:rsidR="00A45404" w:rsidRDefault="00A45404">
      <w:pPr>
        <w:rPr>
          <w:rFonts w:asciiTheme="majorBidi" w:hAnsiTheme="majorBidi" w:cstheme="majorBidi"/>
        </w:rPr>
      </w:pPr>
    </w:p>
    <w:p w14:paraId="7CA07C28" w14:textId="77777777" w:rsidR="00A45404" w:rsidRDefault="00A45404">
      <w:pPr>
        <w:rPr>
          <w:rFonts w:asciiTheme="majorBidi" w:hAnsiTheme="majorBidi" w:cstheme="majorBidi"/>
        </w:rPr>
      </w:pPr>
    </w:p>
    <w:p w14:paraId="33C7F30F" w14:textId="77777777" w:rsidR="00A45404" w:rsidRDefault="00A45404">
      <w:pPr>
        <w:rPr>
          <w:rFonts w:asciiTheme="majorBidi" w:hAnsiTheme="majorBidi" w:cstheme="majorBidi"/>
        </w:rPr>
      </w:pPr>
    </w:p>
    <w:p w14:paraId="18C448EA" w14:textId="77777777" w:rsidR="00A45404" w:rsidRDefault="00A45404">
      <w:pPr>
        <w:rPr>
          <w:rFonts w:asciiTheme="majorBidi" w:hAnsiTheme="majorBidi" w:cstheme="majorBidi"/>
        </w:rPr>
      </w:pPr>
    </w:p>
    <w:p w14:paraId="3D2DF0E8" w14:textId="77777777" w:rsidR="00A45404" w:rsidRDefault="00A45404">
      <w:pPr>
        <w:rPr>
          <w:rFonts w:asciiTheme="majorBidi" w:hAnsiTheme="majorBidi" w:cstheme="majorBidi"/>
        </w:rPr>
      </w:pPr>
    </w:p>
    <w:p w14:paraId="267FBB17" w14:textId="77777777" w:rsidR="00A45404" w:rsidRDefault="00A45404">
      <w:pPr>
        <w:rPr>
          <w:rFonts w:asciiTheme="majorBidi" w:hAnsiTheme="majorBidi" w:cstheme="majorBidi"/>
        </w:rPr>
      </w:pPr>
    </w:p>
    <w:p w14:paraId="0D392DC9" w14:textId="77777777" w:rsidR="00A45404" w:rsidRDefault="00A45404">
      <w:pPr>
        <w:rPr>
          <w:rFonts w:asciiTheme="majorBidi" w:hAnsiTheme="majorBidi" w:cstheme="majorBidi"/>
        </w:rPr>
      </w:pPr>
    </w:p>
    <w:p w14:paraId="659E35FC" w14:textId="77777777" w:rsidR="00A45404" w:rsidRDefault="00A45404">
      <w:pPr>
        <w:rPr>
          <w:rFonts w:asciiTheme="majorBidi" w:hAnsiTheme="majorBidi" w:cstheme="majorBidi"/>
        </w:rPr>
      </w:pPr>
    </w:p>
    <w:p w14:paraId="0189E6B5" w14:textId="77777777" w:rsidR="00A45404" w:rsidRDefault="00A45404">
      <w:pPr>
        <w:rPr>
          <w:rFonts w:asciiTheme="majorBidi" w:hAnsiTheme="majorBidi" w:cstheme="majorBidi"/>
        </w:rPr>
      </w:pPr>
    </w:p>
    <w:p w14:paraId="22645F49" w14:textId="77777777" w:rsidR="00A45404" w:rsidRDefault="00A45404">
      <w:pPr>
        <w:rPr>
          <w:rFonts w:asciiTheme="majorBidi" w:hAnsiTheme="majorBidi" w:cstheme="majorBidi"/>
        </w:rPr>
      </w:pPr>
    </w:p>
    <w:p w14:paraId="7FA82977" w14:textId="77777777" w:rsidR="00A45404" w:rsidRDefault="00A45404">
      <w:pPr>
        <w:rPr>
          <w:rFonts w:asciiTheme="majorBidi" w:hAnsiTheme="majorBidi" w:cstheme="majorBidi"/>
        </w:rPr>
      </w:pPr>
    </w:p>
    <w:p w14:paraId="714BBD8A" w14:textId="77777777" w:rsidR="00A45404" w:rsidRDefault="00A45404">
      <w:pPr>
        <w:rPr>
          <w:rFonts w:asciiTheme="majorBidi" w:hAnsiTheme="majorBidi" w:cstheme="majorBidi"/>
        </w:rPr>
      </w:pPr>
    </w:p>
    <w:p w14:paraId="01B350BF" w14:textId="77777777" w:rsidR="00A45404" w:rsidRDefault="00A45404">
      <w:pPr>
        <w:rPr>
          <w:rFonts w:asciiTheme="majorBidi" w:hAnsiTheme="majorBidi" w:cstheme="majorBidi"/>
        </w:rPr>
      </w:pPr>
    </w:p>
    <w:p w14:paraId="572D5B5E" w14:textId="77777777" w:rsidR="00A45404" w:rsidRDefault="00A45404">
      <w:pPr>
        <w:rPr>
          <w:rFonts w:asciiTheme="majorBidi" w:hAnsiTheme="majorBidi" w:cstheme="majorBidi"/>
        </w:rPr>
      </w:pPr>
    </w:p>
    <w:p w14:paraId="021716E5" w14:textId="77777777" w:rsidR="00A45404" w:rsidRDefault="00A45404">
      <w:pPr>
        <w:rPr>
          <w:rFonts w:asciiTheme="majorBidi" w:hAnsiTheme="majorBidi" w:cstheme="majorBidi"/>
        </w:rPr>
      </w:pPr>
    </w:p>
    <w:p w14:paraId="4AD60F54" w14:textId="77777777" w:rsidR="00A45404" w:rsidRDefault="00A45404">
      <w:pPr>
        <w:rPr>
          <w:rFonts w:asciiTheme="majorBidi" w:hAnsiTheme="majorBidi" w:cstheme="majorBidi"/>
        </w:rPr>
      </w:pPr>
    </w:p>
    <w:p w14:paraId="1116F5F1" w14:textId="77777777" w:rsidR="00B347F7" w:rsidRPr="00304271" w:rsidRDefault="00B347F7" w:rsidP="00B347F7">
      <w:pPr>
        <w:spacing w:after="0"/>
        <w:rPr>
          <w:rFonts w:asciiTheme="majorBidi" w:hAnsiTheme="majorBidi" w:cstheme="majorBidi"/>
          <w:b/>
          <w:sz w:val="24"/>
          <w:lang w:eastAsia="ja-JP"/>
        </w:rPr>
      </w:pPr>
      <w:r w:rsidRPr="00304271">
        <w:rPr>
          <w:rFonts w:asciiTheme="majorBidi" w:hAnsiTheme="majorBidi" w:cstheme="majorBidi"/>
          <w:b/>
          <w:sz w:val="24"/>
          <w:highlight w:val="lightGray"/>
          <w:lang w:eastAsia="ja-JP"/>
        </w:rPr>
        <w:t>Ch-112</w:t>
      </w:r>
      <w:r w:rsidRPr="00304271">
        <w:rPr>
          <w:rFonts w:asciiTheme="majorBidi" w:hAnsiTheme="majorBidi" w:cstheme="majorBidi"/>
          <w:b/>
          <w:sz w:val="24"/>
          <w:highlight w:val="lightGray"/>
          <w:lang w:eastAsia="ja-JP"/>
        </w:rPr>
        <w:tab/>
      </w:r>
      <w:r w:rsidRPr="00304271">
        <w:rPr>
          <w:rFonts w:asciiTheme="majorBidi" w:hAnsiTheme="majorBidi" w:cstheme="majorBidi"/>
          <w:b/>
          <w:sz w:val="24"/>
          <w:highlight w:val="lightGray"/>
          <w:lang w:eastAsia="ja-JP"/>
        </w:rPr>
        <w:tab/>
        <w:t>APPLIED CHEMISTRY</w:t>
      </w:r>
    </w:p>
    <w:p w14:paraId="38E5E2A9" w14:textId="77777777" w:rsidR="00B347F7" w:rsidRPr="00304271" w:rsidRDefault="00B347F7" w:rsidP="00B347F7">
      <w:pPr>
        <w:spacing w:after="0"/>
        <w:ind w:left="5760" w:firstLine="720"/>
        <w:rPr>
          <w:rFonts w:asciiTheme="majorBidi" w:hAnsiTheme="majorBidi" w:cstheme="majorBidi"/>
          <w:b/>
          <w:lang w:eastAsia="ja-JP"/>
        </w:rPr>
      </w:pPr>
      <w:r w:rsidRPr="00304271">
        <w:rPr>
          <w:rFonts w:asciiTheme="majorBidi" w:hAnsiTheme="majorBidi" w:cstheme="majorBidi"/>
          <w:b/>
          <w:lang w:eastAsia="ja-JP"/>
        </w:rPr>
        <w:t xml:space="preserve">T      </w:t>
      </w:r>
      <w:r w:rsidRPr="00304271">
        <w:rPr>
          <w:rFonts w:asciiTheme="majorBidi" w:hAnsiTheme="majorBidi" w:cstheme="majorBidi"/>
          <w:b/>
          <w:lang w:eastAsia="ja-JP"/>
        </w:rPr>
        <w:tab/>
        <w:t>P</w:t>
      </w:r>
      <w:r w:rsidRPr="00304271">
        <w:rPr>
          <w:rFonts w:asciiTheme="majorBidi" w:hAnsiTheme="majorBidi" w:cstheme="majorBidi"/>
          <w:b/>
          <w:lang w:eastAsia="ja-JP"/>
        </w:rPr>
        <w:tab/>
        <w:t>C</w:t>
      </w:r>
    </w:p>
    <w:p w14:paraId="66354B81" w14:textId="77777777" w:rsidR="00B347F7" w:rsidRPr="00304271" w:rsidRDefault="00B347F7" w:rsidP="00B347F7">
      <w:pPr>
        <w:spacing w:after="0"/>
        <w:ind w:left="5760" w:firstLine="720"/>
        <w:rPr>
          <w:rFonts w:asciiTheme="majorBidi" w:hAnsiTheme="majorBidi" w:cstheme="majorBidi"/>
          <w:lang w:eastAsia="ja-JP"/>
        </w:rPr>
      </w:pPr>
      <w:r w:rsidRPr="00304271">
        <w:rPr>
          <w:rFonts w:asciiTheme="majorBidi" w:hAnsiTheme="majorBidi" w:cstheme="majorBidi"/>
          <w:lang w:eastAsia="ja-JP"/>
        </w:rPr>
        <w:t>1</w:t>
      </w:r>
      <w:r w:rsidRPr="00304271">
        <w:rPr>
          <w:rFonts w:asciiTheme="majorBidi" w:hAnsiTheme="majorBidi" w:cstheme="majorBidi"/>
          <w:lang w:eastAsia="ja-JP"/>
        </w:rPr>
        <w:tab/>
        <w:t>3</w:t>
      </w:r>
      <w:r w:rsidRPr="00304271">
        <w:rPr>
          <w:rFonts w:asciiTheme="majorBidi" w:hAnsiTheme="majorBidi" w:cstheme="majorBidi"/>
          <w:lang w:eastAsia="ja-JP"/>
        </w:rPr>
        <w:tab/>
        <w:t>2</w:t>
      </w:r>
    </w:p>
    <w:p w14:paraId="259E7319" w14:textId="77777777" w:rsidR="00B347F7" w:rsidRPr="00304271" w:rsidRDefault="00B347F7" w:rsidP="00B347F7">
      <w:pPr>
        <w:spacing w:after="0"/>
        <w:rPr>
          <w:rFonts w:asciiTheme="majorBidi" w:hAnsiTheme="majorBidi" w:cstheme="majorBidi"/>
          <w:b/>
          <w:lang w:eastAsia="ja-JP"/>
        </w:rPr>
      </w:pPr>
      <w:r w:rsidRPr="00304271">
        <w:rPr>
          <w:rFonts w:asciiTheme="majorBidi" w:hAnsiTheme="majorBidi" w:cstheme="majorBidi"/>
          <w:b/>
          <w:lang w:eastAsia="ja-JP"/>
        </w:rPr>
        <w:t>Total Contact Hours</w:t>
      </w:r>
    </w:p>
    <w:p w14:paraId="4AB25AC0"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Theory</w:t>
      </w:r>
      <w:r w:rsidRPr="00304271">
        <w:rPr>
          <w:rFonts w:asciiTheme="majorBidi" w:hAnsiTheme="majorBidi" w:cstheme="majorBidi"/>
          <w:lang w:eastAsia="ja-JP"/>
        </w:rPr>
        <w:tab/>
      </w:r>
      <w:r w:rsidRPr="00304271">
        <w:rPr>
          <w:rFonts w:asciiTheme="majorBidi" w:hAnsiTheme="majorBidi" w:cstheme="majorBidi"/>
          <w:lang w:eastAsia="ja-JP"/>
        </w:rPr>
        <w:tab/>
      </w:r>
      <w:r w:rsidRPr="00304271">
        <w:rPr>
          <w:rFonts w:asciiTheme="majorBidi" w:hAnsiTheme="majorBidi" w:cstheme="majorBidi"/>
          <w:b/>
          <w:lang w:eastAsia="ja-JP"/>
        </w:rPr>
        <w:t>32</w:t>
      </w:r>
    </w:p>
    <w:p w14:paraId="37505B55"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Practical</w:t>
      </w:r>
      <w:r w:rsidRPr="00304271">
        <w:rPr>
          <w:rFonts w:asciiTheme="majorBidi" w:hAnsiTheme="majorBidi" w:cstheme="majorBidi"/>
          <w:lang w:eastAsia="ja-JP"/>
        </w:rPr>
        <w:tab/>
      </w:r>
      <w:r w:rsidRPr="00304271">
        <w:rPr>
          <w:rFonts w:asciiTheme="majorBidi" w:hAnsiTheme="majorBidi" w:cstheme="majorBidi"/>
          <w:b/>
          <w:lang w:eastAsia="ja-JP"/>
        </w:rPr>
        <w:t>64</w:t>
      </w:r>
    </w:p>
    <w:p w14:paraId="20CC8EB8" w14:textId="77777777" w:rsidR="00B347F7" w:rsidRPr="00304271" w:rsidRDefault="00B347F7" w:rsidP="00B347F7">
      <w:pPr>
        <w:spacing w:after="0"/>
        <w:rPr>
          <w:rFonts w:asciiTheme="majorBidi" w:hAnsiTheme="majorBidi" w:cstheme="majorBidi"/>
          <w:lang w:eastAsia="ja-JP"/>
        </w:rPr>
      </w:pPr>
    </w:p>
    <w:p w14:paraId="628BDD38"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Pre-requisite:</w:t>
      </w:r>
      <w:r w:rsidRPr="00304271">
        <w:rPr>
          <w:rFonts w:asciiTheme="majorBidi" w:hAnsiTheme="majorBidi" w:cstheme="majorBidi"/>
          <w:lang w:eastAsia="ja-JP"/>
        </w:rPr>
        <w:tab/>
        <w:t xml:space="preserve">The student must have studied the subject of elective chemistry at </w:t>
      </w:r>
      <w:r w:rsidR="005D08CE" w:rsidRPr="00304271">
        <w:rPr>
          <w:rFonts w:asciiTheme="majorBidi" w:hAnsiTheme="majorBidi" w:cstheme="majorBidi"/>
          <w:lang w:eastAsia="ja-JP"/>
        </w:rPr>
        <w:t>secondary</w:t>
      </w:r>
      <w:r w:rsidRPr="00304271">
        <w:rPr>
          <w:rFonts w:asciiTheme="majorBidi" w:hAnsiTheme="majorBidi" w:cstheme="majorBidi"/>
          <w:lang w:eastAsia="ja-JP"/>
        </w:rPr>
        <w:t>, school level.</w:t>
      </w:r>
    </w:p>
    <w:p w14:paraId="2AB285E9" w14:textId="77777777" w:rsidR="00B347F7" w:rsidRPr="00304271" w:rsidRDefault="00B347F7" w:rsidP="00B347F7">
      <w:pPr>
        <w:spacing w:after="0"/>
        <w:rPr>
          <w:rFonts w:asciiTheme="majorBidi" w:hAnsiTheme="majorBidi" w:cstheme="majorBidi"/>
          <w:lang w:eastAsia="ja-JP"/>
        </w:rPr>
      </w:pPr>
    </w:p>
    <w:p w14:paraId="1DC809F2" w14:textId="77777777" w:rsidR="00B347F7" w:rsidRPr="00304271" w:rsidRDefault="00B347F7" w:rsidP="00B347F7">
      <w:pPr>
        <w:spacing w:after="0"/>
        <w:rPr>
          <w:rFonts w:asciiTheme="majorBidi" w:hAnsiTheme="majorBidi" w:cstheme="majorBidi"/>
          <w:lang w:eastAsia="ja-JP"/>
        </w:rPr>
      </w:pPr>
      <w:proofErr w:type="gramStart"/>
      <w:r w:rsidRPr="00304271">
        <w:rPr>
          <w:rFonts w:asciiTheme="majorBidi" w:hAnsiTheme="majorBidi" w:cstheme="majorBidi"/>
          <w:b/>
          <w:lang w:eastAsia="ja-JP"/>
        </w:rPr>
        <w:t>AIMS :</w:t>
      </w:r>
      <w:proofErr w:type="gramEnd"/>
      <w:r w:rsidRPr="00304271">
        <w:rPr>
          <w:rFonts w:asciiTheme="majorBidi" w:hAnsiTheme="majorBidi" w:cstheme="majorBidi"/>
          <w:b/>
          <w:lang w:eastAsia="ja-JP"/>
        </w:rPr>
        <w:t xml:space="preserve"> </w:t>
      </w:r>
      <w:r w:rsidRPr="00304271">
        <w:rPr>
          <w:rFonts w:asciiTheme="majorBidi" w:hAnsiTheme="majorBidi" w:cstheme="majorBidi"/>
          <w:lang w:eastAsia="ja-JP"/>
        </w:rPr>
        <w:t>After studying this course a student will be able to;</w:t>
      </w:r>
    </w:p>
    <w:p w14:paraId="1E325BA3"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w:t>
      </w:r>
      <w:r w:rsidRPr="00304271">
        <w:rPr>
          <w:rFonts w:asciiTheme="majorBidi" w:hAnsiTheme="majorBidi" w:cstheme="majorBidi"/>
          <w:lang w:eastAsia="ja-JP"/>
        </w:rPr>
        <w:tab/>
        <w:t>Understand the significance and role of chemistry in the development of modern technology.</w:t>
      </w:r>
    </w:p>
    <w:p w14:paraId="0CF24413" w14:textId="77777777" w:rsidR="00B347F7" w:rsidRPr="00304271" w:rsidRDefault="00B347F7" w:rsidP="00B347F7">
      <w:pPr>
        <w:spacing w:after="0"/>
        <w:ind w:left="720" w:hanging="720"/>
        <w:rPr>
          <w:rFonts w:asciiTheme="majorBidi" w:hAnsiTheme="majorBidi" w:cstheme="majorBidi"/>
          <w:lang w:eastAsia="ja-JP"/>
        </w:rPr>
      </w:pPr>
      <w:r w:rsidRPr="00304271">
        <w:rPr>
          <w:rFonts w:asciiTheme="majorBidi" w:hAnsiTheme="majorBidi" w:cstheme="majorBidi"/>
          <w:lang w:eastAsia="ja-JP"/>
        </w:rPr>
        <w:t>2.</w:t>
      </w:r>
      <w:r w:rsidRPr="00304271">
        <w:rPr>
          <w:rFonts w:asciiTheme="majorBidi" w:hAnsiTheme="majorBidi" w:cstheme="majorBidi"/>
          <w:lang w:eastAsia="ja-JP"/>
        </w:rPr>
        <w:tab/>
        <w:t>Become acquainted with the basic principles of chemistry as applied in the study of relevant Technology.</w:t>
      </w:r>
    </w:p>
    <w:p w14:paraId="452A47CC" w14:textId="77777777" w:rsidR="00B347F7" w:rsidRPr="00304271" w:rsidRDefault="00B347F7" w:rsidP="00B347F7">
      <w:pPr>
        <w:spacing w:after="0"/>
        <w:ind w:left="720" w:hanging="720"/>
        <w:rPr>
          <w:rFonts w:asciiTheme="majorBidi" w:hAnsiTheme="majorBidi" w:cstheme="majorBidi"/>
          <w:lang w:eastAsia="ja-JP"/>
        </w:rPr>
      </w:pPr>
      <w:r w:rsidRPr="00304271">
        <w:rPr>
          <w:rFonts w:asciiTheme="majorBidi" w:hAnsiTheme="majorBidi" w:cstheme="majorBidi"/>
          <w:lang w:eastAsia="ja-JP"/>
        </w:rPr>
        <w:t>3.</w:t>
      </w:r>
      <w:r w:rsidRPr="00304271">
        <w:rPr>
          <w:rFonts w:asciiTheme="majorBidi" w:hAnsiTheme="majorBidi" w:cstheme="majorBidi"/>
          <w:lang w:eastAsia="ja-JP"/>
        </w:rPr>
        <w:tab/>
        <w:t>Know the scientific methods for production, properties and use of materials of industrial &amp; .technological significance.</w:t>
      </w:r>
    </w:p>
    <w:p w14:paraId="02112E1C"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4.</w:t>
      </w:r>
      <w:r w:rsidRPr="00304271">
        <w:rPr>
          <w:rFonts w:asciiTheme="majorBidi" w:hAnsiTheme="majorBidi" w:cstheme="majorBidi"/>
          <w:lang w:eastAsia="ja-JP"/>
        </w:rPr>
        <w:tab/>
        <w:t>Gains skill for the efficient conduct of practical’s in a Chemistry lab.</w:t>
      </w:r>
    </w:p>
    <w:p w14:paraId="6822A935" w14:textId="77777777" w:rsidR="00B347F7" w:rsidRPr="00304271" w:rsidRDefault="00B347F7" w:rsidP="00B347F7">
      <w:pPr>
        <w:spacing w:after="0"/>
        <w:rPr>
          <w:rFonts w:asciiTheme="majorBidi" w:hAnsiTheme="majorBidi" w:cstheme="majorBidi"/>
          <w:lang w:eastAsia="ja-JP"/>
        </w:rPr>
      </w:pPr>
    </w:p>
    <w:p w14:paraId="14C24993" w14:textId="77777777" w:rsidR="00B347F7" w:rsidRPr="00304271" w:rsidRDefault="00B347F7" w:rsidP="00B347F7">
      <w:pPr>
        <w:spacing w:after="0"/>
        <w:rPr>
          <w:rFonts w:asciiTheme="majorBidi" w:hAnsiTheme="majorBidi" w:cstheme="majorBidi"/>
          <w:b/>
          <w:sz w:val="24"/>
          <w:lang w:eastAsia="ja-JP"/>
        </w:rPr>
      </w:pPr>
      <w:r w:rsidRPr="00304271">
        <w:rPr>
          <w:rFonts w:asciiTheme="majorBidi" w:hAnsiTheme="majorBidi" w:cstheme="majorBidi"/>
          <w:b/>
          <w:sz w:val="24"/>
          <w:lang w:eastAsia="ja-JP"/>
        </w:rPr>
        <w:t>COURSE CONTENTS</w:t>
      </w:r>
    </w:p>
    <w:p w14:paraId="7C8D456B" w14:textId="77777777" w:rsidR="00B347F7" w:rsidRPr="00304271" w:rsidRDefault="00B347F7" w:rsidP="00B347F7">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1</w:t>
      </w:r>
      <w:r w:rsidRPr="00304271">
        <w:rPr>
          <w:rFonts w:asciiTheme="majorBidi" w:hAnsiTheme="majorBidi" w:cstheme="majorBidi"/>
          <w:b/>
          <w:lang w:eastAsia="ja-JP"/>
        </w:rPr>
        <w:tab/>
        <w:t>INTRODUCTION AND FUNDAMENTAL CONCEPTS</w:t>
      </w:r>
      <w:r w:rsidRPr="00304271">
        <w:rPr>
          <w:rFonts w:asciiTheme="majorBidi" w:hAnsiTheme="majorBidi" w:cstheme="majorBidi"/>
          <w:b/>
          <w:lang w:eastAsia="ja-JP"/>
        </w:rPr>
        <w:tab/>
        <w:t xml:space="preserve">2 </w:t>
      </w:r>
      <w:proofErr w:type="spellStart"/>
      <w:r w:rsidRPr="00304271">
        <w:rPr>
          <w:rFonts w:asciiTheme="majorBidi" w:hAnsiTheme="majorBidi" w:cstheme="majorBidi"/>
          <w:b/>
          <w:lang w:eastAsia="ja-JP"/>
        </w:rPr>
        <w:t>Hrs</w:t>
      </w:r>
      <w:proofErr w:type="spellEnd"/>
    </w:p>
    <w:p w14:paraId="52AD22D7"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1.1</w:t>
      </w:r>
      <w:r w:rsidRPr="00304271">
        <w:rPr>
          <w:rFonts w:asciiTheme="majorBidi" w:hAnsiTheme="majorBidi" w:cstheme="majorBidi"/>
          <w:lang w:eastAsia="ja-JP"/>
        </w:rPr>
        <w:tab/>
        <w:t>Orientation with reference to this technology</w:t>
      </w:r>
    </w:p>
    <w:p w14:paraId="571E6D71"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1.2</w:t>
      </w:r>
      <w:r w:rsidRPr="00304271">
        <w:rPr>
          <w:rFonts w:asciiTheme="majorBidi" w:hAnsiTheme="majorBidi" w:cstheme="majorBidi"/>
          <w:lang w:eastAsia="ja-JP"/>
        </w:rPr>
        <w:tab/>
        <w:t>Terms used &amp; units of measurements in the study of chemistry</w:t>
      </w:r>
    </w:p>
    <w:p w14:paraId="45597200"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1.3</w:t>
      </w:r>
      <w:r w:rsidRPr="00304271">
        <w:rPr>
          <w:rFonts w:asciiTheme="majorBidi" w:hAnsiTheme="majorBidi" w:cstheme="majorBidi"/>
          <w:lang w:eastAsia="ja-JP"/>
        </w:rPr>
        <w:tab/>
        <w:t>Chemical Reactions &amp; their types</w:t>
      </w:r>
    </w:p>
    <w:p w14:paraId="13773DB3" w14:textId="77777777" w:rsidR="00B347F7" w:rsidRPr="00304271" w:rsidRDefault="00B347F7" w:rsidP="00B347F7">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2</w:t>
      </w:r>
      <w:r w:rsidRPr="00304271">
        <w:rPr>
          <w:rFonts w:asciiTheme="majorBidi" w:hAnsiTheme="majorBidi" w:cstheme="majorBidi"/>
          <w:b/>
          <w:lang w:eastAsia="ja-JP"/>
        </w:rPr>
        <w:tab/>
        <w:t>ATOMIC STRUCTURE</w:t>
      </w:r>
      <w:r w:rsidRPr="00304271">
        <w:rPr>
          <w:rFonts w:asciiTheme="majorBidi" w:hAnsiTheme="majorBidi" w:cstheme="majorBidi"/>
          <w:b/>
          <w:lang w:eastAsia="ja-JP"/>
        </w:rPr>
        <w:tab/>
        <w:t xml:space="preserve">2 </w:t>
      </w:r>
      <w:proofErr w:type="spellStart"/>
      <w:r w:rsidRPr="00304271">
        <w:rPr>
          <w:rFonts w:asciiTheme="majorBidi" w:hAnsiTheme="majorBidi" w:cstheme="majorBidi"/>
          <w:b/>
          <w:lang w:eastAsia="ja-JP"/>
        </w:rPr>
        <w:t>Hrs</w:t>
      </w:r>
      <w:proofErr w:type="spellEnd"/>
    </w:p>
    <w:p w14:paraId="6086AB61"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2.1</w:t>
      </w:r>
      <w:r w:rsidRPr="00304271">
        <w:rPr>
          <w:rFonts w:asciiTheme="majorBidi" w:hAnsiTheme="majorBidi" w:cstheme="majorBidi"/>
          <w:lang w:eastAsia="ja-JP"/>
        </w:rPr>
        <w:tab/>
        <w:t>Sub-atomic particles</w:t>
      </w:r>
    </w:p>
    <w:p w14:paraId="2969A0A6"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2.2</w:t>
      </w:r>
      <w:r w:rsidRPr="00304271">
        <w:rPr>
          <w:rFonts w:asciiTheme="majorBidi" w:hAnsiTheme="majorBidi" w:cstheme="majorBidi"/>
          <w:lang w:eastAsia="ja-JP"/>
        </w:rPr>
        <w:tab/>
        <w:t>Architecture of atoms of elements, Atomic No. &amp; Atomic Weight</w:t>
      </w:r>
    </w:p>
    <w:p w14:paraId="5444D62C"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2.3</w:t>
      </w:r>
      <w:r w:rsidRPr="00304271">
        <w:rPr>
          <w:rFonts w:asciiTheme="majorBidi" w:hAnsiTheme="majorBidi" w:cstheme="majorBidi"/>
          <w:lang w:eastAsia="ja-JP"/>
        </w:rPr>
        <w:tab/>
        <w:t>The periodic classification of elements periodic law</w:t>
      </w:r>
    </w:p>
    <w:p w14:paraId="6FD935F7"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2.4</w:t>
      </w:r>
      <w:r w:rsidRPr="00304271">
        <w:rPr>
          <w:rFonts w:asciiTheme="majorBidi" w:hAnsiTheme="majorBidi" w:cstheme="majorBidi"/>
          <w:lang w:eastAsia="ja-JP"/>
        </w:rPr>
        <w:tab/>
        <w:t>General characteristics of a period and group</w:t>
      </w:r>
    </w:p>
    <w:p w14:paraId="7AF838B7" w14:textId="77777777" w:rsidR="00B347F7" w:rsidRPr="00304271" w:rsidRDefault="00B347F7" w:rsidP="00B347F7">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3</w:t>
      </w:r>
      <w:r w:rsidRPr="00304271">
        <w:rPr>
          <w:rFonts w:asciiTheme="majorBidi" w:hAnsiTheme="majorBidi" w:cstheme="majorBidi"/>
          <w:b/>
          <w:lang w:eastAsia="ja-JP"/>
        </w:rPr>
        <w:tab/>
        <w:t>CHEMICAL BOND</w:t>
      </w:r>
      <w:r w:rsidRPr="00304271">
        <w:rPr>
          <w:rFonts w:asciiTheme="majorBidi" w:hAnsiTheme="majorBidi" w:cstheme="majorBidi"/>
          <w:b/>
          <w:lang w:eastAsia="ja-JP"/>
        </w:rPr>
        <w:tab/>
        <w:t xml:space="preserve">2 </w:t>
      </w:r>
      <w:proofErr w:type="spellStart"/>
      <w:r w:rsidRPr="00304271">
        <w:rPr>
          <w:rFonts w:asciiTheme="majorBidi" w:hAnsiTheme="majorBidi" w:cstheme="majorBidi"/>
          <w:b/>
          <w:lang w:eastAsia="ja-JP"/>
        </w:rPr>
        <w:t>Hrs</w:t>
      </w:r>
      <w:proofErr w:type="spellEnd"/>
    </w:p>
    <w:p w14:paraId="1FA4CB94"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3.1</w:t>
      </w:r>
      <w:r w:rsidRPr="00304271">
        <w:rPr>
          <w:rFonts w:asciiTheme="majorBidi" w:hAnsiTheme="majorBidi" w:cstheme="majorBidi"/>
          <w:lang w:eastAsia="ja-JP"/>
        </w:rPr>
        <w:tab/>
        <w:t>Nature of chemical Bond</w:t>
      </w:r>
    </w:p>
    <w:p w14:paraId="1022B36D"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3.2</w:t>
      </w:r>
      <w:r w:rsidRPr="00304271">
        <w:rPr>
          <w:rFonts w:asciiTheme="majorBidi" w:hAnsiTheme="majorBidi" w:cstheme="majorBidi"/>
          <w:lang w:eastAsia="ja-JP"/>
        </w:rPr>
        <w:tab/>
        <w:t>Electrovalent bond with examples</w:t>
      </w:r>
    </w:p>
    <w:p w14:paraId="1E4A1B17"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3.3</w:t>
      </w:r>
      <w:r w:rsidRPr="00304271">
        <w:rPr>
          <w:rFonts w:asciiTheme="majorBidi" w:hAnsiTheme="majorBidi" w:cstheme="majorBidi"/>
          <w:lang w:eastAsia="ja-JP"/>
        </w:rPr>
        <w:tab/>
        <w:t>Covalent Bond (Polar and Non-polar, sigma &amp; Pi Bonds with examples</w:t>
      </w:r>
    </w:p>
    <w:p w14:paraId="1BFE0791"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3.4</w:t>
      </w:r>
      <w:r w:rsidRPr="00304271">
        <w:rPr>
          <w:rFonts w:asciiTheme="majorBidi" w:hAnsiTheme="majorBidi" w:cstheme="majorBidi"/>
          <w:lang w:eastAsia="ja-JP"/>
        </w:rPr>
        <w:tab/>
        <w:t>Co-ordinate Bond with examples</w:t>
      </w:r>
    </w:p>
    <w:p w14:paraId="7B7500B7" w14:textId="77777777" w:rsidR="00B347F7" w:rsidRPr="00304271" w:rsidRDefault="00B347F7" w:rsidP="00B347F7">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4</w:t>
      </w:r>
      <w:r w:rsidRPr="00304271">
        <w:rPr>
          <w:rFonts w:asciiTheme="majorBidi" w:hAnsiTheme="majorBidi" w:cstheme="majorBidi"/>
          <w:b/>
          <w:lang w:eastAsia="ja-JP"/>
        </w:rPr>
        <w:tab/>
        <w:t xml:space="preserve">WATER </w:t>
      </w:r>
      <w:r w:rsidRPr="00304271">
        <w:rPr>
          <w:rFonts w:asciiTheme="majorBidi" w:hAnsiTheme="majorBidi" w:cstheme="majorBidi"/>
          <w:b/>
          <w:lang w:eastAsia="ja-JP"/>
        </w:rPr>
        <w:tab/>
        <w:t xml:space="preserve">2 </w:t>
      </w:r>
      <w:proofErr w:type="spellStart"/>
      <w:r w:rsidRPr="00304271">
        <w:rPr>
          <w:rFonts w:asciiTheme="majorBidi" w:hAnsiTheme="majorBidi" w:cstheme="majorBidi"/>
          <w:b/>
          <w:lang w:eastAsia="ja-JP"/>
        </w:rPr>
        <w:t>Hrs</w:t>
      </w:r>
      <w:proofErr w:type="spellEnd"/>
    </w:p>
    <w:p w14:paraId="52A971C7"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4.1</w:t>
      </w:r>
      <w:r w:rsidRPr="00304271">
        <w:rPr>
          <w:rFonts w:asciiTheme="majorBidi" w:hAnsiTheme="majorBidi" w:cstheme="majorBidi"/>
          <w:lang w:eastAsia="ja-JP"/>
        </w:rPr>
        <w:tab/>
        <w:t>Chemical nature and properties.</w:t>
      </w:r>
    </w:p>
    <w:p w14:paraId="497EBE87"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4.2</w:t>
      </w:r>
      <w:r w:rsidRPr="00304271">
        <w:rPr>
          <w:rFonts w:asciiTheme="majorBidi" w:hAnsiTheme="majorBidi" w:cstheme="majorBidi"/>
          <w:lang w:eastAsia="ja-JP"/>
        </w:rPr>
        <w:tab/>
        <w:t>Impurities</w:t>
      </w:r>
    </w:p>
    <w:p w14:paraId="1E6015B7"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4.3</w:t>
      </w:r>
      <w:r w:rsidRPr="00304271">
        <w:rPr>
          <w:rFonts w:asciiTheme="majorBidi" w:hAnsiTheme="majorBidi" w:cstheme="majorBidi"/>
          <w:lang w:eastAsia="ja-JP"/>
        </w:rPr>
        <w:tab/>
        <w:t>Hardness of water (types, causes &amp; removal)</w:t>
      </w:r>
    </w:p>
    <w:p w14:paraId="672DCAB2"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4.4</w:t>
      </w:r>
      <w:r w:rsidRPr="00304271">
        <w:rPr>
          <w:rFonts w:asciiTheme="majorBidi" w:hAnsiTheme="majorBidi" w:cstheme="majorBidi"/>
          <w:lang w:eastAsia="ja-JP"/>
        </w:rPr>
        <w:tab/>
        <w:t>Scales of measuring hardness (Degrees Clark</w:t>
      </w:r>
    </w:p>
    <w:p w14:paraId="62C5F7DD"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4.5</w:t>
      </w:r>
      <w:r w:rsidRPr="00304271">
        <w:rPr>
          <w:rFonts w:asciiTheme="majorBidi" w:hAnsiTheme="majorBidi" w:cstheme="majorBidi"/>
          <w:lang w:eastAsia="ja-JP"/>
        </w:rPr>
        <w:tab/>
        <w:t>Boiler feed water, scales &amp; treatment</w:t>
      </w:r>
    </w:p>
    <w:p w14:paraId="5FC2B406"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4.6</w:t>
      </w:r>
      <w:r w:rsidRPr="00304271">
        <w:rPr>
          <w:rFonts w:asciiTheme="majorBidi" w:hAnsiTheme="majorBidi" w:cstheme="majorBidi"/>
          <w:lang w:eastAsia="ja-JP"/>
        </w:rPr>
        <w:tab/>
        <w:t>Sea-water desalination, sewage treatment</w:t>
      </w:r>
    </w:p>
    <w:p w14:paraId="4B8122BF" w14:textId="77777777" w:rsidR="00B347F7" w:rsidRPr="00304271" w:rsidRDefault="00B347F7" w:rsidP="00B347F7">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5</w:t>
      </w:r>
      <w:r w:rsidRPr="00304271">
        <w:rPr>
          <w:rFonts w:asciiTheme="majorBidi" w:hAnsiTheme="majorBidi" w:cstheme="majorBidi"/>
          <w:b/>
          <w:lang w:eastAsia="ja-JP"/>
        </w:rPr>
        <w:tab/>
        <w:t>ACIDS, BASES AND SALTS</w:t>
      </w:r>
      <w:r w:rsidRPr="00304271">
        <w:rPr>
          <w:rFonts w:asciiTheme="majorBidi" w:hAnsiTheme="majorBidi" w:cstheme="majorBidi"/>
          <w:b/>
          <w:lang w:eastAsia="ja-JP"/>
        </w:rPr>
        <w:tab/>
        <w:t xml:space="preserve">2 </w:t>
      </w:r>
      <w:proofErr w:type="spellStart"/>
      <w:r w:rsidRPr="00304271">
        <w:rPr>
          <w:rFonts w:asciiTheme="majorBidi" w:hAnsiTheme="majorBidi" w:cstheme="majorBidi"/>
          <w:b/>
          <w:lang w:eastAsia="ja-JP"/>
        </w:rPr>
        <w:t>Hrs</w:t>
      </w:r>
      <w:proofErr w:type="spellEnd"/>
    </w:p>
    <w:p w14:paraId="341EC7B0"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5.1</w:t>
      </w:r>
      <w:r w:rsidRPr="00304271">
        <w:rPr>
          <w:rFonts w:asciiTheme="majorBidi" w:hAnsiTheme="majorBidi" w:cstheme="majorBidi"/>
          <w:lang w:eastAsia="ja-JP"/>
        </w:rPr>
        <w:tab/>
        <w:t>Definitions with examples</w:t>
      </w:r>
    </w:p>
    <w:p w14:paraId="1BDF7DA9"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5.2</w:t>
      </w:r>
      <w:r w:rsidRPr="00304271">
        <w:rPr>
          <w:rFonts w:asciiTheme="majorBidi" w:hAnsiTheme="majorBidi" w:cstheme="majorBidi"/>
          <w:lang w:eastAsia="ja-JP"/>
        </w:rPr>
        <w:tab/>
        <w:t>Properties, their strength, basicity &amp; Acidity</w:t>
      </w:r>
    </w:p>
    <w:p w14:paraId="67E48440"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5.3</w:t>
      </w:r>
      <w:r w:rsidRPr="00304271">
        <w:rPr>
          <w:rFonts w:asciiTheme="majorBidi" w:hAnsiTheme="majorBidi" w:cstheme="majorBidi"/>
          <w:lang w:eastAsia="ja-JP"/>
        </w:rPr>
        <w:tab/>
        <w:t>Salts and their classification with examples</w:t>
      </w:r>
    </w:p>
    <w:p w14:paraId="44B26C82"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5.4</w:t>
      </w:r>
      <w:r w:rsidRPr="00304271">
        <w:rPr>
          <w:rFonts w:asciiTheme="majorBidi" w:hAnsiTheme="majorBidi" w:cstheme="majorBidi"/>
          <w:lang w:eastAsia="ja-JP"/>
        </w:rPr>
        <w:tab/>
        <w:t>pH-value and scale</w:t>
      </w:r>
    </w:p>
    <w:p w14:paraId="0BF9883A" w14:textId="77777777" w:rsidR="00B347F7" w:rsidRPr="00304271" w:rsidRDefault="00B347F7" w:rsidP="00B347F7">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lastRenderedPageBreak/>
        <w:t>6</w:t>
      </w:r>
      <w:r w:rsidRPr="00304271">
        <w:rPr>
          <w:rFonts w:asciiTheme="majorBidi" w:hAnsiTheme="majorBidi" w:cstheme="majorBidi"/>
          <w:b/>
          <w:lang w:eastAsia="ja-JP"/>
        </w:rPr>
        <w:tab/>
        <w:t>OXIDATION &amp; REDUCTION</w:t>
      </w:r>
      <w:r w:rsidRPr="00304271">
        <w:rPr>
          <w:rFonts w:asciiTheme="majorBidi" w:hAnsiTheme="majorBidi" w:cstheme="majorBidi"/>
          <w:b/>
          <w:lang w:eastAsia="ja-JP"/>
        </w:rPr>
        <w:tab/>
        <w:t xml:space="preserve">2 </w:t>
      </w:r>
      <w:proofErr w:type="spellStart"/>
      <w:r w:rsidRPr="00304271">
        <w:rPr>
          <w:rFonts w:asciiTheme="majorBidi" w:hAnsiTheme="majorBidi" w:cstheme="majorBidi"/>
          <w:b/>
          <w:lang w:eastAsia="ja-JP"/>
        </w:rPr>
        <w:t>Hrs</w:t>
      </w:r>
      <w:proofErr w:type="spellEnd"/>
    </w:p>
    <w:p w14:paraId="7EEBDA1B"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6.1</w:t>
      </w:r>
      <w:r w:rsidRPr="00304271">
        <w:rPr>
          <w:rFonts w:asciiTheme="majorBidi" w:hAnsiTheme="majorBidi" w:cstheme="majorBidi"/>
          <w:lang w:eastAsia="ja-JP"/>
        </w:rPr>
        <w:tab/>
        <w:t>The process, definition&amp; examples</w:t>
      </w:r>
    </w:p>
    <w:p w14:paraId="391B3120"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6.2</w:t>
      </w:r>
      <w:r w:rsidRPr="00304271">
        <w:rPr>
          <w:rFonts w:asciiTheme="majorBidi" w:hAnsiTheme="majorBidi" w:cstheme="majorBidi"/>
          <w:lang w:eastAsia="ja-JP"/>
        </w:rPr>
        <w:tab/>
        <w:t>Oxidizing and reducing agents</w:t>
      </w:r>
    </w:p>
    <w:p w14:paraId="63386114"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6.3</w:t>
      </w:r>
      <w:r w:rsidRPr="00304271">
        <w:rPr>
          <w:rFonts w:asciiTheme="majorBidi" w:hAnsiTheme="majorBidi" w:cstheme="majorBidi"/>
          <w:lang w:eastAsia="ja-JP"/>
        </w:rPr>
        <w:tab/>
        <w:t>Oxides and their classifications</w:t>
      </w:r>
    </w:p>
    <w:p w14:paraId="04F12EE9" w14:textId="77777777" w:rsidR="00B347F7" w:rsidRPr="00304271" w:rsidRDefault="00B347F7" w:rsidP="00B347F7">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7</w:t>
      </w:r>
      <w:r w:rsidRPr="00304271">
        <w:rPr>
          <w:rFonts w:asciiTheme="majorBidi" w:hAnsiTheme="majorBidi" w:cstheme="majorBidi"/>
          <w:b/>
          <w:lang w:eastAsia="ja-JP"/>
        </w:rPr>
        <w:tab/>
        <w:t>NUCLEAR CHEMISTRY</w:t>
      </w:r>
      <w:r w:rsidRPr="00304271">
        <w:rPr>
          <w:rFonts w:asciiTheme="majorBidi" w:hAnsiTheme="majorBidi" w:cstheme="majorBidi"/>
          <w:b/>
          <w:lang w:eastAsia="ja-JP"/>
        </w:rPr>
        <w:tab/>
        <w:t xml:space="preserve">2 </w:t>
      </w:r>
      <w:proofErr w:type="spellStart"/>
      <w:r w:rsidRPr="00304271">
        <w:rPr>
          <w:rFonts w:asciiTheme="majorBidi" w:hAnsiTheme="majorBidi" w:cstheme="majorBidi"/>
          <w:b/>
          <w:lang w:eastAsia="ja-JP"/>
        </w:rPr>
        <w:t>Hrs</w:t>
      </w:r>
      <w:proofErr w:type="spellEnd"/>
    </w:p>
    <w:p w14:paraId="33A150AD"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7.1</w:t>
      </w:r>
      <w:r w:rsidRPr="00304271">
        <w:rPr>
          <w:rFonts w:asciiTheme="majorBidi" w:hAnsiTheme="majorBidi" w:cstheme="majorBidi"/>
          <w:lang w:eastAsia="ja-JP"/>
        </w:rPr>
        <w:tab/>
        <w:t>Introduction</w:t>
      </w:r>
    </w:p>
    <w:p w14:paraId="4EA0C0E2"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7.2</w:t>
      </w:r>
      <w:r w:rsidRPr="00304271">
        <w:rPr>
          <w:rFonts w:asciiTheme="majorBidi" w:hAnsiTheme="majorBidi" w:cstheme="majorBidi"/>
          <w:lang w:eastAsia="ja-JP"/>
        </w:rPr>
        <w:tab/>
        <w:t>Radioactivity (alpha, beta and gamma rays)</w:t>
      </w:r>
    </w:p>
    <w:p w14:paraId="0814753F"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7.3</w:t>
      </w:r>
      <w:r w:rsidRPr="00304271">
        <w:rPr>
          <w:rFonts w:asciiTheme="majorBidi" w:hAnsiTheme="majorBidi" w:cstheme="majorBidi"/>
          <w:lang w:eastAsia="ja-JP"/>
        </w:rPr>
        <w:tab/>
      </w:r>
      <w:proofErr w:type="spellStart"/>
      <w:r w:rsidRPr="00304271">
        <w:rPr>
          <w:rFonts w:asciiTheme="majorBidi" w:hAnsiTheme="majorBidi" w:cstheme="majorBidi"/>
          <w:lang w:eastAsia="ja-JP"/>
        </w:rPr>
        <w:t>Half life</w:t>
      </w:r>
      <w:proofErr w:type="spellEnd"/>
      <w:r w:rsidRPr="00304271">
        <w:rPr>
          <w:rFonts w:asciiTheme="majorBidi" w:hAnsiTheme="majorBidi" w:cstheme="majorBidi"/>
          <w:lang w:eastAsia="ja-JP"/>
        </w:rPr>
        <w:t xml:space="preserve"> process</w:t>
      </w:r>
    </w:p>
    <w:p w14:paraId="13E2AEE2"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7.4</w:t>
      </w:r>
      <w:r w:rsidRPr="00304271">
        <w:rPr>
          <w:rFonts w:asciiTheme="majorBidi" w:hAnsiTheme="majorBidi" w:cstheme="majorBidi"/>
          <w:lang w:eastAsia="ja-JP"/>
        </w:rPr>
        <w:tab/>
        <w:t>Nuclear reaction &amp; transformation of elements</w:t>
      </w:r>
    </w:p>
    <w:p w14:paraId="7A5BC208" w14:textId="77777777" w:rsidR="00B347F7" w:rsidRPr="00304271" w:rsidRDefault="00B347F7" w:rsidP="00B347F7">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8</w:t>
      </w:r>
      <w:r w:rsidRPr="00304271">
        <w:rPr>
          <w:rFonts w:asciiTheme="majorBidi" w:hAnsiTheme="majorBidi" w:cstheme="majorBidi"/>
          <w:b/>
          <w:lang w:eastAsia="ja-JP"/>
        </w:rPr>
        <w:tab/>
        <w:t>CEMENT</w:t>
      </w:r>
      <w:r w:rsidRPr="00304271">
        <w:rPr>
          <w:rFonts w:asciiTheme="majorBidi" w:hAnsiTheme="majorBidi" w:cstheme="majorBidi"/>
          <w:b/>
          <w:lang w:eastAsia="ja-JP"/>
        </w:rPr>
        <w:tab/>
        <w:t xml:space="preserve">2 </w:t>
      </w:r>
      <w:proofErr w:type="spellStart"/>
      <w:r w:rsidRPr="00304271">
        <w:rPr>
          <w:rFonts w:asciiTheme="majorBidi" w:hAnsiTheme="majorBidi" w:cstheme="majorBidi"/>
          <w:b/>
          <w:lang w:eastAsia="ja-JP"/>
        </w:rPr>
        <w:t>Hrs</w:t>
      </w:r>
      <w:proofErr w:type="spellEnd"/>
    </w:p>
    <w:p w14:paraId="2D2F9402"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8.1</w:t>
      </w:r>
      <w:r w:rsidRPr="00304271">
        <w:rPr>
          <w:rFonts w:asciiTheme="majorBidi" w:hAnsiTheme="majorBidi" w:cstheme="majorBidi"/>
          <w:lang w:eastAsia="ja-JP"/>
        </w:rPr>
        <w:tab/>
        <w:t>Introduction</w:t>
      </w:r>
    </w:p>
    <w:p w14:paraId="154DE82C"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8.2</w:t>
      </w:r>
      <w:r w:rsidRPr="00304271">
        <w:rPr>
          <w:rFonts w:asciiTheme="majorBidi" w:hAnsiTheme="majorBidi" w:cstheme="majorBidi"/>
          <w:lang w:eastAsia="ja-JP"/>
        </w:rPr>
        <w:tab/>
        <w:t>Composition and manufacture</w:t>
      </w:r>
    </w:p>
    <w:p w14:paraId="68D0927C"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8.3</w:t>
      </w:r>
      <w:r w:rsidRPr="00304271">
        <w:rPr>
          <w:rFonts w:asciiTheme="majorBidi" w:hAnsiTheme="majorBidi" w:cstheme="majorBidi"/>
          <w:lang w:eastAsia="ja-JP"/>
        </w:rPr>
        <w:tab/>
        <w:t>Chemistry of setting and hardening</w:t>
      </w:r>
    </w:p>
    <w:p w14:paraId="24908939"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8.4</w:t>
      </w:r>
      <w:r w:rsidRPr="00304271">
        <w:rPr>
          <w:rFonts w:asciiTheme="majorBidi" w:hAnsiTheme="majorBidi" w:cstheme="majorBidi"/>
          <w:lang w:eastAsia="ja-JP"/>
        </w:rPr>
        <w:tab/>
        <w:t>Special purpose cements</w:t>
      </w:r>
    </w:p>
    <w:p w14:paraId="57ED11F1" w14:textId="77777777" w:rsidR="00B347F7" w:rsidRPr="00304271" w:rsidRDefault="00B347F7" w:rsidP="00B347F7">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9</w:t>
      </w:r>
      <w:r w:rsidRPr="00304271">
        <w:rPr>
          <w:rFonts w:asciiTheme="majorBidi" w:hAnsiTheme="majorBidi" w:cstheme="majorBidi"/>
          <w:b/>
          <w:lang w:eastAsia="ja-JP"/>
        </w:rPr>
        <w:tab/>
        <w:t>GLASS</w:t>
      </w:r>
      <w:r w:rsidRPr="00304271">
        <w:rPr>
          <w:rFonts w:asciiTheme="majorBidi" w:hAnsiTheme="majorBidi" w:cstheme="majorBidi"/>
          <w:b/>
          <w:lang w:eastAsia="ja-JP"/>
        </w:rPr>
        <w:tab/>
        <w:t xml:space="preserve">2 </w:t>
      </w:r>
      <w:proofErr w:type="spellStart"/>
      <w:r w:rsidRPr="00304271">
        <w:rPr>
          <w:rFonts w:asciiTheme="majorBidi" w:hAnsiTheme="majorBidi" w:cstheme="majorBidi"/>
          <w:b/>
          <w:lang w:eastAsia="ja-JP"/>
        </w:rPr>
        <w:t>Hrs</w:t>
      </w:r>
      <w:proofErr w:type="spellEnd"/>
    </w:p>
    <w:p w14:paraId="3CD63A45"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9.1</w:t>
      </w:r>
      <w:r w:rsidRPr="00304271">
        <w:rPr>
          <w:rFonts w:asciiTheme="majorBidi" w:hAnsiTheme="majorBidi" w:cstheme="majorBidi"/>
          <w:lang w:eastAsia="ja-JP"/>
        </w:rPr>
        <w:tab/>
        <w:t>Composition and raw material</w:t>
      </w:r>
    </w:p>
    <w:p w14:paraId="01863C3E"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9.2</w:t>
      </w:r>
      <w:r w:rsidRPr="00304271">
        <w:rPr>
          <w:rFonts w:asciiTheme="majorBidi" w:hAnsiTheme="majorBidi" w:cstheme="majorBidi"/>
          <w:lang w:eastAsia="ja-JP"/>
        </w:rPr>
        <w:tab/>
        <w:t>Manufacture</w:t>
      </w:r>
    </w:p>
    <w:p w14:paraId="15C1BB77"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9.3</w:t>
      </w:r>
      <w:r w:rsidRPr="00304271">
        <w:rPr>
          <w:rFonts w:asciiTheme="majorBidi" w:hAnsiTheme="majorBidi" w:cstheme="majorBidi"/>
          <w:lang w:eastAsia="ja-JP"/>
        </w:rPr>
        <w:tab/>
        <w:t>Varieties and uses</w:t>
      </w:r>
    </w:p>
    <w:p w14:paraId="44418CC3" w14:textId="77777777" w:rsidR="00B347F7" w:rsidRPr="00304271" w:rsidRDefault="00B347F7" w:rsidP="00B347F7">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10</w:t>
      </w:r>
      <w:r w:rsidRPr="00304271">
        <w:rPr>
          <w:rFonts w:asciiTheme="majorBidi" w:hAnsiTheme="majorBidi" w:cstheme="majorBidi"/>
          <w:b/>
          <w:lang w:eastAsia="ja-JP"/>
        </w:rPr>
        <w:tab/>
        <w:t>PLASTICS AND POLYMERS</w:t>
      </w:r>
      <w:r w:rsidRPr="00304271">
        <w:rPr>
          <w:rFonts w:asciiTheme="majorBidi" w:hAnsiTheme="majorBidi" w:cstheme="majorBidi"/>
          <w:b/>
          <w:lang w:eastAsia="ja-JP"/>
        </w:rPr>
        <w:tab/>
        <w:t xml:space="preserve">2 </w:t>
      </w:r>
      <w:proofErr w:type="spellStart"/>
      <w:r w:rsidRPr="00304271">
        <w:rPr>
          <w:rFonts w:asciiTheme="majorBidi" w:hAnsiTheme="majorBidi" w:cstheme="majorBidi"/>
          <w:b/>
          <w:lang w:eastAsia="ja-JP"/>
        </w:rPr>
        <w:t>Hrs</w:t>
      </w:r>
      <w:proofErr w:type="spellEnd"/>
    </w:p>
    <w:p w14:paraId="21C1F397"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10.1</w:t>
      </w:r>
      <w:r w:rsidRPr="00304271">
        <w:rPr>
          <w:rFonts w:asciiTheme="majorBidi" w:hAnsiTheme="majorBidi" w:cstheme="majorBidi"/>
          <w:lang w:eastAsia="ja-JP"/>
        </w:rPr>
        <w:tab/>
        <w:t>Introduction and importance</w:t>
      </w:r>
    </w:p>
    <w:p w14:paraId="28AAA273"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10.2</w:t>
      </w:r>
      <w:r w:rsidRPr="00304271">
        <w:rPr>
          <w:rFonts w:asciiTheme="majorBidi" w:hAnsiTheme="majorBidi" w:cstheme="majorBidi"/>
          <w:lang w:eastAsia="ja-JP"/>
        </w:rPr>
        <w:tab/>
        <w:t>Classification</w:t>
      </w:r>
    </w:p>
    <w:p w14:paraId="3526F144"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10.3</w:t>
      </w:r>
      <w:r w:rsidRPr="00304271">
        <w:rPr>
          <w:rFonts w:asciiTheme="majorBidi" w:hAnsiTheme="majorBidi" w:cstheme="majorBidi"/>
          <w:lang w:eastAsia="ja-JP"/>
        </w:rPr>
        <w:tab/>
        <w:t>Manufacture</w:t>
      </w:r>
    </w:p>
    <w:p w14:paraId="32028F3A"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10.4</w:t>
      </w:r>
      <w:r w:rsidRPr="00304271">
        <w:rPr>
          <w:rFonts w:asciiTheme="majorBidi" w:hAnsiTheme="majorBidi" w:cstheme="majorBidi"/>
          <w:lang w:eastAsia="ja-JP"/>
        </w:rPr>
        <w:tab/>
        <w:t>Properties and uses</w:t>
      </w:r>
    </w:p>
    <w:p w14:paraId="273D6F86" w14:textId="77777777" w:rsidR="00B347F7" w:rsidRPr="00304271" w:rsidRDefault="00B347F7" w:rsidP="00B347F7">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11</w:t>
      </w:r>
      <w:r w:rsidRPr="00304271">
        <w:rPr>
          <w:rFonts w:asciiTheme="majorBidi" w:hAnsiTheme="majorBidi" w:cstheme="majorBidi"/>
          <w:b/>
          <w:lang w:eastAsia="ja-JP"/>
        </w:rPr>
        <w:tab/>
        <w:t>PAINTS, VARNISHES AND DISTEMPER</w:t>
      </w:r>
      <w:r w:rsidRPr="00304271">
        <w:rPr>
          <w:rFonts w:asciiTheme="majorBidi" w:hAnsiTheme="majorBidi" w:cstheme="majorBidi"/>
          <w:b/>
          <w:lang w:eastAsia="ja-JP"/>
        </w:rPr>
        <w:tab/>
        <w:t xml:space="preserve">2 </w:t>
      </w:r>
      <w:proofErr w:type="spellStart"/>
      <w:r w:rsidRPr="00304271">
        <w:rPr>
          <w:rFonts w:asciiTheme="majorBidi" w:hAnsiTheme="majorBidi" w:cstheme="majorBidi"/>
          <w:b/>
          <w:lang w:eastAsia="ja-JP"/>
        </w:rPr>
        <w:t>Hrs</w:t>
      </w:r>
      <w:proofErr w:type="spellEnd"/>
    </w:p>
    <w:p w14:paraId="7AEC3E25"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11.1</w:t>
      </w:r>
      <w:r w:rsidRPr="00304271">
        <w:rPr>
          <w:rFonts w:asciiTheme="majorBidi" w:hAnsiTheme="majorBidi" w:cstheme="majorBidi"/>
          <w:lang w:eastAsia="ja-JP"/>
        </w:rPr>
        <w:tab/>
        <w:t>Introduction</w:t>
      </w:r>
    </w:p>
    <w:p w14:paraId="541902CF"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11.2</w:t>
      </w:r>
      <w:r w:rsidRPr="00304271">
        <w:rPr>
          <w:rFonts w:asciiTheme="majorBidi" w:hAnsiTheme="majorBidi" w:cstheme="majorBidi"/>
          <w:lang w:eastAsia="ja-JP"/>
        </w:rPr>
        <w:tab/>
        <w:t>Constituents</w:t>
      </w:r>
    </w:p>
    <w:p w14:paraId="5E8D924B"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11.3</w:t>
      </w:r>
      <w:r w:rsidRPr="00304271">
        <w:rPr>
          <w:rFonts w:asciiTheme="majorBidi" w:hAnsiTheme="majorBidi" w:cstheme="majorBidi"/>
          <w:lang w:eastAsia="ja-JP"/>
        </w:rPr>
        <w:tab/>
        <w:t>Preparation and uses</w:t>
      </w:r>
    </w:p>
    <w:p w14:paraId="783231F1" w14:textId="77777777" w:rsidR="00B347F7" w:rsidRPr="00304271" w:rsidRDefault="00B347F7" w:rsidP="00B347F7">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12</w:t>
      </w:r>
      <w:r w:rsidRPr="00304271">
        <w:rPr>
          <w:rFonts w:asciiTheme="majorBidi" w:hAnsiTheme="majorBidi" w:cstheme="majorBidi"/>
          <w:b/>
          <w:lang w:eastAsia="ja-JP"/>
        </w:rPr>
        <w:tab/>
        <w:t>CORROSION</w:t>
      </w:r>
      <w:r w:rsidRPr="00304271">
        <w:rPr>
          <w:rFonts w:asciiTheme="majorBidi" w:hAnsiTheme="majorBidi" w:cstheme="majorBidi"/>
          <w:b/>
          <w:lang w:eastAsia="ja-JP"/>
        </w:rPr>
        <w:tab/>
        <w:t xml:space="preserve">2 </w:t>
      </w:r>
      <w:proofErr w:type="spellStart"/>
      <w:r w:rsidRPr="00304271">
        <w:rPr>
          <w:rFonts w:asciiTheme="majorBidi" w:hAnsiTheme="majorBidi" w:cstheme="majorBidi"/>
          <w:b/>
          <w:lang w:eastAsia="ja-JP"/>
        </w:rPr>
        <w:t>Hrs</w:t>
      </w:r>
      <w:proofErr w:type="spellEnd"/>
    </w:p>
    <w:p w14:paraId="38B2DD91"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12.1</w:t>
      </w:r>
      <w:r w:rsidRPr="00304271">
        <w:rPr>
          <w:rFonts w:asciiTheme="majorBidi" w:hAnsiTheme="majorBidi" w:cstheme="majorBidi"/>
          <w:lang w:eastAsia="ja-JP"/>
        </w:rPr>
        <w:tab/>
        <w:t>Introduction with causes</w:t>
      </w:r>
    </w:p>
    <w:p w14:paraId="40EAD69F"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12.2</w:t>
      </w:r>
      <w:r w:rsidRPr="00304271">
        <w:rPr>
          <w:rFonts w:asciiTheme="majorBidi" w:hAnsiTheme="majorBidi" w:cstheme="majorBidi"/>
          <w:lang w:eastAsia="ja-JP"/>
        </w:rPr>
        <w:tab/>
        <w:t>Types of corrosion</w:t>
      </w:r>
    </w:p>
    <w:p w14:paraId="0C386E87"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12.3</w:t>
      </w:r>
      <w:r w:rsidRPr="00304271">
        <w:rPr>
          <w:rFonts w:asciiTheme="majorBidi" w:hAnsiTheme="majorBidi" w:cstheme="majorBidi"/>
          <w:lang w:eastAsia="ja-JP"/>
        </w:rPr>
        <w:tab/>
        <w:t>Rusting of iron</w:t>
      </w:r>
    </w:p>
    <w:p w14:paraId="6BF4DF92"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12.4</w:t>
      </w:r>
      <w:r w:rsidRPr="00304271">
        <w:rPr>
          <w:rFonts w:asciiTheme="majorBidi" w:hAnsiTheme="majorBidi" w:cstheme="majorBidi"/>
          <w:lang w:eastAsia="ja-JP"/>
        </w:rPr>
        <w:tab/>
        <w:t>Protective measures against-corrosion</w:t>
      </w:r>
    </w:p>
    <w:p w14:paraId="2C31DC86" w14:textId="77777777" w:rsidR="00B347F7" w:rsidRPr="00304271" w:rsidRDefault="00B347F7" w:rsidP="00B347F7">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13</w:t>
      </w:r>
      <w:r w:rsidRPr="00304271">
        <w:rPr>
          <w:rFonts w:asciiTheme="majorBidi" w:hAnsiTheme="majorBidi" w:cstheme="majorBidi"/>
          <w:b/>
          <w:lang w:eastAsia="ja-JP"/>
        </w:rPr>
        <w:tab/>
        <w:t>REFRACTORY MATERIALS AND ABRASIVE</w:t>
      </w:r>
      <w:r w:rsidRPr="00304271">
        <w:rPr>
          <w:rFonts w:asciiTheme="majorBidi" w:hAnsiTheme="majorBidi" w:cstheme="majorBidi"/>
          <w:b/>
          <w:lang w:eastAsia="ja-JP"/>
        </w:rPr>
        <w:tab/>
        <w:t xml:space="preserve">2 </w:t>
      </w:r>
      <w:proofErr w:type="spellStart"/>
      <w:r w:rsidRPr="00304271">
        <w:rPr>
          <w:rFonts w:asciiTheme="majorBidi" w:hAnsiTheme="majorBidi" w:cstheme="majorBidi"/>
          <w:b/>
          <w:lang w:eastAsia="ja-JP"/>
        </w:rPr>
        <w:t>Hrs</w:t>
      </w:r>
      <w:proofErr w:type="spellEnd"/>
    </w:p>
    <w:p w14:paraId="0FE5DD85"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13.1</w:t>
      </w:r>
      <w:r w:rsidRPr="00304271">
        <w:rPr>
          <w:rFonts w:asciiTheme="majorBidi" w:hAnsiTheme="majorBidi" w:cstheme="majorBidi"/>
          <w:lang w:eastAsia="ja-JP"/>
        </w:rPr>
        <w:tab/>
        <w:t>Introduction to Refractories</w:t>
      </w:r>
    </w:p>
    <w:p w14:paraId="006FECD2"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13.2</w:t>
      </w:r>
      <w:r w:rsidRPr="00304271">
        <w:rPr>
          <w:rFonts w:asciiTheme="majorBidi" w:hAnsiTheme="majorBidi" w:cstheme="majorBidi"/>
          <w:lang w:eastAsia="ja-JP"/>
        </w:rPr>
        <w:tab/>
        <w:t>Classification of Refractories</w:t>
      </w:r>
    </w:p>
    <w:p w14:paraId="60DCDBED"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13.3</w:t>
      </w:r>
      <w:r w:rsidRPr="00304271">
        <w:rPr>
          <w:rFonts w:asciiTheme="majorBidi" w:hAnsiTheme="majorBidi" w:cstheme="majorBidi"/>
          <w:lang w:eastAsia="ja-JP"/>
        </w:rPr>
        <w:tab/>
        <w:t>Properties and Uses</w:t>
      </w:r>
    </w:p>
    <w:p w14:paraId="13EDF050"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13.4</w:t>
      </w:r>
      <w:r w:rsidRPr="00304271">
        <w:rPr>
          <w:rFonts w:asciiTheme="majorBidi" w:hAnsiTheme="majorBidi" w:cstheme="majorBidi"/>
          <w:lang w:eastAsia="ja-JP"/>
        </w:rPr>
        <w:tab/>
        <w:t>Introduction to Abrasives</w:t>
      </w:r>
    </w:p>
    <w:p w14:paraId="2A28EA81"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13.5 </w:t>
      </w:r>
      <w:r w:rsidRPr="00304271">
        <w:rPr>
          <w:rFonts w:asciiTheme="majorBidi" w:hAnsiTheme="majorBidi" w:cstheme="majorBidi"/>
          <w:lang w:eastAsia="ja-JP"/>
        </w:rPr>
        <w:tab/>
        <w:t>Artificial and Natural Abrasives and their uses</w:t>
      </w:r>
    </w:p>
    <w:p w14:paraId="7EB92E9A" w14:textId="77777777" w:rsidR="00B347F7" w:rsidRPr="00304271" w:rsidRDefault="00B347F7" w:rsidP="00B347F7">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14</w:t>
      </w:r>
      <w:r w:rsidRPr="00304271">
        <w:rPr>
          <w:rFonts w:asciiTheme="majorBidi" w:hAnsiTheme="majorBidi" w:cstheme="majorBidi"/>
          <w:b/>
          <w:lang w:eastAsia="ja-JP"/>
        </w:rPr>
        <w:tab/>
        <w:t>ALLOYS</w:t>
      </w:r>
      <w:r w:rsidRPr="00304271">
        <w:rPr>
          <w:rFonts w:asciiTheme="majorBidi" w:hAnsiTheme="majorBidi" w:cstheme="majorBidi"/>
          <w:b/>
          <w:lang w:eastAsia="ja-JP"/>
        </w:rPr>
        <w:tab/>
        <w:t xml:space="preserve">2 </w:t>
      </w:r>
      <w:proofErr w:type="spellStart"/>
      <w:r w:rsidRPr="00304271">
        <w:rPr>
          <w:rFonts w:asciiTheme="majorBidi" w:hAnsiTheme="majorBidi" w:cstheme="majorBidi"/>
          <w:b/>
          <w:lang w:eastAsia="ja-JP"/>
        </w:rPr>
        <w:t>Hrs</w:t>
      </w:r>
      <w:proofErr w:type="spellEnd"/>
    </w:p>
    <w:p w14:paraId="213DBEB0"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14.1</w:t>
      </w:r>
      <w:r w:rsidRPr="00304271">
        <w:rPr>
          <w:rFonts w:asciiTheme="majorBidi" w:hAnsiTheme="majorBidi" w:cstheme="majorBidi"/>
          <w:lang w:eastAsia="ja-JP"/>
        </w:rPr>
        <w:tab/>
        <w:t>Introduction with need</w:t>
      </w:r>
    </w:p>
    <w:p w14:paraId="58C91969"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14.2</w:t>
      </w:r>
      <w:r w:rsidRPr="00304271">
        <w:rPr>
          <w:rFonts w:asciiTheme="majorBidi" w:hAnsiTheme="majorBidi" w:cstheme="majorBidi"/>
          <w:lang w:eastAsia="ja-JP"/>
        </w:rPr>
        <w:tab/>
        <w:t>Preparation and Properties</w:t>
      </w:r>
    </w:p>
    <w:p w14:paraId="35E0C92E"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14.3</w:t>
      </w:r>
      <w:r w:rsidRPr="00304271">
        <w:rPr>
          <w:rFonts w:asciiTheme="majorBidi" w:hAnsiTheme="majorBidi" w:cstheme="majorBidi"/>
          <w:lang w:eastAsia="ja-JP"/>
        </w:rPr>
        <w:tab/>
        <w:t>Some Important alloys and their composition</w:t>
      </w:r>
    </w:p>
    <w:p w14:paraId="0B92C31B"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14.4</w:t>
      </w:r>
      <w:r w:rsidRPr="00304271">
        <w:rPr>
          <w:rFonts w:asciiTheme="majorBidi" w:hAnsiTheme="majorBidi" w:cstheme="majorBidi"/>
          <w:lang w:eastAsia="ja-JP"/>
        </w:rPr>
        <w:tab/>
        <w:t>Uses</w:t>
      </w:r>
    </w:p>
    <w:p w14:paraId="18538AAC" w14:textId="77777777" w:rsidR="00B347F7" w:rsidRPr="00304271" w:rsidRDefault="00B347F7" w:rsidP="00B347F7">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15</w:t>
      </w:r>
      <w:r w:rsidRPr="00304271">
        <w:rPr>
          <w:rFonts w:asciiTheme="majorBidi" w:hAnsiTheme="majorBidi" w:cstheme="majorBidi"/>
          <w:b/>
          <w:lang w:eastAsia="ja-JP"/>
        </w:rPr>
        <w:tab/>
        <w:t>FUELS AND COMBUSTION</w:t>
      </w:r>
      <w:r w:rsidRPr="00304271">
        <w:rPr>
          <w:rFonts w:asciiTheme="majorBidi" w:hAnsiTheme="majorBidi" w:cstheme="majorBidi"/>
          <w:b/>
          <w:lang w:eastAsia="ja-JP"/>
        </w:rPr>
        <w:tab/>
        <w:t xml:space="preserve">2 </w:t>
      </w:r>
      <w:proofErr w:type="spellStart"/>
      <w:r w:rsidRPr="00304271">
        <w:rPr>
          <w:rFonts w:asciiTheme="majorBidi" w:hAnsiTheme="majorBidi" w:cstheme="majorBidi"/>
          <w:b/>
          <w:lang w:eastAsia="ja-JP"/>
        </w:rPr>
        <w:t>Hrs</w:t>
      </w:r>
      <w:proofErr w:type="spellEnd"/>
    </w:p>
    <w:p w14:paraId="57FBB43C"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15.1</w:t>
      </w:r>
      <w:r w:rsidRPr="00304271">
        <w:rPr>
          <w:rFonts w:asciiTheme="majorBidi" w:hAnsiTheme="majorBidi" w:cstheme="majorBidi"/>
          <w:lang w:eastAsia="ja-JP"/>
        </w:rPr>
        <w:tab/>
        <w:t>Introduction of fuels</w:t>
      </w:r>
    </w:p>
    <w:p w14:paraId="6E3E5423"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15.2</w:t>
      </w:r>
      <w:r w:rsidRPr="00304271">
        <w:rPr>
          <w:rFonts w:asciiTheme="majorBidi" w:hAnsiTheme="majorBidi" w:cstheme="majorBidi"/>
          <w:lang w:eastAsia="ja-JP"/>
        </w:rPr>
        <w:tab/>
        <w:t>Classification of fuels</w:t>
      </w:r>
    </w:p>
    <w:p w14:paraId="682EA398"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15.3</w:t>
      </w:r>
      <w:r w:rsidRPr="00304271">
        <w:rPr>
          <w:rFonts w:asciiTheme="majorBidi" w:hAnsiTheme="majorBidi" w:cstheme="majorBidi"/>
          <w:lang w:eastAsia="ja-JP"/>
        </w:rPr>
        <w:tab/>
        <w:t>Combustion</w:t>
      </w:r>
    </w:p>
    <w:p w14:paraId="6046F92D"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lastRenderedPageBreak/>
        <w:t>15.4</w:t>
      </w:r>
      <w:r w:rsidRPr="00304271">
        <w:rPr>
          <w:rFonts w:asciiTheme="majorBidi" w:hAnsiTheme="majorBidi" w:cstheme="majorBidi"/>
          <w:lang w:eastAsia="ja-JP"/>
        </w:rPr>
        <w:tab/>
        <w:t>Numerical Problems of Combustion</w:t>
      </w:r>
    </w:p>
    <w:p w14:paraId="1DD20FF6" w14:textId="77777777" w:rsidR="00B347F7" w:rsidRDefault="00B347F7" w:rsidP="00B347F7">
      <w:pPr>
        <w:tabs>
          <w:tab w:val="left" w:pos="720"/>
          <w:tab w:val="left" w:pos="8640"/>
        </w:tabs>
        <w:spacing w:after="0"/>
        <w:rPr>
          <w:rFonts w:asciiTheme="majorBidi" w:hAnsiTheme="majorBidi" w:cstheme="majorBidi"/>
          <w:lang w:eastAsia="ja-JP"/>
        </w:rPr>
      </w:pPr>
    </w:p>
    <w:p w14:paraId="1EBB1754" w14:textId="77777777" w:rsidR="00B347F7" w:rsidRPr="00304271" w:rsidRDefault="00B347F7" w:rsidP="00B347F7">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16</w:t>
      </w:r>
      <w:r w:rsidRPr="00304271">
        <w:rPr>
          <w:rFonts w:asciiTheme="majorBidi" w:hAnsiTheme="majorBidi" w:cstheme="majorBidi"/>
          <w:b/>
          <w:lang w:eastAsia="ja-JP"/>
        </w:rPr>
        <w:tab/>
        <w:t>LUBRICANTS</w:t>
      </w:r>
      <w:r w:rsidRPr="00304271">
        <w:rPr>
          <w:rFonts w:asciiTheme="majorBidi" w:hAnsiTheme="majorBidi" w:cstheme="majorBidi"/>
          <w:b/>
          <w:lang w:eastAsia="ja-JP"/>
        </w:rPr>
        <w:tab/>
        <w:t xml:space="preserve">1 </w:t>
      </w:r>
      <w:proofErr w:type="spellStart"/>
      <w:r w:rsidRPr="00304271">
        <w:rPr>
          <w:rFonts w:asciiTheme="majorBidi" w:hAnsiTheme="majorBidi" w:cstheme="majorBidi"/>
          <w:b/>
          <w:lang w:eastAsia="ja-JP"/>
        </w:rPr>
        <w:t>Hr</w:t>
      </w:r>
      <w:proofErr w:type="spellEnd"/>
    </w:p>
    <w:p w14:paraId="0A7AA585"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16.1</w:t>
      </w:r>
      <w:r w:rsidRPr="00304271">
        <w:rPr>
          <w:rFonts w:asciiTheme="majorBidi" w:hAnsiTheme="majorBidi" w:cstheme="majorBidi"/>
          <w:lang w:eastAsia="ja-JP"/>
        </w:rPr>
        <w:tab/>
        <w:t>Introduction.</w:t>
      </w:r>
    </w:p>
    <w:p w14:paraId="1E2C950B"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16.2</w:t>
      </w:r>
      <w:r w:rsidRPr="00304271">
        <w:rPr>
          <w:rFonts w:asciiTheme="majorBidi" w:hAnsiTheme="majorBidi" w:cstheme="majorBidi"/>
          <w:lang w:eastAsia="ja-JP"/>
        </w:rPr>
        <w:tab/>
        <w:t>Classification.</w:t>
      </w:r>
    </w:p>
    <w:p w14:paraId="2F5E838A"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16.3</w:t>
      </w:r>
      <w:r w:rsidRPr="00304271">
        <w:rPr>
          <w:rFonts w:asciiTheme="majorBidi" w:hAnsiTheme="majorBidi" w:cstheme="majorBidi"/>
          <w:lang w:eastAsia="ja-JP"/>
        </w:rPr>
        <w:tab/>
        <w:t>Properties of lubricants.</w:t>
      </w:r>
    </w:p>
    <w:p w14:paraId="57E915FB"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16.4</w:t>
      </w:r>
      <w:r w:rsidRPr="00304271">
        <w:rPr>
          <w:rFonts w:asciiTheme="majorBidi" w:hAnsiTheme="majorBidi" w:cstheme="majorBidi"/>
          <w:lang w:eastAsia="ja-JP"/>
        </w:rPr>
        <w:tab/>
        <w:t>Selection of lubricants:</w:t>
      </w:r>
    </w:p>
    <w:p w14:paraId="23FD17A6" w14:textId="77777777" w:rsidR="00B347F7" w:rsidRPr="00304271" w:rsidRDefault="00B347F7" w:rsidP="00B347F7">
      <w:pPr>
        <w:tabs>
          <w:tab w:val="left" w:pos="720"/>
          <w:tab w:val="left" w:pos="8640"/>
        </w:tabs>
        <w:spacing w:after="0"/>
        <w:rPr>
          <w:rFonts w:asciiTheme="majorBidi" w:hAnsiTheme="majorBidi" w:cstheme="majorBidi"/>
          <w:b/>
          <w:lang w:eastAsia="ja-JP"/>
        </w:rPr>
      </w:pPr>
      <w:r w:rsidRPr="00304271">
        <w:rPr>
          <w:rFonts w:asciiTheme="majorBidi" w:hAnsiTheme="majorBidi" w:cstheme="majorBidi"/>
          <w:b/>
          <w:lang w:eastAsia="ja-JP"/>
        </w:rPr>
        <w:t>17</w:t>
      </w:r>
      <w:r w:rsidRPr="00304271">
        <w:rPr>
          <w:rFonts w:asciiTheme="majorBidi" w:hAnsiTheme="majorBidi" w:cstheme="majorBidi"/>
          <w:b/>
          <w:lang w:eastAsia="ja-JP"/>
        </w:rPr>
        <w:tab/>
        <w:t>POLLUTION</w:t>
      </w:r>
      <w:r w:rsidRPr="00304271">
        <w:rPr>
          <w:rFonts w:asciiTheme="majorBidi" w:hAnsiTheme="majorBidi" w:cstheme="majorBidi"/>
          <w:b/>
          <w:lang w:eastAsia="ja-JP"/>
        </w:rPr>
        <w:tab/>
        <w:t xml:space="preserve">1 </w:t>
      </w:r>
      <w:proofErr w:type="spellStart"/>
      <w:r w:rsidRPr="00304271">
        <w:rPr>
          <w:rFonts w:asciiTheme="majorBidi" w:hAnsiTheme="majorBidi" w:cstheme="majorBidi"/>
          <w:b/>
          <w:lang w:eastAsia="ja-JP"/>
        </w:rPr>
        <w:t>Hr</w:t>
      </w:r>
      <w:proofErr w:type="spellEnd"/>
    </w:p>
    <w:p w14:paraId="3F811080"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17.1</w:t>
      </w:r>
      <w:r w:rsidRPr="00304271">
        <w:rPr>
          <w:rFonts w:asciiTheme="majorBidi" w:hAnsiTheme="majorBidi" w:cstheme="majorBidi"/>
          <w:lang w:eastAsia="ja-JP"/>
        </w:rPr>
        <w:tab/>
        <w:t>The problem and its dangers.</w:t>
      </w:r>
    </w:p>
    <w:p w14:paraId="5562C621"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17.2</w:t>
      </w:r>
      <w:r w:rsidRPr="00304271">
        <w:rPr>
          <w:rFonts w:asciiTheme="majorBidi" w:hAnsiTheme="majorBidi" w:cstheme="majorBidi"/>
          <w:lang w:eastAsia="ja-JP"/>
        </w:rPr>
        <w:tab/>
        <w:t>Causes of pollution.</w:t>
      </w:r>
    </w:p>
    <w:p w14:paraId="4957D2B4"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17.3</w:t>
      </w:r>
      <w:r w:rsidRPr="00304271">
        <w:rPr>
          <w:rFonts w:asciiTheme="majorBidi" w:hAnsiTheme="majorBidi" w:cstheme="majorBidi"/>
          <w:lang w:eastAsia="ja-JP"/>
        </w:rPr>
        <w:tab/>
        <w:t>Remedies to combat the hazards of pollution.</w:t>
      </w:r>
    </w:p>
    <w:p w14:paraId="493B20C0" w14:textId="77777777" w:rsidR="00B347F7" w:rsidRPr="00304271" w:rsidRDefault="00B347F7" w:rsidP="00B347F7">
      <w:pPr>
        <w:spacing w:after="0"/>
        <w:rPr>
          <w:rFonts w:asciiTheme="majorBidi" w:hAnsiTheme="majorBidi" w:cstheme="majorBidi"/>
          <w:lang w:eastAsia="ja-JP"/>
        </w:rPr>
      </w:pPr>
    </w:p>
    <w:p w14:paraId="7C644C06" w14:textId="77777777" w:rsidR="00B347F7" w:rsidRDefault="00B347F7" w:rsidP="00B347F7">
      <w:pPr>
        <w:spacing w:after="0"/>
        <w:rPr>
          <w:rFonts w:asciiTheme="majorBidi" w:hAnsiTheme="majorBidi" w:cstheme="majorBidi"/>
          <w:b/>
          <w:sz w:val="24"/>
          <w:lang w:eastAsia="ja-JP"/>
        </w:rPr>
      </w:pPr>
    </w:p>
    <w:p w14:paraId="2EC58010" w14:textId="77777777" w:rsidR="00B347F7" w:rsidRPr="00304271" w:rsidRDefault="00B347F7" w:rsidP="00B347F7">
      <w:pPr>
        <w:spacing w:after="0"/>
        <w:rPr>
          <w:rFonts w:asciiTheme="majorBidi" w:hAnsiTheme="majorBidi" w:cstheme="majorBidi"/>
          <w:b/>
          <w:sz w:val="24"/>
          <w:lang w:eastAsia="ja-JP"/>
        </w:rPr>
      </w:pPr>
      <w:r w:rsidRPr="00304271">
        <w:rPr>
          <w:rFonts w:asciiTheme="majorBidi" w:hAnsiTheme="majorBidi" w:cstheme="majorBidi"/>
          <w:b/>
          <w:sz w:val="24"/>
          <w:lang w:eastAsia="ja-JP"/>
        </w:rPr>
        <w:t>BOOKS RECOMMENDED</w:t>
      </w:r>
    </w:p>
    <w:p w14:paraId="69CE9F48"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w:t>
      </w:r>
      <w:r w:rsidRPr="00304271">
        <w:rPr>
          <w:rFonts w:asciiTheme="majorBidi" w:hAnsiTheme="majorBidi" w:cstheme="majorBidi"/>
          <w:lang w:eastAsia="ja-JP"/>
        </w:rPr>
        <w:tab/>
        <w:t>A Text Book of Chemistry (Ch-112) of TEVTA, published by National Book Foundation (NBF)</w:t>
      </w:r>
    </w:p>
    <w:p w14:paraId="36C17336" w14:textId="77777777" w:rsidR="00B347F7" w:rsidRPr="00304271" w:rsidRDefault="00B347F7" w:rsidP="00B347F7">
      <w:pPr>
        <w:spacing w:after="0"/>
        <w:rPr>
          <w:rFonts w:asciiTheme="majorBidi" w:hAnsiTheme="majorBidi" w:cstheme="majorBidi"/>
          <w:lang w:eastAsia="ja-JP"/>
        </w:rPr>
      </w:pPr>
    </w:p>
    <w:p w14:paraId="366DA13B" w14:textId="77777777" w:rsidR="00B347F7" w:rsidRPr="00304271" w:rsidRDefault="00B347F7" w:rsidP="00B347F7">
      <w:pPr>
        <w:spacing w:after="0"/>
        <w:rPr>
          <w:rFonts w:asciiTheme="majorBidi" w:hAnsiTheme="majorBidi" w:cstheme="majorBidi"/>
          <w:lang w:eastAsia="ja-JP"/>
        </w:rPr>
      </w:pPr>
    </w:p>
    <w:p w14:paraId="26CF1A45" w14:textId="77777777" w:rsidR="00B347F7" w:rsidRPr="00304271" w:rsidRDefault="00B347F7" w:rsidP="00B347F7">
      <w:pPr>
        <w:spacing w:after="0"/>
        <w:rPr>
          <w:rFonts w:asciiTheme="majorBidi" w:hAnsiTheme="majorBidi" w:cstheme="majorBidi"/>
          <w:lang w:eastAsia="ja-JP"/>
        </w:rPr>
      </w:pPr>
    </w:p>
    <w:p w14:paraId="722F87A1" w14:textId="77777777" w:rsidR="00B347F7" w:rsidRPr="00304271" w:rsidRDefault="00B347F7" w:rsidP="00B347F7">
      <w:pPr>
        <w:spacing w:after="0"/>
        <w:rPr>
          <w:rFonts w:asciiTheme="majorBidi" w:hAnsiTheme="majorBidi" w:cstheme="majorBidi"/>
          <w:lang w:eastAsia="ja-JP"/>
        </w:rPr>
      </w:pPr>
    </w:p>
    <w:p w14:paraId="24731F08" w14:textId="77777777" w:rsidR="00B347F7" w:rsidRPr="00304271" w:rsidRDefault="00B347F7" w:rsidP="00B347F7">
      <w:pPr>
        <w:spacing w:after="0"/>
        <w:rPr>
          <w:rFonts w:asciiTheme="majorBidi" w:hAnsiTheme="majorBidi" w:cstheme="majorBidi"/>
          <w:lang w:eastAsia="ja-JP"/>
        </w:rPr>
      </w:pPr>
    </w:p>
    <w:p w14:paraId="6F7A2CFA" w14:textId="77777777" w:rsidR="00B347F7" w:rsidRPr="00304271" w:rsidRDefault="00B347F7" w:rsidP="00B347F7">
      <w:pPr>
        <w:spacing w:after="0"/>
        <w:rPr>
          <w:rFonts w:asciiTheme="majorBidi" w:hAnsiTheme="majorBidi" w:cstheme="majorBidi"/>
          <w:lang w:eastAsia="ja-JP"/>
        </w:rPr>
      </w:pPr>
    </w:p>
    <w:p w14:paraId="3D1C6011" w14:textId="77777777" w:rsidR="00B347F7" w:rsidRPr="00304271" w:rsidRDefault="00B347F7" w:rsidP="00B347F7">
      <w:pPr>
        <w:spacing w:after="0"/>
        <w:rPr>
          <w:rFonts w:asciiTheme="majorBidi" w:hAnsiTheme="majorBidi" w:cstheme="majorBidi"/>
          <w:lang w:eastAsia="ja-JP"/>
        </w:rPr>
      </w:pPr>
    </w:p>
    <w:p w14:paraId="049E3FBA" w14:textId="77777777" w:rsidR="00B347F7" w:rsidRPr="00304271" w:rsidRDefault="00B347F7" w:rsidP="00B347F7">
      <w:pPr>
        <w:spacing w:after="0"/>
        <w:rPr>
          <w:rFonts w:asciiTheme="majorBidi" w:hAnsiTheme="majorBidi" w:cstheme="majorBidi"/>
          <w:lang w:eastAsia="ja-JP"/>
        </w:rPr>
      </w:pPr>
    </w:p>
    <w:p w14:paraId="45FF63FD" w14:textId="77777777" w:rsidR="00B347F7" w:rsidRPr="00304271" w:rsidRDefault="00B347F7" w:rsidP="00B347F7">
      <w:pPr>
        <w:spacing w:after="0"/>
        <w:rPr>
          <w:rFonts w:asciiTheme="majorBidi" w:hAnsiTheme="majorBidi" w:cstheme="majorBidi"/>
          <w:lang w:eastAsia="ja-JP"/>
        </w:rPr>
      </w:pPr>
    </w:p>
    <w:p w14:paraId="71ABBB32" w14:textId="77777777" w:rsidR="00B347F7" w:rsidRPr="00304271" w:rsidRDefault="00B347F7" w:rsidP="00B347F7">
      <w:pPr>
        <w:rPr>
          <w:rFonts w:asciiTheme="majorBidi" w:hAnsiTheme="majorBidi" w:cstheme="majorBidi"/>
          <w:lang w:eastAsia="ja-JP"/>
        </w:rPr>
      </w:pPr>
      <w:r w:rsidRPr="00304271">
        <w:rPr>
          <w:rFonts w:asciiTheme="majorBidi" w:hAnsiTheme="majorBidi" w:cstheme="majorBidi"/>
          <w:lang w:eastAsia="ja-JP"/>
        </w:rPr>
        <w:br w:type="page"/>
      </w:r>
    </w:p>
    <w:p w14:paraId="643968A5" w14:textId="77777777" w:rsidR="00B347F7" w:rsidRPr="00304271" w:rsidRDefault="00B347F7" w:rsidP="00B347F7">
      <w:pPr>
        <w:spacing w:after="0"/>
        <w:rPr>
          <w:rFonts w:asciiTheme="majorBidi" w:hAnsiTheme="majorBidi" w:cstheme="majorBidi"/>
          <w:lang w:eastAsia="ja-JP"/>
        </w:rPr>
      </w:pPr>
    </w:p>
    <w:p w14:paraId="097068F9" w14:textId="77777777" w:rsidR="00B347F7" w:rsidRPr="00304271" w:rsidRDefault="00B347F7" w:rsidP="00B347F7">
      <w:pPr>
        <w:spacing w:after="0"/>
        <w:rPr>
          <w:rFonts w:asciiTheme="majorBidi" w:hAnsiTheme="majorBidi" w:cstheme="majorBidi"/>
          <w:b/>
          <w:sz w:val="24"/>
          <w:lang w:eastAsia="ja-JP"/>
        </w:rPr>
      </w:pPr>
      <w:r w:rsidRPr="00304271">
        <w:rPr>
          <w:rFonts w:asciiTheme="majorBidi" w:hAnsiTheme="majorBidi" w:cstheme="majorBidi"/>
          <w:b/>
          <w:sz w:val="24"/>
          <w:highlight w:val="lightGray"/>
          <w:lang w:eastAsia="ja-JP"/>
        </w:rPr>
        <w:t>Ch-112</w:t>
      </w:r>
      <w:r w:rsidRPr="00304271">
        <w:rPr>
          <w:rFonts w:asciiTheme="majorBidi" w:hAnsiTheme="majorBidi" w:cstheme="majorBidi"/>
          <w:b/>
          <w:sz w:val="24"/>
          <w:highlight w:val="lightGray"/>
          <w:lang w:eastAsia="ja-JP"/>
        </w:rPr>
        <w:tab/>
      </w:r>
      <w:r w:rsidRPr="00304271">
        <w:rPr>
          <w:rFonts w:asciiTheme="majorBidi" w:hAnsiTheme="majorBidi" w:cstheme="majorBidi"/>
          <w:b/>
          <w:sz w:val="24"/>
          <w:highlight w:val="lightGray"/>
          <w:lang w:eastAsia="ja-JP"/>
        </w:rPr>
        <w:tab/>
        <w:t>APPLIED CHEMISTRY</w:t>
      </w:r>
    </w:p>
    <w:p w14:paraId="3877C291" w14:textId="77777777" w:rsidR="00B347F7" w:rsidRPr="00304271" w:rsidRDefault="00B347F7" w:rsidP="00B347F7">
      <w:pPr>
        <w:spacing w:after="0"/>
        <w:rPr>
          <w:rFonts w:asciiTheme="majorBidi" w:hAnsiTheme="majorBidi" w:cstheme="majorBidi"/>
          <w:b/>
          <w:lang w:eastAsia="ja-JP"/>
        </w:rPr>
      </w:pPr>
      <w:r w:rsidRPr="00304271">
        <w:rPr>
          <w:rFonts w:asciiTheme="majorBidi" w:hAnsiTheme="majorBidi" w:cstheme="majorBidi"/>
          <w:b/>
          <w:lang w:eastAsia="ja-JP"/>
        </w:rPr>
        <w:t>INSTRUCTIONAL OBJECTIVES</w:t>
      </w:r>
    </w:p>
    <w:p w14:paraId="657011A9" w14:textId="77777777" w:rsidR="00B347F7" w:rsidRPr="00304271" w:rsidRDefault="00B347F7" w:rsidP="00B347F7">
      <w:pPr>
        <w:spacing w:after="0"/>
        <w:rPr>
          <w:rFonts w:asciiTheme="majorBidi" w:hAnsiTheme="majorBidi" w:cstheme="majorBidi"/>
          <w:b/>
          <w:lang w:eastAsia="ja-JP"/>
        </w:rPr>
      </w:pPr>
      <w:r w:rsidRPr="00304271">
        <w:rPr>
          <w:rFonts w:asciiTheme="majorBidi" w:hAnsiTheme="majorBidi" w:cstheme="majorBidi"/>
          <w:b/>
          <w:lang w:eastAsia="ja-JP"/>
        </w:rPr>
        <w:t>1</w:t>
      </w:r>
      <w:r w:rsidRPr="00304271">
        <w:rPr>
          <w:rFonts w:asciiTheme="majorBidi" w:hAnsiTheme="majorBidi" w:cstheme="majorBidi"/>
          <w:b/>
          <w:lang w:eastAsia="ja-JP"/>
        </w:rPr>
        <w:tab/>
        <w:t>UNDERSTAND THE SCOPE, SIGNIFICANCE AND FUNDAMENTAL ROLE OF THE SUBJECT</w:t>
      </w:r>
    </w:p>
    <w:p w14:paraId="17626A32"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1.1</w:t>
      </w:r>
      <w:r w:rsidRPr="00304271">
        <w:rPr>
          <w:rFonts w:asciiTheme="majorBidi" w:hAnsiTheme="majorBidi" w:cstheme="majorBidi"/>
          <w:lang w:eastAsia="ja-JP"/>
        </w:rPr>
        <w:tab/>
        <w:t>Define chemistry and its important terms</w:t>
      </w:r>
    </w:p>
    <w:p w14:paraId="3590C5EC"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1.2</w:t>
      </w:r>
      <w:r w:rsidRPr="00304271">
        <w:rPr>
          <w:rFonts w:asciiTheme="majorBidi" w:hAnsiTheme="majorBidi" w:cstheme="majorBidi"/>
          <w:lang w:eastAsia="ja-JP"/>
        </w:rPr>
        <w:tab/>
        <w:t>State the units of measurements in the study of chemistry</w:t>
      </w:r>
    </w:p>
    <w:p w14:paraId="0E05CCB3"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1.3</w:t>
      </w:r>
      <w:r w:rsidRPr="00304271">
        <w:rPr>
          <w:rFonts w:asciiTheme="majorBidi" w:hAnsiTheme="majorBidi" w:cstheme="majorBidi"/>
          <w:lang w:eastAsia="ja-JP"/>
        </w:rPr>
        <w:tab/>
        <w:t>Write chemical formula of common compounds</w:t>
      </w:r>
    </w:p>
    <w:p w14:paraId="0F8A99F7"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1.4</w:t>
      </w:r>
      <w:r w:rsidRPr="00304271">
        <w:rPr>
          <w:rFonts w:asciiTheme="majorBidi" w:hAnsiTheme="majorBidi" w:cstheme="majorBidi"/>
          <w:lang w:eastAsia="ja-JP"/>
        </w:rPr>
        <w:tab/>
        <w:t>Describe types of chemical reactions with examples</w:t>
      </w:r>
    </w:p>
    <w:p w14:paraId="53414F47" w14:textId="77777777" w:rsidR="00B347F7" w:rsidRPr="00304271" w:rsidRDefault="00B347F7" w:rsidP="00B347F7">
      <w:pPr>
        <w:spacing w:after="0"/>
        <w:rPr>
          <w:rFonts w:asciiTheme="majorBidi" w:hAnsiTheme="majorBidi" w:cstheme="majorBidi"/>
          <w:b/>
          <w:lang w:eastAsia="ja-JP"/>
        </w:rPr>
      </w:pPr>
      <w:r w:rsidRPr="00304271">
        <w:rPr>
          <w:rFonts w:asciiTheme="majorBidi" w:hAnsiTheme="majorBidi" w:cstheme="majorBidi"/>
          <w:b/>
          <w:lang w:eastAsia="ja-JP"/>
        </w:rPr>
        <w:t>2</w:t>
      </w:r>
      <w:r w:rsidRPr="00304271">
        <w:rPr>
          <w:rFonts w:asciiTheme="majorBidi" w:hAnsiTheme="majorBidi" w:cstheme="majorBidi"/>
          <w:b/>
          <w:lang w:eastAsia="ja-JP"/>
        </w:rPr>
        <w:tab/>
        <w:t>UNDERSTAND THE STRUCTURE OF ATOMS AND ARRANGEMENT OF SUB ATOMIC PARTICLES IN THE ARCHITECTURE OF ATOMS</w:t>
      </w:r>
    </w:p>
    <w:p w14:paraId="0B8B39A0"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2.1</w:t>
      </w:r>
      <w:r w:rsidRPr="00304271">
        <w:rPr>
          <w:rFonts w:asciiTheme="majorBidi" w:hAnsiTheme="majorBidi" w:cstheme="majorBidi"/>
          <w:lang w:eastAsia="ja-JP"/>
        </w:rPr>
        <w:tab/>
        <w:t>Define atom.</w:t>
      </w:r>
    </w:p>
    <w:p w14:paraId="772E7900"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2.2</w:t>
      </w:r>
      <w:r w:rsidRPr="00304271">
        <w:rPr>
          <w:rFonts w:asciiTheme="majorBidi" w:hAnsiTheme="majorBidi" w:cstheme="majorBidi"/>
          <w:lang w:eastAsia="ja-JP"/>
        </w:rPr>
        <w:tab/>
        <w:t xml:space="preserve">State the periodic law of elements.  </w:t>
      </w:r>
    </w:p>
    <w:p w14:paraId="4CE4F8F3"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2.3</w:t>
      </w:r>
      <w:r w:rsidRPr="00304271">
        <w:rPr>
          <w:rFonts w:asciiTheme="majorBidi" w:hAnsiTheme="majorBidi" w:cstheme="majorBidi"/>
          <w:lang w:eastAsia="ja-JP"/>
        </w:rPr>
        <w:tab/>
        <w:t>Describe the fundamental sub atomic particles</w:t>
      </w:r>
    </w:p>
    <w:p w14:paraId="072F572D"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2.4</w:t>
      </w:r>
      <w:r w:rsidRPr="00304271">
        <w:rPr>
          <w:rFonts w:asciiTheme="majorBidi" w:hAnsiTheme="majorBidi" w:cstheme="majorBidi"/>
          <w:lang w:eastAsia="ja-JP"/>
        </w:rPr>
        <w:tab/>
        <w:t>Distinguish between atomic ho. and mass no.; isotopes and isobars</w:t>
      </w:r>
    </w:p>
    <w:p w14:paraId="3E30051B"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2.5</w:t>
      </w:r>
      <w:r w:rsidRPr="00304271">
        <w:rPr>
          <w:rFonts w:asciiTheme="majorBidi" w:hAnsiTheme="majorBidi" w:cstheme="majorBidi"/>
          <w:lang w:eastAsia="ja-JP"/>
        </w:rPr>
        <w:tab/>
        <w:t>Explain the arrangements of electrons in different shells and sub energy levels</w:t>
      </w:r>
    </w:p>
    <w:p w14:paraId="5340B9A5"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2.6</w:t>
      </w:r>
      <w:r w:rsidRPr="00304271">
        <w:rPr>
          <w:rFonts w:asciiTheme="majorBidi" w:hAnsiTheme="majorBidi" w:cstheme="majorBidi"/>
          <w:lang w:eastAsia="ja-JP"/>
        </w:rPr>
        <w:tab/>
        <w:t>Explain the grouping and placing of ^elements' in the periodic table</w:t>
      </w:r>
    </w:p>
    <w:p w14:paraId="751ECACD" w14:textId="77777777" w:rsidR="00B347F7" w:rsidRPr="00304271" w:rsidRDefault="00B347F7" w:rsidP="00B347F7">
      <w:pPr>
        <w:spacing w:after="0"/>
        <w:rPr>
          <w:rFonts w:asciiTheme="majorBidi" w:hAnsiTheme="majorBidi" w:cstheme="majorBidi"/>
          <w:b/>
          <w:lang w:eastAsia="ja-JP"/>
        </w:rPr>
      </w:pPr>
      <w:r w:rsidRPr="00304271">
        <w:rPr>
          <w:rFonts w:asciiTheme="majorBidi" w:hAnsiTheme="majorBidi" w:cstheme="majorBidi"/>
          <w:b/>
          <w:lang w:eastAsia="ja-JP"/>
        </w:rPr>
        <w:t>3</w:t>
      </w:r>
      <w:r w:rsidRPr="00304271">
        <w:rPr>
          <w:rFonts w:asciiTheme="majorBidi" w:hAnsiTheme="majorBidi" w:cstheme="majorBidi"/>
          <w:b/>
          <w:lang w:eastAsia="ja-JP"/>
        </w:rPr>
        <w:tab/>
        <w:t xml:space="preserve">UNDERSTAND THE NATURE OF </w:t>
      </w:r>
      <w:proofErr w:type="gramStart"/>
      <w:r w:rsidRPr="00304271">
        <w:rPr>
          <w:rFonts w:asciiTheme="majorBidi" w:hAnsiTheme="majorBidi" w:cstheme="majorBidi"/>
          <w:b/>
          <w:lang w:eastAsia="ja-JP"/>
        </w:rPr>
        <w:t>CHEMICAL  BOND</w:t>
      </w:r>
      <w:proofErr w:type="gramEnd"/>
    </w:p>
    <w:p w14:paraId="39570ED6"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3.1</w:t>
      </w:r>
      <w:r w:rsidRPr="00304271">
        <w:rPr>
          <w:rFonts w:asciiTheme="majorBidi" w:hAnsiTheme="majorBidi" w:cstheme="majorBidi"/>
          <w:lang w:eastAsia="ja-JP"/>
        </w:rPr>
        <w:tab/>
        <w:t>Define chemical bond</w:t>
      </w:r>
    </w:p>
    <w:p w14:paraId="5BE10507"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3.2</w:t>
      </w:r>
      <w:r w:rsidRPr="00304271">
        <w:rPr>
          <w:rFonts w:asciiTheme="majorBidi" w:hAnsiTheme="majorBidi" w:cstheme="majorBidi"/>
          <w:lang w:eastAsia="ja-JP"/>
        </w:rPr>
        <w:tab/>
        <w:t>Describe the nature of chemical bond</w:t>
      </w:r>
    </w:p>
    <w:p w14:paraId="628ABCDA"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3.3</w:t>
      </w:r>
      <w:r w:rsidRPr="00304271">
        <w:rPr>
          <w:rFonts w:asciiTheme="majorBidi" w:hAnsiTheme="majorBidi" w:cstheme="majorBidi"/>
          <w:lang w:eastAsia="ja-JP"/>
        </w:rPr>
        <w:tab/>
        <w:t>Differentiate .between electrovalent an^ covalent bonding</w:t>
      </w:r>
    </w:p>
    <w:p w14:paraId="7F7BD2D4"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3.4</w:t>
      </w:r>
      <w:r w:rsidRPr="00304271">
        <w:rPr>
          <w:rFonts w:asciiTheme="majorBidi" w:hAnsiTheme="majorBidi" w:cstheme="majorBidi"/>
          <w:lang w:eastAsia="ja-JP"/>
        </w:rPr>
        <w:tab/>
        <w:t xml:space="preserve">Explain the formation of polar and </w:t>
      </w:r>
      <w:proofErr w:type="spellStart"/>
      <w:r w:rsidRPr="00304271">
        <w:rPr>
          <w:rFonts w:asciiTheme="majorBidi" w:hAnsiTheme="majorBidi" w:cstheme="majorBidi"/>
          <w:lang w:eastAsia="ja-JP"/>
        </w:rPr>
        <w:t>non polar</w:t>
      </w:r>
      <w:proofErr w:type="spellEnd"/>
      <w:r w:rsidRPr="00304271">
        <w:rPr>
          <w:rFonts w:asciiTheme="majorBidi" w:hAnsiTheme="majorBidi" w:cstheme="majorBidi"/>
          <w:lang w:eastAsia="ja-JP"/>
        </w:rPr>
        <w:t>, sigma and pi-bond with examples</w:t>
      </w:r>
    </w:p>
    <w:p w14:paraId="4C5414D6"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3.5</w:t>
      </w:r>
      <w:r w:rsidRPr="00304271">
        <w:rPr>
          <w:rFonts w:asciiTheme="majorBidi" w:hAnsiTheme="majorBidi" w:cstheme="majorBidi"/>
          <w:lang w:eastAsia="ja-JP"/>
        </w:rPr>
        <w:tab/>
        <w:t>Describe the nature of coordinate bond with examples</w:t>
      </w:r>
    </w:p>
    <w:p w14:paraId="50B03F77" w14:textId="77777777" w:rsidR="00B347F7" w:rsidRPr="00304271" w:rsidRDefault="00B347F7" w:rsidP="00B347F7">
      <w:pPr>
        <w:spacing w:after="0"/>
        <w:rPr>
          <w:rFonts w:asciiTheme="majorBidi" w:hAnsiTheme="majorBidi" w:cstheme="majorBidi"/>
          <w:b/>
          <w:lang w:eastAsia="ja-JP"/>
        </w:rPr>
      </w:pPr>
      <w:r w:rsidRPr="00304271">
        <w:rPr>
          <w:rFonts w:asciiTheme="majorBidi" w:hAnsiTheme="majorBidi" w:cstheme="majorBidi"/>
          <w:b/>
          <w:lang w:eastAsia="ja-JP"/>
        </w:rPr>
        <w:t>4</w:t>
      </w:r>
      <w:r w:rsidRPr="00304271">
        <w:rPr>
          <w:rFonts w:asciiTheme="majorBidi" w:hAnsiTheme="majorBidi" w:cstheme="majorBidi"/>
          <w:b/>
          <w:lang w:eastAsia="ja-JP"/>
        </w:rPr>
        <w:tab/>
        <w:t>UNDERSTAND THE CHEMICAL NATURE OF WATER</w:t>
      </w:r>
    </w:p>
    <w:p w14:paraId="147F9D63"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4.1</w:t>
      </w:r>
      <w:r w:rsidRPr="00304271">
        <w:rPr>
          <w:rFonts w:asciiTheme="majorBidi" w:hAnsiTheme="majorBidi" w:cstheme="majorBidi"/>
          <w:lang w:eastAsia="ja-JP"/>
        </w:rPr>
        <w:tab/>
        <w:t>Describe the chemical nature of water with its formula</w:t>
      </w:r>
    </w:p>
    <w:p w14:paraId="7EC59AAE"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4.2</w:t>
      </w:r>
      <w:r w:rsidRPr="00304271">
        <w:rPr>
          <w:rFonts w:asciiTheme="majorBidi" w:hAnsiTheme="majorBidi" w:cstheme="majorBidi"/>
          <w:lang w:eastAsia="ja-JP"/>
        </w:rPr>
        <w:tab/>
        <w:t>Describe the general impurities present in water</w:t>
      </w:r>
    </w:p>
    <w:p w14:paraId="7DCBFC7E"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4.3</w:t>
      </w:r>
      <w:r w:rsidRPr="00304271">
        <w:rPr>
          <w:rFonts w:asciiTheme="majorBidi" w:hAnsiTheme="majorBidi" w:cstheme="majorBidi"/>
          <w:lang w:eastAsia="ja-JP"/>
        </w:rPr>
        <w:tab/>
        <w:t>Explain the causes and methods to removing hardness of water</w:t>
      </w:r>
    </w:p>
    <w:p w14:paraId="15A27493"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4.4</w:t>
      </w:r>
      <w:r w:rsidRPr="00304271">
        <w:rPr>
          <w:rFonts w:asciiTheme="majorBidi" w:hAnsiTheme="majorBidi" w:cstheme="majorBidi"/>
          <w:lang w:eastAsia="ja-JP"/>
        </w:rPr>
        <w:tab/>
        <w:t>Express hardness .in different units like mg/</w:t>
      </w:r>
      <w:proofErr w:type="gramStart"/>
      <w:r w:rsidRPr="00304271">
        <w:rPr>
          <w:rFonts w:asciiTheme="majorBidi" w:hAnsiTheme="majorBidi" w:cstheme="majorBidi"/>
          <w:lang w:eastAsia="ja-JP"/>
        </w:rPr>
        <w:t xml:space="preserve">Iiter,  </w:t>
      </w:r>
      <w:proofErr w:type="spellStart"/>
      <w:r w:rsidRPr="00304271">
        <w:rPr>
          <w:rFonts w:asciiTheme="majorBidi" w:hAnsiTheme="majorBidi" w:cstheme="majorBidi"/>
          <w:lang w:eastAsia="ja-JP"/>
        </w:rPr>
        <w:t>p.p.m</w:t>
      </w:r>
      <w:proofErr w:type="spellEnd"/>
      <w:proofErr w:type="gramEnd"/>
      <w:r w:rsidRPr="00304271">
        <w:rPr>
          <w:rFonts w:asciiTheme="majorBidi" w:hAnsiTheme="majorBidi" w:cstheme="majorBidi"/>
          <w:lang w:eastAsia="ja-JP"/>
        </w:rPr>
        <w:t>, degrees Clark and degrees French</w:t>
      </w:r>
    </w:p>
    <w:p w14:paraId="145ED630"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4.5</w:t>
      </w:r>
      <w:r w:rsidRPr="00304271">
        <w:rPr>
          <w:rFonts w:asciiTheme="majorBidi" w:hAnsiTheme="majorBidi" w:cstheme="majorBidi"/>
          <w:lang w:eastAsia="ja-JP"/>
        </w:rPr>
        <w:tab/>
        <w:t>Describe the formation and nature of scales in boiler feed water</w:t>
      </w:r>
    </w:p>
    <w:p w14:paraId="154BBE6A"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4.6</w:t>
      </w:r>
      <w:r w:rsidRPr="00304271">
        <w:rPr>
          <w:rFonts w:asciiTheme="majorBidi" w:hAnsiTheme="majorBidi" w:cstheme="majorBidi"/>
          <w:lang w:eastAsia="ja-JP"/>
        </w:rPr>
        <w:tab/>
        <w:t>Explain the method for the treatment of scales</w:t>
      </w:r>
    </w:p>
    <w:p w14:paraId="15D4AD38"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4.7</w:t>
      </w:r>
      <w:r w:rsidRPr="00304271">
        <w:rPr>
          <w:rFonts w:asciiTheme="majorBidi" w:hAnsiTheme="majorBidi" w:cstheme="majorBidi"/>
          <w:lang w:eastAsia="ja-JP"/>
        </w:rPr>
        <w:tab/>
        <w:t>Explain the sewage treatment and desalination of sea water</w:t>
      </w:r>
    </w:p>
    <w:p w14:paraId="1B06067A" w14:textId="77777777" w:rsidR="00B347F7" w:rsidRPr="00304271" w:rsidRDefault="00B347F7" w:rsidP="00B347F7">
      <w:pPr>
        <w:spacing w:after="0"/>
        <w:rPr>
          <w:rFonts w:asciiTheme="majorBidi" w:hAnsiTheme="majorBidi" w:cstheme="majorBidi"/>
          <w:b/>
          <w:lang w:eastAsia="ja-JP"/>
        </w:rPr>
      </w:pPr>
      <w:r w:rsidRPr="00304271">
        <w:rPr>
          <w:rFonts w:asciiTheme="majorBidi" w:hAnsiTheme="majorBidi" w:cstheme="majorBidi"/>
          <w:b/>
          <w:lang w:eastAsia="ja-JP"/>
        </w:rPr>
        <w:t>5</w:t>
      </w:r>
      <w:r w:rsidRPr="00304271">
        <w:rPr>
          <w:rFonts w:asciiTheme="majorBidi" w:hAnsiTheme="majorBidi" w:cstheme="majorBidi"/>
          <w:b/>
          <w:lang w:eastAsia="ja-JP"/>
        </w:rPr>
        <w:tab/>
        <w:t>UNDERSTAND THE NATURE OF ACIDS, BASES AND SALTS</w:t>
      </w:r>
    </w:p>
    <w:p w14:paraId="51333496"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5.1</w:t>
      </w:r>
      <w:r w:rsidRPr="00304271">
        <w:rPr>
          <w:rFonts w:asciiTheme="majorBidi" w:hAnsiTheme="majorBidi" w:cstheme="majorBidi"/>
          <w:lang w:eastAsia="ja-JP"/>
        </w:rPr>
        <w:tab/>
        <w:t>Define acids, bases and salts with examples</w:t>
      </w:r>
    </w:p>
    <w:p w14:paraId="34753629"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5.2</w:t>
      </w:r>
      <w:r w:rsidRPr="00304271">
        <w:rPr>
          <w:rFonts w:asciiTheme="majorBidi" w:hAnsiTheme="majorBidi" w:cstheme="majorBidi"/>
          <w:lang w:eastAsia="ja-JP"/>
        </w:rPr>
        <w:tab/>
        <w:t>State general properties of acids and bases</w:t>
      </w:r>
    </w:p>
    <w:p w14:paraId="0FAB8A4E"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5.3 </w:t>
      </w:r>
      <w:r w:rsidRPr="00304271">
        <w:rPr>
          <w:rFonts w:asciiTheme="majorBidi" w:hAnsiTheme="majorBidi" w:cstheme="majorBidi"/>
          <w:lang w:eastAsia="ja-JP"/>
        </w:rPr>
        <w:tab/>
        <w:t>Differentiate between acidity and basicity and use the related terms</w:t>
      </w:r>
    </w:p>
    <w:p w14:paraId="42E589C8"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5.4</w:t>
      </w:r>
      <w:r w:rsidRPr="00304271">
        <w:rPr>
          <w:rFonts w:asciiTheme="majorBidi" w:hAnsiTheme="majorBidi" w:cstheme="majorBidi"/>
          <w:lang w:eastAsia="ja-JP"/>
        </w:rPr>
        <w:tab/>
        <w:t>Define salts, state their classification with examples</w:t>
      </w:r>
    </w:p>
    <w:p w14:paraId="7AE3A760"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5.5</w:t>
      </w:r>
      <w:r w:rsidRPr="00304271">
        <w:rPr>
          <w:rFonts w:asciiTheme="majorBidi" w:hAnsiTheme="majorBidi" w:cstheme="majorBidi"/>
          <w:lang w:eastAsia="ja-JP"/>
        </w:rPr>
        <w:tab/>
        <w:t>Explain p-H value of solution and pH scale</w:t>
      </w:r>
    </w:p>
    <w:p w14:paraId="0A991965" w14:textId="77777777" w:rsidR="00B347F7" w:rsidRPr="00304271" w:rsidRDefault="00B347F7" w:rsidP="00B347F7">
      <w:pPr>
        <w:spacing w:after="0"/>
        <w:rPr>
          <w:rFonts w:asciiTheme="majorBidi" w:hAnsiTheme="majorBidi" w:cstheme="majorBidi"/>
          <w:b/>
          <w:lang w:eastAsia="ja-JP"/>
        </w:rPr>
      </w:pPr>
      <w:r w:rsidRPr="00304271">
        <w:rPr>
          <w:rFonts w:asciiTheme="majorBidi" w:hAnsiTheme="majorBidi" w:cstheme="majorBidi"/>
          <w:b/>
          <w:lang w:eastAsia="ja-JP"/>
        </w:rPr>
        <w:t>6</w:t>
      </w:r>
      <w:r w:rsidRPr="00304271">
        <w:rPr>
          <w:rFonts w:asciiTheme="majorBidi" w:hAnsiTheme="majorBidi" w:cstheme="majorBidi"/>
          <w:b/>
          <w:lang w:eastAsia="ja-JP"/>
        </w:rPr>
        <w:tab/>
        <w:t>UNDERSTAND THE PROCESS OF OXIDATION AND REDUCTION</w:t>
      </w:r>
    </w:p>
    <w:p w14:paraId="2E6FF38F"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6.1</w:t>
      </w:r>
      <w:r w:rsidRPr="00304271">
        <w:rPr>
          <w:rFonts w:asciiTheme="majorBidi" w:hAnsiTheme="majorBidi" w:cstheme="majorBidi"/>
          <w:lang w:eastAsia="ja-JP"/>
        </w:rPr>
        <w:tab/>
        <w:t>Define oxidation</w:t>
      </w:r>
    </w:p>
    <w:p w14:paraId="17DF93D0"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6.2</w:t>
      </w:r>
      <w:r w:rsidRPr="00304271">
        <w:rPr>
          <w:rFonts w:asciiTheme="majorBidi" w:hAnsiTheme="majorBidi" w:cstheme="majorBidi"/>
          <w:lang w:eastAsia="ja-JP"/>
        </w:rPr>
        <w:tab/>
        <w:t>Explain the oxidation process with examples</w:t>
      </w:r>
    </w:p>
    <w:p w14:paraId="77364463"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6.3</w:t>
      </w:r>
      <w:r w:rsidRPr="00304271">
        <w:rPr>
          <w:rFonts w:asciiTheme="majorBidi" w:hAnsiTheme="majorBidi" w:cstheme="majorBidi"/>
          <w:lang w:eastAsia="ja-JP"/>
        </w:rPr>
        <w:tab/>
        <w:t>Define reduction</w:t>
      </w:r>
    </w:p>
    <w:p w14:paraId="77EA8226"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6.4</w:t>
      </w:r>
      <w:r w:rsidRPr="00304271">
        <w:rPr>
          <w:rFonts w:asciiTheme="majorBidi" w:hAnsiTheme="majorBidi" w:cstheme="majorBidi"/>
          <w:lang w:eastAsia="ja-JP"/>
        </w:rPr>
        <w:tab/>
        <w:t>Explain reduction process with examples</w:t>
      </w:r>
    </w:p>
    <w:p w14:paraId="7A8FD321"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6.5</w:t>
      </w:r>
      <w:r w:rsidRPr="00304271">
        <w:rPr>
          <w:rFonts w:asciiTheme="majorBidi" w:hAnsiTheme="majorBidi" w:cstheme="majorBidi"/>
          <w:lang w:eastAsia="ja-JP"/>
        </w:rPr>
        <w:tab/>
        <w:t>Define oxidizing and reducing-agents and give it least six examples of each</w:t>
      </w:r>
    </w:p>
    <w:p w14:paraId="7AA38568"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6.6</w:t>
      </w:r>
      <w:r w:rsidRPr="00304271">
        <w:rPr>
          <w:rFonts w:asciiTheme="majorBidi" w:hAnsiTheme="majorBidi" w:cstheme="majorBidi"/>
          <w:lang w:eastAsia="ja-JP"/>
        </w:rPr>
        <w:tab/>
        <w:t>Define oxides</w:t>
      </w:r>
    </w:p>
    <w:p w14:paraId="6E41E0B0"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6.7</w:t>
      </w:r>
      <w:r w:rsidRPr="00304271">
        <w:rPr>
          <w:rFonts w:asciiTheme="majorBidi" w:hAnsiTheme="majorBidi" w:cstheme="majorBidi"/>
          <w:lang w:eastAsia="ja-JP"/>
        </w:rPr>
        <w:tab/>
        <w:t>Classify the oxides and give example</w:t>
      </w:r>
    </w:p>
    <w:p w14:paraId="7055AE28" w14:textId="77777777" w:rsidR="00B347F7" w:rsidRPr="00304271" w:rsidRDefault="00B347F7" w:rsidP="00B347F7">
      <w:pPr>
        <w:spacing w:after="0"/>
        <w:rPr>
          <w:rFonts w:asciiTheme="majorBidi" w:hAnsiTheme="majorBidi" w:cstheme="majorBidi"/>
          <w:lang w:eastAsia="ja-JP"/>
        </w:rPr>
      </w:pPr>
    </w:p>
    <w:p w14:paraId="220715DE" w14:textId="77777777" w:rsidR="00B347F7" w:rsidRDefault="00B347F7" w:rsidP="00B347F7">
      <w:pPr>
        <w:spacing w:after="0"/>
        <w:rPr>
          <w:rFonts w:asciiTheme="majorBidi" w:hAnsiTheme="majorBidi" w:cstheme="majorBidi"/>
          <w:b/>
          <w:lang w:eastAsia="ja-JP"/>
        </w:rPr>
      </w:pPr>
    </w:p>
    <w:p w14:paraId="04DE9754" w14:textId="77777777" w:rsidR="00B347F7" w:rsidRPr="00304271" w:rsidRDefault="00B347F7" w:rsidP="00B347F7">
      <w:pPr>
        <w:spacing w:after="0"/>
        <w:rPr>
          <w:rFonts w:asciiTheme="majorBidi" w:hAnsiTheme="majorBidi" w:cstheme="majorBidi"/>
          <w:b/>
          <w:lang w:eastAsia="ja-JP"/>
        </w:rPr>
      </w:pPr>
      <w:r w:rsidRPr="00304271">
        <w:rPr>
          <w:rFonts w:asciiTheme="majorBidi" w:hAnsiTheme="majorBidi" w:cstheme="majorBidi"/>
          <w:b/>
          <w:lang w:eastAsia="ja-JP"/>
        </w:rPr>
        <w:lastRenderedPageBreak/>
        <w:t>7</w:t>
      </w:r>
      <w:r w:rsidRPr="00304271">
        <w:rPr>
          <w:rFonts w:asciiTheme="majorBidi" w:hAnsiTheme="majorBidi" w:cstheme="majorBidi"/>
          <w:b/>
          <w:lang w:eastAsia="ja-JP"/>
        </w:rPr>
        <w:tab/>
        <w:t>UNDERSTAND THE FUNDAMENTALS OF NUCLEAR CHEMISTRY</w:t>
      </w:r>
    </w:p>
    <w:p w14:paraId="6A603566"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7.1</w:t>
      </w:r>
      <w:r w:rsidRPr="00304271">
        <w:rPr>
          <w:rFonts w:asciiTheme="majorBidi" w:hAnsiTheme="majorBidi" w:cstheme="majorBidi"/>
          <w:lang w:eastAsia="ja-JP"/>
        </w:rPr>
        <w:tab/>
        <w:t>Define nuclear chemistry and radio activity</w:t>
      </w:r>
    </w:p>
    <w:p w14:paraId="07ED79A0"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7.2</w:t>
      </w:r>
      <w:r w:rsidRPr="00304271">
        <w:rPr>
          <w:rFonts w:asciiTheme="majorBidi" w:hAnsiTheme="majorBidi" w:cstheme="majorBidi"/>
          <w:lang w:eastAsia="ja-JP"/>
        </w:rPr>
        <w:tab/>
        <w:t>Differentiate between alphas, Beta and Gamma particles</w:t>
      </w:r>
    </w:p>
    <w:p w14:paraId="3C5FB45C"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7.3</w:t>
      </w:r>
      <w:r w:rsidRPr="00304271">
        <w:rPr>
          <w:rFonts w:asciiTheme="majorBidi" w:hAnsiTheme="majorBidi" w:cstheme="majorBidi"/>
          <w:lang w:eastAsia="ja-JP"/>
        </w:rPr>
        <w:tab/>
        <w:t>Explain hall-life process</w:t>
      </w:r>
    </w:p>
    <w:p w14:paraId="3E9700F8"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7.4</w:t>
      </w:r>
      <w:r w:rsidRPr="00304271">
        <w:rPr>
          <w:rFonts w:asciiTheme="majorBidi" w:hAnsiTheme="majorBidi" w:cstheme="majorBidi"/>
          <w:lang w:eastAsia="ja-JP"/>
        </w:rPr>
        <w:tab/>
        <w:t>Explain at least six nuclei reactions resulting in the transformation of some elements</w:t>
      </w:r>
    </w:p>
    <w:p w14:paraId="420CF1E0"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7.5"</w:t>
      </w:r>
      <w:r w:rsidRPr="00304271">
        <w:rPr>
          <w:rFonts w:asciiTheme="majorBidi" w:hAnsiTheme="majorBidi" w:cstheme="majorBidi"/>
          <w:lang w:eastAsia="ja-JP"/>
        </w:rPr>
        <w:tab/>
        <w:t>State important uses of isotopes</w:t>
      </w:r>
    </w:p>
    <w:p w14:paraId="05A7F8AB" w14:textId="77777777" w:rsidR="00B347F7" w:rsidRPr="00304271" w:rsidRDefault="00B347F7" w:rsidP="00B347F7">
      <w:pPr>
        <w:spacing w:after="0"/>
        <w:rPr>
          <w:rFonts w:asciiTheme="majorBidi" w:hAnsiTheme="majorBidi" w:cstheme="majorBidi"/>
          <w:b/>
          <w:lang w:eastAsia="ja-JP"/>
        </w:rPr>
      </w:pPr>
      <w:r w:rsidRPr="00304271">
        <w:rPr>
          <w:rFonts w:asciiTheme="majorBidi" w:hAnsiTheme="majorBidi" w:cstheme="majorBidi"/>
          <w:b/>
          <w:lang w:eastAsia="ja-JP"/>
        </w:rPr>
        <w:t>8</w:t>
      </w:r>
      <w:r w:rsidRPr="00304271">
        <w:rPr>
          <w:rFonts w:asciiTheme="majorBidi" w:hAnsiTheme="majorBidi" w:cstheme="majorBidi"/>
          <w:b/>
          <w:lang w:eastAsia="ja-JP"/>
        </w:rPr>
        <w:tab/>
        <w:t>UNDERSTAND THE MANUFACTURE, SETTING AND   HARDENING CEMENT</w:t>
      </w:r>
    </w:p>
    <w:p w14:paraId="17FB66E1"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8.1</w:t>
      </w:r>
      <w:r w:rsidRPr="00304271">
        <w:rPr>
          <w:rFonts w:asciiTheme="majorBidi" w:hAnsiTheme="majorBidi" w:cstheme="majorBidi"/>
          <w:lang w:eastAsia="ja-JP"/>
        </w:rPr>
        <w:tab/>
        <w:t>Define port land cement and give its composition</w:t>
      </w:r>
    </w:p>
    <w:p w14:paraId="22A68667"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8.2</w:t>
      </w:r>
      <w:r w:rsidRPr="00304271">
        <w:rPr>
          <w:rFonts w:asciiTheme="majorBidi" w:hAnsiTheme="majorBidi" w:cstheme="majorBidi"/>
          <w:lang w:eastAsia="ja-JP"/>
        </w:rPr>
        <w:tab/>
        <w:t>Describe the method of manufacture</w:t>
      </w:r>
    </w:p>
    <w:p w14:paraId="697EEDE4"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8.3</w:t>
      </w:r>
      <w:r w:rsidRPr="00304271">
        <w:rPr>
          <w:rFonts w:asciiTheme="majorBidi" w:hAnsiTheme="majorBidi" w:cstheme="majorBidi"/>
          <w:lang w:eastAsia="ja-JP"/>
        </w:rPr>
        <w:tab/>
        <w:t>Describe the chemistry of setting and hardening of cement</w:t>
      </w:r>
    </w:p>
    <w:p w14:paraId="457920D0"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8.4</w:t>
      </w:r>
      <w:r w:rsidRPr="00304271">
        <w:rPr>
          <w:rFonts w:asciiTheme="majorBidi" w:hAnsiTheme="majorBidi" w:cstheme="majorBidi"/>
          <w:lang w:eastAsia="ja-JP"/>
        </w:rPr>
        <w:tab/>
        <w:t>Distinguish between ordinary and special purpose cement</w:t>
      </w:r>
    </w:p>
    <w:p w14:paraId="52ECB55C" w14:textId="77777777" w:rsidR="00B347F7" w:rsidRPr="00304271" w:rsidRDefault="00B347F7" w:rsidP="00B347F7">
      <w:pPr>
        <w:spacing w:after="0"/>
        <w:rPr>
          <w:rFonts w:asciiTheme="majorBidi" w:hAnsiTheme="majorBidi" w:cstheme="majorBidi"/>
          <w:b/>
          <w:lang w:eastAsia="ja-JP"/>
        </w:rPr>
      </w:pPr>
      <w:r w:rsidRPr="00304271">
        <w:rPr>
          <w:rFonts w:asciiTheme="majorBidi" w:hAnsiTheme="majorBidi" w:cstheme="majorBidi"/>
          <w:b/>
          <w:lang w:eastAsia="ja-JP"/>
        </w:rPr>
        <w:t>9</w:t>
      </w:r>
      <w:r w:rsidRPr="00304271">
        <w:rPr>
          <w:rFonts w:asciiTheme="majorBidi" w:hAnsiTheme="majorBidi" w:cstheme="majorBidi"/>
          <w:b/>
          <w:lang w:eastAsia="ja-JP"/>
        </w:rPr>
        <w:tab/>
        <w:t>UNDERSTAND THE PROCESS OF MANUFACTURE OF GLASS.</w:t>
      </w:r>
    </w:p>
    <w:p w14:paraId="5DF6768B"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9.1</w:t>
      </w:r>
      <w:r w:rsidRPr="00304271">
        <w:rPr>
          <w:rFonts w:asciiTheme="majorBidi" w:hAnsiTheme="majorBidi" w:cstheme="majorBidi"/>
          <w:lang w:eastAsia="ja-JP"/>
        </w:rPr>
        <w:tab/>
        <w:t>Define glass</w:t>
      </w:r>
    </w:p>
    <w:p w14:paraId="532E9075"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9.2</w:t>
      </w:r>
      <w:r w:rsidRPr="00304271">
        <w:rPr>
          <w:rFonts w:asciiTheme="majorBidi" w:hAnsiTheme="majorBidi" w:cstheme="majorBidi"/>
          <w:lang w:eastAsia="ja-JP"/>
        </w:rPr>
        <w:tab/>
        <w:t>Describe its composition and raw materials</w:t>
      </w:r>
    </w:p>
    <w:p w14:paraId="3C68A9CD"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9.3</w:t>
      </w:r>
      <w:r w:rsidRPr="00304271">
        <w:rPr>
          <w:rFonts w:asciiTheme="majorBidi" w:hAnsiTheme="majorBidi" w:cstheme="majorBidi"/>
          <w:lang w:eastAsia="ja-JP"/>
        </w:rPr>
        <w:tab/>
        <w:t>Describe the manufacture of glass</w:t>
      </w:r>
    </w:p>
    <w:p w14:paraId="1646FA63"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9.4</w:t>
      </w:r>
      <w:r w:rsidRPr="00304271">
        <w:rPr>
          <w:rFonts w:asciiTheme="majorBidi" w:hAnsiTheme="majorBidi" w:cstheme="majorBidi"/>
          <w:lang w:eastAsia="ja-JP"/>
        </w:rPr>
        <w:tab/>
        <w:t>explain its varieties and uses</w:t>
      </w:r>
    </w:p>
    <w:p w14:paraId="3C00646F" w14:textId="77777777" w:rsidR="00B347F7" w:rsidRPr="00304271" w:rsidRDefault="00B347F7" w:rsidP="00B347F7">
      <w:pPr>
        <w:spacing w:after="0"/>
        <w:rPr>
          <w:rFonts w:asciiTheme="majorBidi" w:hAnsiTheme="majorBidi" w:cstheme="majorBidi"/>
          <w:b/>
          <w:lang w:eastAsia="ja-JP"/>
        </w:rPr>
      </w:pPr>
      <w:r w:rsidRPr="00304271">
        <w:rPr>
          <w:rFonts w:asciiTheme="majorBidi" w:hAnsiTheme="majorBidi" w:cstheme="majorBidi"/>
          <w:b/>
          <w:lang w:eastAsia="ja-JP"/>
        </w:rPr>
        <w:t>10</w:t>
      </w:r>
      <w:r w:rsidRPr="00304271">
        <w:rPr>
          <w:rFonts w:asciiTheme="majorBidi" w:hAnsiTheme="majorBidi" w:cstheme="majorBidi"/>
          <w:b/>
          <w:lang w:eastAsia="ja-JP"/>
        </w:rPr>
        <w:tab/>
        <w:t>UNDERSTAND   THE   NATURE   AND   IMPORTANCE   OF PLASTICS POLYMERS</w:t>
      </w:r>
    </w:p>
    <w:p w14:paraId="7619C033"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10.1.</w:t>
      </w:r>
      <w:r w:rsidRPr="00304271">
        <w:rPr>
          <w:rFonts w:asciiTheme="majorBidi" w:hAnsiTheme="majorBidi" w:cstheme="majorBidi"/>
          <w:lang w:eastAsia="ja-JP"/>
        </w:rPr>
        <w:tab/>
        <w:t>Define plastics and polymers</w:t>
      </w:r>
    </w:p>
    <w:p w14:paraId="54EF687A"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10.2</w:t>
      </w:r>
      <w:r w:rsidRPr="00304271">
        <w:rPr>
          <w:rFonts w:asciiTheme="majorBidi" w:hAnsiTheme="majorBidi" w:cstheme="majorBidi"/>
          <w:lang w:eastAsia="ja-JP"/>
        </w:rPr>
        <w:tab/>
        <w:t>Explain the mechanism of polymerization</w:t>
      </w:r>
    </w:p>
    <w:p w14:paraId="7F87E536"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10.3</w:t>
      </w:r>
      <w:r w:rsidRPr="00304271">
        <w:rPr>
          <w:rFonts w:asciiTheme="majorBidi" w:hAnsiTheme="majorBidi" w:cstheme="majorBidi"/>
          <w:lang w:eastAsia="ja-JP"/>
        </w:rPr>
        <w:tab/>
        <w:t>Describe the preparation and uses of some plastics/polymers</w:t>
      </w:r>
    </w:p>
    <w:p w14:paraId="1B71411B" w14:textId="77777777" w:rsidR="00B347F7" w:rsidRPr="00304271" w:rsidRDefault="00B347F7" w:rsidP="00B347F7">
      <w:pPr>
        <w:spacing w:after="0"/>
        <w:rPr>
          <w:rFonts w:asciiTheme="majorBidi" w:hAnsiTheme="majorBidi" w:cstheme="majorBidi"/>
          <w:b/>
          <w:lang w:eastAsia="ja-JP"/>
        </w:rPr>
      </w:pPr>
      <w:r w:rsidRPr="00304271">
        <w:rPr>
          <w:rFonts w:asciiTheme="majorBidi" w:hAnsiTheme="majorBidi" w:cstheme="majorBidi"/>
          <w:b/>
          <w:lang w:eastAsia="ja-JP"/>
        </w:rPr>
        <w:t>11</w:t>
      </w:r>
      <w:r w:rsidRPr="00304271">
        <w:rPr>
          <w:rFonts w:asciiTheme="majorBidi" w:hAnsiTheme="majorBidi" w:cstheme="majorBidi"/>
          <w:b/>
          <w:lang w:eastAsia="ja-JP"/>
        </w:rPr>
        <w:tab/>
        <w:t>KNOW THE CHEMISTRY OF PAINTS, VARNISHES AND DISTEMPERS</w:t>
      </w:r>
    </w:p>
    <w:p w14:paraId="62DB5F48"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11.1</w:t>
      </w:r>
      <w:r w:rsidRPr="00304271">
        <w:rPr>
          <w:rFonts w:asciiTheme="majorBidi" w:hAnsiTheme="majorBidi" w:cstheme="majorBidi"/>
          <w:lang w:eastAsia="ja-JP"/>
        </w:rPr>
        <w:tab/>
        <w:t>Define paints, varnishes and distemper</w:t>
      </w:r>
    </w:p>
    <w:p w14:paraId="14E32905"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11.2</w:t>
      </w:r>
      <w:r w:rsidRPr="00304271">
        <w:rPr>
          <w:rFonts w:asciiTheme="majorBidi" w:hAnsiTheme="majorBidi" w:cstheme="majorBidi"/>
          <w:lang w:eastAsia="ja-JP"/>
        </w:rPr>
        <w:tab/>
        <w:t>State composition of each</w:t>
      </w:r>
    </w:p>
    <w:p w14:paraId="69A972D1"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11.3</w:t>
      </w:r>
      <w:r w:rsidRPr="00304271">
        <w:rPr>
          <w:rFonts w:asciiTheme="majorBidi" w:hAnsiTheme="majorBidi" w:cstheme="majorBidi"/>
          <w:lang w:eastAsia="ja-JP"/>
        </w:rPr>
        <w:tab/>
        <w:t>State methods of preparation of each and their uses</w:t>
      </w:r>
    </w:p>
    <w:p w14:paraId="24A69923" w14:textId="77777777" w:rsidR="00B347F7" w:rsidRPr="00304271" w:rsidRDefault="00B347F7" w:rsidP="00B347F7">
      <w:pPr>
        <w:spacing w:after="0"/>
        <w:rPr>
          <w:rFonts w:asciiTheme="majorBidi" w:hAnsiTheme="majorBidi" w:cstheme="majorBidi"/>
          <w:b/>
          <w:lang w:eastAsia="ja-JP"/>
        </w:rPr>
      </w:pPr>
      <w:r w:rsidRPr="00304271">
        <w:rPr>
          <w:rFonts w:asciiTheme="majorBidi" w:hAnsiTheme="majorBidi" w:cstheme="majorBidi"/>
          <w:b/>
          <w:lang w:eastAsia="ja-JP"/>
        </w:rPr>
        <w:t>12</w:t>
      </w:r>
      <w:r w:rsidRPr="00304271">
        <w:rPr>
          <w:rFonts w:asciiTheme="majorBidi" w:hAnsiTheme="majorBidi" w:cstheme="majorBidi"/>
          <w:b/>
          <w:lang w:eastAsia="ja-JP"/>
        </w:rPr>
        <w:tab/>
        <w:t>UNDERSTAND THE PROCESS OF CORROSION WITH ITS CAUSES AND TYPES</w:t>
      </w:r>
    </w:p>
    <w:p w14:paraId="264DAC0F"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12.1</w:t>
      </w:r>
      <w:r w:rsidRPr="00304271">
        <w:rPr>
          <w:rFonts w:asciiTheme="majorBidi" w:hAnsiTheme="majorBidi" w:cstheme="majorBidi"/>
          <w:lang w:eastAsia="ja-JP"/>
        </w:rPr>
        <w:tab/>
        <w:t>Define corrosion</w:t>
      </w:r>
    </w:p>
    <w:p w14:paraId="0CCE74D9"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12.2</w:t>
      </w:r>
      <w:r w:rsidRPr="00304271">
        <w:rPr>
          <w:rFonts w:asciiTheme="majorBidi" w:hAnsiTheme="majorBidi" w:cstheme="majorBidi"/>
          <w:lang w:eastAsia="ja-JP"/>
        </w:rPr>
        <w:tab/>
        <w:t>Describe different types of corrosion</w:t>
      </w:r>
    </w:p>
    <w:p w14:paraId="6765618D"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12.3</w:t>
      </w:r>
      <w:r w:rsidRPr="00304271">
        <w:rPr>
          <w:rFonts w:asciiTheme="majorBidi" w:hAnsiTheme="majorBidi" w:cstheme="majorBidi"/>
          <w:lang w:eastAsia="ja-JP"/>
        </w:rPr>
        <w:tab/>
        <w:t>State the causes of corrosion</w:t>
      </w:r>
    </w:p>
    <w:p w14:paraId="375C4B52"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12.4</w:t>
      </w:r>
      <w:r w:rsidRPr="00304271">
        <w:rPr>
          <w:rFonts w:asciiTheme="majorBidi" w:hAnsiTheme="majorBidi" w:cstheme="majorBidi"/>
          <w:lang w:eastAsia="ja-JP"/>
        </w:rPr>
        <w:tab/>
        <w:t>Explain the process of rusting of iron</w:t>
      </w:r>
    </w:p>
    <w:p w14:paraId="6AC24E3F"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J2.5</w:t>
      </w:r>
      <w:r w:rsidRPr="00304271">
        <w:rPr>
          <w:rFonts w:asciiTheme="majorBidi" w:hAnsiTheme="majorBidi" w:cstheme="majorBidi"/>
          <w:lang w:eastAsia="ja-JP"/>
        </w:rPr>
        <w:tab/>
        <w:t>Describe methods to prevent/control corrosion</w:t>
      </w:r>
    </w:p>
    <w:p w14:paraId="3B40AF56" w14:textId="77777777" w:rsidR="00B347F7" w:rsidRPr="00304271" w:rsidRDefault="00B347F7" w:rsidP="00B347F7">
      <w:pPr>
        <w:spacing w:after="0"/>
        <w:rPr>
          <w:rFonts w:asciiTheme="majorBidi" w:hAnsiTheme="majorBidi" w:cstheme="majorBidi"/>
          <w:b/>
          <w:lang w:eastAsia="ja-JP"/>
        </w:rPr>
      </w:pPr>
      <w:r w:rsidRPr="00304271">
        <w:rPr>
          <w:rFonts w:asciiTheme="majorBidi" w:hAnsiTheme="majorBidi" w:cstheme="majorBidi"/>
          <w:b/>
          <w:lang w:eastAsia="ja-JP"/>
        </w:rPr>
        <w:t>13</w:t>
      </w:r>
      <w:r w:rsidRPr="00304271">
        <w:rPr>
          <w:rFonts w:asciiTheme="majorBidi" w:hAnsiTheme="majorBidi" w:cstheme="majorBidi"/>
          <w:b/>
          <w:lang w:eastAsia="ja-JP"/>
        </w:rPr>
        <w:tab/>
        <w:t xml:space="preserve">UNDERSTAND    THE    NATURE   OF    REFRACTORY    MATERIALS   AND ABRASIVE </w:t>
      </w:r>
    </w:p>
    <w:p w14:paraId="3B935806"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13.1 </w:t>
      </w:r>
      <w:r w:rsidRPr="00304271">
        <w:rPr>
          <w:rFonts w:asciiTheme="majorBidi" w:hAnsiTheme="majorBidi" w:cstheme="majorBidi"/>
          <w:lang w:eastAsia="ja-JP"/>
        </w:rPr>
        <w:tab/>
        <w:t>Define refractory materials</w:t>
      </w:r>
    </w:p>
    <w:p w14:paraId="1EA4B998"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13.2</w:t>
      </w:r>
      <w:r w:rsidRPr="00304271">
        <w:rPr>
          <w:rFonts w:asciiTheme="majorBidi" w:hAnsiTheme="majorBidi" w:cstheme="majorBidi"/>
          <w:lang w:eastAsia="ja-JP"/>
        </w:rPr>
        <w:tab/>
        <w:t>Classify refractory materials</w:t>
      </w:r>
    </w:p>
    <w:p w14:paraId="3070C6C6"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13.3 </w:t>
      </w:r>
      <w:r w:rsidRPr="00304271">
        <w:rPr>
          <w:rFonts w:asciiTheme="majorBidi" w:hAnsiTheme="majorBidi" w:cstheme="majorBidi"/>
          <w:lang w:eastAsia="ja-JP"/>
        </w:rPr>
        <w:tab/>
        <w:t>Describe properties and uses of refractories</w:t>
      </w:r>
    </w:p>
    <w:p w14:paraId="71866980"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13.4 </w:t>
      </w:r>
      <w:r w:rsidRPr="00304271">
        <w:rPr>
          <w:rFonts w:asciiTheme="majorBidi" w:hAnsiTheme="majorBidi" w:cstheme="majorBidi"/>
          <w:lang w:eastAsia="ja-JP"/>
        </w:rPr>
        <w:tab/>
        <w:t xml:space="preserve">Define abrasive. </w:t>
      </w:r>
    </w:p>
    <w:p w14:paraId="4C8A4FF5"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13.5 </w:t>
      </w:r>
      <w:r w:rsidRPr="00304271">
        <w:rPr>
          <w:rFonts w:asciiTheme="majorBidi" w:hAnsiTheme="majorBidi" w:cstheme="majorBidi"/>
          <w:lang w:eastAsia="ja-JP"/>
        </w:rPr>
        <w:tab/>
        <w:t>Classify natural and artificial abrasives</w:t>
      </w:r>
    </w:p>
    <w:p w14:paraId="712A389A"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13.6 </w:t>
      </w:r>
      <w:r w:rsidRPr="00304271">
        <w:rPr>
          <w:rFonts w:asciiTheme="majorBidi" w:hAnsiTheme="majorBidi" w:cstheme="majorBidi"/>
          <w:lang w:eastAsia="ja-JP"/>
        </w:rPr>
        <w:tab/>
        <w:t>Describe uses of abrasives</w:t>
      </w:r>
    </w:p>
    <w:p w14:paraId="7BCA5A89" w14:textId="77777777" w:rsidR="00B347F7" w:rsidRPr="00304271" w:rsidRDefault="00B347F7" w:rsidP="00B347F7">
      <w:pPr>
        <w:spacing w:after="0"/>
        <w:rPr>
          <w:rFonts w:asciiTheme="majorBidi" w:hAnsiTheme="majorBidi" w:cstheme="majorBidi"/>
          <w:b/>
          <w:lang w:eastAsia="ja-JP"/>
        </w:rPr>
      </w:pPr>
      <w:r w:rsidRPr="00304271">
        <w:rPr>
          <w:rFonts w:asciiTheme="majorBidi" w:hAnsiTheme="majorBidi" w:cstheme="majorBidi"/>
          <w:b/>
          <w:lang w:eastAsia="ja-JP"/>
        </w:rPr>
        <w:t>14</w:t>
      </w:r>
      <w:r w:rsidRPr="00304271">
        <w:rPr>
          <w:rFonts w:asciiTheme="majorBidi" w:hAnsiTheme="majorBidi" w:cstheme="majorBidi"/>
          <w:b/>
          <w:lang w:eastAsia="ja-JP"/>
        </w:rPr>
        <w:tab/>
        <w:t>UNDERSTAND THE NATURE AND IMPORTANCE OF ALLOYS</w:t>
      </w:r>
    </w:p>
    <w:p w14:paraId="1D003DDF"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14.1 </w:t>
      </w:r>
      <w:r w:rsidRPr="00304271">
        <w:rPr>
          <w:rFonts w:asciiTheme="majorBidi" w:hAnsiTheme="majorBidi" w:cstheme="majorBidi"/>
          <w:lang w:eastAsia="ja-JP"/>
        </w:rPr>
        <w:tab/>
        <w:t>Define alloy</w:t>
      </w:r>
    </w:p>
    <w:p w14:paraId="2D52507B"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14.2 </w:t>
      </w:r>
      <w:r w:rsidRPr="00304271">
        <w:rPr>
          <w:rFonts w:asciiTheme="majorBidi" w:hAnsiTheme="majorBidi" w:cstheme="majorBidi"/>
          <w:lang w:eastAsia="ja-JP"/>
        </w:rPr>
        <w:tab/>
        <w:t xml:space="preserve">Describe different methods for the preparation of alloys </w:t>
      </w:r>
    </w:p>
    <w:p w14:paraId="49E64890"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14.3 </w:t>
      </w:r>
      <w:r w:rsidRPr="00304271">
        <w:rPr>
          <w:rFonts w:asciiTheme="majorBidi" w:hAnsiTheme="majorBidi" w:cstheme="majorBidi"/>
          <w:lang w:eastAsia="ja-JP"/>
        </w:rPr>
        <w:tab/>
        <w:t>Describe important properties of alloys</w:t>
      </w:r>
    </w:p>
    <w:p w14:paraId="227A99E6"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14 4 </w:t>
      </w:r>
      <w:r w:rsidRPr="00304271">
        <w:rPr>
          <w:rFonts w:asciiTheme="majorBidi" w:hAnsiTheme="majorBidi" w:cstheme="majorBidi"/>
          <w:lang w:eastAsia="ja-JP"/>
        </w:rPr>
        <w:tab/>
        <w:t>Enlist some important alloys with their composition, properties and uses</w:t>
      </w:r>
    </w:p>
    <w:p w14:paraId="546EE15F" w14:textId="77777777" w:rsidR="00B347F7" w:rsidRPr="00304271" w:rsidRDefault="00B347F7" w:rsidP="00B347F7">
      <w:pPr>
        <w:spacing w:after="0"/>
        <w:rPr>
          <w:rFonts w:asciiTheme="majorBidi" w:hAnsiTheme="majorBidi" w:cstheme="majorBidi"/>
          <w:b/>
          <w:lang w:eastAsia="ja-JP"/>
        </w:rPr>
      </w:pPr>
      <w:r w:rsidRPr="00304271">
        <w:rPr>
          <w:rFonts w:asciiTheme="majorBidi" w:hAnsiTheme="majorBidi" w:cstheme="majorBidi"/>
          <w:b/>
          <w:lang w:eastAsia="ja-JP"/>
        </w:rPr>
        <w:t>15</w:t>
      </w:r>
      <w:r w:rsidRPr="00304271">
        <w:rPr>
          <w:rFonts w:asciiTheme="majorBidi" w:hAnsiTheme="majorBidi" w:cstheme="majorBidi"/>
          <w:b/>
          <w:lang w:eastAsia="ja-JP"/>
        </w:rPr>
        <w:tab/>
        <w:t xml:space="preserve">UNDERSTAND THE NATURE OF FUELS AND THEIR COMBUSTION </w:t>
      </w:r>
    </w:p>
    <w:p w14:paraId="3CC8EB07"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15.1 </w:t>
      </w:r>
      <w:r w:rsidRPr="00304271">
        <w:rPr>
          <w:rFonts w:asciiTheme="majorBidi" w:hAnsiTheme="majorBidi" w:cstheme="majorBidi"/>
          <w:lang w:eastAsia="ja-JP"/>
        </w:rPr>
        <w:tab/>
        <w:t>Define fuels</w:t>
      </w:r>
    </w:p>
    <w:p w14:paraId="02ED4C81"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15.2 </w:t>
      </w:r>
      <w:r w:rsidRPr="00304271">
        <w:rPr>
          <w:rFonts w:asciiTheme="majorBidi" w:hAnsiTheme="majorBidi" w:cstheme="majorBidi"/>
          <w:lang w:eastAsia="ja-JP"/>
        </w:rPr>
        <w:tab/>
        <w:t>Classify fuels and make distinction of solid, liquid &amp; gaseous fuels</w:t>
      </w:r>
    </w:p>
    <w:p w14:paraId="649CA5FC"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15.3 </w:t>
      </w:r>
      <w:r w:rsidRPr="00304271">
        <w:rPr>
          <w:rFonts w:asciiTheme="majorBidi" w:hAnsiTheme="majorBidi" w:cstheme="majorBidi"/>
          <w:lang w:eastAsia="ja-JP"/>
        </w:rPr>
        <w:tab/>
        <w:t>Describe important Fuels</w:t>
      </w:r>
    </w:p>
    <w:p w14:paraId="6898AC6F"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lastRenderedPageBreak/>
        <w:t xml:space="preserve">15.4 </w:t>
      </w:r>
      <w:r w:rsidRPr="00304271">
        <w:rPr>
          <w:rFonts w:asciiTheme="majorBidi" w:hAnsiTheme="majorBidi" w:cstheme="majorBidi"/>
          <w:lang w:eastAsia="ja-JP"/>
        </w:rPr>
        <w:tab/>
        <w:t>Explain combustion</w:t>
      </w:r>
    </w:p>
    <w:p w14:paraId="441C00C8"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15.5 </w:t>
      </w:r>
      <w:r w:rsidRPr="00304271">
        <w:rPr>
          <w:rFonts w:asciiTheme="majorBidi" w:hAnsiTheme="majorBidi" w:cstheme="majorBidi"/>
          <w:lang w:eastAsia="ja-JP"/>
        </w:rPr>
        <w:tab/>
        <w:t>Calculate air quantities in combustion, gases</w:t>
      </w:r>
    </w:p>
    <w:p w14:paraId="0156C610" w14:textId="77777777" w:rsidR="00B347F7" w:rsidRPr="00304271" w:rsidRDefault="00B347F7" w:rsidP="00B347F7">
      <w:pPr>
        <w:spacing w:after="0"/>
        <w:rPr>
          <w:rFonts w:asciiTheme="majorBidi" w:hAnsiTheme="majorBidi" w:cstheme="majorBidi"/>
          <w:b/>
          <w:lang w:eastAsia="ja-JP"/>
        </w:rPr>
      </w:pPr>
      <w:r w:rsidRPr="00304271">
        <w:rPr>
          <w:rFonts w:asciiTheme="majorBidi" w:hAnsiTheme="majorBidi" w:cstheme="majorBidi"/>
          <w:b/>
          <w:lang w:eastAsia="ja-JP"/>
        </w:rPr>
        <w:t>16</w:t>
      </w:r>
      <w:r w:rsidRPr="00304271">
        <w:rPr>
          <w:rFonts w:asciiTheme="majorBidi" w:hAnsiTheme="majorBidi" w:cstheme="majorBidi"/>
          <w:b/>
          <w:lang w:eastAsia="ja-JP"/>
        </w:rPr>
        <w:tab/>
        <w:t>UNDERSTAND THE NATURE OF LUBRICANTS.</w:t>
      </w:r>
    </w:p>
    <w:p w14:paraId="78F8F946"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16.1 </w:t>
      </w:r>
      <w:r w:rsidRPr="00304271">
        <w:rPr>
          <w:rFonts w:asciiTheme="majorBidi" w:hAnsiTheme="majorBidi" w:cstheme="majorBidi"/>
          <w:lang w:eastAsia="ja-JP"/>
        </w:rPr>
        <w:tab/>
        <w:t>Define a lubricant</w:t>
      </w:r>
    </w:p>
    <w:p w14:paraId="027FEBBE"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16.2 </w:t>
      </w:r>
      <w:r w:rsidRPr="00304271">
        <w:rPr>
          <w:rFonts w:asciiTheme="majorBidi" w:hAnsiTheme="majorBidi" w:cstheme="majorBidi"/>
          <w:lang w:eastAsia="ja-JP"/>
        </w:rPr>
        <w:tab/>
        <w:t>Explain the uses of lubricants</w:t>
      </w:r>
    </w:p>
    <w:p w14:paraId="00839A0A"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16.3</w:t>
      </w:r>
      <w:r w:rsidRPr="00304271">
        <w:rPr>
          <w:rFonts w:asciiTheme="majorBidi" w:hAnsiTheme="majorBidi" w:cstheme="majorBidi"/>
          <w:lang w:eastAsia="ja-JP"/>
        </w:rPr>
        <w:tab/>
        <w:t>Classify lubricants and cite examples</w:t>
      </w:r>
    </w:p>
    <w:p w14:paraId="53B92616"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16.4 </w:t>
      </w:r>
      <w:r w:rsidRPr="00304271">
        <w:rPr>
          <w:rFonts w:asciiTheme="majorBidi" w:hAnsiTheme="majorBidi" w:cstheme="majorBidi"/>
          <w:lang w:eastAsia="ja-JP"/>
        </w:rPr>
        <w:tab/>
        <w:t>State important properties of oils, greases and solid lubricants</w:t>
      </w:r>
    </w:p>
    <w:p w14:paraId="00F6EA2A"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16.5 </w:t>
      </w:r>
      <w:r w:rsidRPr="00304271">
        <w:rPr>
          <w:rFonts w:asciiTheme="majorBidi" w:hAnsiTheme="majorBidi" w:cstheme="majorBidi"/>
          <w:lang w:eastAsia="ja-JP"/>
        </w:rPr>
        <w:tab/>
        <w:t>State the criteria for the selection of lubricant tor, particular purpose/job</w:t>
      </w:r>
    </w:p>
    <w:p w14:paraId="1B81FB44" w14:textId="77777777" w:rsidR="00B347F7" w:rsidRPr="00304271" w:rsidRDefault="00B347F7" w:rsidP="00B347F7">
      <w:pPr>
        <w:spacing w:after="0"/>
        <w:rPr>
          <w:rFonts w:asciiTheme="majorBidi" w:hAnsiTheme="majorBidi" w:cstheme="majorBidi"/>
          <w:b/>
          <w:lang w:eastAsia="ja-JP"/>
        </w:rPr>
      </w:pPr>
      <w:r w:rsidRPr="00304271">
        <w:rPr>
          <w:rFonts w:asciiTheme="majorBidi" w:hAnsiTheme="majorBidi" w:cstheme="majorBidi"/>
          <w:b/>
          <w:lang w:eastAsia="ja-JP"/>
        </w:rPr>
        <w:t>17</w:t>
      </w:r>
      <w:r w:rsidRPr="00304271">
        <w:rPr>
          <w:rFonts w:asciiTheme="majorBidi" w:hAnsiTheme="majorBidi" w:cstheme="majorBidi"/>
          <w:b/>
          <w:lang w:eastAsia="ja-JP"/>
        </w:rPr>
        <w:tab/>
        <w:t>UNDERSTAND THENATURE OF POLLUTION</w:t>
      </w:r>
    </w:p>
    <w:p w14:paraId="64912769"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17.1 </w:t>
      </w:r>
      <w:r w:rsidRPr="00304271">
        <w:rPr>
          <w:rFonts w:asciiTheme="majorBidi" w:hAnsiTheme="majorBidi" w:cstheme="majorBidi"/>
          <w:lang w:eastAsia="ja-JP"/>
        </w:rPr>
        <w:tab/>
        <w:t>Define Pollution (air. water, food)</w:t>
      </w:r>
    </w:p>
    <w:p w14:paraId="2FA1C5F8"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17.2 </w:t>
      </w:r>
      <w:r w:rsidRPr="00304271">
        <w:rPr>
          <w:rFonts w:asciiTheme="majorBidi" w:hAnsiTheme="majorBidi" w:cstheme="majorBidi"/>
          <w:lang w:eastAsia="ja-JP"/>
        </w:rPr>
        <w:tab/>
        <w:t>Describe the causes of environmental pollution.</w:t>
      </w:r>
    </w:p>
    <w:p w14:paraId="6C347C94"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17.3 </w:t>
      </w:r>
      <w:r w:rsidRPr="00304271">
        <w:rPr>
          <w:rFonts w:asciiTheme="majorBidi" w:hAnsiTheme="majorBidi" w:cstheme="majorBidi"/>
          <w:lang w:eastAsia="ja-JP"/>
        </w:rPr>
        <w:tab/>
        <w:t>Enlist some common pollutants.</w:t>
      </w:r>
    </w:p>
    <w:p w14:paraId="349C3087" w14:textId="77777777" w:rsidR="00B347F7" w:rsidRPr="00304271" w:rsidRDefault="00B347F7" w:rsidP="00B347F7">
      <w:pPr>
        <w:spacing w:after="0"/>
        <w:rPr>
          <w:rFonts w:asciiTheme="majorBidi" w:hAnsiTheme="majorBidi" w:cstheme="majorBidi"/>
          <w:lang w:eastAsia="ja-JP"/>
        </w:rPr>
      </w:pPr>
      <w:r w:rsidRPr="00304271">
        <w:rPr>
          <w:rFonts w:asciiTheme="majorBidi" w:hAnsiTheme="majorBidi" w:cstheme="majorBidi"/>
          <w:lang w:eastAsia="ja-JP"/>
        </w:rPr>
        <w:t xml:space="preserve">17.4 </w:t>
      </w:r>
      <w:r w:rsidRPr="00304271">
        <w:rPr>
          <w:rFonts w:asciiTheme="majorBidi" w:hAnsiTheme="majorBidi" w:cstheme="majorBidi"/>
          <w:lang w:eastAsia="ja-JP"/>
        </w:rPr>
        <w:tab/>
        <w:t>Explain methods to prevent pollution</w:t>
      </w:r>
    </w:p>
    <w:p w14:paraId="66FE8122" w14:textId="77777777" w:rsidR="00B347F7" w:rsidRPr="00304271" w:rsidRDefault="00B347F7" w:rsidP="00B347F7">
      <w:pPr>
        <w:spacing w:after="0"/>
        <w:rPr>
          <w:rFonts w:asciiTheme="majorBidi" w:hAnsiTheme="majorBidi" w:cstheme="majorBidi"/>
          <w:b/>
          <w:sz w:val="28"/>
          <w:lang w:eastAsia="ja-JP"/>
        </w:rPr>
      </w:pPr>
    </w:p>
    <w:p w14:paraId="4CACEA3D" w14:textId="77777777" w:rsidR="00B347F7" w:rsidRPr="00304271" w:rsidRDefault="00B347F7" w:rsidP="00B347F7">
      <w:pPr>
        <w:spacing w:after="0"/>
        <w:rPr>
          <w:rFonts w:asciiTheme="majorBidi" w:hAnsiTheme="majorBidi" w:cstheme="majorBidi"/>
          <w:b/>
          <w:sz w:val="28"/>
          <w:lang w:eastAsia="ja-JP"/>
        </w:rPr>
      </w:pPr>
    </w:p>
    <w:p w14:paraId="20A30DCA" w14:textId="77777777" w:rsidR="00B347F7" w:rsidRPr="00304271" w:rsidRDefault="00B347F7" w:rsidP="00B347F7">
      <w:pPr>
        <w:spacing w:after="0"/>
        <w:rPr>
          <w:rFonts w:asciiTheme="majorBidi" w:hAnsiTheme="majorBidi" w:cstheme="majorBidi"/>
          <w:b/>
          <w:sz w:val="28"/>
          <w:lang w:eastAsia="ja-JP"/>
        </w:rPr>
      </w:pPr>
    </w:p>
    <w:p w14:paraId="2A54B9E1" w14:textId="77777777" w:rsidR="00B347F7" w:rsidRPr="00304271" w:rsidRDefault="00B347F7" w:rsidP="00B347F7">
      <w:pPr>
        <w:rPr>
          <w:rFonts w:asciiTheme="majorBidi" w:hAnsiTheme="majorBidi" w:cstheme="majorBidi"/>
          <w:b/>
          <w:sz w:val="28"/>
          <w:lang w:eastAsia="ja-JP"/>
        </w:rPr>
      </w:pPr>
      <w:r w:rsidRPr="00304271">
        <w:rPr>
          <w:rFonts w:asciiTheme="majorBidi" w:hAnsiTheme="majorBidi" w:cstheme="majorBidi"/>
          <w:b/>
          <w:sz w:val="28"/>
          <w:lang w:eastAsia="ja-JP"/>
        </w:rPr>
        <w:br w:type="page"/>
      </w:r>
    </w:p>
    <w:p w14:paraId="0F6BA8C2"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Pr>
          <w:rFonts w:asciiTheme="majorBidi" w:hAnsiTheme="majorBidi" w:cstheme="majorBidi"/>
          <w:b/>
          <w:spacing w:val="-3"/>
        </w:rPr>
        <w:lastRenderedPageBreak/>
        <w:t>CH-112</w:t>
      </w:r>
      <w:r>
        <w:rPr>
          <w:rFonts w:asciiTheme="majorBidi" w:hAnsiTheme="majorBidi" w:cstheme="majorBidi"/>
          <w:b/>
          <w:spacing w:val="-3"/>
        </w:rPr>
        <w:tab/>
      </w:r>
      <w:r>
        <w:rPr>
          <w:rFonts w:asciiTheme="majorBidi" w:hAnsiTheme="majorBidi" w:cstheme="majorBidi"/>
          <w:b/>
          <w:spacing w:val="-3"/>
        </w:rPr>
        <w:tab/>
      </w:r>
      <w:r>
        <w:rPr>
          <w:rFonts w:asciiTheme="majorBidi" w:hAnsiTheme="majorBidi" w:cstheme="majorBidi"/>
          <w:b/>
          <w:spacing w:val="-3"/>
        </w:rPr>
        <w:tab/>
        <w:t>APPLIED CHEMISTRY</w:t>
      </w:r>
      <w:r>
        <w:rPr>
          <w:rFonts w:asciiTheme="majorBidi" w:hAnsiTheme="majorBidi" w:cstheme="majorBidi"/>
          <w:b/>
          <w:spacing w:val="-3"/>
        </w:rPr>
        <w:tab/>
      </w:r>
      <w:r>
        <w:rPr>
          <w:rFonts w:asciiTheme="majorBidi" w:hAnsiTheme="majorBidi" w:cstheme="majorBidi"/>
          <w:b/>
          <w:spacing w:val="-3"/>
        </w:rPr>
        <w:tab/>
      </w:r>
      <w:r>
        <w:rPr>
          <w:rFonts w:asciiTheme="majorBidi" w:hAnsiTheme="majorBidi" w:cstheme="majorBidi"/>
          <w:b/>
          <w:spacing w:val="-3"/>
        </w:rPr>
        <w:tab/>
      </w:r>
      <w:r>
        <w:rPr>
          <w:rFonts w:asciiTheme="majorBidi" w:hAnsiTheme="majorBidi" w:cstheme="majorBidi"/>
          <w:b/>
          <w:spacing w:val="-3"/>
        </w:rPr>
        <w:tab/>
      </w:r>
      <w:r>
        <w:rPr>
          <w:rFonts w:asciiTheme="majorBidi" w:hAnsiTheme="majorBidi" w:cstheme="majorBidi"/>
          <w:b/>
          <w:spacing w:val="-3"/>
        </w:rPr>
        <w:tab/>
      </w:r>
      <w:r w:rsidRPr="00304271">
        <w:rPr>
          <w:rFonts w:asciiTheme="majorBidi" w:hAnsiTheme="majorBidi" w:cstheme="majorBidi"/>
          <w:b/>
          <w:spacing w:val="-3"/>
        </w:rPr>
        <w:t xml:space="preserve">96 </w:t>
      </w:r>
      <w:proofErr w:type="spellStart"/>
      <w:r w:rsidRPr="00304271">
        <w:rPr>
          <w:rFonts w:asciiTheme="majorBidi" w:hAnsiTheme="majorBidi" w:cstheme="majorBidi"/>
          <w:b/>
          <w:spacing w:val="-3"/>
        </w:rPr>
        <w:t>H</w:t>
      </w:r>
      <w:r>
        <w:rPr>
          <w:rFonts w:asciiTheme="majorBidi" w:hAnsiTheme="majorBidi" w:cstheme="majorBidi"/>
          <w:b/>
          <w:spacing w:val="-3"/>
        </w:rPr>
        <w:t>rs</w:t>
      </w:r>
      <w:proofErr w:type="spellEnd"/>
    </w:p>
    <w:p w14:paraId="3035E0E9" w14:textId="77777777" w:rsidR="00B347F7" w:rsidRPr="00304271" w:rsidRDefault="00B347F7" w:rsidP="00B347F7">
      <w:pPr>
        <w:tabs>
          <w:tab w:val="left" w:pos="-720"/>
          <w:tab w:val="left" w:pos="0"/>
        </w:tabs>
        <w:suppressAutoHyphens/>
        <w:spacing w:line="240" w:lineRule="exact"/>
        <w:ind w:left="720" w:hanging="720"/>
        <w:jc w:val="both"/>
        <w:rPr>
          <w:rFonts w:asciiTheme="majorBidi" w:hAnsiTheme="majorBidi" w:cstheme="majorBidi"/>
          <w:spacing w:val="-3"/>
        </w:rPr>
      </w:pPr>
      <w:r w:rsidRPr="00304271">
        <w:rPr>
          <w:rFonts w:asciiTheme="majorBidi" w:hAnsiTheme="majorBidi" w:cstheme="majorBidi"/>
          <w:spacing w:val="-3"/>
        </w:rPr>
        <w:t>1.</w:t>
      </w:r>
      <w:r w:rsidRPr="00304271">
        <w:rPr>
          <w:rFonts w:asciiTheme="majorBidi" w:hAnsiTheme="majorBidi" w:cstheme="majorBidi"/>
          <w:spacing w:val="-3"/>
        </w:rPr>
        <w:tab/>
        <w:t xml:space="preserve">To introduce the common apparatus, glassware and chemical reagents used in the chemistry lab. </w:t>
      </w:r>
    </w:p>
    <w:p w14:paraId="1E021A98" w14:textId="77777777" w:rsidR="00B347F7" w:rsidRPr="00304271" w:rsidRDefault="00B347F7" w:rsidP="00B347F7">
      <w:pPr>
        <w:tabs>
          <w:tab w:val="left" w:pos="-720"/>
          <w:tab w:val="left" w:pos="0"/>
        </w:tabs>
        <w:suppressAutoHyphens/>
        <w:spacing w:line="240" w:lineRule="exact"/>
        <w:ind w:left="720" w:hanging="720"/>
        <w:jc w:val="both"/>
        <w:rPr>
          <w:rFonts w:asciiTheme="majorBidi" w:hAnsiTheme="majorBidi" w:cstheme="majorBidi"/>
          <w:spacing w:val="-3"/>
        </w:rPr>
      </w:pPr>
      <w:r w:rsidRPr="00304271">
        <w:rPr>
          <w:rFonts w:asciiTheme="majorBidi" w:hAnsiTheme="majorBidi" w:cstheme="majorBidi"/>
          <w:spacing w:val="-3"/>
        </w:rPr>
        <w:t>2.</w:t>
      </w:r>
      <w:r w:rsidRPr="00304271">
        <w:rPr>
          <w:rFonts w:asciiTheme="majorBidi" w:hAnsiTheme="majorBidi" w:cstheme="majorBidi"/>
          <w:spacing w:val="-3"/>
        </w:rPr>
        <w:tab/>
        <w:t>To purify a chemical substance by crystallization.</w:t>
      </w:r>
    </w:p>
    <w:p w14:paraId="51C30BCA" w14:textId="77777777" w:rsidR="00B347F7" w:rsidRPr="00304271" w:rsidRDefault="00B347F7" w:rsidP="00B347F7">
      <w:pPr>
        <w:tabs>
          <w:tab w:val="left" w:pos="-720"/>
          <w:tab w:val="left" w:pos="0"/>
        </w:tabs>
        <w:suppressAutoHyphens/>
        <w:spacing w:line="240" w:lineRule="exact"/>
        <w:ind w:left="720" w:hanging="720"/>
        <w:jc w:val="both"/>
        <w:rPr>
          <w:rFonts w:asciiTheme="majorBidi" w:hAnsiTheme="majorBidi" w:cstheme="majorBidi"/>
          <w:spacing w:val="-3"/>
        </w:rPr>
      </w:pPr>
      <w:r w:rsidRPr="00304271">
        <w:rPr>
          <w:rFonts w:asciiTheme="majorBidi" w:hAnsiTheme="majorBidi" w:cstheme="majorBidi"/>
          <w:spacing w:val="-3"/>
        </w:rPr>
        <w:t>3.</w:t>
      </w:r>
      <w:r w:rsidRPr="00304271">
        <w:rPr>
          <w:rFonts w:asciiTheme="majorBidi" w:hAnsiTheme="majorBidi" w:cstheme="majorBidi"/>
          <w:spacing w:val="-3"/>
        </w:rPr>
        <w:tab/>
        <w:t>To separate a mixture of sand and salt.</w:t>
      </w:r>
    </w:p>
    <w:p w14:paraId="42A824AA" w14:textId="77777777" w:rsidR="00B347F7" w:rsidRPr="00304271" w:rsidRDefault="00B347F7" w:rsidP="00B347F7">
      <w:pPr>
        <w:tabs>
          <w:tab w:val="left" w:pos="-720"/>
          <w:tab w:val="left" w:pos="0"/>
        </w:tabs>
        <w:suppressAutoHyphens/>
        <w:spacing w:line="240" w:lineRule="exact"/>
        <w:ind w:left="720" w:hanging="720"/>
        <w:jc w:val="both"/>
        <w:rPr>
          <w:rFonts w:asciiTheme="majorBidi" w:hAnsiTheme="majorBidi" w:cstheme="majorBidi"/>
          <w:spacing w:val="-3"/>
        </w:rPr>
      </w:pPr>
      <w:r w:rsidRPr="00304271">
        <w:rPr>
          <w:rFonts w:asciiTheme="majorBidi" w:hAnsiTheme="majorBidi" w:cstheme="majorBidi"/>
          <w:spacing w:val="-3"/>
        </w:rPr>
        <w:t>4.</w:t>
      </w:r>
      <w:r w:rsidRPr="00304271">
        <w:rPr>
          <w:rFonts w:asciiTheme="majorBidi" w:hAnsiTheme="majorBidi" w:cstheme="majorBidi"/>
          <w:spacing w:val="-3"/>
        </w:rPr>
        <w:tab/>
        <w:t>To find the melting point of substance.</w:t>
      </w:r>
    </w:p>
    <w:p w14:paraId="47937742" w14:textId="77777777" w:rsidR="00B347F7" w:rsidRPr="00304271" w:rsidRDefault="00B347F7" w:rsidP="00B347F7">
      <w:pPr>
        <w:tabs>
          <w:tab w:val="left" w:pos="-720"/>
          <w:tab w:val="left" w:pos="0"/>
        </w:tabs>
        <w:suppressAutoHyphens/>
        <w:spacing w:line="240" w:lineRule="exact"/>
        <w:ind w:left="720" w:hanging="720"/>
        <w:jc w:val="both"/>
        <w:rPr>
          <w:rFonts w:asciiTheme="majorBidi" w:hAnsiTheme="majorBidi" w:cstheme="majorBidi"/>
          <w:spacing w:val="-3"/>
        </w:rPr>
      </w:pPr>
      <w:r w:rsidRPr="00304271">
        <w:rPr>
          <w:rFonts w:asciiTheme="majorBidi" w:hAnsiTheme="majorBidi" w:cstheme="majorBidi"/>
          <w:spacing w:val="-3"/>
        </w:rPr>
        <w:t>5.</w:t>
      </w:r>
      <w:r w:rsidRPr="00304271">
        <w:rPr>
          <w:rFonts w:asciiTheme="majorBidi" w:hAnsiTheme="majorBidi" w:cstheme="majorBidi"/>
          <w:spacing w:val="-3"/>
        </w:rPr>
        <w:tab/>
        <w:t>To find the pH of a solution with pH paper.</w:t>
      </w:r>
    </w:p>
    <w:p w14:paraId="7F52EF39" w14:textId="77777777" w:rsidR="00B347F7" w:rsidRPr="00304271" w:rsidRDefault="00B347F7" w:rsidP="00B347F7">
      <w:pPr>
        <w:tabs>
          <w:tab w:val="left" w:pos="-720"/>
          <w:tab w:val="left" w:pos="0"/>
        </w:tabs>
        <w:suppressAutoHyphens/>
        <w:spacing w:line="240" w:lineRule="exact"/>
        <w:ind w:left="720" w:hanging="720"/>
        <w:jc w:val="both"/>
        <w:rPr>
          <w:rFonts w:asciiTheme="majorBidi" w:hAnsiTheme="majorBidi" w:cstheme="majorBidi"/>
          <w:spacing w:val="-3"/>
        </w:rPr>
      </w:pPr>
      <w:r w:rsidRPr="00304271">
        <w:rPr>
          <w:rFonts w:asciiTheme="majorBidi" w:hAnsiTheme="majorBidi" w:cstheme="majorBidi"/>
          <w:spacing w:val="-3"/>
        </w:rPr>
        <w:t>6.</w:t>
      </w:r>
      <w:r w:rsidRPr="00304271">
        <w:rPr>
          <w:rFonts w:asciiTheme="majorBidi" w:hAnsiTheme="majorBidi" w:cstheme="majorBidi"/>
          <w:spacing w:val="-3"/>
        </w:rPr>
        <w:tab/>
        <w:t>To separate a mixture of inks by chromatography.</w:t>
      </w:r>
    </w:p>
    <w:p w14:paraId="2BB04C27" w14:textId="77777777" w:rsidR="00B347F7" w:rsidRPr="00304271" w:rsidRDefault="00B347F7" w:rsidP="00B347F7">
      <w:pPr>
        <w:tabs>
          <w:tab w:val="left" w:pos="-720"/>
          <w:tab w:val="left" w:pos="0"/>
        </w:tabs>
        <w:suppressAutoHyphens/>
        <w:spacing w:line="240" w:lineRule="exact"/>
        <w:ind w:left="720" w:hanging="720"/>
        <w:jc w:val="both"/>
        <w:rPr>
          <w:rFonts w:asciiTheme="majorBidi" w:hAnsiTheme="majorBidi" w:cstheme="majorBidi"/>
          <w:spacing w:val="-3"/>
        </w:rPr>
      </w:pPr>
      <w:r w:rsidRPr="00304271">
        <w:rPr>
          <w:rFonts w:asciiTheme="majorBidi" w:hAnsiTheme="majorBidi" w:cstheme="majorBidi"/>
          <w:spacing w:val="-3"/>
        </w:rPr>
        <w:t>7.</w:t>
      </w:r>
      <w:r w:rsidRPr="00304271">
        <w:rPr>
          <w:rFonts w:asciiTheme="majorBidi" w:hAnsiTheme="majorBidi" w:cstheme="majorBidi"/>
          <w:spacing w:val="-3"/>
        </w:rPr>
        <w:tab/>
        <w:t>To determine the co-efficient of viscosity of benzene with the help of Ostwald vasomotor.</w:t>
      </w:r>
    </w:p>
    <w:p w14:paraId="2566441E"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8.</w:t>
      </w:r>
      <w:r w:rsidRPr="00304271">
        <w:rPr>
          <w:rFonts w:asciiTheme="majorBidi" w:hAnsiTheme="majorBidi" w:cstheme="majorBidi"/>
          <w:spacing w:val="-3"/>
        </w:rPr>
        <w:tab/>
        <w:t xml:space="preserve">        To find the surface tension of a liquid with a stalagmometer.</w:t>
      </w:r>
    </w:p>
    <w:p w14:paraId="5F500578"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9.</w:t>
      </w:r>
      <w:r w:rsidRPr="00304271">
        <w:rPr>
          <w:rFonts w:asciiTheme="majorBidi" w:hAnsiTheme="majorBidi" w:cstheme="majorBidi"/>
          <w:spacing w:val="-3"/>
        </w:rPr>
        <w:tab/>
        <w:t xml:space="preserve">        To perform electrolysis of water to produce Hydrogen and Oxygen.</w:t>
      </w:r>
    </w:p>
    <w:p w14:paraId="1BEEACE1"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10.</w:t>
      </w:r>
      <w:r w:rsidRPr="00304271">
        <w:rPr>
          <w:rFonts w:asciiTheme="majorBidi" w:hAnsiTheme="majorBidi" w:cstheme="majorBidi"/>
          <w:spacing w:val="-3"/>
        </w:rPr>
        <w:tab/>
        <w:t>To determine the chemical equivalent of copper by electrolysis of Cu SO.</w:t>
      </w:r>
    </w:p>
    <w:p w14:paraId="2E6AF6E0"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11.</w:t>
      </w:r>
      <w:r w:rsidRPr="00304271">
        <w:rPr>
          <w:rFonts w:asciiTheme="majorBidi" w:hAnsiTheme="majorBidi" w:cstheme="majorBidi"/>
          <w:spacing w:val="-3"/>
        </w:rPr>
        <w:tab/>
        <w:t>To get introduction with the scheme of analysis of salts for basic radicals.</w:t>
      </w:r>
    </w:p>
    <w:p w14:paraId="588DBF9F"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12.</w:t>
      </w:r>
      <w:r w:rsidRPr="00304271">
        <w:rPr>
          <w:rFonts w:asciiTheme="majorBidi" w:hAnsiTheme="majorBidi" w:cstheme="majorBidi"/>
          <w:spacing w:val="-3"/>
        </w:rPr>
        <w:tab/>
        <w:t xml:space="preserve">To </w:t>
      </w:r>
      <w:proofErr w:type="spellStart"/>
      <w:r w:rsidRPr="00304271">
        <w:rPr>
          <w:rFonts w:asciiTheme="majorBidi" w:hAnsiTheme="majorBidi" w:cstheme="majorBidi"/>
          <w:spacing w:val="-3"/>
        </w:rPr>
        <w:t>analyse</w:t>
      </w:r>
      <w:proofErr w:type="spellEnd"/>
      <w:r w:rsidRPr="00304271">
        <w:rPr>
          <w:rFonts w:asciiTheme="majorBidi" w:hAnsiTheme="majorBidi" w:cstheme="majorBidi"/>
          <w:spacing w:val="-3"/>
        </w:rPr>
        <w:t xml:space="preserve"> 1st group radicals (Ag</w:t>
      </w:r>
      <w:r w:rsidRPr="00304271">
        <w:rPr>
          <w:rFonts w:asciiTheme="majorBidi" w:hAnsiTheme="majorBidi" w:cstheme="majorBidi"/>
          <w:spacing w:val="-3"/>
          <w:vertAlign w:val="superscript"/>
        </w:rPr>
        <w:t>+</w:t>
      </w:r>
      <w:r w:rsidRPr="00304271">
        <w:rPr>
          <w:rFonts w:asciiTheme="majorBidi" w:hAnsiTheme="majorBidi" w:cstheme="majorBidi"/>
          <w:spacing w:val="-3"/>
        </w:rPr>
        <w:t xml:space="preserve"> - Pb</w:t>
      </w:r>
      <w:r w:rsidRPr="00304271">
        <w:rPr>
          <w:rFonts w:asciiTheme="majorBidi" w:hAnsiTheme="majorBidi" w:cstheme="majorBidi"/>
          <w:spacing w:val="-3"/>
          <w:vertAlign w:val="superscript"/>
        </w:rPr>
        <w:t>++</w:t>
      </w:r>
      <w:r w:rsidRPr="00304271">
        <w:rPr>
          <w:rFonts w:asciiTheme="majorBidi" w:hAnsiTheme="majorBidi" w:cstheme="majorBidi"/>
          <w:spacing w:val="-3"/>
        </w:rPr>
        <w:t xml:space="preserve"> - Hg</w:t>
      </w:r>
      <w:r w:rsidRPr="00304271">
        <w:rPr>
          <w:rFonts w:asciiTheme="majorBidi" w:hAnsiTheme="majorBidi" w:cstheme="majorBidi"/>
          <w:spacing w:val="-3"/>
          <w:vertAlign w:val="superscript"/>
        </w:rPr>
        <w:t>+</w:t>
      </w:r>
      <w:r w:rsidRPr="00304271">
        <w:rPr>
          <w:rFonts w:asciiTheme="majorBidi" w:hAnsiTheme="majorBidi" w:cstheme="majorBidi"/>
          <w:spacing w:val="-3"/>
        </w:rPr>
        <w:t>).</w:t>
      </w:r>
    </w:p>
    <w:p w14:paraId="50FD2535"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13.</w:t>
      </w:r>
      <w:r w:rsidRPr="00304271">
        <w:rPr>
          <w:rFonts w:asciiTheme="majorBidi" w:hAnsiTheme="majorBidi" w:cstheme="majorBidi"/>
          <w:spacing w:val="-3"/>
        </w:rPr>
        <w:tab/>
        <w:t>To make practice for detection 1st group radicals.</w:t>
      </w:r>
    </w:p>
    <w:p w14:paraId="1A89320E"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14.</w:t>
      </w:r>
      <w:r w:rsidRPr="00304271">
        <w:rPr>
          <w:rFonts w:asciiTheme="majorBidi" w:hAnsiTheme="majorBidi" w:cstheme="majorBidi"/>
          <w:spacing w:val="-3"/>
        </w:rPr>
        <w:tab/>
        <w:t>To get introduction with the scheme of II group radicals.</w:t>
      </w:r>
    </w:p>
    <w:p w14:paraId="1C5207B9"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15.</w:t>
      </w:r>
      <w:r w:rsidRPr="00304271">
        <w:rPr>
          <w:rFonts w:asciiTheme="majorBidi" w:hAnsiTheme="majorBidi" w:cstheme="majorBidi"/>
          <w:spacing w:val="-3"/>
        </w:rPr>
        <w:tab/>
        <w:t>To detect and confirm II-A radicals (hg</w:t>
      </w:r>
      <w:r w:rsidRPr="00304271">
        <w:rPr>
          <w:rFonts w:asciiTheme="majorBidi" w:hAnsiTheme="majorBidi" w:cstheme="majorBidi"/>
          <w:spacing w:val="-3"/>
          <w:vertAlign w:val="superscript"/>
        </w:rPr>
        <w:t>++</w:t>
      </w:r>
      <w:r w:rsidRPr="00304271">
        <w:rPr>
          <w:rFonts w:asciiTheme="majorBidi" w:hAnsiTheme="majorBidi" w:cstheme="majorBidi"/>
          <w:spacing w:val="-3"/>
        </w:rPr>
        <w:t>, Pb</w:t>
      </w:r>
      <w:r w:rsidRPr="00304271">
        <w:rPr>
          <w:rFonts w:asciiTheme="majorBidi" w:hAnsiTheme="majorBidi" w:cstheme="majorBidi"/>
          <w:spacing w:val="-3"/>
          <w:vertAlign w:val="superscript"/>
        </w:rPr>
        <w:t>++++</w:t>
      </w:r>
      <w:r w:rsidRPr="00304271">
        <w:rPr>
          <w:rFonts w:asciiTheme="majorBidi" w:hAnsiTheme="majorBidi" w:cstheme="majorBidi"/>
          <w:spacing w:val="-3"/>
        </w:rPr>
        <w:t>, Cu</w:t>
      </w:r>
      <w:r w:rsidRPr="00304271">
        <w:rPr>
          <w:rFonts w:asciiTheme="majorBidi" w:hAnsiTheme="majorBidi" w:cstheme="majorBidi"/>
          <w:spacing w:val="-3"/>
          <w:vertAlign w:val="superscript"/>
        </w:rPr>
        <w:t>+</w:t>
      </w:r>
      <w:r w:rsidRPr="00304271">
        <w:rPr>
          <w:rFonts w:asciiTheme="majorBidi" w:hAnsiTheme="majorBidi" w:cstheme="majorBidi"/>
          <w:spacing w:val="-3"/>
        </w:rPr>
        <w:t>, Cd</w:t>
      </w:r>
      <w:r w:rsidRPr="00304271">
        <w:rPr>
          <w:rFonts w:asciiTheme="majorBidi" w:hAnsiTheme="majorBidi" w:cstheme="majorBidi"/>
          <w:spacing w:val="-3"/>
          <w:vertAlign w:val="superscript"/>
        </w:rPr>
        <w:t>++</w:t>
      </w:r>
      <w:r w:rsidRPr="00304271">
        <w:rPr>
          <w:rFonts w:asciiTheme="majorBidi" w:hAnsiTheme="majorBidi" w:cstheme="majorBidi"/>
          <w:spacing w:val="-3"/>
        </w:rPr>
        <w:t>, Bi</w:t>
      </w:r>
      <w:r w:rsidRPr="00304271">
        <w:rPr>
          <w:rFonts w:asciiTheme="majorBidi" w:hAnsiTheme="majorBidi" w:cstheme="majorBidi"/>
          <w:spacing w:val="-3"/>
          <w:vertAlign w:val="superscript"/>
        </w:rPr>
        <w:t>+++</w:t>
      </w:r>
      <w:r w:rsidRPr="00304271">
        <w:rPr>
          <w:rFonts w:asciiTheme="majorBidi" w:hAnsiTheme="majorBidi" w:cstheme="majorBidi"/>
          <w:spacing w:val="-3"/>
        </w:rPr>
        <w:t>).</w:t>
      </w:r>
    </w:p>
    <w:p w14:paraId="11FF065F"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16.</w:t>
      </w:r>
      <w:r w:rsidRPr="00304271">
        <w:rPr>
          <w:rFonts w:asciiTheme="majorBidi" w:hAnsiTheme="majorBidi" w:cstheme="majorBidi"/>
          <w:spacing w:val="-3"/>
        </w:rPr>
        <w:tab/>
        <w:t>To detect and confirm II-B radicals Sn</w:t>
      </w:r>
      <w:r w:rsidRPr="00304271">
        <w:rPr>
          <w:rFonts w:asciiTheme="majorBidi" w:hAnsiTheme="majorBidi" w:cstheme="majorBidi"/>
          <w:spacing w:val="-3"/>
          <w:vertAlign w:val="superscript"/>
        </w:rPr>
        <w:t>+++</w:t>
      </w:r>
      <w:r w:rsidRPr="00304271">
        <w:rPr>
          <w:rFonts w:asciiTheme="majorBidi" w:hAnsiTheme="majorBidi" w:cstheme="majorBidi"/>
          <w:spacing w:val="-3"/>
        </w:rPr>
        <w:t>, Sb</w:t>
      </w:r>
      <w:r w:rsidRPr="00304271">
        <w:rPr>
          <w:rFonts w:asciiTheme="majorBidi" w:hAnsiTheme="majorBidi" w:cstheme="majorBidi"/>
          <w:spacing w:val="-3"/>
          <w:vertAlign w:val="superscript"/>
        </w:rPr>
        <w:t>+++</w:t>
      </w:r>
      <w:r w:rsidRPr="00304271">
        <w:rPr>
          <w:rFonts w:asciiTheme="majorBidi" w:hAnsiTheme="majorBidi" w:cstheme="majorBidi"/>
          <w:spacing w:val="-3"/>
        </w:rPr>
        <w:t>, As</w:t>
      </w:r>
      <w:r w:rsidRPr="00304271">
        <w:rPr>
          <w:rFonts w:asciiTheme="majorBidi" w:hAnsiTheme="majorBidi" w:cstheme="majorBidi"/>
          <w:spacing w:val="-3"/>
          <w:vertAlign w:val="superscript"/>
        </w:rPr>
        <w:t>+++</w:t>
      </w:r>
      <w:r w:rsidRPr="00304271">
        <w:rPr>
          <w:rFonts w:asciiTheme="majorBidi" w:hAnsiTheme="majorBidi" w:cstheme="majorBidi"/>
          <w:spacing w:val="-3"/>
        </w:rPr>
        <w:t>).</w:t>
      </w:r>
    </w:p>
    <w:p w14:paraId="7FA42CE5"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17.</w:t>
      </w:r>
      <w:r w:rsidRPr="00304271">
        <w:rPr>
          <w:rFonts w:asciiTheme="majorBidi" w:hAnsiTheme="majorBidi" w:cstheme="majorBidi"/>
          <w:spacing w:val="-3"/>
        </w:rPr>
        <w:tab/>
        <w:t>To get introduction with the scheme of III group radicals (Fe</w:t>
      </w:r>
      <w:r w:rsidRPr="00304271">
        <w:rPr>
          <w:rFonts w:asciiTheme="majorBidi" w:hAnsiTheme="majorBidi" w:cstheme="majorBidi"/>
          <w:spacing w:val="-3"/>
          <w:vertAlign w:val="superscript"/>
        </w:rPr>
        <w:t>+++</w:t>
      </w:r>
      <w:r w:rsidRPr="00304271">
        <w:rPr>
          <w:rFonts w:asciiTheme="majorBidi" w:hAnsiTheme="majorBidi" w:cstheme="majorBidi"/>
          <w:spacing w:val="-3"/>
        </w:rPr>
        <w:t xml:space="preserve"> - Al</w:t>
      </w:r>
      <w:r w:rsidRPr="00304271">
        <w:rPr>
          <w:rFonts w:asciiTheme="majorBidi" w:hAnsiTheme="majorBidi" w:cstheme="majorBidi"/>
          <w:spacing w:val="-3"/>
          <w:vertAlign w:val="superscript"/>
        </w:rPr>
        <w:t>+++</w:t>
      </w:r>
      <w:r w:rsidRPr="00304271">
        <w:rPr>
          <w:rFonts w:asciiTheme="majorBidi" w:hAnsiTheme="majorBidi" w:cstheme="majorBidi"/>
          <w:spacing w:val="-3"/>
        </w:rPr>
        <w:t>, Cr</w:t>
      </w:r>
      <w:r w:rsidRPr="00304271">
        <w:rPr>
          <w:rFonts w:asciiTheme="majorBidi" w:hAnsiTheme="majorBidi" w:cstheme="majorBidi"/>
          <w:spacing w:val="-3"/>
          <w:vertAlign w:val="superscript"/>
        </w:rPr>
        <w:t>+++</w:t>
      </w:r>
      <w:r w:rsidRPr="00304271">
        <w:rPr>
          <w:rFonts w:asciiTheme="majorBidi" w:hAnsiTheme="majorBidi" w:cstheme="majorBidi"/>
          <w:spacing w:val="-3"/>
        </w:rPr>
        <w:t>)</w:t>
      </w:r>
    </w:p>
    <w:p w14:paraId="585B4AD8"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18.</w:t>
      </w:r>
      <w:r w:rsidRPr="00304271">
        <w:rPr>
          <w:rFonts w:asciiTheme="majorBidi" w:hAnsiTheme="majorBidi" w:cstheme="majorBidi"/>
          <w:spacing w:val="-3"/>
        </w:rPr>
        <w:tab/>
        <w:t>To detect and confirm Fe</w:t>
      </w:r>
      <w:r w:rsidRPr="00304271">
        <w:rPr>
          <w:rFonts w:asciiTheme="majorBidi" w:hAnsiTheme="majorBidi" w:cstheme="majorBidi"/>
          <w:spacing w:val="-3"/>
          <w:vertAlign w:val="superscript"/>
        </w:rPr>
        <w:t>+++</w:t>
      </w:r>
      <w:r w:rsidRPr="00304271">
        <w:rPr>
          <w:rFonts w:asciiTheme="majorBidi" w:hAnsiTheme="majorBidi" w:cstheme="majorBidi"/>
          <w:spacing w:val="-3"/>
        </w:rPr>
        <w:t>, Al</w:t>
      </w:r>
      <w:r w:rsidRPr="00304271">
        <w:rPr>
          <w:rFonts w:asciiTheme="majorBidi" w:hAnsiTheme="majorBidi" w:cstheme="majorBidi"/>
          <w:spacing w:val="-3"/>
          <w:vertAlign w:val="superscript"/>
        </w:rPr>
        <w:t>+++</w:t>
      </w:r>
      <w:r w:rsidRPr="00304271">
        <w:rPr>
          <w:rFonts w:asciiTheme="majorBidi" w:hAnsiTheme="majorBidi" w:cstheme="majorBidi"/>
          <w:spacing w:val="-3"/>
        </w:rPr>
        <w:t xml:space="preserve"> and Cr</w:t>
      </w:r>
      <w:r w:rsidRPr="00304271">
        <w:rPr>
          <w:rFonts w:asciiTheme="majorBidi" w:hAnsiTheme="majorBidi" w:cstheme="majorBidi"/>
          <w:spacing w:val="-3"/>
          <w:vertAlign w:val="superscript"/>
        </w:rPr>
        <w:t>+++</w:t>
      </w:r>
      <w:r w:rsidRPr="00304271">
        <w:rPr>
          <w:rFonts w:asciiTheme="majorBidi" w:hAnsiTheme="majorBidi" w:cstheme="majorBidi"/>
          <w:spacing w:val="-3"/>
        </w:rPr>
        <w:t>.</w:t>
      </w:r>
    </w:p>
    <w:p w14:paraId="415331D6"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19.</w:t>
      </w:r>
      <w:r w:rsidRPr="00304271">
        <w:rPr>
          <w:rFonts w:asciiTheme="majorBidi" w:hAnsiTheme="majorBidi" w:cstheme="majorBidi"/>
          <w:spacing w:val="-3"/>
        </w:rPr>
        <w:tab/>
        <w:t xml:space="preserve">To get introduction with </w:t>
      </w:r>
      <w:proofErr w:type="spellStart"/>
      <w:r w:rsidRPr="00304271">
        <w:rPr>
          <w:rFonts w:asciiTheme="majorBidi" w:hAnsiTheme="majorBidi" w:cstheme="majorBidi"/>
          <w:spacing w:val="-3"/>
        </w:rPr>
        <w:t>he</w:t>
      </w:r>
      <w:proofErr w:type="spellEnd"/>
      <w:r w:rsidRPr="00304271">
        <w:rPr>
          <w:rFonts w:asciiTheme="majorBidi" w:hAnsiTheme="majorBidi" w:cstheme="majorBidi"/>
          <w:spacing w:val="-3"/>
        </w:rPr>
        <w:t xml:space="preserve"> scheme of IV group radicals.</w:t>
      </w:r>
    </w:p>
    <w:p w14:paraId="2FABB1C4"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20.</w:t>
      </w:r>
      <w:r w:rsidRPr="00304271">
        <w:rPr>
          <w:rFonts w:asciiTheme="majorBidi" w:hAnsiTheme="majorBidi" w:cstheme="majorBidi"/>
          <w:spacing w:val="-3"/>
        </w:rPr>
        <w:tab/>
        <w:t>To detect and confirm An</w:t>
      </w:r>
      <w:r w:rsidRPr="00304271">
        <w:rPr>
          <w:rFonts w:asciiTheme="majorBidi" w:hAnsiTheme="majorBidi" w:cstheme="majorBidi"/>
          <w:spacing w:val="-3"/>
          <w:vertAlign w:val="superscript"/>
        </w:rPr>
        <w:t>++</w:t>
      </w:r>
      <w:r w:rsidRPr="00304271">
        <w:rPr>
          <w:rFonts w:asciiTheme="majorBidi" w:hAnsiTheme="majorBidi" w:cstheme="majorBidi"/>
          <w:spacing w:val="-3"/>
        </w:rPr>
        <w:t xml:space="preserve"> and Mn</w:t>
      </w:r>
      <w:r w:rsidRPr="00304271">
        <w:rPr>
          <w:rFonts w:asciiTheme="majorBidi" w:hAnsiTheme="majorBidi" w:cstheme="majorBidi"/>
          <w:spacing w:val="-3"/>
          <w:vertAlign w:val="superscript"/>
        </w:rPr>
        <w:t>++</w:t>
      </w:r>
      <w:r w:rsidRPr="00304271">
        <w:rPr>
          <w:rFonts w:asciiTheme="majorBidi" w:hAnsiTheme="majorBidi" w:cstheme="majorBidi"/>
          <w:spacing w:val="-3"/>
        </w:rPr>
        <w:t xml:space="preserve"> radicals of IV group.</w:t>
      </w:r>
    </w:p>
    <w:p w14:paraId="68CF6991"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21.</w:t>
      </w:r>
      <w:r w:rsidRPr="00304271">
        <w:rPr>
          <w:rFonts w:asciiTheme="majorBidi" w:hAnsiTheme="majorBidi" w:cstheme="majorBidi"/>
          <w:spacing w:val="-3"/>
        </w:rPr>
        <w:tab/>
        <w:t>To detect and conform Co</w:t>
      </w:r>
      <w:r w:rsidRPr="00304271">
        <w:rPr>
          <w:rFonts w:asciiTheme="majorBidi" w:hAnsiTheme="majorBidi" w:cstheme="majorBidi"/>
          <w:spacing w:val="-3"/>
          <w:vertAlign w:val="superscript"/>
        </w:rPr>
        <w:t>++</w:t>
      </w:r>
      <w:r w:rsidRPr="00304271">
        <w:rPr>
          <w:rFonts w:asciiTheme="majorBidi" w:hAnsiTheme="majorBidi" w:cstheme="majorBidi"/>
          <w:spacing w:val="-3"/>
        </w:rPr>
        <w:t xml:space="preserve"> and Ni</w:t>
      </w:r>
      <w:r w:rsidRPr="00304271">
        <w:rPr>
          <w:rFonts w:asciiTheme="majorBidi" w:hAnsiTheme="majorBidi" w:cstheme="majorBidi"/>
          <w:spacing w:val="-3"/>
          <w:vertAlign w:val="superscript"/>
        </w:rPr>
        <w:t>++</w:t>
      </w:r>
      <w:r w:rsidRPr="00304271">
        <w:rPr>
          <w:rFonts w:asciiTheme="majorBidi" w:hAnsiTheme="majorBidi" w:cstheme="majorBidi"/>
          <w:spacing w:val="-3"/>
        </w:rPr>
        <w:t xml:space="preserve"> radicals of IV group.</w:t>
      </w:r>
    </w:p>
    <w:p w14:paraId="7811D6CF"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22.</w:t>
      </w:r>
      <w:r w:rsidRPr="00304271">
        <w:rPr>
          <w:rFonts w:asciiTheme="majorBidi" w:hAnsiTheme="majorBidi" w:cstheme="majorBidi"/>
          <w:spacing w:val="-3"/>
        </w:rPr>
        <w:tab/>
        <w:t>To get introduction with the Acid Radical Scheme.</w:t>
      </w:r>
    </w:p>
    <w:p w14:paraId="5F6ABC0F"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23.</w:t>
      </w:r>
      <w:r w:rsidRPr="00304271">
        <w:rPr>
          <w:rFonts w:asciiTheme="majorBidi" w:hAnsiTheme="majorBidi" w:cstheme="majorBidi"/>
          <w:spacing w:val="-3"/>
        </w:rPr>
        <w:tab/>
        <w:t>To detect dilute acid group.</w:t>
      </w:r>
    </w:p>
    <w:p w14:paraId="1CBD64D7"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24.</w:t>
      </w:r>
      <w:r w:rsidRPr="00304271">
        <w:rPr>
          <w:rFonts w:asciiTheme="majorBidi" w:hAnsiTheme="majorBidi" w:cstheme="majorBidi"/>
          <w:spacing w:val="-3"/>
        </w:rPr>
        <w:tab/>
        <w:t>To detect and confirm CO"</w:t>
      </w:r>
      <w:r w:rsidRPr="00304271">
        <w:rPr>
          <w:rFonts w:asciiTheme="majorBidi" w:hAnsiTheme="majorBidi" w:cstheme="majorBidi"/>
          <w:spacing w:val="-3"/>
          <w:vertAlign w:val="subscript"/>
        </w:rPr>
        <w:t>3</w:t>
      </w:r>
      <w:r w:rsidRPr="00304271">
        <w:rPr>
          <w:rFonts w:asciiTheme="majorBidi" w:hAnsiTheme="majorBidi" w:cstheme="majorBidi"/>
          <w:spacing w:val="-3"/>
        </w:rPr>
        <w:t xml:space="preserve"> and HCO'</w:t>
      </w:r>
      <w:r w:rsidRPr="00304271">
        <w:rPr>
          <w:rFonts w:asciiTheme="majorBidi" w:hAnsiTheme="majorBidi" w:cstheme="majorBidi"/>
          <w:spacing w:val="-3"/>
          <w:vertAlign w:val="subscript"/>
        </w:rPr>
        <w:t>3</w:t>
      </w:r>
      <w:r w:rsidRPr="00304271">
        <w:rPr>
          <w:rFonts w:asciiTheme="majorBidi" w:hAnsiTheme="majorBidi" w:cstheme="majorBidi"/>
          <w:spacing w:val="-3"/>
        </w:rPr>
        <w:t xml:space="preserve"> radicals.</w:t>
      </w:r>
    </w:p>
    <w:p w14:paraId="28D25A55"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25.</w:t>
      </w:r>
      <w:r w:rsidRPr="00304271">
        <w:rPr>
          <w:rFonts w:asciiTheme="majorBidi" w:hAnsiTheme="majorBidi" w:cstheme="majorBidi"/>
          <w:spacing w:val="-3"/>
        </w:rPr>
        <w:tab/>
        <w:t>To get introduction with the methods/apparatus of conducting volumetric estimations.</w:t>
      </w:r>
    </w:p>
    <w:p w14:paraId="28E03AA2"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26.</w:t>
      </w:r>
      <w:r w:rsidRPr="00304271">
        <w:rPr>
          <w:rFonts w:asciiTheme="majorBidi" w:hAnsiTheme="majorBidi" w:cstheme="majorBidi"/>
          <w:spacing w:val="-3"/>
        </w:rPr>
        <w:tab/>
        <w:t>To prepare standard solution of a substance.</w:t>
      </w:r>
    </w:p>
    <w:p w14:paraId="3D3624D4" w14:textId="77777777" w:rsidR="00B347F7" w:rsidRPr="00304271" w:rsidRDefault="00B347F7" w:rsidP="00B347F7">
      <w:pPr>
        <w:tabs>
          <w:tab w:val="left" w:pos="-720"/>
        </w:tabs>
        <w:suppressAutoHyphens/>
        <w:spacing w:line="240" w:lineRule="exact"/>
        <w:jc w:val="both"/>
        <w:rPr>
          <w:rFonts w:asciiTheme="majorBidi" w:hAnsiTheme="majorBidi" w:cstheme="majorBidi"/>
          <w:spacing w:val="-3"/>
        </w:rPr>
      </w:pPr>
      <w:r w:rsidRPr="00304271">
        <w:rPr>
          <w:rFonts w:asciiTheme="majorBidi" w:hAnsiTheme="majorBidi" w:cstheme="majorBidi"/>
          <w:spacing w:val="-3"/>
        </w:rPr>
        <w:t>27.</w:t>
      </w:r>
      <w:r w:rsidRPr="00304271">
        <w:rPr>
          <w:rFonts w:asciiTheme="majorBidi" w:hAnsiTheme="majorBidi" w:cstheme="majorBidi"/>
          <w:spacing w:val="-3"/>
        </w:rPr>
        <w:tab/>
        <w:t>To find the strength of a given alkali solution.</w:t>
      </w:r>
    </w:p>
    <w:p w14:paraId="612FB9E5" w14:textId="77777777" w:rsidR="00B347F7" w:rsidRPr="00304271" w:rsidRDefault="00FA5AAD" w:rsidP="00B347F7">
      <w:pPr>
        <w:tabs>
          <w:tab w:val="left" w:pos="-720"/>
        </w:tabs>
        <w:suppressAutoHyphens/>
        <w:spacing w:line="240" w:lineRule="exact"/>
        <w:jc w:val="both"/>
        <w:rPr>
          <w:rFonts w:asciiTheme="majorBidi" w:hAnsiTheme="majorBidi" w:cstheme="majorBidi"/>
          <w:spacing w:val="-3"/>
        </w:rPr>
      </w:pPr>
      <w:r>
        <w:rPr>
          <w:rFonts w:asciiTheme="majorBidi" w:hAnsiTheme="majorBidi" w:cstheme="majorBidi"/>
          <w:spacing w:val="-3"/>
        </w:rPr>
        <w:t xml:space="preserve">28.    </w:t>
      </w:r>
      <w:r w:rsidR="00C80AB8">
        <w:rPr>
          <w:rFonts w:asciiTheme="majorBidi" w:hAnsiTheme="majorBidi" w:cstheme="majorBidi"/>
          <w:spacing w:val="-3"/>
        </w:rPr>
        <w:t xml:space="preserve">    </w:t>
      </w:r>
      <w:r w:rsidR="00B347F7" w:rsidRPr="00304271">
        <w:rPr>
          <w:rFonts w:asciiTheme="majorBidi" w:hAnsiTheme="majorBidi" w:cstheme="majorBidi"/>
          <w:spacing w:val="-3"/>
        </w:rPr>
        <w:t>To estimate HCO'</w:t>
      </w:r>
      <w:r w:rsidR="00B347F7" w:rsidRPr="00304271">
        <w:rPr>
          <w:rFonts w:asciiTheme="majorBidi" w:hAnsiTheme="majorBidi" w:cstheme="majorBidi"/>
          <w:spacing w:val="-3"/>
          <w:vertAlign w:val="subscript"/>
        </w:rPr>
        <w:t>3</w:t>
      </w:r>
      <w:r w:rsidR="00B347F7" w:rsidRPr="00304271">
        <w:rPr>
          <w:rFonts w:asciiTheme="majorBidi" w:hAnsiTheme="majorBidi" w:cstheme="majorBidi"/>
          <w:spacing w:val="-3"/>
        </w:rPr>
        <w:t xml:space="preserve"> contents in water.</w:t>
      </w:r>
    </w:p>
    <w:p w14:paraId="7EFB8112" w14:textId="77777777" w:rsidR="00B347F7" w:rsidRPr="00304271" w:rsidRDefault="00B347F7" w:rsidP="00B347F7">
      <w:pPr>
        <w:tabs>
          <w:tab w:val="left" w:pos="-720"/>
          <w:tab w:val="left" w:pos="0"/>
        </w:tabs>
        <w:suppressAutoHyphens/>
        <w:spacing w:line="240" w:lineRule="exact"/>
        <w:ind w:left="720" w:hanging="720"/>
        <w:jc w:val="both"/>
        <w:rPr>
          <w:rFonts w:asciiTheme="majorBidi" w:hAnsiTheme="majorBidi" w:cstheme="majorBidi"/>
          <w:spacing w:val="-3"/>
        </w:rPr>
      </w:pPr>
      <w:r w:rsidRPr="00304271">
        <w:rPr>
          <w:rFonts w:asciiTheme="majorBidi" w:hAnsiTheme="majorBidi" w:cstheme="majorBidi"/>
          <w:spacing w:val="-3"/>
        </w:rPr>
        <w:t xml:space="preserve">29.    </w:t>
      </w:r>
      <w:r w:rsidR="00C80AB8">
        <w:rPr>
          <w:rFonts w:asciiTheme="majorBidi" w:hAnsiTheme="majorBidi" w:cstheme="majorBidi"/>
          <w:spacing w:val="-3"/>
        </w:rPr>
        <w:t xml:space="preserve">    </w:t>
      </w:r>
      <w:r w:rsidRPr="00304271">
        <w:rPr>
          <w:rFonts w:asciiTheme="majorBidi" w:hAnsiTheme="majorBidi" w:cstheme="majorBidi"/>
          <w:spacing w:val="-3"/>
        </w:rPr>
        <w:t>To find out the %age composition of a mixture solution of KNO</w:t>
      </w:r>
      <w:r w:rsidRPr="00304271">
        <w:rPr>
          <w:rFonts w:asciiTheme="majorBidi" w:hAnsiTheme="majorBidi" w:cstheme="majorBidi"/>
          <w:spacing w:val="-3"/>
          <w:vertAlign w:val="subscript"/>
        </w:rPr>
        <w:t>3</w:t>
      </w:r>
      <w:r w:rsidRPr="00304271">
        <w:rPr>
          <w:rFonts w:asciiTheme="majorBidi" w:hAnsiTheme="majorBidi" w:cstheme="majorBidi"/>
          <w:spacing w:val="-3"/>
        </w:rPr>
        <w:t xml:space="preserve"> and KOH volumetrically.</w:t>
      </w:r>
    </w:p>
    <w:p w14:paraId="11938B8C" w14:textId="77777777" w:rsidR="00B347F7" w:rsidRPr="00304271" w:rsidRDefault="00FA5AAD" w:rsidP="00B347F7">
      <w:pPr>
        <w:tabs>
          <w:tab w:val="left" w:pos="-720"/>
        </w:tabs>
        <w:suppressAutoHyphens/>
        <w:jc w:val="both"/>
        <w:rPr>
          <w:rFonts w:asciiTheme="majorBidi" w:hAnsiTheme="majorBidi" w:cstheme="majorBidi"/>
          <w:spacing w:val="-3"/>
        </w:rPr>
      </w:pPr>
      <w:r>
        <w:rPr>
          <w:rFonts w:asciiTheme="majorBidi" w:hAnsiTheme="majorBidi" w:cstheme="majorBidi"/>
          <w:spacing w:val="-3"/>
        </w:rPr>
        <w:t xml:space="preserve">30.    </w:t>
      </w:r>
      <w:r w:rsidR="00C80AB8">
        <w:rPr>
          <w:rFonts w:asciiTheme="majorBidi" w:hAnsiTheme="majorBidi" w:cstheme="majorBidi"/>
          <w:spacing w:val="-3"/>
        </w:rPr>
        <w:t xml:space="preserve">    </w:t>
      </w:r>
      <w:r w:rsidR="00B347F7" w:rsidRPr="00304271">
        <w:rPr>
          <w:rFonts w:asciiTheme="majorBidi" w:hAnsiTheme="majorBidi" w:cstheme="majorBidi"/>
          <w:spacing w:val="-3"/>
        </w:rPr>
        <w:t>To find the amount of chloride ions (Cl') in water volumetrically.</w:t>
      </w:r>
    </w:p>
    <w:p w14:paraId="645D4503" w14:textId="77777777" w:rsidR="00A45404" w:rsidRDefault="00A45404">
      <w:pPr>
        <w:rPr>
          <w:rFonts w:asciiTheme="majorBidi" w:hAnsiTheme="majorBidi" w:cstheme="majorBidi"/>
        </w:rPr>
      </w:pPr>
    </w:p>
    <w:p w14:paraId="692D650B" w14:textId="77777777" w:rsidR="00950A5B" w:rsidRPr="00950A5B" w:rsidRDefault="00950A5B" w:rsidP="00950A5B">
      <w:pPr>
        <w:spacing w:after="240" w:line="240" w:lineRule="auto"/>
        <w:ind w:left="2835" w:hanging="2835"/>
        <w:rPr>
          <w:rFonts w:asciiTheme="majorBidi" w:hAnsiTheme="majorBidi" w:cstheme="majorBidi"/>
          <w:b/>
          <w:bCs/>
          <w:iCs/>
          <w:sz w:val="28"/>
          <w:szCs w:val="28"/>
          <w:lang w:eastAsia="ja-JP"/>
        </w:rPr>
      </w:pPr>
      <w:r w:rsidRPr="00950A5B">
        <w:rPr>
          <w:rFonts w:asciiTheme="majorBidi" w:hAnsiTheme="majorBidi" w:cstheme="majorBidi"/>
          <w:b/>
          <w:spacing w:val="-3"/>
          <w:sz w:val="28"/>
          <w:szCs w:val="28"/>
          <w:lang w:eastAsia="ja-JP"/>
        </w:rPr>
        <w:lastRenderedPageBreak/>
        <w:t>COMP</w:t>
      </w:r>
      <w:r w:rsidRPr="00950A5B">
        <w:rPr>
          <w:rFonts w:asciiTheme="majorBidi" w:hAnsiTheme="majorBidi" w:cstheme="majorBidi"/>
          <w:b/>
          <w:spacing w:val="-3"/>
          <w:sz w:val="28"/>
          <w:szCs w:val="28"/>
        </w:rPr>
        <w:t>-</w:t>
      </w:r>
      <w:r w:rsidRPr="00950A5B">
        <w:rPr>
          <w:rFonts w:asciiTheme="majorBidi" w:hAnsiTheme="majorBidi" w:cstheme="majorBidi"/>
          <w:b/>
          <w:spacing w:val="-3"/>
          <w:sz w:val="28"/>
          <w:szCs w:val="28"/>
          <w:lang w:eastAsia="ja-JP"/>
        </w:rPr>
        <w:t>152</w:t>
      </w:r>
      <w:r w:rsidRPr="00950A5B">
        <w:rPr>
          <w:rFonts w:asciiTheme="majorBidi" w:hAnsiTheme="majorBidi" w:cstheme="majorBidi"/>
          <w:b/>
          <w:spacing w:val="-3"/>
          <w:sz w:val="28"/>
          <w:szCs w:val="28"/>
        </w:rPr>
        <w:tab/>
      </w:r>
      <w:r w:rsidRPr="00950A5B">
        <w:rPr>
          <w:rFonts w:asciiTheme="majorBidi" w:hAnsiTheme="majorBidi" w:cstheme="majorBidi"/>
          <w:b/>
          <w:spacing w:val="-3"/>
          <w:sz w:val="28"/>
          <w:szCs w:val="28"/>
          <w:highlight w:val="lightGray"/>
          <w:lang w:eastAsia="ja-JP"/>
        </w:rPr>
        <w:t>COMPUTER APPLICATIONS</w:t>
      </w:r>
      <w:r w:rsidRPr="00950A5B">
        <w:rPr>
          <w:rFonts w:asciiTheme="majorBidi" w:hAnsiTheme="majorBidi" w:cstheme="majorBidi"/>
          <w:b/>
          <w:bCs/>
          <w:i/>
          <w:iCs/>
          <w:sz w:val="28"/>
          <w:szCs w:val="28"/>
        </w:rPr>
        <w:fldChar w:fldCharType="begin"/>
      </w:r>
      <w:r w:rsidRPr="00950A5B">
        <w:rPr>
          <w:rFonts w:asciiTheme="majorBidi" w:hAnsiTheme="majorBidi" w:cstheme="majorBidi"/>
          <w:b/>
          <w:bCs/>
          <w:iCs/>
          <w:sz w:val="28"/>
          <w:szCs w:val="28"/>
        </w:rPr>
        <w:instrText xml:space="preserve">PRIVATE </w:instrText>
      </w:r>
      <w:r w:rsidRPr="00950A5B">
        <w:rPr>
          <w:rFonts w:asciiTheme="majorBidi" w:hAnsiTheme="majorBidi" w:cstheme="majorBidi"/>
          <w:b/>
          <w:bCs/>
          <w:i/>
          <w:iCs/>
          <w:sz w:val="28"/>
          <w:szCs w:val="28"/>
        </w:rPr>
        <w:fldChar w:fldCharType="end"/>
      </w:r>
    </w:p>
    <w:p w14:paraId="0D8A58DA" w14:textId="77777777" w:rsidR="00950A5B" w:rsidRPr="00950A5B" w:rsidRDefault="00950A5B" w:rsidP="00950A5B">
      <w:pPr>
        <w:suppressAutoHyphens/>
        <w:spacing w:after="0" w:line="240" w:lineRule="auto"/>
        <w:jc w:val="both"/>
        <w:rPr>
          <w:rFonts w:asciiTheme="majorBidi" w:hAnsiTheme="majorBidi" w:cstheme="majorBidi"/>
          <w:b/>
          <w:spacing w:val="-3"/>
          <w:sz w:val="24"/>
          <w:szCs w:val="24"/>
        </w:rPr>
      </w:pPr>
      <w:r w:rsidRPr="00950A5B">
        <w:rPr>
          <w:rFonts w:asciiTheme="majorBidi" w:hAnsiTheme="majorBidi" w:cstheme="majorBidi"/>
          <w:b/>
          <w:spacing w:val="-3"/>
          <w:sz w:val="24"/>
          <w:szCs w:val="24"/>
        </w:rPr>
        <w:t>Total Contact Hours</w:t>
      </w:r>
      <w:r w:rsidRPr="00950A5B">
        <w:rPr>
          <w:rFonts w:asciiTheme="majorBidi" w:hAnsiTheme="majorBidi" w:cstheme="majorBidi"/>
          <w:b/>
          <w:spacing w:val="-3"/>
          <w:sz w:val="24"/>
          <w:szCs w:val="24"/>
        </w:rPr>
        <w:tab/>
      </w:r>
      <w:r w:rsidRPr="00950A5B">
        <w:rPr>
          <w:rFonts w:asciiTheme="majorBidi" w:hAnsiTheme="majorBidi" w:cstheme="majorBidi"/>
          <w:b/>
          <w:spacing w:val="-3"/>
          <w:sz w:val="24"/>
          <w:szCs w:val="24"/>
        </w:rPr>
        <w:tab/>
      </w:r>
      <w:r w:rsidRPr="00950A5B">
        <w:rPr>
          <w:rFonts w:asciiTheme="majorBidi" w:hAnsiTheme="majorBidi" w:cstheme="majorBidi"/>
          <w:b/>
          <w:spacing w:val="-3"/>
          <w:sz w:val="24"/>
          <w:szCs w:val="24"/>
        </w:rPr>
        <w:tab/>
      </w:r>
      <w:r w:rsidRPr="00950A5B">
        <w:rPr>
          <w:rFonts w:asciiTheme="majorBidi" w:hAnsiTheme="majorBidi" w:cstheme="majorBidi"/>
          <w:b/>
          <w:spacing w:val="-3"/>
          <w:sz w:val="24"/>
          <w:szCs w:val="24"/>
        </w:rPr>
        <w:tab/>
      </w:r>
      <w:r w:rsidRPr="00950A5B">
        <w:rPr>
          <w:rFonts w:asciiTheme="majorBidi" w:hAnsiTheme="majorBidi" w:cstheme="majorBidi"/>
          <w:b/>
          <w:spacing w:val="-3"/>
          <w:sz w:val="24"/>
          <w:szCs w:val="24"/>
        </w:rPr>
        <w:tab/>
      </w:r>
      <w:r w:rsidRPr="00950A5B">
        <w:rPr>
          <w:rFonts w:asciiTheme="majorBidi" w:hAnsiTheme="majorBidi" w:cstheme="majorBidi"/>
          <w:b/>
          <w:spacing w:val="-3"/>
          <w:sz w:val="24"/>
          <w:szCs w:val="24"/>
        </w:rPr>
        <w:tab/>
      </w:r>
      <w:r w:rsidRPr="00950A5B">
        <w:rPr>
          <w:rFonts w:asciiTheme="majorBidi" w:hAnsiTheme="majorBidi" w:cstheme="majorBidi"/>
          <w:b/>
          <w:spacing w:val="-3"/>
          <w:sz w:val="24"/>
          <w:szCs w:val="24"/>
        </w:rPr>
        <w:tab/>
      </w:r>
      <w:r w:rsidRPr="00950A5B">
        <w:rPr>
          <w:rFonts w:asciiTheme="majorBidi" w:hAnsiTheme="majorBidi" w:cstheme="majorBidi"/>
          <w:b/>
          <w:spacing w:val="-3"/>
          <w:sz w:val="24"/>
          <w:szCs w:val="24"/>
        </w:rPr>
        <w:tab/>
        <w:t xml:space="preserve">T  </w:t>
      </w:r>
      <w:r w:rsidRPr="00950A5B">
        <w:rPr>
          <w:rFonts w:asciiTheme="majorBidi" w:hAnsiTheme="majorBidi" w:cstheme="majorBidi"/>
          <w:b/>
          <w:spacing w:val="-3"/>
          <w:sz w:val="24"/>
          <w:szCs w:val="24"/>
        </w:rPr>
        <w:tab/>
        <w:t xml:space="preserve">P  </w:t>
      </w:r>
      <w:r w:rsidRPr="00950A5B">
        <w:rPr>
          <w:rFonts w:asciiTheme="majorBidi" w:hAnsiTheme="majorBidi" w:cstheme="majorBidi"/>
          <w:b/>
          <w:spacing w:val="-3"/>
          <w:sz w:val="24"/>
          <w:szCs w:val="24"/>
        </w:rPr>
        <w:tab/>
        <w:t>C</w:t>
      </w:r>
    </w:p>
    <w:p w14:paraId="0F7F4E5B" w14:textId="77777777" w:rsidR="00950A5B" w:rsidRPr="00950A5B" w:rsidRDefault="00950A5B" w:rsidP="00950A5B">
      <w:pPr>
        <w:tabs>
          <w:tab w:val="left" w:pos="709"/>
        </w:tabs>
        <w:suppressAutoHyphens/>
        <w:spacing w:after="0" w:line="240" w:lineRule="auto"/>
        <w:jc w:val="both"/>
        <w:rPr>
          <w:rFonts w:asciiTheme="majorBidi" w:hAnsiTheme="majorBidi" w:cstheme="majorBidi"/>
          <w:b/>
          <w:spacing w:val="-3"/>
          <w:sz w:val="24"/>
          <w:szCs w:val="24"/>
          <w:lang w:eastAsia="ja-JP"/>
        </w:rPr>
      </w:pPr>
      <w:r w:rsidRPr="00950A5B">
        <w:rPr>
          <w:rFonts w:asciiTheme="majorBidi" w:hAnsiTheme="majorBidi" w:cstheme="majorBidi"/>
          <w:b/>
          <w:spacing w:val="-3"/>
          <w:sz w:val="24"/>
          <w:szCs w:val="24"/>
        </w:rPr>
        <w:tab/>
      </w:r>
      <w:r w:rsidRPr="00950A5B">
        <w:rPr>
          <w:rFonts w:asciiTheme="majorBidi" w:hAnsiTheme="majorBidi" w:cstheme="majorBidi"/>
          <w:b/>
          <w:spacing w:val="-3"/>
          <w:sz w:val="24"/>
          <w:szCs w:val="24"/>
          <w:lang w:eastAsia="ja-JP"/>
        </w:rPr>
        <w:tab/>
      </w:r>
      <w:r w:rsidRPr="00950A5B">
        <w:rPr>
          <w:rFonts w:asciiTheme="majorBidi" w:hAnsiTheme="majorBidi" w:cstheme="majorBidi"/>
          <w:b/>
          <w:spacing w:val="-3"/>
          <w:sz w:val="24"/>
          <w:szCs w:val="24"/>
        </w:rPr>
        <w:t>Theory</w:t>
      </w:r>
      <w:r w:rsidRPr="00950A5B">
        <w:rPr>
          <w:rFonts w:asciiTheme="majorBidi" w:hAnsiTheme="majorBidi" w:cstheme="majorBidi"/>
          <w:b/>
          <w:spacing w:val="-3"/>
          <w:sz w:val="24"/>
          <w:szCs w:val="24"/>
          <w:lang w:eastAsia="ja-JP"/>
        </w:rPr>
        <w:t>:</w:t>
      </w:r>
      <w:r w:rsidRPr="00950A5B">
        <w:rPr>
          <w:rFonts w:asciiTheme="majorBidi" w:hAnsiTheme="majorBidi" w:cstheme="majorBidi"/>
          <w:b/>
          <w:spacing w:val="-3"/>
          <w:sz w:val="24"/>
          <w:szCs w:val="24"/>
        </w:rPr>
        <w:tab/>
        <w:t xml:space="preserve">  32 </w:t>
      </w:r>
      <w:proofErr w:type="spellStart"/>
      <w:r w:rsidRPr="00950A5B">
        <w:rPr>
          <w:rFonts w:asciiTheme="majorBidi" w:hAnsiTheme="majorBidi" w:cstheme="majorBidi"/>
          <w:b/>
          <w:spacing w:val="-3"/>
          <w:sz w:val="24"/>
          <w:szCs w:val="24"/>
          <w:lang w:eastAsia="ja-JP"/>
        </w:rPr>
        <w:t>Hrs</w:t>
      </w:r>
      <w:proofErr w:type="spellEnd"/>
      <w:r>
        <w:rPr>
          <w:rFonts w:asciiTheme="majorBidi" w:hAnsiTheme="majorBidi" w:cstheme="majorBidi"/>
          <w:b/>
          <w:spacing w:val="-3"/>
          <w:sz w:val="24"/>
          <w:szCs w:val="24"/>
        </w:rPr>
        <w:tab/>
      </w:r>
      <w:r>
        <w:rPr>
          <w:rFonts w:asciiTheme="majorBidi" w:hAnsiTheme="majorBidi" w:cstheme="majorBidi"/>
          <w:b/>
          <w:spacing w:val="-3"/>
          <w:sz w:val="24"/>
          <w:szCs w:val="24"/>
        </w:rPr>
        <w:tab/>
      </w:r>
      <w:r>
        <w:rPr>
          <w:rFonts w:asciiTheme="majorBidi" w:hAnsiTheme="majorBidi" w:cstheme="majorBidi"/>
          <w:b/>
          <w:spacing w:val="-3"/>
          <w:sz w:val="24"/>
          <w:szCs w:val="24"/>
        </w:rPr>
        <w:tab/>
      </w:r>
      <w:r>
        <w:rPr>
          <w:rFonts w:asciiTheme="majorBidi" w:hAnsiTheme="majorBidi" w:cstheme="majorBidi"/>
          <w:b/>
          <w:spacing w:val="-3"/>
          <w:sz w:val="24"/>
          <w:szCs w:val="24"/>
        </w:rPr>
        <w:tab/>
      </w:r>
      <w:r>
        <w:rPr>
          <w:rFonts w:asciiTheme="majorBidi" w:hAnsiTheme="majorBidi" w:cstheme="majorBidi"/>
          <w:b/>
          <w:spacing w:val="-3"/>
          <w:sz w:val="24"/>
          <w:szCs w:val="24"/>
        </w:rPr>
        <w:tab/>
      </w:r>
      <w:r w:rsidRPr="00950A5B">
        <w:rPr>
          <w:rFonts w:asciiTheme="majorBidi" w:hAnsiTheme="majorBidi" w:cstheme="majorBidi"/>
          <w:b/>
          <w:spacing w:val="-3"/>
          <w:sz w:val="24"/>
          <w:szCs w:val="24"/>
        </w:rPr>
        <w:tab/>
      </w:r>
      <w:r w:rsidRPr="00950A5B">
        <w:rPr>
          <w:rFonts w:asciiTheme="majorBidi" w:hAnsiTheme="majorBidi" w:cstheme="majorBidi"/>
          <w:b/>
          <w:spacing w:val="-3"/>
          <w:sz w:val="24"/>
          <w:szCs w:val="24"/>
          <w:lang w:eastAsia="ja-JP"/>
        </w:rPr>
        <w:t>1</w:t>
      </w:r>
      <w:r w:rsidRPr="00950A5B">
        <w:rPr>
          <w:rFonts w:asciiTheme="majorBidi" w:hAnsiTheme="majorBidi" w:cstheme="majorBidi"/>
          <w:b/>
          <w:spacing w:val="-3"/>
          <w:sz w:val="24"/>
          <w:szCs w:val="24"/>
        </w:rPr>
        <w:tab/>
      </w:r>
      <w:r w:rsidRPr="00950A5B">
        <w:rPr>
          <w:rFonts w:asciiTheme="majorBidi" w:hAnsiTheme="majorBidi" w:cstheme="majorBidi"/>
          <w:b/>
          <w:spacing w:val="-3"/>
          <w:sz w:val="24"/>
          <w:szCs w:val="24"/>
          <w:lang w:eastAsia="ja-JP"/>
        </w:rPr>
        <w:t>3</w:t>
      </w:r>
      <w:r w:rsidRPr="00950A5B">
        <w:rPr>
          <w:rFonts w:asciiTheme="majorBidi" w:hAnsiTheme="majorBidi" w:cstheme="majorBidi"/>
          <w:b/>
          <w:spacing w:val="-3"/>
          <w:sz w:val="24"/>
          <w:szCs w:val="24"/>
        </w:rPr>
        <w:tab/>
      </w:r>
      <w:r w:rsidRPr="00950A5B">
        <w:rPr>
          <w:rFonts w:asciiTheme="majorBidi" w:hAnsiTheme="majorBidi" w:cstheme="majorBidi"/>
          <w:b/>
          <w:spacing w:val="-3"/>
          <w:sz w:val="24"/>
          <w:szCs w:val="24"/>
          <w:lang w:eastAsia="ja-JP"/>
        </w:rPr>
        <w:t>2</w:t>
      </w:r>
    </w:p>
    <w:p w14:paraId="21EDC483" w14:textId="77777777" w:rsidR="00950A5B" w:rsidRPr="00950A5B" w:rsidRDefault="00950A5B" w:rsidP="00950A5B">
      <w:pPr>
        <w:tabs>
          <w:tab w:val="left" w:pos="709"/>
        </w:tabs>
        <w:suppressAutoHyphens/>
        <w:spacing w:after="240" w:line="240" w:lineRule="auto"/>
        <w:jc w:val="both"/>
        <w:rPr>
          <w:rFonts w:asciiTheme="majorBidi" w:hAnsiTheme="majorBidi" w:cstheme="majorBidi"/>
          <w:b/>
          <w:spacing w:val="-3"/>
          <w:sz w:val="24"/>
          <w:szCs w:val="24"/>
          <w:lang w:eastAsia="ja-JP"/>
        </w:rPr>
      </w:pPr>
      <w:r w:rsidRPr="00950A5B">
        <w:rPr>
          <w:rFonts w:asciiTheme="majorBidi" w:hAnsiTheme="majorBidi" w:cstheme="majorBidi"/>
          <w:b/>
          <w:spacing w:val="-4"/>
          <w:sz w:val="23"/>
          <w:szCs w:val="23"/>
          <w:lang w:eastAsia="ja-JP"/>
        </w:rPr>
        <w:tab/>
      </w:r>
      <w:r w:rsidRPr="00950A5B">
        <w:rPr>
          <w:rFonts w:asciiTheme="majorBidi" w:hAnsiTheme="majorBidi" w:cstheme="majorBidi"/>
          <w:b/>
          <w:spacing w:val="-4"/>
          <w:sz w:val="24"/>
          <w:szCs w:val="23"/>
        </w:rPr>
        <w:t>Practical</w:t>
      </w:r>
      <w:r>
        <w:rPr>
          <w:rFonts w:asciiTheme="majorBidi" w:hAnsiTheme="majorBidi" w:cstheme="majorBidi"/>
          <w:b/>
          <w:spacing w:val="-4"/>
          <w:sz w:val="24"/>
          <w:szCs w:val="23"/>
          <w:lang w:eastAsia="ja-JP"/>
        </w:rPr>
        <w:t xml:space="preserve">:          </w:t>
      </w:r>
      <w:r w:rsidRPr="00950A5B">
        <w:rPr>
          <w:rFonts w:asciiTheme="majorBidi" w:hAnsiTheme="majorBidi" w:cstheme="majorBidi"/>
          <w:b/>
          <w:spacing w:val="-4"/>
          <w:sz w:val="24"/>
          <w:szCs w:val="23"/>
          <w:lang w:eastAsia="ja-JP"/>
        </w:rPr>
        <w:t xml:space="preserve"> 96 </w:t>
      </w:r>
      <w:proofErr w:type="spellStart"/>
      <w:r w:rsidRPr="00950A5B">
        <w:rPr>
          <w:rFonts w:asciiTheme="majorBidi" w:hAnsiTheme="majorBidi" w:cstheme="majorBidi"/>
          <w:b/>
          <w:spacing w:val="-4"/>
          <w:sz w:val="24"/>
          <w:szCs w:val="23"/>
          <w:lang w:eastAsia="ja-JP"/>
        </w:rPr>
        <w:t>Hrs</w:t>
      </w:r>
      <w:proofErr w:type="spellEnd"/>
    </w:p>
    <w:p w14:paraId="3998AC0F" w14:textId="77777777" w:rsidR="00950A5B" w:rsidRPr="00950A5B" w:rsidRDefault="00950A5B" w:rsidP="00950A5B">
      <w:pPr>
        <w:tabs>
          <w:tab w:val="left" w:pos="4302"/>
          <w:tab w:val="left" w:pos="5022"/>
          <w:tab w:val="left" w:pos="5742"/>
          <w:tab w:val="left" w:pos="7920"/>
          <w:tab w:val="left" w:pos="8640"/>
          <w:tab w:val="left" w:pos="9360"/>
        </w:tabs>
        <w:spacing w:after="240" w:line="240" w:lineRule="auto"/>
        <w:jc w:val="both"/>
        <w:rPr>
          <w:rFonts w:asciiTheme="majorBidi" w:hAnsiTheme="majorBidi" w:cstheme="majorBidi"/>
          <w:sz w:val="20"/>
          <w:szCs w:val="20"/>
          <w:lang w:eastAsia="ja-JP"/>
        </w:rPr>
      </w:pPr>
      <w:r w:rsidRPr="00950A5B">
        <w:rPr>
          <w:rFonts w:asciiTheme="majorBidi" w:hAnsiTheme="majorBidi" w:cstheme="majorBidi"/>
          <w:b/>
        </w:rPr>
        <w:t xml:space="preserve">Pre-requisites: </w:t>
      </w:r>
      <w:r w:rsidRPr="00950A5B">
        <w:rPr>
          <w:rFonts w:asciiTheme="majorBidi" w:hAnsiTheme="majorBidi" w:cstheme="majorBidi"/>
        </w:rPr>
        <w:t>None</w:t>
      </w:r>
    </w:p>
    <w:p w14:paraId="310D8674" w14:textId="77777777" w:rsidR="00950A5B" w:rsidRPr="00950A5B" w:rsidRDefault="00950A5B" w:rsidP="00950A5B">
      <w:pPr>
        <w:spacing w:after="240" w:line="240" w:lineRule="auto"/>
        <w:jc w:val="both"/>
        <w:rPr>
          <w:rFonts w:asciiTheme="majorBidi" w:hAnsiTheme="majorBidi" w:cstheme="majorBidi"/>
          <w:b/>
          <w:sz w:val="24"/>
          <w:szCs w:val="20"/>
          <w:lang w:eastAsia="ja-JP"/>
        </w:rPr>
      </w:pPr>
      <w:r w:rsidRPr="00950A5B">
        <w:rPr>
          <w:rFonts w:asciiTheme="majorBidi" w:hAnsiTheme="majorBidi" w:cstheme="majorBidi"/>
          <w:b/>
          <w:spacing w:val="-3"/>
        </w:rPr>
        <w:t>AIMS</w:t>
      </w:r>
      <w:r w:rsidRPr="00950A5B">
        <w:rPr>
          <w:rFonts w:asciiTheme="majorBidi" w:hAnsiTheme="majorBidi" w:cstheme="majorBidi"/>
          <w:spacing w:val="-3"/>
          <w:lang w:eastAsia="ja-JP"/>
        </w:rPr>
        <w:t xml:space="preserve">: </w:t>
      </w:r>
      <w:r w:rsidRPr="00950A5B">
        <w:rPr>
          <w:rFonts w:asciiTheme="majorBidi" w:hAnsiTheme="majorBidi" w:cstheme="majorBidi"/>
          <w:sz w:val="23"/>
          <w:szCs w:val="23"/>
        </w:rPr>
        <w:t xml:space="preserve">This subject </w:t>
      </w:r>
      <w:r w:rsidRPr="00950A5B">
        <w:rPr>
          <w:rFonts w:asciiTheme="majorBidi" w:hAnsiTheme="majorBidi" w:cstheme="majorBidi"/>
          <w:spacing w:val="11"/>
          <w:sz w:val="24"/>
          <w:szCs w:val="24"/>
        </w:rPr>
        <w:t xml:space="preserve">will </w:t>
      </w:r>
      <w:r w:rsidRPr="00950A5B">
        <w:rPr>
          <w:rFonts w:asciiTheme="majorBidi" w:hAnsiTheme="majorBidi" w:cstheme="majorBidi"/>
          <w:spacing w:val="-1"/>
          <w:sz w:val="23"/>
          <w:szCs w:val="23"/>
        </w:rPr>
        <w:t xml:space="preserve">enable the student to be familiar with the fundamental concepts of </w:t>
      </w:r>
      <w:r w:rsidRPr="00950A5B">
        <w:rPr>
          <w:rFonts w:asciiTheme="majorBidi" w:hAnsiTheme="majorBidi" w:cstheme="majorBidi"/>
          <w:sz w:val="24"/>
          <w:szCs w:val="24"/>
        </w:rPr>
        <w:t xml:space="preserve">Computer </w:t>
      </w:r>
      <w:r w:rsidRPr="00950A5B">
        <w:rPr>
          <w:rFonts w:asciiTheme="majorBidi" w:hAnsiTheme="majorBidi" w:cstheme="majorBidi"/>
          <w:sz w:val="23"/>
          <w:szCs w:val="23"/>
        </w:rPr>
        <w:t xml:space="preserve">Science. He will also learn MS-Windows, MS-Office, and Internet to </w:t>
      </w:r>
      <w:r w:rsidRPr="00950A5B">
        <w:rPr>
          <w:rFonts w:asciiTheme="majorBidi" w:hAnsiTheme="majorBidi" w:cstheme="majorBidi"/>
          <w:spacing w:val="-4"/>
          <w:sz w:val="23"/>
          <w:szCs w:val="23"/>
        </w:rPr>
        <w:t>elementary level.</w:t>
      </w:r>
    </w:p>
    <w:p w14:paraId="6EEBE329" w14:textId="77777777" w:rsidR="00950A5B" w:rsidRPr="00950A5B" w:rsidRDefault="00950A5B" w:rsidP="00950A5B">
      <w:pPr>
        <w:tabs>
          <w:tab w:val="left" w:pos="-720"/>
          <w:tab w:val="left" w:pos="7655"/>
          <w:tab w:val="left" w:pos="8222"/>
        </w:tabs>
        <w:suppressAutoHyphens/>
        <w:spacing w:after="240" w:line="240" w:lineRule="auto"/>
        <w:jc w:val="both"/>
        <w:rPr>
          <w:rFonts w:asciiTheme="majorBidi" w:hAnsiTheme="majorBidi" w:cstheme="majorBidi"/>
          <w:b/>
          <w:spacing w:val="-3"/>
          <w:sz w:val="28"/>
          <w:szCs w:val="28"/>
          <w:lang w:eastAsia="ja-JP"/>
        </w:rPr>
      </w:pPr>
      <w:r w:rsidRPr="00950A5B">
        <w:rPr>
          <w:rFonts w:asciiTheme="majorBidi" w:hAnsiTheme="majorBidi" w:cstheme="majorBidi"/>
          <w:b/>
          <w:spacing w:val="-3"/>
          <w:sz w:val="28"/>
          <w:szCs w:val="28"/>
          <w:highlight w:val="lightGray"/>
        </w:rPr>
        <w:t>C</w:t>
      </w:r>
      <w:r w:rsidRPr="00950A5B">
        <w:rPr>
          <w:rFonts w:asciiTheme="majorBidi" w:hAnsiTheme="majorBidi" w:cstheme="majorBidi"/>
          <w:b/>
          <w:spacing w:val="-3"/>
          <w:sz w:val="28"/>
          <w:szCs w:val="28"/>
          <w:highlight w:val="lightGray"/>
          <w:lang w:eastAsia="ja-JP"/>
        </w:rPr>
        <w:t>ourse Contents:</w:t>
      </w:r>
    </w:p>
    <w:p w14:paraId="6A767F9F" w14:textId="77777777" w:rsidR="00950A5B" w:rsidRPr="00950A5B" w:rsidRDefault="00950A5B" w:rsidP="00865F36">
      <w:pPr>
        <w:widowControl w:val="0"/>
        <w:numPr>
          <w:ilvl w:val="0"/>
          <w:numId w:val="21"/>
        </w:numPr>
        <w:tabs>
          <w:tab w:val="left" w:pos="8505"/>
        </w:tabs>
        <w:autoSpaceDE w:val="0"/>
        <w:autoSpaceDN w:val="0"/>
        <w:spacing w:after="0" w:line="240" w:lineRule="auto"/>
        <w:ind w:left="851" w:hanging="567"/>
        <w:contextualSpacing/>
        <w:jc w:val="both"/>
        <w:rPr>
          <w:rFonts w:asciiTheme="majorBidi" w:eastAsia="Calibri" w:hAnsiTheme="majorBidi" w:cstheme="majorBidi"/>
          <w:b/>
          <w:bCs/>
          <w:spacing w:val="-12"/>
          <w:sz w:val="20"/>
          <w:szCs w:val="20"/>
        </w:rPr>
      </w:pPr>
      <w:r w:rsidRPr="00950A5B">
        <w:rPr>
          <w:rFonts w:asciiTheme="majorBidi" w:eastAsia="Calibri" w:hAnsiTheme="majorBidi" w:cstheme="majorBidi"/>
          <w:b/>
          <w:bCs/>
          <w:spacing w:val="1"/>
          <w:sz w:val="24"/>
          <w:szCs w:val="24"/>
        </w:rPr>
        <w:t xml:space="preserve">ELECTRONIC DATA PROCESSING </w:t>
      </w:r>
      <w:r w:rsidRPr="00950A5B">
        <w:rPr>
          <w:rFonts w:asciiTheme="majorBidi" w:eastAsia="Calibri" w:hAnsiTheme="majorBidi" w:cstheme="majorBidi"/>
          <w:b/>
          <w:bCs/>
          <w:sz w:val="24"/>
          <w:szCs w:val="24"/>
        </w:rPr>
        <w:t>(E.D.P.)</w:t>
      </w:r>
      <w:r w:rsidRPr="00950A5B">
        <w:rPr>
          <w:rFonts w:asciiTheme="majorBidi" w:eastAsia="Calibri" w:hAnsiTheme="majorBidi" w:cstheme="majorBidi"/>
          <w:b/>
          <w:bCs/>
          <w:spacing w:val="-12"/>
          <w:sz w:val="20"/>
          <w:szCs w:val="20"/>
          <w:lang w:eastAsia="ja-JP"/>
        </w:rPr>
        <w:tab/>
      </w:r>
      <w:r w:rsidRPr="00950A5B">
        <w:rPr>
          <w:rFonts w:asciiTheme="majorBidi" w:eastAsia="Calibri" w:hAnsiTheme="majorBidi" w:cstheme="majorBidi"/>
          <w:b/>
          <w:bCs/>
          <w:spacing w:val="-12"/>
          <w:sz w:val="24"/>
          <w:szCs w:val="24"/>
        </w:rPr>
        <w:t xml:space="preserve">6 </w:t>
      </w:r>
      <w:proofErr w:type="spellStart"/>
      <w:r w:rsidRPr="00950A5B">
        <w:rPr>
          <w:rFonts w:asciiTheme="majorBidi" w:eastAsia="Calibri" w:hAnsiTheme="majorBidi" w:cstheme="majorBidi"/>
          <w:b/>
          <w:bCs/>
          <w:spacing w:val="-12"/>
          <w:sz w:val="24"/>
          <w:szCs w:val="24"/>
        </w:rPr>
        <w:t>Hrs</w:t>
      </w:r>
      <w:proofErr w:type="spellEnd"/>
    </w:p>
    <w:p w14:paraId="5F0AEDF9" w14:textId="77777777" w:rsidR="00950A5B" w:rsidRPr="00950A5B" w:rsidRDefault="00950A5B" w:rsidP="00865F36">
      <w:pPr>
        <w:widowControl w:val="0"/>
        <w:numPr>
          <w:ilvl w:val="1"/>
          <w:numId w:val="9"/>
        </w:numPr>
        <w:autoSpaceDE w:val="0"/>
        <w:autoSpaceDN w:val="0"/>
        <w:spacing w:after="0" w:line="240" w:lineRule="auto"/>
        <w:ind w:left="1418" w:hanging="567"/>
        <w:jc w:val="both"/>
        <w:rPr>
          <w:rFonts w:asciiTheme="majorBidi" w:hAnsiTheme="majorBidi" w:cstheme="majorBidi"/>
        </w:rPr>
      </w:pPr>
      <w:r w:rsidRPr="00950A5B">
        <w:rPr>
          <w:rFonts w:asciiTheme="majorBidi" w:hAnsiTheme="majorBidi" w:cstheme="majorBidi"/>
          <w:spacing w:val="-1"/>
        </w:rPr>
        <w:t xml:space="preserve">Basic Terms </w:t>
      </w:r>
      <w:r w:rsidRPr="00950A5B">
        <w:rPr>
          <w:rFonts w:asciiTheme="majorBidi" w:hAnsiTheme="majorBidi" w:cstheme="majorBidi"/>
          <w:spacing w:val="2"/>
        </w:rPr>
        <w:t>of Computer Science</w:t>
      </w:r>
      <w:r w:rsidRPr="00950A5B">
        <w:rPr>
          <w:rFonts w:asciiTheme="majorBidi" w:hAnsiTheme="majorBidi" w:cstheme="majorBidi"/>
          <w:spacing w:val="-1"/>
        </w:rPr>
        <w:t xml:space="preserve"> Data &amp; its, </w:t>
      </w:r>
      <w:r w:rsidRPr="00950A5B">
        <w:rPr>
          <w:rFonts w:asciiTheme="majorBidi" w:hAnsiTheme="majorBidi" w:cstheme="majorBidi"/>
        </w:rPr>
        <w:t>types, Information, Hardware, Software</w:t>
      </w:r>
    </w:p>
    <w:p w14:paraId="415842EC" w14:textId="77777777" w:rsidR="00950A5B" w:rsidRPr="00950A5B" w:rsidRDefault="00950A5B" w:rsidP="00865F36">
      <w:pPr>
        <w:widowControl w:val="0"/>
        <w:numPr>
          <w:ilvl w:val="1"/>
          <w:numId w:val="9"/>
        </w:numPr>
        <w:autoSpaceDE w:val="0"/>
        <w:autoSpaceDN w:val="0"/>
        <w:spacing w:after="0" w:line="240" w:lineRule="auto"/>
        <w:ind w:left="1418" w:hanging="567"/>
        <w:jc w:val="both"/>
        <w:rPr>
          <w:rFonts w:asciiTheme="majorBidi" w:hAnsiTheme="majorBidi" w:cstheme="majorBidi"/>
        </w:rPr>
      </w:pPr>
      <w:r w:rsidRPr="00950A5B">
        <w:rPr>
          <w:rFonts w:asciiTheme="majorBidi" w:hAnsiTheme="majorBidi" w:cstheme="majorBidi"/>
        </w:rPr>
        <w:t>Computer &amp; its types</w:t>
      </w:r>
    </w:p>
    <w:p w14:paraId="720C2CED" w14:textId="77777777" w:rsidR="00950A5B" w:rsidRPr="00950A5B" w:rsidRDefault="00950A5B" w:rsidP="00865F36">
      <w:pPr>
        <w:widowControl w:val="0"/>
        <w:numPr>
          <w:ilvl w:val="1"/>
          <w:numId w:val="9"/>
        </w:numPr>
        <w:autoSpaceDE w:val="0"/>
        <w:autoSpaceDN w:val="0"/>
        <w:spacing w:after="0" w:line="240" w:lineRule="auto"/>
        <w:ind w:left="1418" w:hanging="567"/>
        <w:jc w:val="both"/>
        <w:rPr>
          <w:rFonts w:asciiTheme="majorBidi" w:hAnsiTheme="majorBidi" w:cstheme="majorBidi"/>
        </w:rPr>
      </w:pPr>
      <w:r w:rsidRPr="00950A5B">
        <w:rPr>
          <w:rFonts w:asciiTheme="majorBidi" w:hAnsiTheme="majorBidi" w:cstheme="majorBidi"/>
        </w:rPr>
        <w:t>Generations of Computers</w:t>
      </w:r>
    </w:p>
    <w:p w14:paraId="58246E17" w14:textId="77777777" w:rsidR="00950A5B" w:rsidRPr="00950A5B" w:rsidRDefault="00950A5B" w:rsidP="00865F36">
      <w:pPr>
        <w:widowControl w:val="0"/>
        <w:numPr>
          <w:ilvl w:val="1"/>
          <w:numId w:val="9"/>
        </w:numPr>
        <w:autoSpaceDE w:val="0"/>
        <w:autoSpaceDN w:val="0"/>
        <w:spacing w:after="0" w:line="240" w:lineRule="auto"/>
        <w:ind w:left="1418" w:hanging="567"/>
        <w:jc w:val="both"/>
        <w:rPr>
          <w:rFonts w:asciiTheme="majorBidi" w:hAnsiTheme="majorBidi" w:cstheme="majorBidi"/>
        </w:rPr>
      </w:pPr>
      <w:r w:rsidRPr="00950A5B">
        <w:rPr>
          <w:rFonts w:asciiTheme="majorBidi" w:hAnsiTheme="majorBidi" w:cstheme="majorBidi"/>
        </w:rPr>
        <w:t>Block diagram of a computer system</w:t>
      </w:r>
    </w:p>
    <w:p w14:paraId="08A05B13" w14:textId="77777777" w:rsidR="00950A5B" w:rsidRPr="00950A5B" w:rsidRDefault="00950A5B" w:rsidP="00865F36">
      <w:pPr>
        <w:widowControl w:val="0"/>
        <w:numPr>
          <w:ilvl w:val="1"/>
          <w:numId w:val="9"/>
        </w:numPr>
        <w:autoSpaceDE w:val="0"/>
        <w:autoSpaceDN w:val="0"/>
        <w:spacing w:after="0" w:line="240" w:lineRule="auto"/>
        <w:ind w:left="1418" w:hanging="567"/>
        <w:jc w:val="both"/>
        <w:rPr>
          <w:rFonts w:asciiTheme="majorBidi" w:hAnsiTheme="majorBidi" w:cstheme="majorBidi"/>
        </w:rPr>
      </w:pPr>
      <w:r w:rsidRPr="00950A5B">
        <w:rPr>
          <w:rFonts w:asciiTheme="majorBidi" w:hAnsiTheme="majorBidi" w:cstheme="majorBidi"/>
          <w:spacing w:val="2"/>
        </w:rPr>
        <w:t>BIT, Byte, RAM &amp; ROM</w:t>
      </w:r>
    </w:p>
    <w:p w14:paraId="0AD29EE7" w14:textId="77777777" w:rsidR="00950A5B" w:rsidRPr="00950A5B" w:rsidRDefault="00950A5B" w:rsidP="00865F36">
      <w:pPr>
        <w:widowControl w:val="0"/>
        <w:numPr>
          <w:ilvl w:val="1"/>
          <w:numId w:val="9"/>
        </w:numPr>
        <w:autoSpaceDE w:val="0"/>
        <w:autoSpaceDN w:val="0"/>
        <w:spacing w:after="0" w:line="240" w:lineRule="auto"/>
        <w:ind w:left="1418" w:hanging="567"/>
        <w:jc w:val="both"/>
        <w:rPr>
          <w:rFonts w:asciiTheme="majorBidi" w:hAnsiTheme="majorBidi" w:cstheme="majorBidi"/>
        </w:rPr>
      </w:pPr>
      <w:r w:rsidRPr="00950A5B">
        <w:rPr>
          <w:rFonts w:asciiTheme="majorBidi" w:hAnsiTheme="majorBidi" w:cstheme="majorBidi"/>
          <w:spacing w:val="-4"/>
        </w:rPr>
        <w:t>Input &amp;</w:t>
      </w:r>
      <w:r w:rsidRPr="00950A5B">
        <w:rPr>
          <w:rFonts w:asciiTheme="majorBidi" w:hAnsiTheme="majorBidi" w:cstheme="majorBidi"/>
          <w:spacing w:val="2"/>
        </w:rPr>
        <w:t xml:space="preserve">Output </w:t>
      </w:r>
      <w:r w:rsidRPr="00950A5B">
        <w:rPr>
          <w:rFonts w:asciiTheme="majorBidi" w:hAnsiTheme="majorBidi" w:cstheme="majorBidi"/>
          <w:spacing w:val="1"/>
        </w:rPr>
        <w:t>devices</w:t>
      </w:r>
    </w:p>
    <w:p w14:paraId="4D26C3D5" w14:textId="77777777" w:rsidR="00950A5B" w:rsidRPr="00950A5B" w:rsidRDefault="00950A5B" w:rsidP="00865F36">
      <w:pPr>
        <w:widowControl w:val="0"/>
        <w:numPr>
          <w:ilvl w:val="1"/>
          <w:numId w:val="9"/>
        </w:numPr>
        <w:autoSpaceDE w:val="0"/>
        <w:autoSpaceDN w:val="0"/>
        <w:spacing w:after="0" w:line="240" w:lineRule="auto"/>
        <w:ind w:left="1418" w:hanging="567"/>
        <w:jc w:val="both"/>
        <w:rPr>
          <w:rFonts w:asciiTheme="majorBidi" w:hAnsiTheme="majorBidi" w:cstheme="majorBidi"/>
        </w:rPr>
      </w:pPr>
      <w:r w:rsidRPr="00950A5B">
        <w:rPr>
          <w:rFonts w:asciiTheme="majorBidi" w:hAnsiTheme="majorBidi" w:cstheme="majorBidi"/>
        </w:rPr>
        <w:t>Secondary storage devices</w:t>
      </w:r>
    </w:p>
    <w:p w14:paraId="633399E5" w14:textId="77777777" w:rsidR="00950A5B" w:rsidRPr="00950A5B" w:rsidRDefault="00950A5B" w:rsidP="00865F36">
      <w:pPr>
        <w:widowControl w:val="0"/>
        <w:numPr>
          <w:ilvl w:val="1"/>
          <w:numId w:val="9"/>
        </w:numPr>
        <w:autoSpaceDE w:val="0"/>
        <w:autoSpaceDN w:val="0"/>
        <w:spacing w:after="0" w:line="240" w:lineRule="auto"/>
        <w:ind w:left="1418" w:hanging="567"/>
        <w:jc w:val="both"/>
        <w:rPr>
          <w:rFonts w:asciiTheme="majorBidi" w:hAnsiTheme="majorBidi" w:cstheme="majorBidi"/>
        </w:rPr>
      </w:pPr>
      <w:r w:rsidRPr="00950A5B">
        <w:rPr>
          <w:rFonts w:asciiTheme="majorBidi" w:hAnsiTheme="majorBidi" w:cstheme="majorBidi"/>
        </w:rPr>
        <w:t xml:space="preserve">Types </w:t>
      </w:r>
      <w:r w:rsidRPr="00950A5B">
        <w:rPr>
          <w:rFonts w:asciiTheme="majorBidi" w:hAnsiTheme="majorBidi" w:cstheme="majorBidi"/>
          <w:spacing w:val="2"/>
        </w:rPr>
        <w:t>of Software</w:t>
      </w:r>
    </w:p>
    <w:p w14:paraId="4DA3C606" w14:textId="77777777" w:rsidR="00950A5B" w:rsidRPr="00950A5B" w:rsidRDefault="00950A5B" w:rsidP="00865F36">
      <w:pPr>
        <w:widowControl w:val="0"/>
        <w:numPr>
          <w:ilvl w:val="1"/>
          <w:numId w:val="9"/>
        </w:numPr>
        <w:autoSpaceDE w:val="0"/>
        <w:autoSpaceDN w:val="0"/>
        <w:spacing w:after="0" w:line="240" w:lineRule="auto"/>
        <w:ind w:left="1418" w:hanging="567"/>
        <w:jc w:val="both"/>
        <w:rPr>
          <w:rFonts w:asciiTheme="majorBidi" w:hAnsiTheme="majorBidi" w:cstheme="majorBidi"/>
        </w:rPr>
      </w:pPr>
      <w:r w:rsidRPr="00950A5B">
        <w:rPr>
          <w:rFonts w:asciiTheme="majorBidi" w:hAnsiTheme="majorBidi" w:cstheme="majorBidi"/>
          <w:spacing w:val="2"/>
        </w:rPr>
        <w:t>Programming Languages</w:t>
      </w:r>
    </w:p>
    <w:p w14:paraId="1EF0BA3C" w14:textId="77777777" w:rsidR="00950A5B" w:rsidRPr="00950A5B" w:rsidRDefault="00950A5B" w:rsidP="00865F36">
      <w:pPr>
        <w:widowControl w:val="0"/>
        <w:numPr>
          <w:ilvl w:val="1"/>
          <w:numId w:val="9"/>
        </w:numPr>
        <w:autoSpaceDE w:val="0"/>
        <w:autoSpaceDN w:val="0"/>
        <w:spacing w:after="0" w:line="240" w:lineRule="auto"/>
        <w:ind w:left="1418" w:hanging="567"/>
        <w:jc w:val="both"/>
        <w:rPr>
          <w:rFonts w:asciiTheme="majorBidi" w:hAnsiTheme="majorBidi" w:cstheme="majorBidi"/>
        </w:rPr>
      </w:pPr>
      <w:r w:rsidRPr="00950A5B">
        <w:rPr>
          <w:rFonts w:asciiTheme="majorBidi" w:hAnsiTheme="majorBidi" w:cstheme="majorBidi"/>
          <w:spacing w:val="2"/>
          <w:lang w:eastAsia="ja-JP"/>
        </w:rPr>
        <w:t>A</w:t>
      </w:r>
      <w:r w:rsidRPr="00950A5B">
        <w:rPr>
          <w:rFonts w:asciiTheme="majorBidi" w:hAnsiTheme="majorBidi" w:cstheme="majorBidi"/>
          <w:spacing w:val="-3"/>
        </w:rPr>
        <w:t xml:space="preserve">pplications </w:t>
      </w:r>
      <w:r w:rsidRPr="00950A5B">
        <w:rPr>
          <w:rFonts w:asciiTheme="majorBidi" w:hAnsiTheme="majorBidi" w:cstheme="majorBidi"/>
          <w:spacing w:val="2"/>
        </w:rPr>
        <w:t>of computer in different fields</w:t>
      </w:r>
    </w:p>
    <w:p w14:paraId="14255269" w14:textId="77777777" w:rsidR="00950A5B" w:rsidRPr="00950A5B" w:rsidRDefault="00950A5B" w:rsidP="00865F36">
      <w:pPr>
        <w:widowControl w:val="0"/>
        <w:numPr>
          <w:ilvl w:val="1"/>
          <w:numId w:val="9"/>
        </w:numPr>
        <w:autoSpaceDE w:val="0"/>
        <w:autoSpaceDN w:val="0"/>
        <w:spacing w:after="120" w:line="240" w:lineRule="auto"/>
        <w:ind w:left="1418" w:hanging="567"/>
        <w:jc w:val="both"/>
        <w:rPr>
          <w:rFonts w:asciiTheme="majorBidi" w:hAnsiTheme="majorBidi" w:cstheme="majorBidi"/>
        </w:rPr>
      </w:pPr>
      <w:r w:rsidRPr="00950A5B">
        <w:rPr>
          <w:rFonts w:asciiTheme="majorBidi" w:hAnsiTheme="majorBidi" w:cstheme="majorBidi"/>
          <w:spacing w:val="-1"/>
        </w:rPr>
        <w:t xml:space="preserve">Application </w:t>
      </w:r>
      <w:r w:rsidRPr="00950A5B">
        <w:rPr>
          <w:rFonts w:asciiTheme="majorBidi" w:hAnsiTheme="majorBidi" w:cstheme="majorBidi"/>
          <w:spacing w:val="-5"/>
        </w:rPr>
        <w:t xml:space="preserve">in </w:t>
      </w:r>
      <w:r w:rsidRPr="00950A5B">
        <w:rPr>
          <w:rFonts w:asciiTheme="majorBidi" w:hAnsiTheme="majorBidi" w:cstheme="majorBidi"/>
        </w:rPr>
        <w:t>Engineering, Education &amp; Business</w:t>
      </w:r>
    </w:p>
    <w:p w14:paraId="76D74BFA" w14:textId="77777777" w:rsidR="00950A5B" w:rsidRPr="00950A5B" w:rsidRDefault="00950A5B" w:rsidP="00865F36">
      <w:pPr>
        <w:widowControl w:val="0"/>
        <w:numPr>
          <w:ilvl w:val="0"/>
          <w:numId w:val="21"/>
        </w:numPr>
        <w:tabs>
          <w:tab w:val="left" w:pos="8505"/>
        </w:tabs>
        <w:autoSpaceDE w:val="0"/>
        <w:autoSpaceDN w:val="0"/>
        <w:spacing w:after="240" w:line="240" w:lineRule="auto"/>
        <w:ind w:left="851" w:hanging="567"/>
        <w:contextualSpacing/>
        <w:jc w:val="both"/>
        <w:rPr>
          <w:rFonts w:asciiTheme="majorBidi" w:eastAsia="Calibri" w:hAnsiTheme="majorBidi" w:cstheme="majorBidi"/>
          <w:spacing w:val="8"/>
          <w:sz w:val="20"/>
          <w:szCs w:val="20"/>
        </w:rPr>
      </w:pPr>
      <w:r w:rsidRPr="00950A5B">
        <w:rPr>
          <w:rFonts w:asciiTheme="majorBidi" w:eastAsia="Calibri" w:hAnsiTheme="majorBidi" w:cstheme="majorBidi"/>
          <w:b/>
          <w:bCs/>
          <w:spacing w:val="1"/>
          <w:sz w:val="24"/>
          <w:szCs w:val="24"/>
        </w:rPr>
        <w:t>MS-WINDOWS  -2010</w:t>
      </w:r>
      <w:r w:rsidRPr="00950A5B">
        <w:rPr>
          <w:rFonts w:asciiTheme="majorBidi" w:eastAsia="Calibri" w:hAnsiTheme="majorBidi" w:cstheme="majorBidi"/>
          <w:b/>
          <w:bCs/>
          <w:spacing w:val="-2"/>
          <w:sz w:val="20"/>
          <w:szCs w:val="20"/>
          <w:lang w:eastAsia="ja-JP"/>
        </w:rPr>
        <w:tab/>
      </w:r>
      <w:r w:rsidRPr="00950A5B">
        <w:rPr>
          <w:rFonts w:asciiTheme="majorBidi" w:eastAsia="Calibri" w:hAnsiTheme="majorBidi" w:cstheme="majorBidi"/>
          <w:b/>
          <w:bCs/>
          <w:spacing w:val="-1"/>
          <w:sz w:val="24"/>
          <w:szCs w:val="24"/>
        </w:rPr>
        <w:t xml:space="preserve">2 </w:t>
      </w:r>
      <w:proofErr w:type="spellStart"/>
      <w:r w:rsidRPr="00950A5B">
        <w:rPr>
          <w:rFonts w:asciiTheme="majorBidi" w:eastAsia="Calibri" w:hAnsiTheme="majorBidi" w:cstheme="majorBidi"/>
          <w:b/>
          <w:bCs/>
          <w:spacing w:val="-1"/>
          <w:sz w:val="24"/>
          <w:szCs w:val="24"/>
        </w:rPr>
        <w:t>Hrs</w:t>
      </w:r>
      <w:proofErr w:type="spellEnd"/>
    </w:p>
    <w:p w14:paraId="3C8A9AC0" w14:textId="77777777" w:rsidR="00950A5B" w:rsidRPr="00950A5B" w:rsidRDefault="00950A5B" w:rsidP="00865F36">
      <w:pPr>
        <w:widowControl w:val="0"/>
        <w:numPr>
          <w:ilvl w:val="1"/>
          <w:numId w:val="10"/>
        </w:numPr>
        <w:autoSpaceDE w:val="0"/>
        <w:autoSpaceDN w:val="0"/>
        <w:spacing w:after="0" w:line="240" w:lineRule="auto"/>
        <w:ind w:left="1418" w:hanging="567"/>
        <w:jc w:val="both"/>
        <w:rPr>
          <w:rFonts w:asciiTheme="majorBidi" w:eastAsia="Calibri" w:hAnsiTheme="majorBidi" w:cstheme="majorBidi"/>
          <w:spacing w:val="8"/>
          <w:lang w:eastAsia="ja-JP"/>
        </w:rPr>
      </w:pPr>
      <w:r w:rsidRPr="00950A5B">
        <w:rPr>
          <w:rFonts w:asciiTheme="majorBidi" w:eastAsia="Calibri" w:hAnsiTheme="majorBidi" w:cstheme="majorBidi"/>
          <w:spacing w:val="-2"/>
        </w:rPr>
        <w:t xml:space="preserve">Introduction </w:t>
      </w:r>
      <w:r w:rsidRPr="00950A5B">
        <w:rPr>
          <w:rFonts w:asciiTheme="majorBidi" w:eastAsia="Calibri" w:hAnsiTheme="majorBidi" w:cstheme="majorBidi"/>
          <w:spacing w:val="8"/>
        </w:rPr>
        <w:t>to Windows</w:t>
      </w:r>
    </w:p>
    <w:p w14:paraId="2C5F8501" w14:textId="77777777" w:rsidR="00950A5B" w:rsidRPr="00950A5B" w:rsidRDefault="00950A5B" w:rsidP="00865F36">
      <w:pPr>
        <w:widowControl w:val="0"/>
        <w:numPr>
          <w:ilvl w:val="1"/>
          <w:numId w:val="10"/>
        </w:numPr>
        <w:autoSpaceDE w:val="0"/>
        <w:autoSpaceDN w:val="0"/>
        <w:spacing w:after="0" w:line="240" w:lineRule="auto"/>
        <w:ind w:left="1418" w:hanging="567"/>
        <w:jc w:val="both"/>
        <w:rPr>
          <w:rFonts w:asciiTheme="majorBidi" w:eastAsia="Calibri" w:hAnsiTheme="majorBidi" w:cstheme="majorBidi"/>
          <w:spacing w:val="8"/>
          <w:sz w:val="24"/>
          <w:lang w:eastAsia="ja-JP"/>
        </w:rPr>
      </w:pPr>
      <w:r w:rsidRPr="00950A5B">
        <w:rPr>
          <w:rFonts w:asciiTheme="majorBidi" w:eastAsia="Calibri" w:hAnsiTheme="majorBidi" w:cstheme="majorBidi"/>
          <w:szCs w:val="20"/>
        </w:rPr>
        <w:t>How to install Drivers &amp; Windows</w:t>
      </w:r>
    </w:p>
    <w:p w14:paraId="677E3541" w14:textId="77777777" w:rsidR="00950A5B" w:rsidRPr="00950A5B" w:rsidRDefault="00950A5B" w:rsidP="00865F36">
      <w:pPr>
        <w:widowControl w:val="0"/>
        <w:numPr>
          <w:ilvl w:val="1"/>
          <w:numId w:val="10"/>
        </w:numPr>
        <w:autoSpaceDE w:val="0"/>
        <w:autoSpaceDN w:val="0"/>
        <w:spacing w:after="0" w:line="240" w:lineRule="auto"/>
        <w:ind w:left="1418" w:hanging="567"/>
        <w:jc w:val="both"/>
        <w:rPr>
          <w:rFonts w:asciiTheme="majorBidi" w:eastAsia="Calibri" w:hAnsiTheme="majorBidi" w:cstheme="majorBidi"/>
          <w:spacing w:val="8"/>
          <w:lang w:eastAsia="ja-JP"/>
        </w:rPr>
      </w:pPr>
      <w:r w:rsidRPr="00950A5B">
        <w:rPr>
          <w:rFonts w:asciiTheme="majorBidi" w:eastAsia="Calibri" w:hAnsiTheme="majorBidi" w:cstheme="majorBidi"/>
          <w:spacing w:val="-1"/>
        </w:rPr>
        <w:t>Loading &amp; Shut down process</w:t>
      </w:r>
    </w:p>
    <w:p w14:paraId="6FCDD9CC" w14:textId="77777777" w:rsidR="00950A5B" w:rsidRPr="00950A5B" w:rsidRDefault="00950A5B" w:rsidP="00865F36">
      <w:pPr>
        <w:widowControl w:val="0"/>
        <w:numPr>
          <w:ilvl w:val="1"/>
          <w:numId w:val="10"/>
        </w:numPr>
        <w:autoSpaceDE w:val="0"/>
        <w:autoSpaceDN w:val="0"/>
        <w:spacing w:after="0" w:line="240" w:lineRule="auto"/>
        <w:ind w:left="1418" w:hanging="567"/>
        <w:jc w:val="both"/>
        <w:rPr>
          <w:rFonts w:asciiTheme="majorBidi" w:eastAsia="Calibri" w:hAnsiTheme="majorBidi" w:cstheme="majorBidi"/>
          <w:spacing w:val="8"/>
          <w:lang w:eastAsia="ja-JP"/>
        </w:rPr>
      </w:pPr>
      <w:r w:rsidRPr="00950A5B">
        <w:rPr>
          <w:rFonts w:asciiTheme="majorBidi" w:eastAsia="Calibri" w:hAnsiTheme="majorBidi" w:cstheme="majorBidi"/>
          <w:spacing w:val="-1"/>
          <w:lang w:eastAsia="ja-JP"/>
        </w:rPr>
        <w:t>I</w:t>
      </w:r>
      <w:r w:rsidRPr="00950A5B">
        <w:rPr>
          <w:rFonts w:asciiTheme="majorBidi" w:eastAsia="Calibri" w:hAnsiTheme="majorBidi" w:cstheme="majorBidi"/>
        </w:rPr>
        <w:t>ntroduction to Desktop items (Creation of Icons, Shortcut, Folder &amp; modify Taskbar</w:t>
      </w:r>
      <w:r w:rsidRPr="00950A5B">
        <w:rPr>
          <w:rFonts w:asciiTheme="majorBidi" w:eastAsia="Calibri" w:hAnsiTheme="majorBidi" w:cstheme="majorBidi"/>
          <w:lang w:eastAsia="ja-JP"/>
        </w:rPr>
        <w:t>)</w:t>
      </w:r>
    </w:p>
    <w:p w14:paraId="4729697C" w14:textId="77777777" w:rsidR="00950A5B" w:rsidRPr="00950A5B" w:rsidRDefault="00950A5B" w:rsidP="00865F36">
      <w:pPr>
        <w:widowControl w:val="0"/>
        <w:numPr>
          <w:ilvl w:val="1"/>
          <w:numId w:val="10"/>
        </w:numPr>
        <w:autoSpaceDE w:val="0"/>
        <w:autoSpaceDN w:val="0"/>
        <w:spacing w:after="0" w:line="240" w:lineRule="auto"/>
        <w:ind w:left="1418" w:hanging="567"/>
        <w:jc w:val="both"/>
        <w:rPr>
          <w:rFonts w:asciiTheme="majorBidi" w:eastAsia="Calibri" w:hAnsiTheme="majorBidi" w:cstheme="majorBidi"/>
          <w:spacing w:val="8"/>
          <w:lang w:eastAsia="ja-JP"/>
        </w:rPr>
      </w:pPr>
      <w:r w:rsidRPr="00950A5B">
        <w:rPr>
          <w:rFonts w:asciiTheme="majorBidi" w:eastAsia="Calibri" w:hAnsiTheme="majorBidi" w:cstheme="majorBidi"/>
          <w:spacing w:val="-1"/>
        </w:rPr>
        <w:t xml:space="preserve">Desktop </w:t>
      </w:r>
      <w:r w:rsidRPr="00950A5B">
        <w:rPr>
          <w:rFonts w:asciiTheme="majorBidi" w:eastAsia="Calibri" w:hAnsiTheme="majorBidi" w:cstheme="majorBidi"/>
        </w:rPr>
        <w:t>properties</w:t>
      </w:r>
    </w:p>
    <w:p w14:paraId="1AC095FD" w14:textId="77777777" w:rsidR="00950A5B" w:rsidRPr="00950A5B" w:rsidRDefault="00950A5B" w:rsidP="00865F36">
      <w:pPr>
        <w:widowControl w:val="0"/>
        <w:numPr>
          <w:ilvl w:val="1"/>
          <w:numId w:val="10"/>
        </w:numPr>
        <w:autoSpaceDE w:val="0"/>
        <w:autoSpaceDN w:val="0"/>
        <w:spacing w:after="0" w:line="240" w:lineRule="auto"/>
        <w:ind w:left="1418" w:hanging="567"/>
        <w:jc w:val="both"/>
        <w:rPr>
          <w:rFonts w:asciiTheme="majorBidi" w:eastAsia="Calibri" w:hAnsiTheme="majorBidi" w:cstheme="majorBidi"/>
          <w:spacing w:val="8"/>
          <w:lang w:eastAsia="ja-JP"/>
        </w:rPr>
      </w:pPr>
      <w:r w:rsidRPr="00950A5B">
        <w:rPr>
          <w:rFonts w:asciiTheme="majorBidi" w:eastAsia="Calibri" w:hAnsiTheme="majorBidi" w:cstheme="majorBidi"/>
          <w:spacing w:val="-1"/>
        </w:rPr>
        <w:t xml:space="preserve">Use </w:t>
      </w:r>
      <w:r w:rsidRPr="00950A5B">
        <w:rPr>
          <w:rFonts w:asciiTheme="majorBidi" w:eastAsia="Calibri" w:hAnsiTheme="majorBidi" w:cstheme="majorBidi"/>
          <w:spacing w:val="-7"/>
        </w:rPr>
        <w:t>of Control Panel</w:t>
      </w:r>
    </w:p>
    <w:p w14:paraId="6946B983" w14:textId="77777777" w:rsidR="00950A5B" w:rsidRPr="00950A5B" w:rsidRDefault="00950A5B" w:rsidP="00865F36">
      <w:pPr>
        <w:widowControl w:val="0"/>
        <w:numPr>
          <w:ilvl w:val="1"/>
          <w:numId w:val="10"/>
        </w:numPr>
        <w:autoSpaceDE w:val="0"/>
        <w:autoSpaceDN w:val="0"/>
        <w:spacing w:after="120" w:line="240" w:lineRule="auto"/>
        <w:ind w:left="1418" w:hanging="567"/>
        <w:jc w:val="both"/>
        <w:rPr>
          <w:rFonts w:asciiTheme="majorBidi" w:eastAsia="Calibri" w:hAnsiTheme="majorBidi" w:cstheme="majorBidi"/>
          <w:spacing w:val="8"/>
          <w:lang w:eastAsia="ja-JP"/>
        </w:rPr>
      </w:pPr>
      <w:r w:rsidRPr="00950A5B">
        <w:rPr>
          <w:rFonts w:asciiTheme="majorBidi" w:eastAsia="Calibri" w:hAnsiTheme="majorBidi" w:cstheme="majorBidi"/>
          <w:spacing w:val="-7"/>
        </w:rPr>
        <w:t>Searching a document</w:t>
      </w:r>
    </w:p>
    <w:p w14:paraId="5947D60B" w14:textId="77777777" w:rsidR="00950A5B" w:rsidRPr="00950A5B" w:rsidRDefault="00950A5B" w:rsidP="00865F36">
      <w:pPr>
        <w:widowControl w:val="0"/>
        <w:numPr>
          <w:ilvl w:val="0"/>
          <w:numId w:val="21"/>
        </w:numPr>
        <w:tabs>
          <w:tab w:val="left" w:pos="8505"/>
        </w:tabs>
        <w:autoSpaceDE w:val="0"/>
        <w:autoSpaceDN w:val="0"/>
        <w:spacing w:after="0" w:line="240" w:lineRule="auto"/>
        <w:ind w:left="851" w:hanging="567"/>
        <w:contextualSpacing/>
        <w:jc w:val="both"/>
        <w:rPr>
          <w:rFonts w:asciiTheme="majorBidi" w:eastAsia="Calibri" w:hAnsiTheme="majorBidi" w:cstheme="majorBidi"/>
          <w:b/>
          <w:bCs/>
          <w:spacing w:val="-2"/>
          <w:sz w:val="20"/>
          <w:szCs w:val="20"/>
        </w:rPr>
      </w:pPr>
      <w:r w:rsidRPr="00950A5B">
        <w:rPr>
          <w:rFonts w:asciiTheme="majorBidi" w:eastAsia="Calibri" w:hAnsiTheme="majorBidi" w:cstheme="majorBidi"/>
          <w:b/>
          <w:bCs/>
          <w:spacing w:val="-2"/>
          <w:sz w:val="24"/>
          <w:szCs w:val="24"/>
        </w:rPr>
        <w:t>MS-O</w:t>
      </w:r>
      <w:r w:rsidRPr="00950A5B">
        <w:rPr>
          <w:rFonts w:asciiTheme="majorBidi" w:eastAsia="Calibri" w:hAnsiTheme="majorBidi" w:cstheme="majorBidi"/>
          <w:b/>
          <w:bCs/>
          <w:spacing w:val="-2"/>
          <w:sz w:val="24"/>
          <w:szCs w:val="24"/>
          <w:lang w:eastAsia="ja-JP"/>
        </w:rPr>
        <w:t>F</w:t>
      </w:r>
      <w:r w:rsidRPr="00950A5B">
        <w:rPr>
          <w:rFonts w:asciiTheme="majorBidi" w:eastAsia="Calibri" w:hAnsiTheme="majorBidi" w:cstheme="majorBidi"/>
          <w:b/>
          <w:bCs/>
          <w:spacing w:val="-2"/>
          <w:sz w:val="24"/>
          <w:szCs w:val="24"/>
        </w:rPr>
        <w:t>FI</w:t>
      </w:r>
      <w:r w:rsidRPr="00950A5B">
        <w:rPr>
          <w:rFonts w:asciiTheme="majorBidi" w:eastAsia="Calibri" w:hAnsiTheme="majorBidi" w:cstheme="majorBidi"/>
          <w:b/>
          <w:bCs/>
          <w:spacing w:val="-2"/>
          <w:sz w:val="24"/>
          <w:szCs w:val="24"/>
          <w:lang w:eastAsia="ja-JP"/>
        </w:rPr>
        <w:t>C</w:t>
      </w:r>
      <w:r w:rsidRPr="00950A5B">
        <w:rPr>
          <w:rFonts w:asciiTheme="majorBidi" w:eastAsia="Calibri" w:hAnsiTheme="majorBidi" w:cstheme="majorBidi"/>
          <w:b/>
          <w:bCs/>
          <w:spacing w:val="-2"/>
          <w:sz w:val="24"/>
          <w:szCs w:val="24"/>
        </w:rPr>
        <w:t xml:space="preserve">E (MS-WORD </w:t>
      </w:r>
      <w:r w:rsidRPr="00950A5B">
        <w:rPr>
          <w:rFonts w:asciiTheme="majorBidi" w:eastAsia="Calibri" w:hAnsiTheme="majorBidi" w:cstheme="majorBidi"/>
          <w:b/>
          <w:bCs/>
          <w:strike/>
          <w:spacing w:val="-2"/>
          <w:sz w:val="24"/>
          <w:szCs w:val="24"/>
        </w:rPr>
        <w:t xml:space="preserve"> </w:t>
      </w:r>
      <w:r w:rsidRPr="00950A5B">
        <w:rPr>
          <w:rFonts w:asciiTheme="majorBidi" w:eastAsia="Calibri" w:hAnsiTheme="majorBidi" w:cstheme="majorBidi"/>
          <w:b/>
          <w:bCs/>
          <w:spacing w:val="-2"/>
          <w:sz w:val="24"/>
          <w:szCs w:val="24"/>
        </w:rPr>
        <w:t>2016</w:t>
      </w:r>
      <w:r w:rsidRPr="00950A5B">
        <w:rPr>
          <w:rFonts w:asciiTheme="majorBidi" w:eastAsia="Calibri" w:hAnsiTheme="majorBidi" w:cstheme="majorBidi"/>
          <w:b/>
          <w:bCs/>
          <w:spacing w:val="-1"/>
          <w:sz w:val="24"/>
          <w:szCs w:val="24"/>
        </w:rPr>
        <w:t>)</w:t>
      </w:r>
      <w:r w:rsidRPr="00950A5B">
        <w:rPr>
          <w:rFonts w:asciiTheme="majorBidi" w:eastAsia="Calibri" w:hAnsiTheme="majorBidi" w:cstheme="majorBidi"/>
          <w:b/>
          <w:bCs/>
          <w:spacing w:val="-1"/>
          <w:sz w:val="24"/>
          <w:szCs w:val="24"/>
          <w:lang w:eastAsia="ja-JP"/>
        </w:rPr>
        <w:tab/>
      </w:r>
      <w:r w:rsidRPr="00950A5B">
        <w:rPr>
          <w:rFonts w:asciiTheme="majorBidi" w:eastAsia="Calibri" w:hAnsiTheme="majorBidi" w:cstheme="majorBidi"/>
          <w:b/>
          <w:bCs/>
          <w:spacing w:val="-1"/>
          <w:sz w:val="24"/>
          <w:szCs w:val="24"/>
        </w:rPr>
        <w:t xml:space="preserve">8 </w:t>
      </w:r>
      <w:proofErr w:type="spellStart"/>
      <w:r w:rsidRPr="00950A5B">
        <w:rPr>
          <w:rFonts w:asciiTheme="majorBidi" w:eastAsia="Calibri" w:hAnsiTheme="majorBidi" w:cstheme="majorBidi"/>
          <w:b/>
          <w:bCs/>
          <w:spacing w:val="-1"/>
          <w:sz w:val="24"/>
          <w:szCs w:val="24"/>
        </w:rPr>
        <w:t>Hrs</w:t>
      </w:r>
      <w:proofErr w:type="spellEnd"/>
    </w:p>
    <w:p w14:paraId="33EB3CB6" w14:textId="77777777" w:rsidR="00950A5B" w:rsidRPr="00950A5B" w:rsidRDefault="00950A5B" w:rsidP="00865F36">
      <w:pPr>
        <w:widowControl w:val="0"/>
        <w:numPr>
          <w:ilvl w:val="1"/>
          <w:numId w:val="11"/>
        </w:numPr>
        <w:autoSpaceDE w:val="0"/>
        <w:autoSpaceDN w:val="0"/>
        <w:spacing w:after="0" w:line="240" w:lineRule="auto"/>
        <w:ind w:left="1418" w:hanging="567"/>
        <w:contextualSpacing/>
        <w:jc w:val="both"/>
        <w:rPr>
          <w:rFonts w:asciiTheme="majorBidi" w:eastAsia="Calibri" w:hAnsiTheme="majorBidi" w:cstheme="majorBidi"/>
        </w:rPr>
      </w:pPr>
      <w:r w:rsidRPr="00950A5B">
        <w:rPr>
          <w:rFonts w:asciiTheme="majorBidi" w:eastAsia="Calibri" w:hAnsiTheme="majorBidi" w:cstheme="majorBidi"/>
          <w:spacing w:val="-1"/>
        </w:rPr>
        <w:t>Introduction to MS-Office</w:t>
      </w:r>
    </w:p>
    <w:p w14:paraId="6284EE5A" w14:textId="77777777" w:rsidR="00950A5B" w:rsidRPr="00950A5B" w:rsidRDefault="00950A5B" w:rsidP="00865F36">
      <w:pPr>
        <w:widowControl w:val="0"/>
        <w:numPr>
          <w:ilvl w:val="1"/>
          <w:numId w:val="11"/>
        </w:numPr>
        <w:autoSpaceDE w:val="0"/>
        <w:autoSpaceDN w:val="0"/>
        <w:spacing w:after="0" w:line="240" w:lineRule="auto"/>
        <w:ind w:left="1418" w:hanging="567"/>
        <w:contextualSpacing/>
        <w:jc w:val="both"/>
        <w:rPr>
          <w:rFonts w:asciiTheme="majorBidi" w:eastAsia="Calibri" w:hAnsiTheme="majorBidi" w:cstheme="majorBidi"/>
        </w:rPr>
      </w:pPr>
      <w:r w:rsidRPr="00950A5B">
        <w:rPr>
          <w:rFonts w:asciiTheme="majorBidi" w:eastAsia="Calibri" w:hAnsiTheme="majorBidi" w:cstheme="majorBidi"/>
        </w:rPr>
        <w:t>Introduction to MS-Word &amp; its Screen</w:t>
      </w:r>
    </w:p>
    <w:p w14:paraId="20B8E38A" w14:textId="77777777" w:rsidR="00950A5B" w:rsidRPr="00950A5B" w:rsidRDefault="00950A5B" w:rsidP="00865F36">
      <w:pPr>
        <w:widowControl w:val="0"/>
        <w:numPr>
          <w:ilvl w:val="1"/>
          <w:numId w:val="11"/>
        </w:numPr>
        <w:autoSpaceDE w:val="0"/>
        <w:autoSpaceDN w:val="0"/>
        <w:spacing w:after="0" w:line="240" w:lineRule="auto"/>
        <w:ind w:left="1418" w:hanging="567"/>
        <w:contextualSpacing/>
        <w:jc w:val="both"/>
        <w:rPr>
          <w:rFonts w:asciiTheme="majorBidi" w:eastAsia="Calibri" w:hAnsiTheme="majorBidi" w:cstheme="majorBidi"/>
        </w:rPr>
      </w:pPr>
      <w:r w:rsidRPr="00950A5B">
        <w:rPr>
          <w:rFonts w:asciiTheme="majorBidi" w:eastAsia="Calibri" w:hAnsiTheme="majorBidi" w:cstheme="majorBidi"/>
          <w:spacing w:val="-2"/>
          <w:lang w:eastAsia="ja-JP"/>
        </w:rPr>
        <w:t>C</w:t>
      </w:r>
      <w:r w:rsidRPr="00950A5B">
        <w:rPr>
          <w:rFonts w:asciiTheme="majorBidi" w:eastAsia="Calibri" w:hAnsiTheme="majorBidi" w:cstheme="majorBidi"/>
          <w:spacing w:val="-2"/>
        </w:rPr>
        <w:t>reate a new document</w:t>
      </w:r>
    </w:p>
    <w:p w14:paraId="6FFDEDBC" w14:textId="77777777" w:rsidR="00950A5B" w:rsidRPr="00950A5B" w:rsidRDefault="00950A5B" w:rsidP="00865F36">
      <w:pPr>
        <w:widowControl w:val="0"/>
        <w:numPr>
          <w:ilvl w:val="1"/>
          <w:numId w:val="11"/>
        </w:numPr>
        <w:autoSpaceDE w:val="0"/>
        <w:autoSpaceDN w:val="0"/>
        <w:spacing w:after="0" w:line="240" w:lineRule="auto"/>
        <w:ind w:left="1418" w:hanging="567"/>
        <w:contextualSpacing/>
        <w:jc w:val="both"/>
        <w:rPr>
          <w:rFonts w:asciiTheme="majorBidi" w:eastAsia="Calibri" w:hAnsiTheme="majorBidi" w:cstheme="majorBidi"/>
        </w:rPr>
      </w:pPr>
      <w:r w:rsidRPr="00950A5B">
        <w:rPr>
          <w:rFonts w:asciiTheme="majorBidi" w:eastAsia="Calibri" w:hAnsiTheme="majorBidi" w:cstheme="majorBidi"/>
          <w:spacing w:val="2"/>
        </w:rPr>
        <w:t>Editing &amp; formatting the text</w:t>
      </w:r>
    </w:p>
    <w:p w14:paraId="7B9645DF" w14:textId="77777777" w:rsidR="00950A5B" w:rsidRPr="00950A5B" w:rsidRDefault="00950A5B" w:rsidP="00865F36">
      <w:pPr>
        <w:widowControl w:val="0"/>
        <w:numPr>
          <w:ilvl w:val="1"/>
          <w:numId w:val="11"/>
        </w:numPr>
        <w:autoSpaceDE w:val="0"/>
        <w:autoSpaceDN w:val="0"/>
        <w:spacing w:after="0" w:line="240" w:lineRule="auto"/>
        <w:ind w:left="1418" w:hanging="567"/>
        <w:contextualSpacing/>
        <w:jc w:val="both"/>
        <w:rPr>
          <w:rFonts w:asciiTheme="majorBidi" w:eastAsia="Calibri" w:hAnsiTheme="majorBidi" w:cstheme="majorBidi"/>
        </w:rPr>
      </w:pPr>
      <w:r w:rsidRPr="00950A5B">
        <w:rPr>
          <w:rFonts w:asciiTheme="majorBidi" w:eastAsia="Calibri" w:hAnsiTheme="majorBidi" w:cstheme="majorBidi"/>
        </w:rPr>
        <w:t xml:space="preserve">Saving </w:t>
      </w:r>
      <w:r w:rsidRPr="00950A5B">
        <w:rPr>
          <w:rFonts w:asciiTheme="majorBidi" w:eastAsia="Calibri" w:hAnsiTheme="majorBidi" w:cstheme="majorBidi"/>
          <w:spacing w:val="1"/>
        </w:rPr>
        <w:t>&amp; Opening a document</w:t>
      </w:r>
    </w:p>
    <w:p w14:paraId="4F037086" w14:textId="77777777" w:rsidR="00950A5B" w:rsidRPr="00950A5B" w:rsidRDefault="00950A5B" w:rsidP="00865F36">
      <w:pPr>
        <w:widowControl w:val="0"/>
        <w:numPr>
          <w:ilvl w:val="1"/>
          <w:numId w:val="11"/>
        </w:numPr>
        <w:autoSpaceDE w:val="0"/>
        <w:autoSpaceDN w:val="0"/>
        <w:spacing w:after="0" w:line="240" w:lineRule="auto"/>
        <w:ind w:left="1418" w:hanging="567"/>
        <w:contextualSpacing/>
        <w:jc w:val="both"/>
        <w:rPr>
          <w:rFonts w:asciiTheme="majorBidi" w:eastAsia="Calibri" w:hAnsiTheme="majorBidi" w:cstheme="majorBidi"/>
        </w:rPr>
      </w:pPr>
      <w:r w:rsidRPr="00950A5B">
        <w:rPr>
          <w:rFonts w:asciiTheme="majorBidi" w:eastAsia="Calibri" w:hAnsiTheme="majorBidi" w:cstheme="majorBidi"/>
          <w:spacing w:val="1"/>
        </w:rPr>
        <w:t>Page setup (Set the Margins &amp; Paper)</w:t>
      </w:r>
    </w:p>
    <w:p w14:paraId="5200AFE7" w14:textId="77777777" w:rsidR="00950A5B" w:rsidRPr="00950A5B" w:rsidRDefault="00950A5B" w:rsidP="00865F36">
      <w:pPr>
        <w:widowControl w:val="0"/>
        <w:numPr>
          <w:ilvl w:val="1"/>
          <w:numId w:val="11"/>
        </w:numPr>
        <w:autoSpaceDE w:val="0"/>
        <w:autoSpaceDN w:val="0"/>
        <w:spacing w:after="0" w:line="240" w:lineRule="auto"/>
        <w:ind w:left="1418" w:hanging="567"/>
        <w:contextualSpacing/>
        <w:jc w:val="both"/>
        <w:rPr>
          <w:rFonts w:asciiTheme="majorBidi" w:eastAsia="Calibri" w:hAnsiTheme="majorBidi" w:cstheme="majorBidi"/>
        </w:rPr>
      </w:pPr>
      <w:r w:rsidRPr="00950A5B">
        <w:rPr>
          <w:rFonts w:asciiTheme="majorBidi" w:eastAsia="Calibri" w:hAnsiTheme="majorBidi" w:cstheme="majorBidi"/>
          <w:spacing w:val="-1"/>
        </w:rPr>
        <w:t>Spell Check &amp; Grammar</w:t>
      </w:r>
    </w:p>
    <w:p w14:paraId="7F6907FB" w14:textId="77777777" w:rsidR="00950A5B" w:rsidRPr="00950A5B" w:rsidRDefault="00950A5B" w:rsidP="00865F36">
      <w:pPr>
        <w:widowControl w:val="0"/>
        <w:numPr>
          <w:ilvl w:val="1"/>
          <w:numId w:val="11"/>
        </w:numPr>
        <w:autoSpaceDE w:val="0"/>
        <w:autoSpaceDN w:val="0"/>
        <w:spacing w:after="0" w:line="240" w:lineRule="auto"/>
        <w:ind w:left="1418" w:hanging="567"/>
        <w:contextualSpacing/>
        <w:jc w:val="both"/>
        <w:rPr>
          <w:rFonts w:asciiTheme="majorBidi" w:eastAsia="Calibri" w:hAnsiTheme="majorBidi" w:cstheme="majorBidi"/>
        </w:rPr>
      </w:pPr>
      <w:r w:rsidRPr="00950A5B">
        <w:rPr>
          <w:rFonts w:asciiTheme="majorBidi" w:eastAsia="Calibri" w:hAnsiTheme="majorBidi" w:cstheme="majorBidi"/>
          <w:spacing w:val="-1"/>
        </w:rPr>
        <w:t>Paragraph Alignment</w:t>
      </w:r>
    </w:p>
    <w:p w14:paraId="7B642AEE" w14:textId="77777777" w:rsidR="00950A5B" w:rsidRPr="00950A5B" w:rsidRDefault="00950A5B" w:rsidP="00865F36">
      <w:pPr>
        <w:widowControl w:val="0"/>
        <w:numPr>
          <w:ilvl w:val="1"/>
          <w:numId w:val="11"/>
        </w:numPr>
        <w:autoSpaceDE w:val="0"/>
        <w:autoSpaceDN w:val="0"/>
        <w:spacing w:after="0" w:line="240" w:lineRule="auto"/>
        <w:ind w:left="1418" w:hanging="567"/>
        <w:contextualSpacing/>
        <w:jc w:val="both"/>
        <w:rPr>
          <w:rFonts w:asciiTheme="majorBidi" w:eastAsia="Calibri" w:hAnsiTheme="majorBidi" w:cstheme="majorBidi"/>
        </w:rPr>
      </w:pPr>
      <w:r w:rsidRPr="00950A5B">
        <w:rPr>
          <w:rFonts w:asciiTheme="majorBidi" w:eastAsia="Calibri" w:hAnsiTheme="majorBidi" w:cstheme="majorBidi"/>
          <w:spacing w:val="2"/>
        </w:rPr>
        <w:t xml:space="preserve">Inserting Page </w:t>
      </w:r>
      <w:r w:rsidRPr="00950A5B">
        <w:rPr>
          <w:rFonts w:asciiTheme="majorBidi" w:eastAsia="Calibri" w:hAnsiTheme="majorBidi" w:cstheme="majorBidi"/>
        </w:rPr>
        <w:t>numbers, Symbols, Text box &amp; Picture in the document</w:t>
      </w:r>
    </w:p>
    <w:p w14:paraId="4CCFEB50" w14:textId="77777777" w:rsidR="00950A5B" w:rsidRPr="00950A5B" w:rsidRDefault="00950A5B" w:rsidP="00865F36">
      <w:pPr>
        <w:widowControl w:val="0"/>
        <w:numPr>
          <w:ilvl w:val="1"/>
          <w:numId w:val="11"/>
        </w:numPr>
        <w:autoSpaceDE w:val="0"/>
        <w:autoSpaceDN w:val="0"/>
        <w:spacing w:after="0" w:line="240" w:lineRule="auto"/>
        <w:ind w:left="1418" w:hanging="567"/>
        <w:contextualSpacing/>
        <w:jc w:val="both"/>
        <w:rPr>
          <w:rFonts w:asciiTheme="majorBidi" w:eastAsia="Calibri" w:hAnsiTheme="majorBidi" w:cstheme="majorBidi"/>
          <w:spacing w:val="4"/>
          <w:lang w:eastAsia="ja-JP"/>
        </w:rPr>
      </w:pPr>
      <w:r w:rsidRPr="00950A5B">
        <w:rPr>
          <w:rFonts w:asciiTheme="majorBidi" w:eastAsia="Calibri" w:hAnsiTheme="majorBidi" w:cstheme="majorBidi"/>
          <w:spacing w:val="4"/>
        </w:rPr>
        <w:t>Use the different Format menu drop down commands(Drop Cap, Change Case, Bullet &amp; Numbering and Border &amp; Shading)</w:t>
      </w:r>
    </w:p>
    <w:p w14:paraId="5F8349D5" w14:textId="77777777" w:rsidR="00950A5B" w:rsidRPr="00950A5B" w:rsidRDefault="00950A5B" w:rsidP="00865F36">
      <w:pPr>
        <w:widowControl w:val="0"/>
        <w:numPr>
          <w:ilvl w:val="1"/>
          <w:numId w:val="11"/>
        </w:numPr>
        <w:autoSpaceDE w:val="0"/>
        <w:autoSpaceDN w:val="0"/>
        <w:spacing w:after="0" w:line="240" w:lineRule="auto"/>
        <w:ind w:left="1418" w:hanging="567"/>
        <w:contextualSpacing/>
        <w:jc w:val="both"/>
        <w:rPr>
          <w:rFonts w:asciiTheme="majorBidi" w:eastAsia="Calibri" w:hAnsiTheme="majorBidi" w:cstheme="majorBidi"/>
          <w:spacing w:val="4"/>
          <w:lang w:eastAsia="ja-JP"/>
        </w:rPr>
      </w:pPr>
      <w:r w:rsidRPr="00950A5B">
        <w:rPr>
          <w:rFonts w:asciiTheme="majorBidi" w:eastAsia="Calibri" w:hAnsiTheme="majorBidi" w:cstheme="majorBidi"/>
          <w:spacing w:val="4"/>
        </w:rPr>
        <w:t>Insert the 'Table and it's Editing</w:t>
      </w:r>
    </w:p>
    <w:p w14:paraId="4AB44E30" w14:textId="77777777" w:rsidR="00950A5B" w:rsidRPr="00950A5B" w:rsidRDefault="00950A5B" w:rsidP="00865F36">
      <w:pPr>
        <w:widowControl w:val="0"/>
        <w:numPr>
          <w:ilvl w:val="1"/>
          <w:numId w:val="11"/>
        </w:numPr>
        <w:autoSpaceDE w:val="0"/>
        <w:autoSpaceDN w:val="0"/>
        <w:spacing w:after="0" w:line="240" w:lineRule="auto"/>
        <w:ind w:left="1418" w:hanging="567"/>
        <w:contextualSpacing/>
        <w:jc w:val="both"/>
        <w:rPr>
          <w:rFonts w:asciiTheme="majorBidi" w:eastAsia="Calibri" w:hAnsiTheme="majorBidi" w:cstheme="majorBidi"/>
          <w:spacing w:val="4"/>
          <w:lang w:eastAsia="ja-JP"/>
        </w:rPr>
      </w:pPr>
      <w:r w:rsidRPr="00950A5B">
        <w:rPr>
          <w:rFonts w:asciiTheme="majorBidi" w:eastAsia="Calibri" w:hAnsiTheme="majorBidi" w:cstheme="majorBidi"/>
        </w:rPr>
        <w:t>Printing the document</w:t>
      </w:r>
    </w:p>
    <w:p w14:paraId="0228712A" w14:textId="77777777" w:rsidR="00950A5B" w:rsidRPr="00950A5B" w:rsidRDefault="00950A5B" w:rsidP="00865F36">
      <w:pPr>
        <w:widowControl w:val="0"/>
        <w:numPr>
          <w:ilvl w:val="1"/>
          <w:numId w:val="11"/>
        </w:numPr>
        <w:autoSpaceDE w:val="0"/>
        <w:autoSpaceDN w:val="0"/>
        <w:spacing w:after="120" w:line="240" w:lineRule="auto"/>
        <w:ind w:left="1418" w:hanging="567"/>
        <w:jc w:val="both"/>
        <w:rPr>
          <w:rFonts w:asciiTheme="majorBidi" w:eastAsia="Calibri" w:hAnsiTheme="majorBidi" w:cstheme="majorBidi"/>
          <w:spacing w:val="4"/>
          <w:lang w:eastAsia="ja-JP"/>
        </w:rPr>
      </w:pPr>
      <w:r w:rsidRPr="00950A5B">
        <w:rPr>
          <w:rFonts w:asciiTheme="majorBidi" w:eastAsia="Calibri" w:hAnsiTheme="majorBidi" w:cstheme="majorBidi"/>
        </w:rPr>
        <w:t>Saving a document file as PDF format</w:t>
      </w:r>
    </w:p>
    <w:p w14:paraId="648A170C" w14:textId="77777777" w:rsidR="00950A5B" w:rsidRPr="00950A5B" w:rsidRDefault="00950A5B" w:rsidP="00865F36">
      <w:pPr>
        <w:widowControl w:val="0"/>
        <w:numPr>
          <w:ilvl w:val="0"/>
          <w:numId w:val="21"/>
        </w:numPr>
        <w:tabs>
          <w:tab w:val="left" w:pos="8505"/>
        </w:tabs>
        <w:autoSpaceDE w:val="0"/>
        <w:autoSpaceDN w:val="0"/>
        <w:spacing w:after="0" w:line="240" w:lineRule="auto"/>
        <w:ind w:left="851" w:hanging="567"/>
        <w:contextualSpacing/>
        <w:jc w:val="both"/>
        <w:rPr>
          <w:rFonts w:asciiTheme="majorBidi" w:eastAsia="Calibri" w:hAnsiTheme="majorBidi" w:cstheme="majorBidi"/>
          <w:b/>
          <w:bCs/>
          <w:spacing w:val="-1"/>
          <w:sz w:val="20"/>
          <w:szCs w:val="20"/>
        </w:rPr>
      </w:pPr>
      <w:r w:rsidRPr="00950A5B">
        <w:rPr>
          <w:rFonts w:asciiTheme="majorBidi" w:eastAsia="Calibri" w:hAnsiTheme="majorBidi" w:cstheme="majorBidi"/>
          <w:b/>
          <w:bCs/>
          <w:spacing w:val="-1"/>
          <w:sz w:val="24"/>
          <w:szCs w:val="24"/>
        </w:rPr>
        <w:lastRenderedPageBreak/>
        <w:t xml:space="preserve">MS-OFFICE (MS-EXCEL -2016) </w:t>
      </w:r>
      <w:r w:rsidRPr="00950A5B">
        <w:rPr>
          <w:rFonts w:asciiTheme="majorBidi" w:eastAsia="Calibri" w:hAnsiTheme="majorBidi" w:cstheme="majorBidi"/>
          <w:b/>
          <w:bCs/>
          <w:spacing w:val="-1"/>
          <w:sz w:val="24"/>
          <w:szCs w:val="24"/>
          <w:lang w:eastAsia="ja-JP"/>
        </w:rPr>
        <w:tab/>
      </w:r>
      <w:r w:rsidRPr="00950A5B">
        <w:rPr>
          <w:rFonts w:asciiTheme="majorBidi" w:eastAsia="Calibri" w:hAnsiTheme="majorBidi" w:cstheme="majorBidi"/>
          <w:b/>
          <w:bCs/>
          <w:spacing w:val="-1"/>
          <w:sz w:val="24"/>
          <w:szCs w:val="24"/>
        </w:rPr>
        <w:t xml:space="preserve">9 </w:t>
      </w:r>
      <w:proofErr w:type="spellStart"/>
      <w:r w:rsidRPr="00950A5B">
        <w:rPr>
          <w:rFonts w:asciiTheme="majorBidi" w:eastAsia="Calibri" w:hAnsiTheme="majorBidi" w:cstheme="majorBidi"/>
          <w:b/>
          <w:bCs/>
          <w:spacing w:val="-1"/>
          <w:sz w:val="24"/>
          <w:szCs w:val="24"/>
        </w:rPr>
        <w:t>Hr</w:t>
      </w:r>
      <w:r w:rsidRPr="00950A5B">
        <w:rPr>
          <w:rFonts w:asciiTheme="majorBidi" w:eastAsia="Calibri" w:hAnsiTheme="majorBidi" w:cstheme="majorBidi"/>
          <w:b/>
          <w:bCs/>
          <w:spacing w:val="-1"/>
          <w:sz w:val="24"/>
          <w:szCs w:val="24"/>
          <w:lang w:eastAsia="ja-JP"/>
        </w:rPr>
        <w:t>s</w:t>
      </w:r>
      <w:proofErr w:type="spellEnd"/>
    </w:p>
    <w:p w14:paraId="20A30972" w14:textId="77777777" w:rsidR="00950A5B" w:rsidRPr="00950A5B" w:rsidRDefault="00950A5B" w:rsidP="00865F36">
      <w:pPr>
        <w:widowControl w:val="0"/>
        <w:numPr>
          <w:ilvl w:val="1"/>
          <w:numId w:val="12"/>
        </w:numPr>
        <w:autoSpaceDE w:val="0"/>
        <w:autoSpaceDN w:val="0"/>
        <w:spacing w:after="0" w:line="240" w:lineRule="auto"/>
        <w:ind w:left="1418" w:hanging="567"/>
        <w:contextualSpacing/>
        <w:jc w:val="both"/>
        <w:rPr>
          <w:rFonts w:asciiTheme="majorBidi" w:eastAsia="Calibri" w:hAnsiTheme="majorBidi" w:cstheme="majorBidi"/>
        </w:rPr>
      </w:pPr>
      <w:r w:rsidRPr="00950A5B">
        <w:rPr>
          <w:rFonts w:asciiTheme="majorBidi" w:eastAsia="Calibri" w:hAnsiTheme="majorBidi" w:cstheme="majorBidi"/>
        </w:rPr>
        <w:t>Introduction to MS-Excel &amp; its Screen</w:t>
      </w:r>
    </w:p>
    <w:p w14:paraId="29AE1BFA" w14:textId="77777777" w:rsidR="00950A5B" w:rsidRPr="00950A5B" w:rsidRDefault="00950A5B" w:rsidP="00865F36">
      <w:pPr>
        <w:widowControl w:val="0"/>
        <w:numPr>
          <w:ilvl w:val="1"/>
          <w:numId w:val="12"/>
        </w:numPr>
        <w:autoSpaceDE w:val="0"/>
        <w:autoSpaceDN w:val="0"/>
        <w:spacing w:after="0" w:line="240" w:lineRule="auto"/>
        <w:ind w:left="1418" w:hanging="567"/>
        <w:contextualSpacing/>
        <w:jc w:val="both"/>
        <w:rPr>
          <w:rFonts w:asciiTheme="majorBidi" w:eastAsia="Calibri" w:hAnsiTheme="majorBidi" w:cstheme="majorBidi"/>
        </w:rPr>
      </w:pPr>
      <w:r w:rsidRPr="00950A5B">
        <w:rPr>
          <w:rFonts w:asciiTheme="majorBidi" w:eastAsia="Calibri" w:hAnsiTheme="majorBidi" w:cstheme="majorBidi"/>
        </w:rPr>
        <w:t>Entering data &amp; apply formulas in worksheet</w:t>
      </w:r>
    </w:p>
    <w:p w14:paraId="17741D31" w14:textId="77777777" w:rsidR="00950A5B" w:rsidRPr="00950A5B" w:rsidRDefault="00950A5B" w:rsidP="00865F36">
      <w:pPr>
        <w:widowControl w:val="0"/>
        <w:numPr>
          <w:ilvl w:val="1"/>
          <w:numId w:val="12"/>
        </w:numPr>
        <w:autoSpaceDE w:val="0"/>
        <w:autoSpaceDN w:val="0"/>
        <w:spacing w:after="0" w:line="240" w:lineRule="auto"/>
        <w:ind w:left="1418" w:hanging="567"/>
        <w:contextualSpacing/>
        <w:jc w:val="both"/>
        <w:rPr>
          <w:rFonts w:asciiTheme="majorBidi" w:eastAsia="Calibri" w:hAnsiTheme="majorBidi" w:cstheme="majorBidi"/>
        </w:rPr>
      </w:pPr>
      <w:r w:rsidRPr="00950A5B">
        <w:rPr>
          <w:rFonts w:asciiTheme="majorBidi" w:eastAsia="Calibri" w:hAnsiTheme="majorBidi" w:cstheme="majorBidi"/>
        </w:rPr>
        <w:t>Editing &amp; Formatting the Cells, Row &amp; Colum</w:t>
      </w:r>
    </w:p>
    <w:p w14:paraId="5C908C55" w14:textId="77777777" w:rsidR="00950A5B" w:rsidRPr="00950A5B" w:rsidRDefault="00950A5B" w:rsidP="00865F36">
      <w:pPr>
        <w:widowControl w:val="0"/>
        <w:numPr>
          <w:ilvl w:val="1"/>
          <w:numId w:val="12"/>
        </w:numPr>
        <w:autoSpaceDE w:val="0"/>
        <w:autoSpaceDN w:val="0"/>
        <w:spacing w:after="0" w:line="240" w:lineRule="auto"/>
        <w:ind w:left="1418" w:hanging="567"/>
        <w:contextualSpacing/>
        <w:jc w:val="both"/>
        <w:rPr>
          <w:rFonts w:asciiTheme="majorBidi" w:eastAsia="Calibri" w:hAnsiTheme="majorBidi" w:cstheme="majorBidi"/>
        </w:rPr>
      </w:pPr>
      <w:r w:rsidRPr="00950A5B">
        <w:rPr>
          <w:rFonts w:asciiTheme="majorBidi" w:eastAsia="Calibri" w:hAnsiTheme="majorBidi" w:cstheme="majorBidi"/>
        </w:rPr>
        <w:t>Insert Graphs in sheet</w:t>
      </w:r>
    </w:p>
    <w:p w14:paraId="3064872D" w14:textId="77777777" w:rsidR="00950A5B" w:rsidRPr="00950A5B" w:rsidRDefault="00950A5B" w:rsidP="00865F36">
      <w:pPr>
        <w:widowControl w:val="0"/>
        <w:numPr>
          <w:ilvl w:val="1"/>
          <w:numId w:val="12"/>
        </w:numPr>
        <w:autoSpaceDE w:val="0"/>
        <w:autoSpaceDN w:val="0"/>
        <w:spacing w:after="0" w:line="240" w:lineRule="auto"/>
        <w:ind w:left="1418" w:hanging="567"/>
        <w:contextualSpacing/>
        <w:jc w:val="both"/>
        <w:rPr>
          <w:rFonts w:asciiTheme="majorBidi" w:eastAsia="Calibri" w:hAnsiTheme="majorBidi" w:cstheme="majorBidi"/>
        </w:rPr>
      </w:pPr>
      <w:r w:rsidRPr="00950A5B">
        <w:rPr>
          <w:rFonts w:asciiTheme="majorBidi" w:eastAsia="Calibri" w:hAnsiTheme="majorBidi" w:cstheme="majorBidi"/>
        </w:rPr>
        <w:t>Page setup, Print Preview &amp; Printing</w:t>
      </w:r>
    </w:p>
    <w:p w14:paraId="1BA28B36" w14:textId="77777777" w:rsidR="00950A5B" w:rsidRPr="00950A5B" w:rsidRDefault="00950A5B" w:rsidP="00865F36">
      <w:pPr>
        <w:widowControl w:val="0"/>
        <w:numPr>
          <w:ilvl w:val="1"/>
          <w:numId w:val="12"/>
        </w:numPr>
        <w:autoSpaceDE w:val="0"/>
        <w:autoSpaceDN w:val="0"/>
        <w:spacing w:after="120" w:line="240" w:lineRule="auto"/>
        <w:ind w:left="1418" w:hanging="567"/>
        <w:jc w:val="both"/>
        <w:rPr>
          <w:rFonts w:asciiTheme="majorBidi" w:eastAsia="Calibri" w:hAnsiTheme="majorBidi" w:cstheme="majorBidi"/>
        </w:rPr>
      </w:pPr>
      <w:r w:rsidRPr="00950A5B">
        <w:rPr>
          <w:rFonts w:asciiTheme="majorBidi" w:eastAsia="Calibri" w:hAnsiTheme="majorBidi" w:cstheme="majorBidi"/>
        </w:rPr>
        <w:t>Types &amp; Categories of Charts</w:t>
      </w:r>
    </w:p>
    <w:p w14:paraId="45C3637E" w14:textId="77777777" w:rsidR="00950A5B" w:rsidRPr="00950A5B" w:rsidRDefault="00950A5B" w:rsidP="00865F36">
      <w:pPr>
        <w:widowControl w:val="0"/>
        <w:numPr>
          <w:ilvl w:val="0"/>
          <w:numId w:val="21"/>
        </w:numPr>
        <w:tabs>
          <w:tab w:val="left" w:pos="8505"/>
        </w:tabs>
        <w:autoSpaceDE w:val="0"/>
        <w:autoSpaceDN w:val="0"/>
        <w:spacing w:after="0" w:line="240" w:lineRule="auto"/>
        <w:ind w:left="851" w:hanging="567"/>
        <w:contextualSpacing/>
        <w:jc w:val="both"/>
        <w:rPr>
          <w:rFonts w:asciiTheme="majorBidi" w:eastAsia="Calibri" w:hAnsiTheme="majorBidi" w:cstheme="majorBidi"/>
          <w:sz w:val="24"/>
          <w:szCs w:val="24"/>
        </w:rPr>
      </w:pPr>
      <w:r w:rsidRPr="00950A5B">
        <w:rPr>
          <w:rFonts w:asciiTheme="majorBidi" w:eastAsia="Calibri" w:hAnsiTheme="majorBidi" w:cstheme="majorBidi"/>
          <w:b/>
          <w:bCs/>
          <w:spacing w:val="1"/>
          <w:sz w:val="24"/>
          <w:szCs w:val="24"/>
        </w:rPr>
        <w:t>MS. OFFICE (MS-POWER POINT- 2016)</w:t>
      </w:r>
      <w:r w:rsidRPr="00950A5B">
        <w:rPr>
          <w:rFonts w:asciiTheme="majorBidi" w:eastAsia="Calibri" w:hAnsiTheme="majorBidi" w:cstheme="majorBidi"/>
          <w:b/>
          <w:bCs/>
          <w:spacing w:val="-2"/>
          <w:sz w:val="24"/>
          <w:szCs w:val="24"/>
          <w:lang w:eastAsia="ja-JP"/>
        </w:rPr>
        <w:tab/>
      </w:r>
      <w:r w:rsidRPr="00950A5B">
        <w:rPr>
          <w:rFonts w:asciiTheme="majorBidi" w:eastAsia="Calibri" w:hAnsiTheme="majorBidi" w:cstheme="majorBidi"/>
          <w:b/>
          <w:bCs/>
          <w:spacing w:val="-2"/>
          <w:sz w:val="24"/>
          <w:szCs w:val="24"/>
        </w:rPr>
        <w:t>4 Hrs.</w:t>
      </w:r>
    </w:p>
    <w:p w14:paraId="73CCC08C" w14:textId="77777777" w:rsidR="00950A5B" w:rsidRPr="00950A5B" w:rsidRDefault="00950A5B" w:rsidP="00865F36">
      <w:pPr>
        <w:widowControl w:val="0"/>
        <w:numPr>
          <w:ilvl w:val="1"/>
          <w:numId w:val="13"/>
        </w:numPr>
        <w:autoSpaceDE w:val="0"/>
        <w:autoSpaceDN w:val="0"/>
        <w:spacing w:after="0" w:line="240" w:lineRule="auto"/>
        <w:ind w:left="1418" w:hanging="567"/>
        <w:contextualSpacing/>
        <w:jc w:val="both"/>
        <w:rPr>
          <w:rFonts w:asciiTheme="majorBidi" w:eastAsia="Calibri" w:hAnsiTheme="majorBidi" w:cstheme="majorBidi"/>
          <w:spacing w:val="-1"/>
        </w:rPr>
      </w:pPr>
      <w:r w:rsidRPr="00950A5B">
        <w:rPr>
          <w:rFonts w:asciiTheme="majorBidi" w:eastAsia="Calibri" w:hAnsiTheme="majorBidi" w:cstheme="majorBidi"/>
          <w:spacing w:val="4"/>
        </w:rPr>
        <w:t>Introduction to MS-Power point</w:t>
      </w:r>
    </w:p>
    <w:p w14:paraId="1103AAA8" w14:textId="77777777" w:rsidR="00950A5B" w:rsidRPr="00950A5B" w:rsidRDefault="00950A5B" w:rsidP="00865F36">
      <w:pPr>
        <w:widowControl w:val="0"/>
        <w:numPr>
          <w:ilvl w:val="1"/>
          <w:numId w:val="13"/>
        </w:numPr>
        <w:autoSpaceDE w:val="0"/>
        <w:autoSpaceDN w:val="0"/>
        <w:spacing w:after="0" w:line="240" w:lineRule="auto"/>
        <w:ind w:left="1418" w:hanging="567"/>
        <w:contextualSpacing/>
        <w:jc w:val="both"/>
        <w:rPr>
          <w:rFonts w:asciiTheme="majorBidi" w:eastAsia="Calibri" w:hAnsiTheme="majorBidi" w:cstheme="majorBidi"/>
          <w:spacing w:val="-1"/>
        </w:rPr>
      </w:pPr>
      <w:r w:rsidRPr="00950A5B">
        <w:rPr>
          <w:rFonts w:asciiTheme="majorBidi" w:eastAsia="Calibri" w:hAnsiTheme="majorBidi" w:cstheme="majorBidi"/>
          <w:spacing w:val="-1"/>
        </w:rPr>
        <w:t>Creating a, presentation</w:t>
      </w:r>
    </w:p>
    <w:p w14:paraId="54B6A2CE" w14:textId="77777777" w:rsidR="00950A5B" w:rsidRPr="00950A5B" w:rsidRDefault="00950A5B" w:rsidP="00865F36">
      <w:pPr>
        <w:widowControl w:val="0"/>
        <w:numPr>
          <w:ilvl w:val="1"/>
          <w:numId w:val="13"/>
        </w:numPr>
        <w:autoSpaceDE w:val="0"/>
        <w:autoSpaceDN w:val="0"/>
        <w:spacing w:after="0" w:line="240" w:lineRule="auto"/>
        <w:ind w:left="1418" w:hanging="567"/>
        <w:contextualSpacing/>
        <w:jc w:val="both"/>
        <w:rPr>
          <w:rFonts w:asciiTheme="majorBidi" w:eastAsia="Calibri" w:hAnsiTheme="majorBidi" w:cstheme="majorBidi"/>
          <w:spacing w:val="-1"/>
        </w:rPr>
      </w:pPr>
      <w:r w:rsidRPr="00950A5B">
        <w:rPr>
          <w:rFonts w:asciiTheme="majorBidi" w:eastAsia="Calibri" w:hAnsiTheme="majorBidi" w:cstheme="majorBidi"/>
          <w:spacing w:val="4"/>
        </w:rPr>
        <w:t>Editing &amp; formatting a text box</w:t>
      </w:r>
    </w:p>
    <w:p w14:paraId="7D90A661" w14:textId="77777777" w:rsidR="00950A5B" w:rsidRPr="00950A5B" w:rsidRDefault="00950A5B" w:rsidP="00865F36">
      <w:pPr>
        <w:widowControl w:val="0"/>
        <w:numPr>
          <w:ilvl w:val="1"/>
          <w:numId w:val="13"/>
        </w:numPr>
        <w:autoSpaceDE w:val="0"/>
        <w:autoSpaceDN w:val="0"/>
        <w:spacing w:after="0" w:line="240" w:lineRule="auto"/>
        <w:ind w:left="1418" w:hanging="567"/>
        <w:contextualSpacing/>
        <w:jc w:val="both"/>
        <w:rPr>
          <w:rFonts w:asciiTheme="majorBidi" w:eastAsia="Calibri" w:hAnsiTheme="majorBidi" w:cstheme="majorBidi"/>
          <w:spacing w:val="-1"/>
        </w:rPr>
      </w:pPr>
      <w:r w:rsidRPr="00950A5B">
        <w:rPr>
          <w:rFonts w:asciiTheme="majorBidi" w:eastAsia="Calibri" w:hAnsiTheme="majorBidi" w:cstheme="majorBidi"/>
          <w:spacing w:val="4"/>
        </w:rPr>
        <w:t>Adding pictures &amp; colors to a slide</w:t>
      </w:r>
    </w:p>
    <w:p w14:paraId="314BC682" w14:textId="77777777" w:rsidR="00950A5B" w:rsidRPr="00950A5B" w:rsidRDefault="00950A5B" w:rsidP="00865F36">
      <w:pPr>
        <w:widowControl w:val="0"/>
        <w:numPr>
          <w:ilvl w:val="1"/>
          <w:numId w:val="13"/>
        </w:numPr>
        <w:autoSpaceDE w:val="0"/>
        <w:autoSpaceDN w:val="0"/>
        <w:spacing w:after="0" w:line="240" w:lineRule="auto"/>
        <w:ind w:left="1418" w:hanging="567"/>
        <w:contextualSpacing/>
        <w:jc w:val="both"/>
        <w:rPr>
          <w:rFonts w:asciiTheme="majorBidi" w:eastAsia="Calibri" w:hAnsiTheme="majorBidi" w:cstheme="majorBidi"/>
          <w:spacing w:val="-1"/>
        </w:rPr>
      </w:pPr>
      <w:r w:rsidRPr="00950A5B">
        <w:rPr>
          <w:rFonts w:asciiTheme="majorBidi" w:eastAsia="Calibri" w:hAnsiTheme="majorBidi" w:cstheme="majorBidi"/>
          <w:spacing w:val="4"/>
        </w:rPr>
        <w:t>Making slide shows</w:t>
      </w:r>
    </w:p>
    <w:p w14:paraId="430B3906" w14:textId="77777777" w:rsidR="00950A5B" w:rsidRPr="00950A5B" w:rsidRDefault="00950A5B" w:rsidP="00865F36">
      <w:pPr>
        <w:widowControl w:val="0"/>
        <w:numPr>
          <w:ilvl w:val="1"/>
          <w:numId w:val="13"/>
        </w:numPr>
        <w:autoSpaceDE w:val="0"/>
        <w:autoSpaceDN w:val="0"/>
        <w:spacing w:after="120" w:line="240" w:lineRule="auto"/>
        <w:ind w:left="1418" w:hanging="567"/>
        <w:jc w:val="both"/>
        <w:rPr>
          <w:rFonts w:asciiTheme="majorBidi" w:eastAsia="Calibri" w:hAnsiTheme="majorBidi" w:cstheme="majorBidi"/>
          <w:spacing w:val="-1"/>
        </w:rPr>
      </w:pPr>
      <w:r w:rsidRPr="00950A5B">
        <w:rPr>
          <w:rFonts w:asciiTheme="majorBidi" w:eastAsia="Calibri" w:hAnsiTheme="majorBidi" w:cstheme="majorBidi"/>
          <w:spacing w:val="4"/>
        </w:rPr>
        <w:t>Slide Transition</w:t>
      </w:r>
      <w:r w:rsidRPr="00950A5B">
        <w:rPr>
          <w:rFonts w:asciiTheme="majorBidi" w:eastAsia="Calibri" w:hAnsiTheme="majorBidi" w:cstheme="majorBidi"/>
          <w:b/>
          <w:bCs/>
          <w:spacing w:val="1"/>
          <w:sz w:val="20"/>
          <w:szCs w:val="20"/>
        </w:rPr>
        <w:tab/>
      </w:r>
    </w:p>
    <w:p w14:paraId="2097862E" w14:textId="77777777" w:rsidR="00950A5B" w:rsidRPr="00950A5B" w:rsidRDefault="00950A5B" w:rsidP="00865F36">
      <w:pPr>
        <w:widowControl w:val="0"/>
        <w:numPr>
          <w:ilvl w:val="0"/>
          <w:numId w:val="21"/>
        </w:numPr>
        <w:tabs>
          <w:tab w:val="left" w:pos="8505"/>
        </w:tabs>
        <w:autoSpaceDE w:val="0"/>
        <w:autoSpaceDN w:val="0"/>
        <w:spacing w:after="0" w:line="240" w:lineRule="auto"/>
        <w:ind w:left="851" w:hanging="567"/>
        <w:contextualSpacing/>
        <w:jc w:val="both"/>
        <w:rPr>
          <w:rFonts w:asciiTheme="majorBidi" w:eastAsia="Calibri" w:hAnsiTheme="majorBidi" w:cstheme="majorBidi"/>
          <w:sz w:val="20"/>
          <w:szCs w:val="20"/>
        </w:rPr>
      </w:pPr>
      <w:r w:rsidRPr="00950A5B">
        <w:rPr>
          <w:rFonts w:asciiTheme="majorBidi" w:eastAsia="Calibri" w:hAnsiTheme="majorBidi" w:cstheme="majorBidi"/>
          <w:b/>
          <w:bCs/>
          <w:spacing w:val="1"/>
          <w:sz w:val="24"/>
          <w:szCs w:val="24"/>
        </w:rPr>
        <w:t>INTERNET &amp; E-MAIL</w:t>
      </w:r>
      <w:r w:rsidRPr="00950A5B">
        <w:rPr>
          <w:rFonts w:asciiTheme="majorBidi" w:eastAsia="Calibri" w:hAnsiTheme="majorBidi" w:cstheme="majorBidi"/>
          <w:b/>
          <w:bCs/>
          <w:spacing w:val="1"/>
          <w:sz w:val="24"/>
          <w:szCs w:val="24"/>
        </w:rPr>
        <w:tab/>
        <w:t>3Hrs</w:t>
      </w:r>
    </w:p>
    <w:p w14:paraId="700354DF" w14:textId="77777777" w:rsidR="00950A5B" w:rsidRPr="00950A5B" w:rsidRDefault="00950A5B" w:rsidP="00865F36">
      <w:pPr>
        <w:widowControl w:val="0"/>
        <w:numPr>
          <w:ilvl w:val="1"/>
          <w:numId w:val="14"/>
        </w:numPr>
        <w:autoSpaceDE w:val="0"/>
        <w:autoSpaceDN w:val="0"/>
        <w:spacing w:after="0" w:line="240" w:lineRule="auto"/>
        <w:ind w:left="1418" w:hanging="567"/>
        <w:contextualSpacing/>
        <w:jc w:val="both"/>
        <w:rPr>
          <w:rFonts w:asciiTheme="majorBidi" w:eastAsia="Calibri" w:hAnsiTheme="majorBidi" w:cstheme="majorBidi"/>
          <w:spacing w:val="4"/>
        </w:rPr>
      </w:pPr>
      <w:r w:rsidRPr="00950A5B">
        <w:rPr>
          <w:rFonts w:asciiTheme="majorBidi" w:eastAsia="Calibri" w:hAnsiTheme="majorBidi" w:cstheme="majorBidi"/>
          <w:spacing w:val="4"/>
        </w:rPr>
        <w:t>Introduction to Internet &amp; browser window</w:t>
      </w:r>
    </w:p>
    <w:p w14:paraId="4ADBD7C3" w14:textId="77777777" w:rsidR="00950A5B" w:rsidRPr="00950A5B" w:rsidRDefault="00950A5B" w:rsidP="00865F36">
      <w:pPr>
        <w:widowControl w:val="0"/>
        <w:numPr>
          <w:ilvl w:val="1"/>
          <w:numId w:val="14"/>
        </w:numPr>
        <w:autoSpaceDE w:val="0"/>
        <w:autoSpaceDN w:val="0"/>
        <w:spacing w:after="0" w:line="240" w:lineRule="auto"/>
        <w:ind w:left="1418" w:hanging="567"/>
        <w:contextualSpacing/>
        <w:jc w:val="both"/>
        <w:rPr>
          <w:rFonts w:asciiTheme="majorBidi" w:eastAsia="Calibri" w:hAnsiTheme="majorBidi" w:cstheme="majorBidi"/>
          <w:spacing w:val="4"/>
        </w:rPr>
      </w:pPr>
      <w:r w:rsidRPr="00950A5B">
        <w:rPr>
          <w:rFonts w:asciiTheme="majorBidi" w:eastAsia="Calibri" w:hAnsiTheme="majorBidi" w:cstheme="majorBidi"/>
          <w:spacing w:val="4"/>
        </w:rPr>
        <w:t>Searching, Saving and Print a page from internet</w:t>
      </w:r>
    </w:p>
    <w:p w14:paraId="6EF12B47" w14:textId="77777777" w:rsidR="00950A5B" w:rsidRPr="00950A5B" w:rsidRDefault="00950A5B" w:rsidP="00865F36">
      <w:pPr>
        <w:widowControl w:val="0"/>
        <w:numPr>
          <w:ilvl w:val="1"/>
          <w:numId w:val="14"/>
        </w:numPr>
        <w:autoSpaceDE w:val="0"/>
        <w:autoSpaceDN w:val="0"/>
        <w:spacing w:after="0" w:line="240" w:lineRule="auto"/>
        <w:ind w:left="1418" w:hanging="567"/>
        <w:contextualSpacing/>
        <w:jc w:val="both"/>
        <w:rPr>
          <w:rFonts w:asciiTheme="majorBidi" w:eastAsia="Calibri" w:hAnsiTheme="majorBidi" w:cstheme="majorBidi"/>
          <w:spacing w:val="4"/>
        </w:rPr>
      </w:pPr>
      <w:r w:rsidRPr="00950A5B">
        <w:rPr>
          <w:rFonts w:asciiTheme="majorBidi" w:eastAsia="Calibri" w:hAnsiTheme="majorBidi" w:cstheme="majorBidi"/>
          <w:spacing w:val="4"/>
        </w:rPr>
        <w:t>Creating, Reading &amp; Sending E-Mail</w:t>
      </w:r>
    </w:p>
    <w:p w14:paraId="35164206" w14:textId="77777777" w:rsidR="00950A5B" w:rsidRPr="00950A5B" w:rsidRDefault="00950A5B" w:rsidP="00865F36">
      <w:pPr>
        <w:widowControl w:val="0"/>
        <w:numPr>
          <w:ilvl w:val="1"/>
          <w:numId w:val="14"/>
        </w:numPr>
        <w:autoSpaceDE w:val="0"/>
        <w:autoSpaceDN w:val="0"/>
        <w:spacing w:after="0" w:line="240" w:lineRule="auto"/>
        <w:ind w:left="1418" w:hanging="567"/>
        <w:contextualSpacing/>
        <w:jc w:val="both"/>
        <w:rPr>
          <w:rFonts w:asciiTheme="majorBidi" w:eastAsia="Calibri" w:hAnsiTheme="majorBidi" w:cstheme="majorBidi"/>
          <w:spacing w:val="4"/>
        </w:rPr>
      </w:pPr>
      <w:r w:rsidRPr="00950A5B">
        <w:rPr>
          <w:rFonts w:asciiTheme="majorBidi" w:eastAsia="Calibri" w:hAnsiTheme="majorBidi" w:cstheme="majorBidi"/>
          <w:spacing w:val="4"/>
        </w:rPr>
        <w:t>Drop Box / Online/ Sky drive/ Cloud data etc.</w:t>
      </w:r>
    </w:p>
    <w:p w14:paraId="31EFA424" w14:textId="77777777" w:rsidR="00950A5B" w:rsidRPr="00950A5B" w:rsidRDefault="00950A5B" w:rsidP="00865F36">
      <w:pPr>
        <w:widowControl w:val="0"/>
        <w:numPr>
          <w:ilvl w:val="1"/>
          <w:numId w:val="14"/>
        </w:numPr>
        <w:autoSpaceDE w:val="0"/>
        <w:autoSpaceDN w:val="0"/>
        <w:spacing w:after="0" w:line="240" w:lineRule="auto"/>
        <w:ind w:left="1418" w:hanging="567"/>
        <w:contextualSpacing/>
        <w:jc w:val="both"/>
        <w:rPr>
          <w:rFonts w:asciiTheme="majorBidi" w:eastAsia="Calibri" w:hAnsiTheme="majorBidi" w:cstheme="majorBidi"/>
          <w:spacing w:val="4"/>
        </w:rPr>
      </w:pPr>
      <w:r w:rsidRPr="00950A5B">
        <w:rPr>
          <w:rFonts w:asciiTheme="majorBidi" w:eastAsia="Calibri" w:hAnsiTheme="majorBidi" w:cstheme="majorBidi"/>
        </w:rPr>
        <w:t>File attachment.</w:t>
      </w:r>
    </w:p>
    <w:p w14:paraId="5178C940" w14:textId="77777777" w:rsidR="00950A5B" w:rsidRPr="00950A5B" w:rsidRDefault="00950A5B" w:rsidP="00865F36">
      <w:pPr>
        <w:widowControl w:val="0"/>
        <w:numPr>
          <w:ilvl w:val="1"/>
          <w:numId w:val="14"/>
        </w:numPr>
        <w:autoSpaceDE w:val="0"/>
        <w:autoSpaceDN w:val="0"/>
        <w:spacing w:after="0" w:line="240" w:lineRule="auto"/>
        <w:ind w:left="1418" w:hanging="567"/>
        <w:contextualSpacing/>
        <w:jc w:val="both"/>
        <w:rPr>
          <w:rFonts w:asciiTheme="majorBidi" w:eastAsia="Calibri" w:hAnsiTheme="majorBidi" w:cstheme="majorBidi"/>
          <w:spacing w:val="4"/>
        </w:rPr>
      </w:pPr>
      <w:r w:rsidRPr="00950A5B">
        <w:rPr>
          <w:rFonts w:asciiTheme="majorBidi" w:eastAsia="Calibri" w:hAnsiTheme="majorBidi" w:cstheme="majorBidi"/>
        </w:rPr>
        <w:t>Uploading and downloading file(s) and software(s)</w:t>
      </w:r>
    </w:p>
    <w:p w14:paraId="21CD83BA" w14:textId="77777777" w:rsidR="00950A5B" w:rsidRPr="00950A5B" w:rsidRDefault="00950A5B" w:rsidP="00865F36">
      <w:pPr>
        <w:widowControl w:val="0"/>
        <w:numPr>
          <w:ilvl w:val="1"/>
          <w:numId w:val="14"/>
        </w:numPr>
        <w:autoSpaceDE w:val="0"/>
        <w:autoSpaceDN w:val="0"/>
        <w:spacing w:after="0" w:line="240" w:lineRule="auto"/>
        <w:ind w:left="1418" w:hanging="567"/>
        <w:contextualSpacing/>
        <w:jc w:val="both"/>
        <w:rPr>
          <w:rFonts w:asciiTheme="majorBidi" w:eastAsia="Calibri" w:hAnsiTheme="majorBidi" w:cstheme="majorBidi"/>
          <w:spacing w:val="4"/>
        </w:rPr>
      </w:pPr>
      <w:r w:rsidRPr="00950A5B">
        <w:rPr>
          <w:rFonts w:asciiTheme="majorBidi" w:eastAsia="Calibri" w:hAnsiTheme="majorBidi" w:cstheme="majorBidi"/>
          <w:spacing w:val="4"/>
        </w:rPr>
        <w:t>Explain some advance</w:t>
      </w:r>
      <w:r w:rsidRPr="00950A5B">
        <w:rPr>
          <w:rFonts w:asciiTheme="majorBidi" w:eastAsia="Calibri" w:hAnsiTheme="majorBidi" w:cstheme="majorBidi"/>
          <w:spacing w:val="1"/>
        </w:rPr>
        <w:t xml:space="preserve"> features over the internet and search engines</w:t>
      </w:r>
    </w:p>
    <w:p w14:paraId="64434A7D" w14:textId="77777777" w:rsidR="00950A5B" w:rsidRPr="00950A5B" w:rsidRDefault="00950A5B" w:rsidP="00865F36">
      <w:pPr>
        <w:widowControl w:val="0"/>
        <w:numPr>
          <w:ilvl w:val="1"/>
          <w:numId w:val="14"/>
        </w:numPr>
        <w:autoSpaceDE w:val="0"/>
        <w:autoSpaceDN w:val="0"/>
        <w:spacing w:after="0" w:line="240" w:lineRule="auto"/>
        <w:ind w:left="1418" w:hanging="567"/>
        <w:contextualSpacing/>
        <w:jc w:val="both"/>
        <w:rPr>
          <w:rFonts w:asciiTheme="majorBidi" w:eastAsia="Calibri" w:hAnsiTheme="majorBidi" w:cstheme="majorBidi"/>
          <w:spacing w:val="4"/>
        </w:rPr>
      </w:pPr>
      <w:r w:rsidRPr="00950A5B">
        <w:rPr>
          <w:rFonts w:asciiTheme="majorBidi" w:eastAsia="Calibri" w:hAnsiTheme="majorBidi" w:cstheme="majorBidi"/>
        </w:rPr>
        <w:t>Difference between Internet, Intranet and Extranet</w:t>
      </w:r>
    </w:p>
    <w:p w14:paraId="048D8809" w14:textId="77777777" w:rsidR="00950A5B" w:rsidRPr="00950A5B" w:rsidRDefault="00950A5B" w:rsidP="00950A5B">
      <w:pPr>
        <w:widowControl w:val="0"/>
        <w:autoSpaceDE w:val="0"/>
        <w:autoSpaceDN w:val="0"/>
        <w:spacing w:after="0" w:line="240" w:lineRule="auto"/>
        <w:ind w:left="1418"/>
        <w:contextualSpacing/>
        <w:jc w:val="both"/>
        <w:rPr>
          <w:rFonts w:asciiTheme="majorBidi" w:eastAsia="Calibri" w:hAnsiTheme="majorBidi" w:cstheme="majorBidi"/>
          <w:spacing w:val="4"/>
        </w:rPr>
      </w:pPr>
    </w:p>
    <w:p w14:paraId="44A886F4" w14:textId="77777777" w:rsidR="00950A5B" w:rsidRPr="00950A5B" w:rsidRDefault="00950A5B" w:rsidP="00950A5B">
      <w:pPr>
        <w:rPr>
          <w:rFonts w:asciiTheme="majorBidi" w:hAnsiTheme="majorBidi" w:cstheme="majorBidi"/>
          <w:lang w:eastAsia="ja-JP"/>
        </w:rPr>
      </w:pPr>
    </w:p>
    <w:p w14:paraId="104E15A3" w14:textId="77777777" w:rsidR="00950A5B" w:rsidRPr="00950A5B" w:rsidRDefault="00950A5B" w:rsidP="00950A5B">
      <w:pPr>
        <w:rPr>
          <w:rFonts w:asciiTheme="majorBidi" w:hAnsiTheme="majorBidi" w:cstheme="majorBidi"/>
          <w:lang w:eastAsia="ja-JP"/>
        </w:rPr>
      </w:pPr>
    </w:p>
    <w:p w14:paraId="1EA0BD46" w14:textId="77777777" w:rsidR="00950A5B" w:rsidRPr="00950A5B" w:rsidRDefault="00950A5B" w:rsidP="00950A5B">
      <w:pPr>
        <w:rPr>
          <w:rFonts w:asciiTheme="majorBidi" w:hAnsiTheme="majorBidi" w:cstheme="majorBidi"/>
          <w:lang w:eastAsia="ja-JP"/>
        </w:rPr>
      </w:pPr>
      <w:r w:rsidRPr="00950A5B">
        <w:rPr>
          <w:rFonts w:asciiTheme="majorBidi" w:hAnsiTheme="majorBidi" w:cstheme="majorBidi"/>
          <w:lang w:eastAsia="ja-JP"/>
        </w:rPr>
        <w:br w:type="page"/>
      </w:r>
    </w:p>
    <w:p w14:paraId="1789DC9B" w14:textId="77777777" w:rsidR="00950A5B" w:rsidRPr="00950A5B" w:rsidRDefault="00950A5B" w:rsidP="00950A5B">
      <w:pPr>
        <w:spacing w:after="240" w:line="240" w:lineRule="auto"/>
        <w:ind w:left="2835" w:hanging="2835"/>
        <w:rPr>
          <w:rFonts w:asciiTheme="majorBidi" w:hAnsiTheme="majorBidi" w:cstheme="majorBidi"/>
          <w:b/>
          <w:spacing w:val="-3"/>
          <w:sz w:val="28"/>
          <w:szCs w:val="28"/>
          <w:lang w:eastAsia="ja-JP"/>
        </w:rPr>
      </w:pPr>
    </w:p>
    <w:p w14:paraId="1EE0E64D" w14:textId="77777777" w:rsidR="00950A5B" w:rsidRPr="00950A5B" w:rsidRDefault="00950A5B" w:rsidP="00950A5B">
      <w:pPr>
        <w:spacing w:after="240" w:line="240" w:lineRule="auto"/>
        <w:ind w:left="2835" w:hanging="2835"/>
        <w:rPr>
          <w:rFonts w:asciiTheme="majorBidi" w:hAnsiTheme="majorBidi" w:cstheme="majorBidi"/>
          <w:b/>
          <w:bCs/>
          <w:iCs/>
          <w:sz w:val="28"/>
          <w:szCs w:val="28"/>
          <w:lang w:eastAsia="ja-JP"/>
        </w:rPr>
      </w:pPr>
      <w:r w:rsidRPr="00950A5B">
        <w:rPr>
          <w:rFonts w:asciiTheme="majorBidi" w:hAnsiTheme="majorBidi" w:cstheme="majorBidi"/>
          <w:b/>
          <w:spacing w:val="-3"/>
          <w:sz w:val="28"/>
          <w:szCs w:val="28"/>
          <w:lang w:eastAsia="ja-JP"/>
        </w:rPr>
        <w:t>COMP</w:t>
      </w:r>
      <w:r w:rsidRPr="00950A5B">
        <w:rPr>
          <w:rFonts w:asciiTheme="majorBidi" w:hAnsiTheme="majorBidi" w:cstheme="majorBidi"/>
          <w:b/>
          <w:spacing w:val="-3"/>
          <w:sz w:val="28"/>
          <w:szCs w:val="28"/>
        </w:rPr>
        <w:t>-</w:t>
      </w:r>
      <w:r w:rsidRPr="00950A5B">
        <w:rPr>
          <w:rFonts w:asciiTheme="majorBidi" w:hAnsiTheme="majorBidi" w:cstheme="majorBidi"/>
          <w:b/>
          <w:spacing w:val="-3"/>
          <w:sz w:val="28"/>
          <w:szCs w:val="28"/>
          <w:lang w:eastAsia="ja-JP"/>
        </w:rPr>
        <w:t>152</w:t>
      </w:r>
      <w:r w:rsidRPr="00950A5B">
        <w:rPr>
          <w:rFonts w:asciiTheme="majorBidi" w:hAnsiTheme="majorBidi" w:cstheme="majorBidi"/>
          <w:b/>
          <w:spacing w:val="-3"/>
          <w:sz w:val="28"/>
          <w:szCs w:val="28"/>
        </w:rPr>
        <w:tab/>
      </w:r>
      <w:r w:rsidRPr="00950A5B">
        <w:rPr>
          <w:rFonts w:asciiTheme="majorBidi" w:hAnsiTheme="majorBidi" w:cstheme="majorBidi"/>
          <w:b/>
          <w:spacing w:val="-3"/>
          <w:sz w:val="28"/>
          <w:szCs w:val="28"/>
          <w:highlight w:val="lightGray"/>
          <w:lang w:eastAsia="ja-JP"/>
        </w:rPr>
        <w:t>COMPUTER APPLICATIONS</w:t>
      </w:r>
      <w:r w:rsidRPr="00950A5B">
        <w:rPr>
          <w:rFonts w:asciiTheme="majorBidi" w:hAnsiTheme="majorBidi" w:cstheme="majorBidi"/>
          <w:b/>
          <w:bCs/>
          <w:i/>
          <w:iCs/>
          <w:sz w:val="28"/>
          <w:szCs w:val="28"/>
        </w:rPr>
        <w:fldChar w:fldCharType="begin"/>
      </w:r>
      <w:r w:rsidRPr="00950A5B">
        <w:rPr>
          <w:rFonts w:asciiTheme="majorBidi" w:hAnsiTheme="majorBidi" w:cstheme="majorBidi"/>
          <w:b/>
          <w:bCs/>
          <w:iCs/>
          <w:sz w:val="28"/>
          <w:szCs w:val="28"/>
        </w:rPr>
        <w:instrText xml:space="preserve">PRIVATE </w:instrText>
      </w:r>
      <w:r w:rsidRPr="00950A5B">
        <w:rPr>
          <w:rFonts w:asciiTheme="majorBidi" w:hAnsiTheme="majorBidi" w:cstheme="majorBidi"/>
          <w:b/>
          <w:bCs/>
          <w:i/>
          <w:iCs/>
          <w:sz w:val="28"/>
          <w:szCs w:val="28"/>
        </w:rPr>
        <w:fldChar w:fldCharType="end"/>
      </w:r>
    </w:p>
    <w:p w14:paraId="34EFD018" w14:textId="77777777" w:rsidR="00950A5B" w:rsidRPr="00950A5B" w:rsidRDefault="00950A5B" w:rsidP="00950A5B">
      <w:pPr>
        <w:tabs>
          <w:tab w:val="left" w:pos="-720"/>
        </w:tabs>
        <w:suppressAutoHyphens/>
        <w:spacing w:after="240" w:line="240" w:lineRule="auto"/>
        <w:rPr>
          <w:rFonts w:asciiTheme="majorBidi" w:hAnsiTheme="majorBidi" w:cstheme="majorBidi"/>
          <w:sz w:val="28"/>
          <w:szCs w:val="28"/>
          <w:lang w:eastAsia="ja-JP"/>
        </w:rPr>
      </w:pPr>
      <w:r w:rsidRPr="00950A5B">
        <w:rPr>
          <w:rFonts w:asciiTheme="majorBidi" w:hAnsiTheme="majorBidi" w:cstheme="majorBidi"/>
          <w:b/>
          <w:sz w:val="28"/>
          <w:szCs w:val="28"/>
          <w:highlight w:val="lightGray"/>
        </w:rPr>
        <w:t>Instructional Objectives:</w:t>
      </w:r>
    </w:p>
    <w:p w14:paraId="6F0F046E" w14:textId="77777777" w:rsidR="00950A5B" w:rsidRPr="00950A5B" w:rsidRDefault="00950A5B" w:rsidP="00865F36">
      <w:pPr>
        <w:widowControl w:val="0"/>
        <w:numPr>
          <w:ilvl w:val="0"/>
          <w:numId w:val="15"/>
        </w:numPr>
        <w:autoSpaceDE w:val="0"/>
        <w:autoSpaceDN w:val="0"/>
        <w:spacing w:before="120" w:after="0" w:line="240" w:lineRule="auto"/>
        <w:ind w:left="851" w:right="1800" w:hanging="567"/>
        <w:contextualSpacing/>
        <w:jc w:val="both"/>
        <w:rPr>
          <w:rFonts w:asciiTheme="majorBidi" w:eastAsia="Calibri" w:hAnsiTheme="majorBidi" w:cstheme="majorBidi"/>
          <w:b/>
          <w:bCs/>
          <w:sz w:val="24"/>
          <w:szCs w:val="24"/>
        </w:rPr>
      </w:pPr>
      <w:r w:rsidRPr="00950A5B">
        <w:rPr>
          <w:rFonts w:asciiTheme="majorBidi" w:eastAsia="Calibri" w:hAnsiTheme="majorBidi" w:cstheme="majorBidi"/>
          <w:b/>
          <w:bCs/>
          <w:spacing w:val="1"/>
          <w:sz w:val="24"/>
          <w:szCs w:val="24"/>
        </w:rPr>
        <w:t xml:space="preserve">UNDERSTAND ELECTRONIC DATA  PROCESSING  (E.D.P)  </w:t>
      </w:r>
    </w:p>
    <w:p w14:paraId="2E29D664" w14:textId="77777777" w:rsidR="00950A5B" w:rsidRPr="00950A5B" w:rsidRDefault="00950A5B" w:rsidP="00865F36">
      <w:pPr>
        <w:widowControl w:val="0"/>
        <w:numPr>
          <w:ilvl w:val="1"/>
          <w:numId w:val="15"/>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Describe Basic Terms of Computer Science. Data &amp; its Types, Information, Hardware, Software</w:t>
      </w:r>
    </w:p>
    <w:p w14:paraId="1612797F" w14:textId="77777777" w:rsidR="00950A5B" w:rsidRPr="00950A5B" w:rsidRDefault="00950A5B" w:rsidP="00865F36">
      <w:pPr>
        <w:widowControl w:val="0"/>
        <w:numPr>
          <w:ilvl w:val="1"/>
          <w:numId w:val="15"/>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Explain Computer &amp; its types</w:t>
      </w:r>
    </w:p>
    <w:p w14:paraId="5DCBB555" w14:textId="77777777" w:rsidR="00950A5B" w:rsidRPr="00950A5B" w:rsidRDefault="00950A5B" w:rsidP="00865F36">
      <w:pPr>
        <w:widowControl w:val="0"/>
        <w:numPr>
          <w:ilvl w:val="1"/>
          <w:numId w:val="15"/>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rPr>
        <w:t>Generations of Computers</w:t>
      </w:r>
    </w:p>
    <w:p w14:paraId="6AF8608F" w14:textId="77777777" w:rsidR="00950A5B" w:rsidRPr="00950A5B" w:rsidRDefault="00950A5B" w:rsidP="00865F36">
      <w:pPr>
        <w:widowControl w:val="0"/>
        <w:numPr>
          <w:ilvl w:val="1"/>
          <w:numId w:val="15"/>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Explain Block diagram of a computer system</w:t>
      </w:r>
    </w:p>
    <w:p w14:paraId="559D3041" w14:textId="77777777" w:rsidR="00950A5B" w:rsidRPr="00950A5B" w:rsidRDefault="00950A5B" w:rsidP="00865F36">
      <w:pPr>
        <w:widowControl w:val="0"/>
        <w:numPr>
          <w:ilvl w:val="1"/>
          <w:numId w:val="15"/>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State the terms such as BIT, Byte, RAM &amp; ROM</w:t>
      </w:r>
    </w:p>
    <w:p w14:paraId="0A511372" w14:textId="77777777" w:rsidR="00950A5B" w:rsidRPr="00950A5B" w:rsidRDefault="00950A5B" w:rsidP="00865F36">
      <w:pPr>
        <w:widowControl w:val="0"/>
        <w:numPr>
          <w:ilvl w:val="1"/>
          <w:numId w:val="15"/>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Identify Input &amp; Output devices</w:t>
      </w:r>
    </w:p>
    <w:p w14:paraId="6363AA1E" w14:textId="77777777" w:rsidR="00950A5B" w:rsidRPr="00950A5B" w:rsidRDefault="00950A5B" w:rsidP="00865F36">
      <w:pPr>
        <w:widowControl w:val="0"/>
        <w:numPr>
          <w:ilvl w:val="1"/>
          <w:numId w:val="15"/>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Describe Secondary Storage devices</w:t>
      </w:r>
    </w:p>
    <w:p w14:paraId="01823976" w14:textId="77777777" w:rsidR="00950A5B" w:rsidRPr="00950A5B" w:rsidRDefault="00950A5B" w:rsidP="00865F36">
      <w:pPr>
        <w:widowControl w:val="0"/>
        <w:numPr>
          <w:ilvl w:val="1"/>
          <w:numId w:val="15"/>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Explain Types of Software</w:t>
      </w:r>
    </w:p>
    <w:p w14:paraId="7BE3214E" w14:textId="77777777" w:rsidR="00950A5B" w:rsidRPr="00950A5B" w:rsidRDefault="00950A5B" w:rsidP="00865F36">
      <w:pPr>
        <w:widowControl w:val="0"/>
        <w:numPr>
          <w:ilvl w:val="1"/>
          <w:numId w:val="15"/>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2"/>
        </w:rPr>
        <w:t>Introduction to Programming Language</w:t>
      </w:r>
    </w:p>
    <w:p w14:paraId="5381AB71" w14:textId="77777777" w:rsidR="00950A5B" w:rsidRPr="00950A5B" w:rsidRDefault="00950A5B" w:rsidP="00865F36">
      <w:pPr>
        <w:widowControl w:val="0"/>
        <w:numPr>
          <w:ilvl w:val="1"/>
          <w:numId w:val="15"/>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Explain Applications of computer in different fields</w:t>
      </w:r>
    </w:p>
    <w:p w14:paraId="309AE80A" w14:textId="77777777" w:rsidR="00950A5B" w:rsidRPr="00950A5B" w:rsidRDefault="00950A5B" w:rsidP="00865F36">
      <w:pPr>
        <w:widowControl w:val="0"/>
        <w:numPr>
          <w:ilvl w:val="1"/>
          <w:numId w:val="15"/>
        </w:numPr>
        <w:autoSpaceDE w:val="0"/>
        <w:autoSpaceDN w:val="0"/>
        <w:spacing w:after="120" w:line="240" w:lineRule="auto"/>
        <w:ind w:left="1418" w:hanging="567"/>
        <w:jc w:val="both"/>
        <w:rPr>
          <w:rFonts w:asciiTheme="majorBidi" w:eastAsia="Calibri" w:hAnsiTheme="majorBidi" w:cstheme="majorBidi"/>
          <w:spacing w:val="-5"/>
        </w:rPr>
      </w:pPr>
      <w:r w:rsidRPr="00950A5B">
        <w:rPr>
          <w:rFonts w:asciiTheme="majorBidi" w:eastAsia="Calibri" w:hAnsiTheme="majorBidi" w:cstheme="majorBidi"/>
          <w:spacing w:val="-5"/>
        </w:rPr>
        <w:t>Application in Engineering, Education &amp; Business</w:t>
      </w:r>
    </w:p>
    <w:p w14:paraId="41C4A73E" w14:textId="77777777" w:rsidR="00950A5B" w:rsidRPr="00950A5B" w:rsidRDefault="00950A5B" w:rsidP="00865F36">
      <w:pPr>
        <w:widowControl w:val="0"/>
        <w:numPr>
          <w:ilvl w:val="0"/>
          <w:numId w:val="15"/>
        </w:numPr>
        <w:autoSpaceDE w:val="0"/>
        <w:autoSpaceDN w:val="0"/>
        <w:spacing w:after="120" w:line="240" w:lineRule="auto"/>
        <w:ind w:left="851" w:hanging="567"/>
        <w:contextualSpacing/>
        <w:jc w:val="both"/>
        <w:rPr>
          <w:rFonts w:asciiTheme="majorBidi" w:eastAsia="Calibri" w:hAnsiTheme="majorBidi" w:cstheme="majorBidi"/>
          <w:b/>
          <w:bCs/>
          <w:sz w:val="24"/>
          <w:szCs w:val="24"/>
        </w:rPr>
      </w:pPr>
      <w:r w:rsidRPr="00950A5B">
        <w:rPr>
          <w:rFonts w:asciiTheme="majorBidi" w:eastAsia="Calibri" w:hAnsiTheme="majorBidi" w:cstheme="majorBidi"/>
          <w:b/>
          <w:bCs/>
          <w:sz w:val="24"/>
          <w:szCs w:val="24"/>
        </w:rPr>
        <w:t>UNDERSTAND MS-WINDOWS-2010</w:t>
      </w:r>
    </w:p>
    <w:p w14:paraId="3050C6AC" w14:textId="77777777" w:rsidR="00950A5B" w:rsidRPr="00950A5B" w:rsidRDefault="00950A5B" w:rsidP="00865F36">
      <w:pPr>
        <w:widowControl w:val="0"/>
        <w:numPr>
          <w:ilvl w:val="1"/>
          <w:numId w:val="16"/>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Explain Introduction to Windows</w:t>
      </w:r>
    </w:p>
    <w:p w14:paraId="25E28376" w14:textId="77777777" w:rsidR="00950A5B" w:rsidRPr="00950A5B" w:rsidRDefault="00950A5B" w:rsidP="00865F36">
      <w:pPr>
        <w:widowControl w:val="0"/>
        <w:numPr>
          <w:ilvl w:val="1"/>
          <w:numId w:val="16"/>
        </w:numPr>
        <w:autoSpaceDE w:val="0"/>
        <w:autoSpaceDN w:val="0"/>
        <w:spacing w:after="0" w:line="240" w:lineRule="auto"/>
        <w:ind w:left="1418" w:hanging="567"/>
        <w:contextualSpacing/>
        <w:jc w:val="both"/>
        <w:rPr>
          <w:rFonts w:asciiTheme="majorBidi" w:eastAsia="Calibri" w:hAnsiTheme="majorBidi" w:cstheme="majorBidi"/>
          <w:spacing w:val="-5"/>
          <w:sz w:val="24"/>
        </w:rPr>
      </w:pPr>
      <w:r w:rsidRPr="00950A5B">
        <w:rPr>
          <w:rFonts w:asciiTheme="majorBidi" w:eastAsia="Calibri" w:hAnsiTheme="majorBidi" w:cstheme="majorBidi"/>
          <w:szCs w:val="20"/>
        </w:rPr>
        <w:t>How to install Drivers &amp; Windows</w:t>
      </w:r>
    </w:p>
    <w:p w14:paraId="7DDA0A93" w14:textId="77777777" w:rsidR="00950A5B" w:rsidRPr="00950A5B" w:rsidRDefault="00950A5B" w:rsidP="00865F36">
      <w:pPr>
        <w:widowControl w:val="0"/>
        <w:numPr>
          <w:ilvl w:val="1"/>
          <w:numId w:val="16"/>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Describe Loading &amp; Shut down process</w:t>
      </w:r>
    </w:p>
    <w:p w14:paraId="30D498E6" w14:textId="77777777" w:rsidR="00950A5B" w:rsidRPr="00950A5B" w:rsidRDefault="00950A5B" w:rsidP="00865F36">
      <w:pPr>
        <w:widowControl w:val="0"/>
        <w:numPr>
          <w:ilvl w:val="1"/>
          <w:numId w:val="16"/>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Explain Introduction to Desktop items</w:t>
      </w:r>
      <w:r w:rsidRPr="00950A5B">
        <w:rPr>
          <w:rFonts w:asciiTheme="majorBidi" w:eastAsia="Calibri" w:hAnsiTheme="majorBidi" w:cstheme="majorBidi"/>
        </w:rPr>
        <w:t>(Creation of Icons, Shortcut, Folder &amp; modify Taskbar)</w:t>
      </w:r>
    </w:p>
    <w:p w14:paraId="66FA6DD1" w14:textId="77777777" w:rsidR="00950A5B" w:rsidRPr="00950A5B" w:rsidRDefault="00950A5B" w:rsidP="00865F36">
      <w:pPr>
        <w:widowControl w:val="0"/>
        <w:numPr>
          <w:ilvl w:val="1"/>
          <w:numId w:val="16"/>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Explain Desktop properties</w:t>
      </w:r>
    </w:p>
    <w:p w14:paraId="3053E8F5" w14:textId="77777777" w:rsidR="00950A5B" w:rsidRPr="00950A5B" w:rsidRDefault="00950A5B" w:rsidP="00865F36">
      <w:pPr>
        <w:widowControl w:val="0"/>
        <w:numPr>
          <w:ilvl w:val="1"/>
          <w:numId w:val="16"/>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Describe Use' of Control Panel (add/remove program, time &amp; date, mouse and create user account)</w:t>
      </w:r>
    </w:p>
    <w:p w14:paraId="1E1CC66A" w14:textId="77777777" w:rsidR="00950A5B" w:rsidRPr="00950A5B" w:rsidRDefault="00950A5B" w:rsidP="00865F36">
      <w:pPr>
        <w:widowControl w:val="0"/>
        <w:numPr>
          <w:ilvl w:val="1"/>
          <w:numId w:val="16"/>
        </w:numPr>
        <w:autoSpaceDE w:val="0"/>
        <w:autoSpaceDN w:val="0"/>
        <w:spacing w:after="120" w:line="240" w:lineRule="auto"/>
        <w:ind w:left="1418" w:hanging="567"/>
        <w:jc w:val="both"/>
        <w:rPr>
          <w:rFonts w:asciiTheme="majorBidi" w:eastAsia="Calibri" w:hAnsiTheme="majorBidi" w:cstheme="majorBidi"/>
          <w:spacing w:val="-5"/>
        </w:rPr>
      </w:pPr>
      <w:r w:rsidRPr="00950A5B">
        <w:rPr>
          <w:rFonts w:asciiTheme="majorBidi" w:eastAsia="Calibri" w:hAnsiTheme="majorBidi" w:cstheme="majorBidi"/>
          <w:spacing w:val="-5"/>
        </w:rPr>
        <w:t>Explain the method of searching a document</w:t>
      </w:r>
    </w:p>
    <w:p w14:paraId="50F487F4" w14:textId="77777777" w:rsidR="00950A5B" w:rsidRPr="00950A5B" w:rsidRDefault="00950A5B" w:rsidP="00865F36">
      <w:pPr>
        <w:widowControl w:val="0"/>
        <w:numPr>
          <w:ilvl w:val="0"/>
          <w:numId w:val="15"/>
        </w:numPr>
        <w:autoSpaceDE w:val="0"/>
        <w:autoSpaceDN w:val="0"/>
        <w:spacing w:after="0" w:line="240" w:lineRule="auto"/>
        <w:ind w:left="851" w:hanging="567"/>
        <w:contextualSpacing/>
        <w:jc w:val="both"/>
        <w:rPr>
          <w:rFonts w:asciiTheme="majorBidi" w:eastAsia="Calibri" w:hAnsiTheme="majorBidi" w:cstheme="majorBidi"/>
          <w:b/>
          <w:bCs/>
          <w:sz w:val="24"/>
          <w:szCs w:val="24"/>
        </w:rPr>
      </w:pPr>
      <w:r w:rsidRPr="00950A5B">
        <w:rPr>
          <w:rFonts w:asciiTheme="majorBidi" w:eastAsia="Calibri" w:hAnsiTheme="majorBidi" w:cstheme="majorBidi"/>
          <w:b/>
          <w:bCs/>
          <w:sz w:val="24"/>
          <w:szCs w:val="24"/>
        </w:rPr>
        <w:t xml:space="preserve">UNDERSTAND MS-OFFICE (MS-WORD </w:t>
      </w:r>
      <w:r w:rsidRPr="00950A5B">
        <w:rPr>
          <w:rFonts w:asciiTheme="majorBidi" w:eastAsia="Calibri" w:hAnsiTheme="majorBidi" w:cstheme="majorBidi"/>
          <w:b/>
          <w:bCs/>
          <w:strike/>
          <w:sz w:val="24"/>
          <w:szCs w:val="24"/>
        </w:rPr>
        <w:t>-</w:t>
      </w:r>
      <w:r w:rsidRPr="00950A5B">
        <w:rPr>
          <w:rFonts w:asciiTheme="majorBidi" w:eastAsia="Calibri" w:hAnsiTheme="majorBidi" w:cstheme="majorBidi"/>
          <w:b/>
          <w:bCs/>
          <w:sz w:val="24"/>
          <w:szCs w:val="24"/>
        </w:rPr>
        <w:t xml:space="preserve"> 2016)</w:t>
      </w:r>
    </w:p>
    <w:p w14:paraId="5010855D" w14:textId="77777777" w:rsidR="00950A5B" w:rsidRPr="00950A5B" w:rsidRDefault="00950A5B" w:rsidP="00865F36">
      <w:pPr>
        <w:widowControl w:val="0"/>
        <w:numPr>
          <w:ilvl w:val="1"/>
          <w:numId w:val="17"/>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Explain Introduction to MS-Office</w:t>
      </w:r>
    </w:p>
    <w:p w14:paraId="24D925F1" w14:textId="77777777" w:rsidR="00950A5B" w:rsidRPr="00950A5B" w:rsidRDefault="00950A5B" w:rsidP="00865F36">
      <w:pPr>
        <w:widowControl w:val="0"/>
        <w:numPr>
          <w:ilvl w:val="1"/>
          <w:numId w:val="17"/>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Describe -Introduction to MS-Word &amp; its Screen</w:t>
      </w:r>
    </w:p>
    <w:p w14:paraId="39914A45" w14:textId="77777777" w:rsidR="00950A5B" w:rsidRPr="00950A5B" w:rsidRDefault="00950A5B" w:rsidP="00865F36">
      <w:pPr>
        <w:widowControl w:val="0"/>
        <w:numPr>
          <w:ilvl w:val="1"/>
          <w:numId w:val="17"/>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Describe create a new document</w:t>
      </w:r>
    </w:p>
    <w:p w14:paraId="15DB09FE" w14:textId="77777777" w:rsidR="00950A5B" w:rsidRPr="00950A5B" w:rsidRDefault="00950A5B" w:rsidP="00865F36">
      <w:pPr>
        <w:widowControl w:val="0"/>
        <w:numPr>
          <w:ilvl w:val="1"/>
          <w:numId w:val="17"/>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 xml:space="preserve">Explain Editing &amp; formatting the text  </w:t>
      </w:r>
    </w:p>
    <w:p w14:paraId="0F1B0F59" w14:textId="77777777" w:rsidR="00950A5B" w:rsidRPr="00950A5B" w:rsidRDefault="00950A5B" w:rsidP="00865F36">
      <w:pPr>
        <w:widowControl w:val="0"/>
        <w:numPr>
          <w:ilvl w:val="1"/>
          <w:numId w:val="17"/>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Describe saving &amp; Opening a document</w:t>
      </w:r>
    </w:p>
    <w:p w14:paraId="1C28740B" w14:textId="77777777" w:rsidR="00950A5B" w:rsidRPr="00950A5B" w:rsidRDefault="00950A5B" w:rsidP="00865F36">
      <w:pPr>
        <w:widowControl w:val="0"/>
        <w:numPr>
          <w:ilvl w:val="1"/>
          <w:numId w:val="17"/>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Explain Page setup, (Set the Margins &amp; Paper)</w:t>
      </w:r>
    </w:p>
    <w:p w14:paraId="56F89200" w14:textId="77777777" w:rsidR="00950A5B" w:rsidRPr="00950A5B" w:rsidRDefault="00950A5B" w:rsidP="00865F36">
      <w:pPr>
        <w:widowControl w:val="0"/>
        <w:numPr>
          <w:ilvl w:val="1"/>
          <w:numId w:val="17"/>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Describe Spell Check &amp; Grammar</w:t>
      </w:r>
    </w:p>
    <w:p w14:paraId="1905F932" w14:textId="77777777" w:rsidR="00950A5B" w:rsidRPr="00950A5B" w:rsidRDefault="00950A5B" w:rsidP="00865F36">
      <w:pPr>
        <w:widowControl w:val="0"/>
        <w:numPr>
          <w:ilvl w:val="1"/>
          <w:numId w:val="17"/>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Explain Paragraph Alignment</w:t>
      </w:r>
    </w:p>
    <w:p w14:paraId="1535BBEC" w14:textId="77777777" w:rsidR="00950A5B" w:rsidRPr="00950A5B" w:rsidRDefault="00950A5B" w:rsidP="00865F36">
      <w:pPr>
        <w:widowControl w:val="0"/>
        <w:numPr>
          <w:ilvl w:val="1"/>
          <w:numId w:val="17"/>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Explain Inserting Page numbers, Symbols, Text box &amp; Picture in the document</w:t>
      </w:r>
    </w:p>
    <w:p w14:paraId="49770E85" w14:textId="77777777" w:rsidR="00950A5B" w:rsidRPr="00950A5B" w:rsidRDefault="00950A5B" w:rsidP="00865F36">
      <w:pPr>
        <w:widowControl w:val="0"/>
        <w:numPr>
          <w:ilvl w:val="1"/>
          <w:numId w:val="17"/>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Describe Use the different Format menu drop down commands(Drop Cap, Change Case, Bullet &amp;Numbering and Border &amp; Shading)</w:t>
      </w:r>
    </w:p>
    <w:p w14:paraId="7774F096" w14:textId="77777777" w:rsidR="00950A5B" w:rsidRPr="00950A5B" w:rsidRDefault="00950A5B" w:rsidP="00865F36">
      <w:pPr>
        <w:widowControl w:val="0"/>
        <w:numPr>
          <w:ilvl w:val="1"/>
          <w:numId w:val="17"/>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Explain Insert the Table and its Editing and modifying</w:t>
      </w:r>
    </w:p>
    <w:p w14:paraId="5C3E9663" w14:textId="77777777" w:rsidR="00950A5B" w:rsidRPr="00950A5B" w:rsidRDefault="00950A5B" w:rsidP="00865F36">
      <w:pPr>
        <w:widowControl w:val="0"/>
        <w:numPr>
          <w:ilvl w:val="1"/>
          <w:numId w:val="17"/>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Describe printing the document</w:t>
      </w:r>
    </w:p>
    <w:p w14:paraId="681C4362" w14:textId="77777777" w:rsidR="00950A5B" w:rsidRPr="00950A5B" w:rsidRDefault="00950A5B" w:rsidP="00865F36">
      <w:pPr>
        <w:widowControl w:val="0"/>
        <w:numPr>
          <w:ilvl w:val="1"/>
          <w:numId w:val="17"/>
        </w:numPr>
        <w:autoSpaceDE w:val="0"/>
        <w:autoSpaceDN w:val="0"/>
        <w:spacing w:after="120" w:line="240" w:lineRule="auto"/>
        <w:ind w:left="1418" w:hanging="567"/>
        <w:jc w:val="both"/>
        <w:rPr>
          <w:rFonts w:asciiTheme="majorBidi" w:eastAsia="Calibri" w:hAnsiTheme="majorBidi" w:cstheme="majorBidi"/>
          <w:spacing w:val="-5"/>
        </w:rPr>
      </w:pPr>
      <w:r w:rsidRPr="00950A5B">
        <w:rPr>
          <w:rFonts w:asciiTheme="majorBidi" w:eastAsia="Calibri" w:hAnsiTheme="majorBidi" w:cstheme="majorBidi"/>
          <w:spacing w:val="-5"/>
        </w:rPr>
        <w:t>Describe the method of file saving as a PDF Format</w:t>
      </w:r>
    </w:p>
    <w:p w14:paraId="1F51E444" w14:textId="77777777" w:rsidR="00950A5B" w:rsidRPr="00950A5B" w:rsidRDefault="00950A5B" w:rsidP="00865F36">
      <w:pPr>
        <w:widowControl w:val="0"/>
        <w:numPr>
          <w:ilvl w:val="0"/>
          <w:numId w:val="15"/>
        </w:numPr>
        <w:autoSpaceDE w:val="0"/>
        <w:autoSpaceDN w:val="0"/>
        <w:spacing w:after="0" w:line="240" w:lineRule="auto"/>
        <w:ind w:left="851" w:hanging="567"/>
        <w:contextualSpacing/>
        <w:jc w:val="both"/>
        <w:rPr>
          <w:rFonts w:asciiTheme="majorBidi" w:eastAsia="Calibri" w:hAnsiTheme="majorBidi" w:cstheme="majorBidi"/>
          <w:sz w:val="24"/>
          <w:szCs w:val="24"/>
        </w:rPr>
      </w:pPr>
      <w:r w:rsidRPr="00950A5B">
        <w:rPr>
          <w:rFonts w:asciiTheme="majorBidi" w:eastAsia="Calibri" w:hAnsiTheme="majorBidi" w:cstheme="majorBidi"/>
          <w:b/>
          <w:bCs/>
          <w:spacing w:val="-9"/>
          <w:sz w:val="24"/>
          <w:szCs w:val="24"/>
        </w:rPr>
        <w:t>UNDERSTAN</w:t>
      </w:r>
      <w:r w:rsidRPr="00950A5B">
        <w:rPr>
          <w:rFonts w:asciiTheme="majorBidi" w:eastAsia="Calibri" w:hAnsiTheme="majorBidi" w:cstheme="majorBidi"/>
          <w:b/>
          <w:sz w:val="24"/>
          <w:szCs w:val="24"/>
        </w:rPr>
        <w:t xml:space="preserve">D </w:t>
      </w:r>
      <w:r w:rsidRPr="00950A5B">
        <w:rPr>
          <w:rFonts w:asciiTheme="majorBidi" w:eastAsia="Calibri" w:hAnsiTheme="majorBidi" w:cstheme="majorBidi"/>
          <w:b/>
          <w:bCs/>
          <w:spacing w:val="3"/>
          <w:sz w:val="24"/>
          <w:szCs w:val="24"/>
        </w:rPr>
        <w:t>MS-OFFICE (MS-EXCEL- 2016)</w:t>
      </w:r>
    </w:p>
    <w:p w14:paraId="23AEBA21" w14:textId="77777777" w:rsidR="00950A5B" w:rsidRPr="00950A5B" w:rsidRDefault="00950A5B" w:rsidP="00865F36">
      <w:pPr>
        <w:widowControl w:val="0"/>
        <w:numPr>
          <w:ilvl w:val="1"/>
          <w:numId w:val="18"/>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Explain Introduction to MS-Excel &amp; its Screen</w:t>
      </w:r>
    </w:p>
    <w:p w14:paraId="01274B06" w14:textId="77777777" w:rsidR="00950A5B" w:rsidRPr="00950A5B" w:rsidRDefault="00950A5B" w:rsidP="00865F36">
      <w:pPr>
        <w:widowControl w:val="0"/>
        <w:numPr>
          <w:ilvl w:val="1"/>
          <w:numId w:val="18"/>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Describe Entering data &amp; apply formulas in worksheet</w:t>
      </w:r>
    </w:p>
    <w:p w14:paraId="5B75E026" w14:textId="77777777" w:rsidR="00950A5B" w:rsidRPr="00950A5B" w:rsidRDefault="00950A5B" w:rsidP="00865F36">
      <w:pPr>
        <w:widowControl w:val="0"/>
        <w:numPr>
          <w:ilvl w:val="1"/>
          <w:numId w:val="18"/>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Describe Editing &amp;Formatting the, Cells, Row &amp; Column</w:t>
      </w:r>
    </w:p>
    <w:p w14:paraId="5424E9C5" w14:textId="77777777" w:rsidR="00950A5B" w:rsidRPr="00950A5B" w:rsidRDefault="00950A5B" w:rsidP="00865F36">
      <w:pPr>
        <w:widowControl w:val="0"/>
        <w:numPr>
          <w:ilvl w:val="1"/>
          <w:numId w:val="18"/>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lastRenderedPageBreak/>
        <w:t>Explain Insert Graphs in sheet</w:t>
      </w:r>
    </w:p>
    <w:p w14:paraId="27291950" w14:textId="77777777" w:rsidR="00950A5B" w:rsidRPr="00950A5B" w:rsidRDefault="00950A5B" w:rsidP="00865F36">
      <w:pPr>
        <w:widowControl w:val="0"/>
        <w:numPr>
          <w:ilvl w:val="1"/>
          <w:numId w:val="18"/>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Describe Page setup, Print preview &amp; Printing</w:t>
      </w:r>
    </w:p>
    <w:p w14:paraId="6EBCD75E" w14:textId="77777777" w:rsidR="00950A5B" w:rsidRPr="00950A5B" w:rsidRDefault="00950A5B" w:rsidP="00865F36">
      <w:pPr>
        <w:widowControl w:val="0"/>
        <w:numPr>
          <w:ilvl w:val="1"/>
          <w:numId w:val="18"/>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Explain in details formulas for sum, subtract, multiply, divide, average</w:t>
      </w:r>
    </w:p>
    <w:p w14:paraId="5D9F3206" w14:textId="77777777" w:rsidR="00950A5B" w:rsidRPr="00950A5B" w:rsidRDefault="00950A5B" w:rsidP="00865F36">
      <w:pPr>
        <w:widowControl w:val="0"/>
        <w:numPr>
          <w:ilvl w:val="1"/>
          <w:numId w:val="18"/>
        </w:numPr>
        <w:autoSpaceDE w:val="0"/>
        <w:autoSpaceDN w:val="0"/>
        <w:spacing w:after="120" w:line="240" w:lineRule="auto"/>
        <w:ind w:left="1418" w:hanging="567"/>
        <w:jc w:val="both"/>
        <w:rPr>
          <w:rFonts w:asciiTheme="majorBidi" w:eastAsia="Calibri" w:hAnsiTheme="majorBidi" w:cstheme="majorBidi"/>
          <w:spacing w:val="-5"/>
        </w:rPr>
      </w:pPr>
      <w:r w:rsidRPr="00950A5B">
        <w:rPr>
          <w:rFonts w:asciiTheme="majorBidi" w:eastAsia="Calibri" w:hAnsiTheme="majorBidi" w:cstheme="majorBidi"/>
          <w:spacing w:val="-5"/>
        </w:rPr>
        <w:t>Explain in</w:t>
      </w:r>
      <w:r w:rsidRPr="00950A5B">
        <w:rPr>
          <w:rFonts w:asciiTheme="majorBidi" w:eastAsia="Calibri" w:hAnsiTheme="majorBidi" w:cstheme="majorBidi"/>
          <w:bCs/>
        </w:rPr>
        <w:t xml:space="preserve"> details the types of charts </w:t>
      </w:r>
      <w:proofErr w:type="spellStart"/>
      <w:r w:rsidRPr="00950A5B">
        <w:rPr>
          <w:rFonts w:asciiTheme="majorBidi" w:eastAsia="Calibri" w:hAnsiTheme="majorBidi" w:cstheme="majorBidi"/>
          <w:bCs/>
        </w:rPr>
        <w:t>e.g</w:t>
      </w:r>
      <w:proofErr w:type="spellEnd"/>
      <w:r w:rsidRPr="00950A5B">
        <w:rPr>
          <w:rFonts w:asciiTheme="majorBidi" w:eastAsia="Calibri" w:hAnsiTheme="majorBidi" w:cstheme="majorBidi"/>
          <w:bCs/>
        </w:rPr>
        <w:t xml:space="preserve"> pie chart, bar chart</w:t>
      </w:r>
    </w:p>
    <w:p w14:paraId="3F4EFA34" w14:textId="77777777" w:rsidR="00950A5B" w:rsidRPr="00950A5B" w:rsidRDefault="00950A5B" w:rsidP="00865F36">
      <w:pPr>
        <w:widowControl w:val="0"/>
        <w:numPr>
          <w:ilvl w:val="0"/>
          <w:numId w:val="15"/>
        </w:numPr>
        <w:autoSpaceDE w:val="0"/>
        <w:autoSpaceDN w:val="0"/>
        <w:spacing w:after="0" w:line="240" w:lineRule="auto"/>
        <w:ind w:left="851" w:hanging="567"/>
        <w:contextualSpacing/>
        <w:jc w:val="both"/>
        <w:rPr>
          <w:rFonts w:asciiTheme="majorBidi" w:eastAsia="Calibri" w:hAnsiTheme="majorBidi" w:cstheme="majorBidi"/>
          <w:b/>
          <w:bCs/>
          <w:sz w:val="24"/>
          <w:szCs w:val="24"/>
        </w:rPr>
      </w:pPr>
      <w:r w:rsidRPr="00950A5B">
        <w:rPr>
          <w:rFonts w:asciiTheme="majorBidi" w:eastAsia="Calibri" w:hAnsiTheme="majorBidi" w:cstheme="majorBidi"/>
          <w:b/>
          <w:bCs/>
          <w:sz w:val="24"/>
          <w:szCs w:val="24"/>
        </w:rPr>
        <w:t>UNDERSTAND MS-OFFICE (MS-POWER POINT-2016)</w:t>
      </w:r>
    </w:p>
    <w:p w14:paraId="53E1778E" w14:textId="77777777" w:rsidR="00950A5B" w:rsidRPr="00950A5B" w:rsidRDefault="00950A5B" w:rsidP="00865F36">
      <w:pPr>
        <w:widowControl w:val="0"/>
        <w:numPr>
          <w:ilvl w:val="1"/>
          <w:numId w:val="19"/>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Describe Introduction to MS-Power point</w:t>
      </w:r>
    </w:p>
    <w:p w14:paraId="0BB45430" w14:textId="77777777" w:rsidR="00950A5B" w:rsidRPr="00950A5B" w:rsidRDefault="00950A5B" w:rsidP="00865F36">
      <w:pPr>
        <w:widowControl w:val="0"/>
        <w:numPr>
          <w:ilvl w:val="1"/>
          <w:numId w:val="19"/>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Explain creating a presentation</w:t>
      </w:r>
    </w:p>
    <w:p w14:paraId="200E617F" w14:textId="77777777" w:rsidR="00950A5B" w:rsidRPr="00950A5B" w:rsidRDefault="00950A5B" w:rsidP="00865F36">
      <w:pPr>
        <w:widowControl w:val="0"/>
        <w:numPr>
          <w:ilvl w:val="1"/>
          <w:numId w:val="19"/>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Describe Editing &amp; formatting a text box</w:t>
      </w:r>
    </w:p>
    <w:p w14:paraId="62BF177B" w14:textId="77777777" w:rsidR="00950A5B" w:rsidRPr="00950A5B" w:rsidRDefault="00950A5B" w:rsidP="00865F36">
      <w:pPr>
        <w:widowControl w:val="0"/>
        <w:numPr>
          <w:ilvl w:val="1"/>
          <w:numId w:val="19"/>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Explain Adding pictures &amp; colors to a slide</w:t>
      </w:r>
    </w:p>
    <w:p w14:paraId="57F4BB6C" w14:textId="77777777" w:rsidR="00950A5B" w:rsidRPr="00950A5B" w:rsidRDefault="00950A5B" w:rsidP="00865F36">
      <w:pPr>
        <w:widowControl w:val="0"/>
        <w:numPr>
          <w:ilvl w:val="1"/>
          <w:numId w:val="19"/>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Describe Making slide shows</w:t>
      </w:r>
    </w:p>
    <w:p w14:paraId="62C71418" w14:textId="77777777" w:rsidR="00950A5B" w:rsidRPr="00950A5B" w:rsidRDefault="00950A5B" w:rsidP="00865F36">
      <w:pPr>
        <w:widowControl w:val="0"/>
        <w:numPr>
          <w:ilvl w:val="1"/>
          <w:numId w:val="19"/>
        </w:numPr>
        <w:autoSpaceDE w:val="0"/>
        <w:autoSpaceDN w:val="0"/>
        <w:spacing w:after="120" w:line="240" w:lineRule="auto"/>
        <w:ind w:left="1418" w:hanging="567"/>
        <w:jc w:val="both"/>
        <w:rPr>
          <w:rFonts w:asciiTheme="majorBidi" w:eastAsia="Calibri" w:hAnsiTheme="majorBidi" w:cstheme="majorBidi"/>
          <w:spacing w:val="-5"/>
        </w:rPr>
      </w:pPr>
      <w:r w:rsidRPr="00950A5B">
        <w:rPr>
          <w:rFonts w:asciiTheme="majorBidi" w:eastAsia="Calibri" w:hAnsiTheme="majorBidi" w:cstheme="majorBidi"/>
          <w:spacing w:val="-5"/>
        </w:rPr>
        <w:t>Explain Slide Transitions</w:t>
      </w:r>
    </w:p>
    <w:p w14:paraId="0A5AD236" w14:textId="77777777" w:rsidR="00950A5B" w:rsidRPr="00950A5B" w:rsidRDefault="00950A5B" w:rsidP="00865F36">
      <w:pPr>
        <w:widowControl w:val="0"/>
        <w:numPr>
          <w:ilvl w:val="0"/>
          <w:numId w:val="15"/>
        </w:numPr>
        <w:autoSpaceDE w:val="0"/>
        <w:autoSpaceDN w:val="0"/>
        <w:spacing w:after="0" w:line="240" w:lineRule="auto"/>
        <w:ind w:left="851" w:hanging="567"/>
        <w:contextualSpacing/>
        <w:jc w:val="both"/>
        <w:rPr>
          <w:rFonts w:asciiTheme="majorBidi" w:eastAsia="Calibri" w:hAnsiTheme="majorBidi" w:cstheme="majorBidi"/>
          <w:b/>
          <w:bCs/>
          <w:spacing w:val="-1"/>
          <w:sz w:val="20"/>
          <w:szCs w:val="20"/>
          <w:u w:val="single"/>
        </w:rPr>
      </w:pPr>
      <w:r w:rsidRPr="00950A5B">
        <w:rPr>
          <w:rFonts w:asciiTheme="majorBidi" w:eastAsia="Calibri" w:hAnsiTheme="majorBidi" w:cstheme="majorBidi"/>
          <w:b/>
          <w:bCs/>
          <w:spacing w:val="6"/>
          <w:sz w:val="24"/>
          <w:szCs w:val="24"/>
        </w:rPr>
        <w:t xml:space="preserve">UNDERSTAND </w:t>
      </w:r>
      <w:r w:rsidRPr="00950A5B">
        <w:rPr>
          <w:rFonts w:asciiTheme="majorBidi" w:eastAsia="Calibri" w:hAnsiTheme="majorBidi" w:cstheme="majorBidi"/>
          <w:b/>
          <w:bCs/>
          <w:spacing w:val="2"/>
          <w:sz w:val="24"/>
          <w:szCs w:val="24"/>
        </w:rPr>
        <w:t xml:space="preserve">INTERNET </w:t>
      </w:r>
      <w:r w:rsidRPr="00950A5B">
        <w:rPr>
          <w:rFonts w:asciiTheme="majorBidi" w:eastAsia="Calibri" w:hAnsiTheme="majorBidi" w:cstheme="majorBidi"/>
          <w:b/>
          <w:sz w:val="24"/>
          <w:szCs w:val="24"/>
        </w:rPr>
        <w:t>&amp;</w:t>
      </w:r>
      <w:r w:rsidRPr="00950A5B">
        <w:rPr>
          <w:rFonts w:asciiTheme="majorBidi" w:eastAsia="Calibri" w:hAnsiTheme="majorBidi" w:cstheme="majorBidi"/>
          <w:b/>
          <w:bCs/>
          <w:spacing w:val="-1"/>
          <w:sz w:val="24"/>
          <w:szCs w:val="24"/>
        </w:rPr>
        <w:t>E-MAIL</w:t>
      </w:r>
    </w:p>
    <w:p w14:paraId="593F0DE6" w14:textId="77777777" w:rsidR="00950A5B" w:rsidRPr="00950A5B" w:rsidRDefault="00950A5B" w:rsidP="00865F36">
      <w:pPr>
        <w:widowControl w:val="0"/>
        <w:numPr>
          <w:ilvl w:val="1"/>
          <w:numId w:val="20"/>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Explain Introduction to Internet and browser window</w:t>
      </w:r>
    </w:p>
    <w:p w14:paraId="630517CE" w14:textId="77777777" w:rsidR="00950A5B" w:rsidRPr="00950A5B" w:rsidRDefault="00950A5B" w:rsidP="00865F36">
      <w:pPr>
        <w:widowControl w:val="0"/>
        <w:numPr>
          <w:ilvl w:val="1"/>
          <w:numId w:val="20"/>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Explain Searching, Saving and Print a page from internet</w:t>
      </w:r>
    </w:p>
    <w:p w14:paraId="556F1F37" w14:textId="77777777" w:rsidR="00950A5B" w:rsidRPr="00950A5B" w:rsidRDefault="00950A5B" w:rsidP="00865F36">
      <w:pPr>
        <w:widowControl w:val="0"/>
        <w:numPr>
          <w:ilvl w:val="1"/>
          <w:numId w:val="20"/>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Describe Creating, Reading &amp; Sending E-Mail</w:t>
      </w:r>
    </w:p>
    <w:p w14:paraId="230D519B" w14:textId="77777777" w:rsidR="00950A5B" w:rsidRPr="00950A5B" w:rsidRDefault="00950A5B" w:rsidP="00865F36">
      <w:pPr>
        <w:widowControl w:val="0"/>
        <w:numPr>
          <w:ilvl w:val="1"/>
          <w:numId w:val="20"/>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4"/>
        </w:rPr>
        <w:t>Interpret Drop Box / Online/ Sky drive/ Cloud data etc.</w:t>
      </w:r>
    </w:p>
    <w:p w14:paraId="51006BDE" w14:textId="77777777" w:rsidR="00950A5B" w:rsidRPr="00950A5B" w:rsidRDefault="00950A5B" w:rsidP="00865F36">
      <w:pPr>
        <w:widowControl w:val="0"/>
        <w:numPr>
          <w:ilvl w:val="1"/>
          <w:numId w:val="20"/>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rPr>
        <w:t>File attachment.</w:t>
      </w:r>
    </w:p>
    <w:p w14:paraId="18370535" w14:textId="77777777" w:rsidR="00950A5B" w:rsidRPr="00950A5B" w:rsidRDefault="00950A5B" w:rsidP="00865F36">
      <w:pPr>
        <w:widowControl w:val="0"/>
        <w:numPr>
          <w:ilvl w:val="1"/>
          <w:numId w:val="20"/>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rPr>
        <w:t>Uploading and downloading file(s) and software(s)</w:t>
      </w:r>
    </w:p>
    <w:p w14:paraId="11CF88C4" w14:textId="77777777" w:rsidR="00950A5B" w:rsidRPr="00950A5B" w:rsidRDefault="00950A5B" w:rsidP="00865F36">
      <w:pPr>
        <w:widowControl w:val="0"/>
        <w:numPr>
          <w:ilvl w:val="1"/>
          <w:numId w:val="20"/>
        </w:numPr>
        <w:autoSpaceDE w:val="0"/>
        <w:autoSpaceDN w:val="0"/>
        <w:spacing w:after="0" w:line="240" w:lineRule="auto"/>
        <w:ind w:left="1418" w:hanging="567"/>
        <w:contextualSpacing/>
        <w:jc w:val="both"/>
        <w:rPr>
          <w:rFonts w:asciiTheme="majorBidi" w:eastAsia="Calibri" w:hAnsiTheme="majorBidi" w:cstheme="majorBidi"/>
          <w:spacing w:val="-5"/>
        </w:rPr>
      </w:pPr>
      <w:r w:rsidRPr="00950A5B">
        <w:rPr>
          <w:rFonts w:asciiTheme="majorBidi" w:eastAsia="Calibri" w:hAnsiTheme="majorBidi" w:cstheme="majorBidi"/>
          <w:spacing w:val="-5"/>
        </w:rPr>
        <w:t>Explain some advance features over the internet and how to search topics on different search engines</w:t>
      </w:r>
    </w:p>
    <w:p w14:paraId="61BE77C1" w14:textId="77777777" w:rsidR="00950A5B" w:rsidRPr="00950A5B" w:rsidRDefault="00950A5B" w:rsidP="00865F36">
      <w:pPr>
        <w:widowControl w:val="0"/>
        <w:numPr>
          <w:ilvl w:val="1"/>
          <w:numId w:val="20"/>
        </w:numPr>
        <w:autoSpaceDE w:val="0"/>
        <w:autoSpaceDN w:val="0"/>
        <w:spacing w:after="0" w:line="240" w:lineRule="auto"/>
        <w:contextualSpacing/>
        <w:jc w:val="both"/>
        <w:rPr>
          <w:rFonts w:asciiTheme="majorBidi" w:eastAsia="Calibri" w:hAnsiTheme="majorBidi" w:cstheme="majorBidi"/>
          <w:spacing w:val="4"/>
          <w:sz w:val="24"/>
        </w:rPr>
      </w:pPr>
      <w:r w:rsidRPr="00950A5B">
        <w:rPr>
          <w:rFonts w:asciiTheme="majorBidi" w:eastAsia="Calibri" w:hAnsiTheme="majorBidi" w:cstheme="majorBidi"/>
          <w:szCs w:val="20"/>
        </w:rPr>
        <w:t>Enlist the Difference between Internet, Intranet and Extranet</w:t>
      </w:r>
    </w:p>
    <w:p w14:paraId="63051BED" w14:textId="77777777" w:rsidR="00950A5B" w:rsidRPr="00950A5B" w:rsidRDefault="00950A5B" w:rsidP="00950A5B">
      <w:pPr>
        <w:widowControl w:val="0"/>
        <w:autoSpaceDE w:val="0"/>
        <w:autoSpaceDN w:val="0"/>
        <w:spacing w:after="0" w:line="240" w:lineRule="auto"/>
        <w:ind w:left="1418"/>
        <w:contextualSpacing/>
        <w:jc w:val="both"/>
        <w:rPr>
          <w:rFonts w:asciiTheme="majorBidi" w:eastAsia="Calibri" w:hAnsiTheme="majorBidi" w:cstheme="majorBidi"/>
          <w:spacing w:val="-5"/>
        </w:rPr>
      </w:pPr>
    </w:p>
    <w:p w14:paraId="560D33C1" w14:textId="77777777" w:rsidR="00950A5B" w:rsidRPr="00950A5B" w:rsidRDefault="00950A5B" w:rsidP="00950A5B">
      <w:pPr>
        <w:widowControl w:val="0"/>
        <w:autoSpaceDE w:val="0"/>
        <w:autoSpaceDN w:val="0"/>
        <w:spacing w:after="0" w:line="240" w:lineRule="auto"/>
        <w:jc w:val="both"/>
        <w:rPr>
          <w:rFonts w:asciiTheme="majorBidi" w:hAnsiTheme="majorBidi" w:cstheme="majorBidi"/>
          <w:spacing w:val="-5"/>
          <w:sz w:val="18"/>
          <w:szCs w:val="18"/>
          <w:lang w:eastAsia="ja-JP"/>
        </w:rPr>
      </w:pPr>
    </w:p>
    <w:p w14:paraId="53875917" w14:textId="77777777" w:rsidR="00950A5B" w:rsidRPr="00950A5B" w:rsidRDefault="00950A5B" w:rsidP="00950A5B">
      <w:pPr>
        <w:widowControl w:val="0"/>
        <w:autoSpaceDE w:val="0"/>
        <w:autoSpaceDN w:val="0"/>
        <w:spacing w:after="0" w:line="240" w:lineRule="auto"/>
        <w:jc w:val="both"/>
        <w:rPr>
          <w:rFonts w:asciiTheme="majorBidi" w:hAnsiTheme="majorBidi" w:cstheme="majorBidi"/>
          <w:spacing w:val="-5"/>
          <w:sz w:val="18"/>
          <w:szCs w:val="18"/>
          <w:lang w:eastAsia="ja-JP"/>
        </w:rPr>
      </w:pPr>
    </w:p>
    <w:p w14:paraId="0A71A95E" w14:textId="77777777" w:rsidR="00950A5B" w:rsidRPr="00950A5B" w:rsidRDefault="00950A5B" w:rsidP="00950A5B">
      <w:pPr>
        <w:widowControl w:val="0"/>
        <w:autoSpaceDE w:val="0"/>
        <w:autoSpaceDN w:val="0"/>
        <w:spacing w:after="0" w:line="240" w:lineRule="auto"/>
        <w:jc w:val="both"/>
        <w:rPr>
          <w:rFonts w:asciiTheme="majorBidi" w:hAnsiTheme="majorBidi" w:cstheme="majorBidi"/>
          <w:spacing w:val="-5"/>
          <w:sz w:val="18"/>
          <w:szCs w:val="18"/>
          <w:lang w:eastAsia="ja-JP"/>
        </w:rPr>
      </w:pPr>
    </w:p>
    <w:p w14:paraId="457B1EBD" w14:textId="77777777" w:rsidR="00950A5B" w:rsidRPr="00950A5B" w:rsidRDefault="00950A5B" w:rsidP="00950A5B">
      <w:pPr>
        <w:spacing w:after="120" w:line="240" w:lineRule="auto"/>
        <w:ind w:left="360" w:hanging="450"/>
        <w:rPr>
          <w:rFonts w:asciiTheme="majorBidi" w:hAnsiTheme="majorBidi" w:cstheme="majorBidi"/>
          <w:b/>
          <w:spacing w:val="-3"/>
          <w:sz w:val="28"/>
          <w:szCs w:val="32"/>
          <w:lang w:eastAsia="ja-JP"/>
        </w:rPr>
      </w:pPr>
      <w:r w:rsidRPr="00950A5B">
        <w:rPr>
          <w:rFonts w:asciiTheme="majorBidi" w:hAnsiTheme="majorBidi" w:cstheme="majorBidi"/>
          <w:b/>
          <w:spacing w:val="-3"/>
          <w:sz w:val="28"/>
          <w:szCs w:val="32"/>
          <w:highlight w:val="lightGray"/>
        </w:rPr>
        <w:t>R</w:t>
      </w:r>
      <w:r w:rsidRPr="00950A5B">
        <w:rPr>
          <w:rFonts w:asciiTheme="majorBidi" w:hAnsiTheme="majorBidi" w:cstheme="majorBidi"/>
          <w:b/>
          <w:spacing w:val="-3"/>
          <w:sz w:val="28"/>
          <w:szCs w:val="32"/>
          <w:highlight w:val="lightGray"/>
          <w:lang w:eastAsia="ja-JP"/>
        </w:rPr>
        <w:t>ecommended Textbooks</w:t>
      </w:r>
      <w:r w:rsidRPr="00950A5B">
        <w:rPr>
          <w:rFonts w:asciiTheme="majorBidi" w:hAnsiTheme="majorBidi" w:cstheme="majorBidi"/>
          <w:b/>
          <w:spacing w:val="-3"/>
          <w:sz w:val="28"/>
          <w:szCs w:val="32"/>
          <w:highlight w:val="lightGray"/>
        </w:rPr>
        <w:t>:</w:t>
      </w:r>
    </w:p>
    <w:p w14:paraId="1F571D37" w14:textId="77777777" w:rsidR="00950A5B" w:rsidRPr="00950A5B" w:rsidRDefault="00950A5B" w:rsidP="00865F36">
      <w:pPr>
        <w:numPr>
          <w:ilvl w:val="0"/>
          <w:numId w:val="22"/>
        </w:numPr>
        <w:spacing w:after="200" w:line="240" w:lineRule="auto"/>
        <w:ind w:left="851" w:hanging="567"/>
        <w:contextualSpacing/>
        <w:rPr>
          <w:rFonts w:asciiTheme="majorBidi" w:eastAsia="Calibri" w:hAnsiTheme="majorBidi" w:cstheme="majorBidi"/>
          <w:b/>
          <w:sz w:val="24"/>
          <w:szCs w:val="24"/>
        </w:rPr>
      </w:pPr>
      <w:r w:rsidRPr="00950A5B">
        <w:rPr>
          <w:rFonts w:asciiTheme="majorBidi" w:eastAsia="Calibri" w:hAnsiTheme="majorBidi" w:cstheme="majorBidi"/>
          <w:b/>
          <w:sz w:val="24"/>
          <w:szCs w:val="24"/>
        </w:rPr>
        <w:t>Bible Microsoft Office 2016 by John Walkenbach</w:t>
      </w:r>
    </w:p>
    <w:p w14:paraId="6C0897AD" w14:textId="77777777" w:rsidR="00950A5B" w:rsidRPr="00950A5B" w:rsidRDefault="00950A5B" w:rsidP="00865F36">
      <w:pPr>
        <w:numPr>
          <w:ilvl w:val="0"/>
          <w:numId w:val="22"/>
        </w:numPr>
        <w:spacing w:after="200" w:line="240" w:lineRule="auto"/>
        <w:ind w:left="851" w:hanging="567"/>
        <w:contextualSpacing/>
        <w:rPr>
          <w:rFonts w:asciiTheme="majorBidi" w:eastAsia="Calibri" w:hAnsiTheme="majorBidi" w:cstheme="majorBidi"/>
          <w:b/>
          <w:sz w:val="24"/>
          <w:szCs w:val="24"/>
        </w:rPr>
      </w:pPr>
      <w:r w:rsidRPr="00950A5B">
        <w:rPr>
          <w:rFonts w:asciiTheme="majorBidi" w:eastAsia="Calibri" w:hAnsiTheme="majorBidi" w:cstheme="majorBidi"/>
          <w:b/>
          <w:sz w:val="24"/>
          <w:szCs w:val="24"/>
        </w:rPr>
        <w:t>Bible Microsoft Excel 2016 by John Walkenbach</w:t>
      </w:r>
    </w:p>
    <w:p w14:paraId="20AFB9BE" w14:textId="77777777" w:rsidR="00950A5B" w:rsidRPr="00950A5B" w:rsidRDefault="00950A5B" w:rsidP="00865F36">
      <w:pPr>
        <w:numPr>
          <w:ilvl w:val="0"/>
          <w:numId w:val="22"/>
        </w:numPr>
        <w:spacing w:after="200" w:line="240" w:lineRule="auto"/>
        <w:ind w:left="851" w:hanging="567"/>
        <w:contextualSpacing/>
        <w:rPr>
          <w:rFonts w:asciiTheme="majorBidi" w:eastAsia="Calibri" w:hAnsiTheme="majorBidi" w:cstheme="majorBidi"/>
          <w:sz w:val="24"/>
          <w:szCs w:val="24"/>
        </w:rPr>
      </w:pPr>
      <w:r w:rsidRPr="00950A5B">
        <w:rPr>
          <w:rFonts w:asciiTheme="majorBidi" w:eastAsia="Calibri" w:hAnsiTheme="majorBidi" w:cstheme="majorBidi"/>
          <w:b/>
          <w:sz w:val="24"/>
          <w:szCs w:val="24"/>
        </w:rPr>
        <w:t>Bible Microsoft PowerPoint 2016 by John Walkenbach</w:t>
      </w:r>
    </w:p>
    <w:p w14:paraId="10756519" w14:textId="77777777" w:rsidR="007958AE" w:rsidRDefault="007958AE">
      <w:pPr>
        <w:rPr>
          <w:rFonts w:asciiTheme="majorBidi" w:hAnsiTheme="majorBidi" w:cstheme="majorBidi"/>
          <w:b/>
          <w:sz w:val="28"/>
          <w:lang w:eastAsia="ja-JP"/>
        </w:rPr>
      </w:pPr>
    </w:p>
    <w:p w14:paraId="02B436F8" w14:textId="77777777" w:rsidR="007958AE" w:rsidRDefault="007958AE">
      <w:pPr>
        <w:rPr>
          <w:rFonts w:asciiTheme="majorBidi" w:hAnsiTheme="majorBidi" w:cstheme="majorBidi"/>
          <w:b/>
          <w:sz w:val="28"/>
          <w:lang w:eastAsia="ja-JP"/>
        </w:rPr>
      </w:pPr>
    </w:p>
    <w:p w14:paraId="56AD7520" w14:textId="77777777" w:rsidR="007958AE" w:rsidRDefault="007958AE">
      <w:pPr>
        <w:rPr>
          <w:rFonts w:asciiTheme="majorBidi" w:hAnsiTheme="majorBidi" w:cstheme="majorBidi"/>
          <w:b/>
          <w:sz w:val="28"/>
          <w:lang w:eastAsia="ja-JP"/>
        </w:rPr>
      </w:pPr>
    </w:p>
    <w:p w14:paraId="57732CD6" w14:textId="77777777" w:rsidR="007958AE" w:rsidRDefault="007958AE">
      <w:pPr>
        <w:rPr>
          <w:rFonts w:asciiTheme="majorBidi" w:hAnsiTheme="majorBidi" w:cstheme="majorBidi"/>
          <w:b/>
          <w:sz w:val="28"/>
          <w:lang w:eastAsia="ja-JP"/>
        </w:rPr>
      </w:pPr>
    </w:p>
    <w:p w14:paraId="788BE0E9" w14:textId="77777777" w:rsidR="007958AE" w:rsidRDefault="007958AE">
      <w:pPr>
        <w:rPr>
          <w:rFonts w:asciiTheme="majorBidi" w:hAnsiTheme="majorBidi" w:cstheme="majorBidi"/>
          <w:b/>
          <w:sz w:val="28"/>
          <w:lang w:eastAsia="ja-JP"/>
        </w:rPr>
      </w:pPr>
    </w:p>
    <w:p w14:paraId="29403C50" w14:textId="77777777" w:rsidR="007958AE" w:rsidRDefault="007958AE">
      <w:pPr>
        <w:rPr>
          <w:rFonts w:asciiTheme="majorBidi" w:hAnsiTheme="majorBidi" w:cstheme="majorBidi"/>
          <w:b/>
          <w:sz w:val="28"/>
          <w:lang w:eastAsia="ja-JP"/>
        </w:rPr>
      </w:pPr>
    </w:p>
    <w:p w14:paraId="205691AC" w14:textId="77777777" w:rsidR="007958AE" w:rsidRDefault="007958AE">
      <w:pPr>
        <w:rPr>
          <w:rFonts w:asciiTheme="majorBidi" w:hAnsiTheme="majorBidi" w:cstheme="majorBidi"/>
          <w:b/>
          <w:sz w:val="28"/>
          <w:lang w:eastAsia="ja-JP"/>
        </w:rPr>
      </w:pPr>
    </w:p>
    <w:p w14:paraId="341F2756" w14:textId="77777777" w:rsidR="007958AE" w:rsidRDefault="007958AE">
      <w:pPr>
        <w:rPr>
          <w:rFonts w:asciiTheme="majorBidi" w:hAnsiTheme="majorBidi" w:cstheme="majorBidi"/>
          <w:b/>
          <w:sz w:val="28"/>
          <w:lang w:eastAsia="ja-JP"/>
        </w:rPr>
      </w:pPr>
    </w:p>
    <w:p w14:paraId="2A34DC65" w14:textId="77777777" w:rsidR="007958AE" w:rsidRDefault="007958AE">
      <w:pPr>
        <w:rPr>
          <w:rFonts w:asciiTheme="majorBidi" w:hAnsiTheme="majorBidi" w:cstheme="majorBidi"/>
          <w:b/>
          <w:sz w:val="28"/>
          <w:lang w:eastAsia="ja-JP"/>
        </w:rPr>
      </w:pPr>
    </w:p>
    <w:p w14:paraId="48F7D37A" w14:textId="77777777" w:rsidR="007958AE" w:rsidRDefault="007958AE">
      <w:pPr>
        <w:rPr>
          <w:rFonts w:asciiTheme="majorBidi" w:hAnsiTheme="majorBidi" w:cstheme="majorBidi"/>
          <w:b/>
          <w:sz w:val="28"/>
          <w:lang w:eastAsia="ja-JP"/>
        </w:rPr>
      </w:pPr>
    </w:p>
    <w:p w14:paraId="6678BF6B" w14:textId="77777777" w:rsidR="007958AE" w:rsidRPr="007958AE" w:rsidRDefault="007958AE" w:rsidP="007958AE">
      <w:pPr>
        <w:spacing w:after="240" w:line="240" w:lineRule="auto"/>
        <w:ind w:left="2835" w:right="512" w:hanging="2835"/>
        <w:rPr>
          <w:rFonts w:asciiTheme="majorBidi" w:hAnsiTheme="majorBidi" w:cstheme="majorBidi"/>
          <w:b/>
          <w:sz w:val="24"/>
          <w:u w:val="single"/>
          <w:lang w:eastAsia="ja-JP"/>
        </w:rPr>
      </w:pPr>
      <w:r w:rsidRPr="007958AE">
        <w:rPr>
          <w:rFonts w:asciiTheme="majorBidi" w:hAnsiTheme="majorBidi" w:cstheme="majorBidi"/>
          <w:b/>
          <w:sz w:val="28"/>
          <w:lang w:eastAsia="ja-JP"/>
        </w:rPr>
        <w:lastRenderedPageBreak/>
        <w:t>COMP-152</w:t>
      </w:r>
      <w:r w:rsidRPr="007958AE">
        <w:rPr>
          <w:rFonts w:asciiTheme="majorBidi" w:eastAsia="MS Gothic" w:hAnsiTheme="majorBidi" w:cstheme="majorBidi"/>
          <w:b/>
          <w:sz w:val="28"/>
          <w:lang w:eastAsia="ja-JP"/>
        </w:rPr>
        <w:t xml:space="preserve">　　</w:t>
      </w:r>
      <w:r w:rsidRPr="007958AE">
        <w:rPr>
          <w:rFonts w:asciiTheme="majorBidi" w:hAnsiTheme="majorBidi" w:cstheme="majorBidi"/>
          <w:b/>
          <w:sz w:val="28"/>
          <w:lang w:eastAsia="ja-JP"/>
        </w:rPr>
        <w:tab/>
      </w:r>
      <w:r w:rsidRPr="007958AE">
        <w:rPr>
          <w:rFonts w:asciiTheme="majorBidi" w:hAnsiTheme="majorBidi" w:cstheme="majorBidi"/>
          <w:b/>
          <w:sz w:val="28"/>
          <w:highlight w:val="lightGray"/>
          <w:lang w:eastAsia="ja-JP"/>
        </w:rPr>
        <w:t>COMPUTER APPLICATIONS</w:t>
      </w:r>
    </w:p>
    <w:p w14:paraId="41544C61" w14:textId="77777777" w:rsidR="007958AE" w:rsidRPr="007958AE" w:rsidRDefault="007958AE" w:rsidP="007958AE">
      <w:pPr>
        <w:spacing w:after="240" w:line="240" w:lineRule="auto"/>
        <w:rPr>
          <w:rFonts w:asciiTheme="majorBidi" w:hAnsiTheme="majorBidi" w:cstheme="majorBidi"/>
          <w:b/>
          <w:sz w:val="28"/>
          <w:szCs w:val="28"/>
          <w:lang w:eastAsia="ja-JP"/>
        </w:rPr>
      </w:pPr>
      <w:r w:rsidRPr="007958AE">
        <w:rPr>
          <w:rFonts w:asciiTheme="majorBidi" w:hAnsiTheme="majorBidi" w:cstheme="majorBidi"/>
          <w:b/>
          <w:sz w:val="28"/>
          <w:szCs w:val="28"/>
          <w:highlight w:val="lightGray"/>
          <w:lang w:eastAsia="ja-JP"/>
        </w:rPr>
        <w:t>List of Practical:</w:t>
      </w:r>
      <w:r w:rsidRPr="007958AE">
        <w:rPr>
          <w:rFonts w:asciiTheme="majorBidi" w:hAnsiTheme="majorBidi" w:cstheme="majorBidi"/>
          <w:noProof/>
        </w:rPr>
        <mc:AlternateContent>
          <mc:Choice Requires="wps">
            <w:drawing>
              <wp:anchor distT="0" distB="0" distL="114300" distR="114300" simplePos="0" relativeHeight="251661312" behindDoc="0" locked="0" layoutInCell="1" allowOverlap="1" wp14:anchorId="7576321A" wp14:editId="526D0BE7">
                <wp:simplePos x="0" y="0"/>
                <wp:positionH relativeFrom="column">
                  <wp:posOffset>8251825</wp:posOffset>
                </wp:positionH>
                <wp:positionV relativeFrom="paragraph">
                  <wp:posOffset>6985</wp:posOffset>
                </wp:positionV>
                <wp:extent cx="905510" cy="338455"/>
                <wp:effectExtent l="19050" t="19050" r="46990" b="425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510" cy="338455"/>
                        </a:xfrm>
                        <a:prstGeom prst="rect">
                          <a:avLst/>
                        </a:prstGeom>
                        <a:solidFill>
                          <a:srgbClr val="FFFFFF"/>
                        </a:solidFill>
                        <a:ln w="63500" cmpd="thickTh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2354C48" w14:textId="77777777" w:rsidR="00D67744" w:rsidRPr="00A76846" w:rsidRDefault="00D67744" w:rsidP="007958AE">
                            <w:pPr>
                              <w:jc w:val="center"/>
                              <w:rPr>
                                <w:b/>
                              </w:rPr>
                            </w:pPr>
                            <w:r w:rsidRPr="00A76846">
                              <w:rPr>
                                <w:b/>
                              </w:rPr>
                              <w:t>96 Hours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576321A" id="_x0000_t202" coordsize="21600,21600" o:spt="202" path="m,l,21600r21600,l21600,xe">
                <v:stroke joinstyle="miter"/>
                <v:path gradientshapeok="t" o:connecttype="rect"/>
              </v:shapetype>
              <v:shape id="Text Box 3" o:spid="_x0000_s1026" type="#_x0000_t202" style="position:absolute;margin-left:649.75pt;margin-top:.55pt;width:71.3pt;height:26.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" strokeweight="5pt">
                <v:stroke linestyle="thickThin"/>
                <v:shadow color="#868686"/>
                <v:textbox>
                  <w:txbxContent>
                    <w:p w14:paraId="12354C48" w14:textId="77777777" w:rsidR="00D67744" w:rsidRPr="00A76846" w:rsidRDefault="00D67744" w:rsidP="007958AE">
                      <w:pPr>
                        <w:jc w:val="center"/>
                        <w:rPr>
                          <w:b/>
                        </w:rPr>
                      </w:pPr>
                      <w:r w:rsidRPr="00A76846">
                        <w:rPr>
                          <w:b/>
                        </w:rPr>
                        <w:t>96 Hours</w:t>
                      </w:r>
                    </w:p>
                  </w:txbxContent>
                </v:textbox>
              </v:shape>
            </w:pict>
          </mc:Fallback>
        </mc:AlternateContent>
      </w:r>
    </w:p>
    <w:p w14:paraId="5A02FD47" w14:textId="77777777" w:rsidR="007958AE" w:rsidRPr="007958AE" w:rsidRDefault="007958AE" w:rsidP="00865F36">
      <w:pPr>
        <w:numPr>
          <w:ilvl w:val="0"/>
          <w:numId w:val="23"/>
        </w:numPr>
        <w:tabs>
          <w:tab w:val="left" w:pos="8505"/>
        </w:tabs>
        <w:spacing w:after="120" w:line="240" w:lineRule="auto"/>
        <w:ind w:left="851" w:hanging="567"/>
        <w:rPr>
          <w:rFonts w:asciiTheme="majorBidi" w:eastAsia="Calibri" w:hAnsiTheme="majorBidi" w:cstheme="majorBidi"/>
          <w:sz w:val="24"/>
          <w:szCs w:val="24"/>
          <w:lang w:eastAsia="ja-JP"/>
        </w:rPr>
      </w:pPr>
      <w:r w:rsidRPr="007958AE">
        <w:rPr>
          <w:rFonts w:asciiTheme="majorBidi" w:eastAsia="Calibri" w:hAnsiTheme="majorBidi" w:cstheme="majorBidi"/>
          <w:b/>
          <w:sz w:val="24"/>
          <w:szCs w:val="24"/>
        </w:rPr>
        <w:t>Identify key board, mouse, CPU, disk drives, disks, monitor, and printer</w:t>
      </w:r>
      <w:r w:rsidRPr="007958AE">
        <w:rPr>
          <w:rFonts w:asciiTheme="majorBidi" w:eastAsia="Calibri" w:hAnsiTheme="majorBidi" w:cstheme="majorBidi"/>
        </w:rPr>
        <w:t xml:space="preserve"> </w:t>
      </w:r>
      <w:r w:rsidRPr="007958AE">
        <w:rPr>
          <w:rFonts w:asciiTheme="majorBidi" w:eastAsia="Calibri" w:hAnsiTheme="majorBidi" w:cstheme="majorBidi"/>
        </w:rPr>
        <w:tab/>
      </w:r>
      <w:r w:rsidRPr="007958AE">
        <w:rPr>
          <w:rFonts w:asciiTheme="majorBidi" w:eastAsia="Calibri" w:hAnsiTheme="majorBidi" w:cstheme="majorBidi"/>
          <w:b/>
          <w:sz w:val="24"/>
          <w:szCs w:val="24"/>
        </w:rPr>
        <w:t>3</w:t>
      </w:r>
      <w:r>
        <w:rPr>
          <w:rFonts w:asciiTheme="majorBidi" w:eastAsia="Calibri" w:hAnsiTheme="majorBidi" w:cstheme="majorBidi"/>
          <w:b/>
          <w:sz w:val="24"/>
          <w:szCs w:val="24"/>
        </w:rPr>
        <w:t xml:space="preserve"> </w:t>
      </w:r>
      <w:proofErr w:type="spellStart"/>
      <w:r w:rsidRPr="007958AE">
        <w:rPr>
          <w:rFonts w:asciiTheme="majorBidi" w:eastAsia="Calibri" w:hAnsiTheme="majorBidi" w:cstheme="majorBidi"/>
          <w:b/>
          <w:sz w:val="24"/>
          <w:szCs w:val="24"/>
        </w:rPr>
        <w:t>Hrs</w:t>
      </w:r>
      <w:proofErr w:type="spellEnd"/>
    </w:p>
    <w:p w14:paraId="3FBB770B" w14:textId="77777777" w:rsidR="007958AE" w:rsidRPr="007958AE" w:rsidRDefault="007958AE" w:rsidP="00865F36">
      <w:pPr>
        <w:numPr>
          <w:ilvl w:val="0"/>
          <w:numId w:val="23"/>
        </w:numPr>
        <w:tabs>
          <w:tab w:val="left" w:pos="8505"/>
        </w:tabs>
        <w:spacing w:after="0" w:line="240" w:lineRule="auto"/>
        <w:ind w:left="851" w:hanging="567"/>
        <w:rPr>
          <w:rFonts w:asciiTheme="majorBidi" w:eastAsia="Calibri" w:hAnsiTheme="majorBidi" w:cstheme="majorBidi"/>
          <w:b/>
          <w:sz w:val="24"/>
          <w:lang w:eastAsia="ja-JP"/>
        </w:rPr>
      </w:pPr>
      <w:r w:rsidRPr="007958AE">
        <w:rPr>
          <w:rFonts w:asciiTheme="majorBidi" w:eastAsia="Calibri" w:hAnsiTheme="majorBidi" w:cstheme="majorBidi"/>
          <w:b/>
          <w:sz w:val="24"/>
        </w:rPr>
        <w:t>MS WINDOWS  2010</w:t>
      </w:r>
      <w:r w:rsidRPr="007958AE">
        <w:rPr>
          <w:rFonts w:asciiTheme="majorBidi" w:eastAsia="Calibri" w:hAnsiTheme="majorBidi" w:cstheme="majorBidi"/>
          <w:b/>
          <w:sz w:val="24"/>
          <w:lang w:eastAsia="ja-JP"/>
        </w:rPr>
        <w:tab/>
      </w:r>
      <w:r>
        <w:rPr>
          <w:rFonts w:asciiTheme="majorBidi" w:eastAsia="Calibri" w:hAnsiTheme="majorBidi" w:cstheme="majorBidi"/>
          <w:b/>
          <w:sz w:val="24"/>
        </w:rPr>
        <w:t xml:space="preserve">12 </w:t>
      </w:r>
      <w:proofErr w:type="spellStart"/>
      <w:r w:rsidRPr="007958AE">
        <w:rPr>
          <w:rFonts w:asciiTheme="majorBidi" w:eastAsia="Calibri" w:hAnsiTheme="majorBidi" w:cstheme="majorBidi"/>
          <w:b/>
          <w:sz w:val="24"/>
        </w:rPr>
        <w:t>Hrs</w:t>
      </w:r>
      <w:proofErr w:type="spellEnd"/>
    </w:p>
    <w:p w14:paraId="15D2AA34" w14:textId="77777777" w:rsidR="007958AE" w:rsidRPr="007958AE" w:rsidRDefault="007958AE" w:rsidP="00865F36">
      <w:pPr>
        <w:numPr>
          <w:ilvl w:val="1"/>
          <w:numId w:val="23"/>
        </w:numPr>
        <w:spacing w:after="0" w:line="240" w:lineRule="auto"/>
        <w:ind w:left="1418" w:hanging="567"/>
        <w:rPr>
          <w:rFonts w:asciiTheme="majorBidi" w:eastAsia="Calibri" w:hAnsiTheme="majorBidi" w:cstheme="majorBidi"/>
        </w:rPr>
      </w:pPr>
      <w:r w:rsidRPr="007958AE">
        <w:rPr>
          <w:rFonts w:asciiTheme="majorBidi" w:eastAsia="Calibri" w:hAnsiTheme="majorBidi" w:cstheme="majorBidi"/>
        </w:rPr>
        <w:t>Practice of loading and shutdown of operating system</w:t>
      </w:r>
    </w:p>
    <w:p w14:paraId="4DD85220" w14:textId="77777777" w:rsidR="007958AE" w:rsidRPr="007958AE" w:rsidRDefault="007958AE" w:rsidP="00865F36">
      <w:pPr>
        <w:widowControl w:val="0"/>
        <w:numPr>
          <w:ilvl w:val="1"/>
          <w:numId w:val="23"/>
        </w:numPr>
        <w:autoSpaceDE w:val="0"/>
        <w:autoSpaceDN w:val="0"/>
        <w:spacing w:after="0" w:line="240" w:lineRule="auto"/>
        <w:ind w:left="1418" w:hanging="567"/>
        <w:jc w:val="both"/>
        <w:rPr>
          <w:rFonts w:asciiTheme="majorBidi" w:eastAsia="Calibri" w:hAnsiTheme="majorBidi" w:cstheme="majorBidi"/>
        </w:rPr>
      </w:pPr>
      <w:r w:rsidRPr="007958AE">
        <w:rPr>
          <w:rFonts w:asciiTheme="majorBidi" w:eastAsia="Calibri" w:hAnsiTheme="majorBidi" w:cstheme="majorBidi"/>
          <w:sz w:val="24"/>
          <w:szCs w:val="20"/>
        </w:rPr>
        <w:t>How to install Drivers &amp; Windows</w:t>
      </w:r>
      <w:r w:rsidRPr="007958AE">
        <w:rPr>
          <w:rFonts w:asciiTheme="majorBidi" w:eastAsia="Calibri" w:hAnsiTheme="majorBidi" w:cstheme="majorBidi"/>
        </w:rPr>
        <w:tab/>
      </w:r>
      <w:r w:rsidRPr="007958AE">
        <w:rPr>
          <w:rFonts w:asciiTheme="majorBidi" w:eastAsia="Calibri" w:hAnsiTheme="majorBidi" w:cstheme="majorBidi"/>
        </w:rPr>
        <w:tab/>
      </w:r>
      <w:r w:rsidRPr="007958AE">
        <w:rPr>
          <w:rFonts w:asciiTheme="majorBidi" w:eastAsia="Calibri" w:hAnsiTheme="majorBidi" w:cstheme="majorBidi"/>
        </w:rPr>
        <w:tab/>
      </w:r>
      <w:r w:rsidRPr="007958AE">
        <w:rPr>
          <w:rFonts w:asciiTheme="majorBidi" w:eastAsia="Calibri" w:hAnsiTheme="majorBidi" w:cstheme="majorBidi"/>
        </w:rPr>
        <w:tab/>
      </w:r>
    </w:p>
    <w:p w14:paraId="7ED3692B" w14:textId="77777777" w:rsidR="007958AE" w:rsidRPr="007958AE" w:rsidRDefault="007958AE" w:rsidP="00865F36">
      <w:pPr>
        <w:numPr>
          <w:ilvl w:val="1"/>
          <w:numId w:val="23"/>
        </w:numPr>
        <w:spacing w:after="0" w:line="240" w:lineRule="auto"/>
        <w:ind w:left="1418" w:hanging="567"/>
        <w:rPr>
          <w:rFonts w:asciiTheme="majorBidi" w:eastAsia="Calibri" w:hAnsiTheme="majorBidi" w:cstheme="majorBidi"/>
        </w:rPr>
      </w:pPr>
      <w:r w:rsidRPr="007958AE">
        <w:rPr>
          <w:rFonts w:asciiTheme="majorBidi" w:eastAsia="Calibri" w:hAnsiTheme="majorBidi" w:cstheme="majorBidi"/>
        </w:rPr>
        <w:t xml:space="preserve">Creating items (icons, shortcut, folders </w:t>
      </w:r>
      <w:proofErr w:type="spellStart"/>
      <w:r w:rsidRPr="007958AE">
        <w:rPr>
          <w:rFonts w:asciiTheme="majorBidi" w:eastAsia="Calibri" w:hAnsiTheme="majorBidi" w:cstheme="majorBidi"/>
        </w:rPr>
        <w:t>etc</w:t>
      </w:r>
      <w:proofErr w:type="spellEnd"/>
      <w:r w:rsidRPr="007958AE">
        <w:rPr>
          <w:rFonts w:asciiTheme="majorBidi" w:eastAsia="Calibri" w:hAnsiTheme="majorBidi" w:cstheme="majorBidi"/>
        </w:rPr>
        <w:t>) and modifying taskbar</w:t>
      </w:r>
      <w:r w:rsidRPr="007958AE">
        <w:rPr>
          <w:rFonts w:asciiTheme="majorBidi" w:eastAsia="Calibri" w:hAnsiTheme="majorBidi" w:cstheme="majorBidi"/>
        </w:rPr>
        <w:tab/>
      </w:r>
      <w:r w:rsidRPr="007958AE">
        <w:rPr>
          <w:rFonts w:asciiTheme="majorBidi" w:eastAsia="Calibri" w:hAnsiTheme="majorBidi" w:cstheme="majorBidi"/>
        </w:rPr>
        <w:tab/>
      </w:r>
    </w:p>
    <w:p w14:paraId="0F7684C5" w14:textId="77777777" w:rsidR="007958AE" w:rsidRPr="007958AE" w:rsidRDefault="007958AE" w:rsidP="00865F36">
      <w:pPr>
        <w:numPr>
          <w:ilvl w:val="1"/>
          <w:numId w:val="23"/>
        </w:numPr>
        <w:spacing w:after="0" w:line="240" w:lineRule="auto"/>
        <w:ind w:left="1418" w:hanging="567"/>
        <w:rPr>
          <w:rFonts w:asciiTheme="majorBidi" w:eastAsia="Calibri" w:hAnsiTheme="majorBidi" w:cstheme="majorBidi"/>
        </w:rPr>
      </w:pPr>
      <w:r w:rsidRPr="007958AE">
        <w:rPr>
          <w:rFonts w:asciiTheme="majorBidi" w:eastAsia="Calibri" w:hAnsiTheme="majorBidi" w:cstheme="majorBidi"/>
        </w:rPr>
        <w:t>Changing of wallpaper, screensaver, and resolution</w:t>
      </w:r>
    </w:p>
    <w:p w14:paraId="50D02DA4" w14:textId="77777777" w:rsidR="007958AE" w:rsidRPr="007958AE" w:rsidRDefault="007958AE" w:rsidP="00865F36">
      <w:pPr>
        <w:numPr>
          <w:ilvl w:val="1"/>
          <w:numId w:val="23"/>
        </w:numPr>
        <w:spacing w:after="120" w:line="240" w:lineRule="auto"/>
        <w:ind w:left="1418" w:hanging="567"/>
        <w:rPr>
          <w:rFonts w:asciiTheme="majorBidi" w:eastAsia="Calibri" w:hAnsiTheme="majorBidi" w:cstheme="majorBidi"/>
        </w:rPr>
      </w:pPr>
      <w:r w:rsidRPr="007958AE">
        <w:rPr>
          <w:rFonts w:asciiTheme="majorBidi" w:eastAsia="Calibri" w:hAnsiTheme="majorBidi" w:cstheme="majorBidi"/>
        </w:rPr>
        <w:t>Practice of control panel items (add/remove, time and date, mouse, and create user account)</w:t>
      </w:r>
    </w:p>
    <w:p w14:paraId="5D73CFA2" w14:textId="77777777" w:rsidR="007958AE" w:rsidRPr="007958AE" w:rsidRDefault="007958AE" w:rsidP="00865F36">
      <w:pPr>
        <w:numPr>
          <w:ilvl w:val="0"/>
          <w:numId w:val="23"/>
        </w:numPr>
        <w:tabs>
          <w:tab w:val="left" w:pos="8505"/>
        </w:tabs>
        <w:spacing w:after="0" w:line="240" w:lineRule="auto"/>
        <w:ind w:left="851" w:hanging="567"/>
        <w:rPr>
          <w:rFonts w:asciiTheme="majorBidi" w:eastAsia="Calibri" w:hAnsiTheme="majorBidi" w:cstheme="majorBidi"/>
          <w:b/>
          <w:sz w:val="24"/>
          <w:lang w:eastAsia="ja-JP"/>
        </w:rPr>
      </w:pPr>
      <w:r w:rsidRPr="007958AE">
        <w:rPr>
          <w:rFonts w:asciiTheme="majorBidi" w:eastAsia="Calibri" w:hAnsiTheme="majorBidi" w:cstheme="majorBidi"/>
          <w:b/>
          <w:sz w:val="24"/>
        </w:rPr>
        <w:t>MS OFFICE (MS-WORD 2016)</w:t>
      </w:r>
      <w:r w:rsidRPr="007958AE">
        <w:rPr>
          <w:rFonts w:asciiTheme="majorBidi" w:eastAsia="Calibri" w:hAnsiTheme="majorBidi" w:cstheme="majorBidi"/>
          <w:b/>
          <w:sz w:val="24"/>
          <w:lang w:eastAsia="ja-JP"/>
        </w:rPr>
        <w:tab/>
      </w:r>
      <w:r w:rsidRPr="007958AE">
        <w:rPr>
          <w:rFonts w:asciiTheme="majorBidi" w:eastAsia="Calibri" w:hAnsiTheme="majorBidi" w:cstheme="majorBidi"/>
          <w:b/>
          <w:sz w:val="24"/>
        </w:rPr>
        <w:t xml:space="preserve">27 </w:t>
      </w:r>
      <w:proofErr w:type="spellStart"/>
      <w:r w:rsidRPr="007958AE">
        <w:rPr>
          <w:rFonts w:asciiTheme="majorBidi" w:eastAsia="Calibri" w:hAnsiTheme="majorBidi" w:cstheme="majorBidi"/>
          <w:b/>
          <w:sz w:val="24"/>
        </w:rPr>
        <w:t>Hrs</w:t>
      </w:r>
      <w:proofErr w:type="spellEnd"/>
    </w:p>
    <w:p w14:paraId="3EF158A3" w14:textId="77777777" w:rsidR="007958AE" w:rsidRPr="007958AE" w:rsidRDefault="007958AE" w:rsidP="00865F36">
      <w:pPr>
        <w:numPr>
          <w:ilvl w:val="1"/>
          <w:numId w:val="23"/>
        </w:numPr>
        <w:spacing w:after="0" w:line="240" w:lineRule="auto"/>
        <w:ind w:left="1418" w:hanging="567"/>
        <w:rPr>
          <w:rFonts w:asciiTheme="majorBidi" w:eastAsia="Calibri" w:hAnsiTheme="majorBidi" w:cstheme="majorBidi"/>
        </w:rPr>
      </w:pPr>
      <w:r w:rsidRPr="007958AE">
        <w:rPr>
          <w:rFonts w:asciiTheme="majorBidi" w:eastAsia="Calibri" w:hAnsiTheme="majorBidi" w:cstheme="majorBidi"/>
        </w:rPr>
        <w:t>Identifying the MS Word Screen and its menu</w:t>
      </w:r>
    </w:p>
    <w:p w14:paraId="4BE23670" w14:textId="77777777" w:rsidR="007958AE" w:rsidRPr="007958AE" w:rsidRDefault="007958AE" w:rsidP="00865F36">
      <w:pPr>
        <w:numPr>
          <w:ilvl w:val="1"/>
          <w:numId w:val="23"/>
        </w:numPr>
        <w:spacing w:after="0" w:line="240" w:lineRule="auto"/>
        <w:ind w:left="1418" w:hanging="567"/>
        <w:rPr>
          <w:rFonts w:asciiTheme="majorBidi" w:eastAsia="Calibri" w:hAnsiTheme="majorBidi" w:cstheme="majorBidi"/>
        </w:rPr>
      </w:pPr>
      <w:r w:rsidRPr="007958AE">
        <w:rPr>
          <w:rFonts w:asciiTheme="majorBidi" w:eastAsia="Calibri" w:hAnsiTheme="majorBidi" w:cstheme="majorBidi"/>
        </w:rPr>
        <w:t>Practice of create a new document, saving and re-opening it from the location and spell check &amp; grammar</w:t>
      </w:r>
    </w:p>
    <w:p w14:paraId="404F3CA1" w14:textId="77777777" w:rsidR="007958AE" w:rsidRPr="007958AE" w:rsidRDefault="007958AE" w:rsidP="00865F36">
      <w:pPr>
        <w:numPr>
          <w:ilvl w:val="1"/>
          <w:numId w:val="23"/>
        </w:numPr>
        <w:spacing w:after="0" w:line="240" w:lineRule="auto"/>
        <w:ind w:left="1418" w:hanging="567"/>
        <w:rPr>
          <w:rFonts w:asciiTheme="majorBidi" w:eastAsia="Calibri" w:hAnsiTheme="majorBidi" w:cstheme="majorBidi"/>
        </w:rPr>
      </w:pPr>
      <w:r w:rsidRPr="007958AE">
        <w:rPr>
          <w:rFonts w:asciiTheme="majorBidi" w:eastAsia="Calibri" w:hAnsiTheme="majorBidi" w:cstheme="majorBidi"/>
        </w:rPr>
        <w:t>Practice of Page Formatting (Borders, Character Spacing, Paragraph, Bullets &amp; Numberings and Fonts)</w:t>
      </w:r>
    </w:p>
    <w:p w14:paraId="3AD5D371" w14:textId="77777777" w:rsidR="007958AE" w:rsidRPr="007958AE" w:rsidRDefault="007958AE" w:rsidP="00865F36">
      <w:pPr>
        <w:numPr>
          <w:ilvl w:val="1"/>
          <w:numId w:val="23"/>
        </w:numPr>
        <w:spacing w:after="0" w:line="240" w:lineRule="auto"/>
        <w:ind w:left="1418" w:hanging="567"/>
        <w:rPr>
          <w:rFonts w:asciiTheme="majorBidi" w:eastAsia="Calibri" w:hAnsiTheme="majorBidi" w:cstheme="majorBidi"/>
        </w:rPr>
      </w:pPr>
      <w:r w:rsidRPr="007958AE">
        <w:rPr>
          <w:rFonts w:asciiTheme="majorBidi" w:eastAsia="Calibri" w:hAnsiTheme="majorBidi" w:cstheme="majorBidi"/>
        </w:rPr>
        <w:t>Practice of different tool bars like standard, format&amp; drawing tool bars</w:t>
      </w:r>
    </w:p>
    <w:p w14:paraId="381D5F8E" w14:textId="77777777" w:rsidR="007958AE" w:rsidRPr="007958AE" w:rsidRDefault="007958AE" w:rsidP="00865F36">
      <w:pPr>
        <w:numPr>
          <w:ilvl w:val="1"/>
          <w:numId w:val="23"/>
        </w:numPr>
        <w:spacing w:after="0" w:line="240" w:lineRule="auto"/>
        <w:ind w:left="1418" w:hanging="567"/>
        <w:rPr>
          <w:rFonts w:asciiTheme="majorBidi" w:eastAsia="Calibri" w:hAnsiTheme="majorBidi" w:cstheme="majorBidi"/>
        </w:rPr>
      </w:pPr>
      <w:r w:rsidRPr="007958AE">
        <w:rPr>
          <w:rFonts w:asciiTheme="majorBidi" w:eastAsia="Calibri" w:hAnsiTheme="majorBidi" w:cstheme="majorBidi"/>
        </w:rPr>
        <w:t>Practice of Insert pictures, clipart, and shapes</w:t>
      </w:r>
    </w:p>
    <w:p w14:paraId="59E7ABB1" w14:textId="77777777" w:rsidR="007958AE" w:rsidRPr="007958AE" w:rsidRDefault="007958AE" w:rsidP="00865F36">
      <w:pPr>
        <w:numPr>
          <w:ilvl w:val="1"/>
          <w:numId w:val="23"/>
        </w:numPr>
        <w:spacing w:after="0" w:line="240" w:lineRule="auto"/>
        <w:ind w:left="1418" w:hanging="567"/>
        <w:rPr>
          <w:rFonts w:asciiTheme="majorBidi" w:eastAsia="Calibri" w:hAnsiTheme="majorBidi" w:cstheme="majorBidi"/>
        </w:rPr>
      </w:pPr>
      <w:r w:rsidRPr="007958AE">
        <w:rPr>
          <w:rFonts w:asciiTheme="majorBidi" w:eastAsia="Calibri" w:hAnsiTheme="majorBidi" w:cstheme="majorBidi"/>
        </w:rPr>
        <w:t>Practice of header and footer</w:t>
      </w:r>
    </w:p>
    <w:p w14:paraId="27B28EBA" w14:textId="77777777" w:rsidR="007958AE" w:rsidRPr="007958AE" w:rsidRDefault="007958AE" w:rsidP="00865F36">
      <w:pPr>
        <w:numPr>
          <w:ilvl w:val="1"/>
          <w:numId w:val="23"/>
        </w:numPr>
        <w:spacing w:after="0" w:line="240" w:lineRule="auto"/>
        <w:ind w:left="1418" w:hanging="567"/>
        <w:rPr>
          <w:rFonts w:asciiTheme="majorBidi" w:eastAsia="Calibri" w:hAnsiTheme="majorBidi" w:cstheme="majorBidi"/>
        </w:rPr>
      </w:pPr>
      <w:r w:rsidRPr="007958AE">
        <w:rPr>
          <w:rFonts w:asciiTheme="majorBidi" w:eastAsia="Calibri" w:hAnsiTheme="majorBidi" w:cstheme="majorBidi"/>
        </w:rPr>
        <w:t>Practice of insert table and also format of table</w:t>
      </w:r>
    </w:p>
    <w:p w14:paraId="081A3EDB" w14:textId="77777777" w:rsidR="007958AE" w:rsidRPr="007958AE" w:rsidRDefault="007958AE" w:rsidP="00865F36">
      <w:pPr>
        <w:numPr>
          <w:ilvl w:val="1"/>
          <w:numId w:val="23"/>
        </w:numPr>
        <w:spacing w:after="120" w:line="240" w:lineRule="auto"/>
        <w:ind w:left="1418" w:hanging="567"/>
        <w:rPr>
          <w:rFonts w:asciiTheme="majorBidi" w:eastAsia="Calibri" w:hAnsiTheme="majorBidi" w:cstheme="majorBidi"/>
        </w:rPr>
      </w:pPr>
      <w:r w:rsidRPr="007958AE">
        <w:rPr>
          <w:rFonts w:asciiTheme="majorBidi" w:eastAsia="Calibri" w:hAnsiTheme="majorBidi" w:cstheme="majorBidi"/>
        </w:rPr>
        <w:t>Practice of page setup, set the page margins, and printing</w:t>
      </w:r>
      <w:r w:rsidRPr="007958AE">
        <w:rPr>
          <w:rFonts w:asciiTheme="majorBidi" w:eastAsia="Calibri" w:hAnsiTheme="majorBidi" w:cstheme="majorBidi"/>
          <w:lang w:eastAsia="ja-JP"/>
        </w:rPr>
        <w:t xml:space="preserve"> documents</w:t>
      </w:r>
    </w:p>
    <w:p w14:paraId="71E9FD65" w14:textId="77777777" w:rsidR="007958AE" w:rsidRPr="007958AE" w:rsidRDefault="007958AE" w:rsidP="00865F36">
      <w:pPr>
        <w:numPr>
          <w:ilvl w:val="0"/>
          <w:numId w:val="23"/>
        </w:numPr>
        <w:tabs>
          <w:tab w:val="left" w:pos="8505"/>
        </w:tabs>
        <w:spacing w:after="0" w:line="240" w:lineRule="auto"/>
        <w:ind w:left="851" w:hanging="567"/>
        <w:rPr>
          <w:rFonts w:asciiTheme="majorBidi" w:eastAsia="Calibri" w:hAnsiTheme="majorBidi" w:cstheme="majorBidi"/>
          <w:b/>
          <w:sz w:val="24"/>
          <w:lang w:eastAsia="ja-JP"/>
        </w:rPr>
      </w:pPr>
      <w:r w:rsidRPr="007958AE">
        <w:rPr>
          <w:rFonts w:asciiTheme="majorBidi" w:eastAsia="Calibri" w:hAnsiTheme="majorBidi" w:cstheme="majorBidi"/>
          <w:b/>
          <w:sz w:val="24"/>
        </w:rPr>
        <w:t>MS OFFICE (MS-EXCEL 2016)</w:t>
      </w:r>
      <w:r w:rsidRPr="007958AE">
        <w:rPr>
          <w:rFonts w:asciiTheme="majorBidi" w:eastAsia="Calibri" w:hAnsiTheme="majorBidi" w:cstheme="majorBidi"/>
          <w:b/>
          <w:sz w:val="24"/>
        </w:rPr>
        <w:tab/>
        <w:t xml:space="preserve">27 </w:t>
      </w:r>
      <w:proofErr w:type="spellStart"/>
      <w:r w:rsidRPr="007958AE">
        <w:rPr>
          <w:rFonts w:asciiTheme="majorBidi" w:eastAsia="Calibri" w:hAnsiTheme="majorBidi" w:cstheme="majorBidi"/>
          <w:b/>
          <w:sz w:val="24"/>
        </w:rPr>
        <w:t>Hrs</w:t>
      </w:r>
      <w:proofErr w:type="spellEnd"/>
    </w:p>
    <w:p w14:paraId="38AB017B" w14:textId="77777777" w:rsidR="007958AE" w:rsidRPr="007958AE" w:rsidRDefault="007958AE" w:rsidP="00865F36">
      <w:pPr>
        <w:numPr>
          <w:ilvl w:val="1"/>
          <w:numId w:val="23"/>
        </w:numPr>
        <w:spacing w:after="200" w:line="240" w:lineRule="auto"/>
        <w:ind w:left="1418" w:hanging="567"/>
        <w:contextualSpacing/>
        <w:rPr>
          <w:rFonts w:asciiTheme="majorBidi" w:eastAsia="Calibri" w:hAnsiTheme="majorBidi" w:cstheme="majorBidi"/>
        </w:rPr>
      </w:pPr>
      <w:r w:rsidRPr="007958AE">
        <w:rPr>
          <w:rFonts w:asciiTheme="majorBidi" w:eastAsia="Calibri" w:hAnsiTheme="majorBidi" w:cstheme="majorBidi"/>
        </w:rPr>
        <w:t>Identifying the MS EXCEL Screen and its menu</w:t>
      </w:r>
    </w:p>
    <w:p w14:paraId="136493D8" w14:textId="77777777" w:rsidR="007958AE" w:rsidRPr="007958AE" w:rsidRDefault="007958AE" w:rsidP="00865F36">
      <w:pPr>
        <w:numPr>
          <w:ilvl w:val="1"/>
          <w:numId w:val="23"/>
        </w:numPr>
        <w:spacing w:after="200" w:line="240" w:lineRule="auto"/>
        <w:ind w:left="1418" w:hanging="567"/>
        <w:contextualSpacing/>
        <w:rPr>
          <w:rFonts w:asciiTheme="majorBidi" w:eastAsia="Calibri" w:hAnsiTheme="majorBidi" w:cstheme="majorBidi"/>
        </w:rPr>
      </w:pPr>
      <w:r w:rsidRPr="007958AE">
        <w:rPr>
          <w:rFonts w:asciiTheme="majorBidi" w:eastAsia="Calibri" w:hAnsiTheme="majorBidi" w:cstheme="majorBidi"/>
        </w:rPr>
        <w:t>Practice of create a new sheet, saving and re-opening it from the location and spell check</w:t>
      </w:r>
    </w:p>
    <w:p w14:paraId="148875E0" w14:textId="77777777" w:rsidR="007958AE" w:rsidRPr="007958AE" w:rsidRDefault="007958AE" w:rsidP="00865F36">
      <w:pPr>
        <w:numPr>
          <w:ilvl w:val="1"/>
          <w:numId w:val="23"/>
        </w:numPr>
        <w:spacing w:after="200" w:line="240" w:lineRule="auto"/>
        <w:ind w:left="1418" w:hanging="567"/>
        <w:contextualSpacing/>
        <w:rPr>
          <w:rFonts w:asciiTheme="majorBidi" w:eastAsia="Calibri" w:hAnsiTheme="majorBidi" w:cstheme="majorBidi"/>
        </w:rPr>
      </w:pPr>
      <w:r w:rsidRPr="007958AE">
        <w:rPr>
          <w:rFonts w:asciiTheme="majorBidi" w:eastAsia="Calibri" w:hAnsiTheme="majorBidi" w:cstheme="majorBidi"/>
        </w:rPr>
        <w:t>Practice of insert and delete of row and columns (format of cell)</w:t>
      </w:r>
    </w:p>
    <w:p w14:paraId="521ED2E3" w14:textId="77777777" w:rsidR="007958AE" w:rsidRPr="007958AE" w:rsidRDefault="007958AE" w:rsidP="00865F36">
      <w:pPr>
        <w:numPr>
          <w:ilvl w:val="1"/>
          <w:numId w:val="23"/>
        </w:numPr>
        <w:spacing w:after="200" w:line="240" w:lineRule="auto"/>
        <w:ind w:left="1418" w:hanging="567"/>
        <w:contextualSpacing/>
        <w:rPr>
          <w:rFonts w:asciiTheme="majorBidi" w:eastAsia="Calibri" w:hAnsiTheme="majorBidi" w:cstheme="majorBidi"/>
        </w:rPr>
      </w:pPr>
      <w:r w:rsidRPr="007958AE">
        <w:rPr>
          <w:rFonts w:asciiTheme="majorBidi" w:eastAsia="Calibri" w:hAnsiTheme="majorBidi" w:cstheme="majorBidi"/>
        </w:rPr>
        <w:t>Practice of entering data and formulas in worksheet(Add, Subtract, Multiplying, and Divide &amp; Average)</w:t>
      </w:r>
    </w:p>
    <w:p w14:paraId="038D375E" w14:textId="77777777" w:rsidR="007958AE" w:rsidRPr="007958AE" w:rsidRDefault="007958AE" w:rsidP="00865F36">
      <w:pPr>
        <w:numPr>
          <w:ilvl w:val="1"/>
          <w:numId w:val="23"/>
        </w:numPr>
        <w:spacing w:after="200" w:line="240" w:lineRule="auto"/>
        <w:ind w:left="1418" w:hanging="567"/>
        <w:contextualSpacing/>
        <w:rPr>
          <w:rFonts w:asciiTheme="majorBidi" w:eastAsia="Calibri" w:hAnsiTheme="majorBidi" w:cstheme="majorBidi"/>
        </w:rPr>
      </w:pPr>
      <w:r w:rsidRPr="007958AE">
        <w:rPr>
          <w:rFonts w:asciiTheme="majorBidi" w:eastAsia="Calibri" w:hAnsiTheme="majorBidi" w:cstheme="majorBidi"/>
        </w:rPr>
        <w:t>Repeating practical serial number04</w:t>
      </w:r>
    </w:p>
    <w:p w14:paraId="5B91D003" w14:textId="77777777" w:rsidR="007958AE" w:rsidRPr="007958AE" w:rsidRDefault="007958AE" w:rsidP="00865F36">
      <w:pPr>
        <w:numPr>
          <w:ilvl w:val="1"/>
          <w:numId w:val="23"/>
        </w:numPr>
        <w:spacing w:after="200" w:line="240" w:lineRule="auto"/>
        <w:ind w:left="1418" w:hanging="567"/>
        <w:contextualSpacing/>
        <w:rPr>
          <w:rFonts w:asciiTheme="majorBidi" w:eastAsia="Calibri" w:hAnsiTheme="majorBidi" w:cstheme="majorBidi"/>
        </w:rPr>
      </w:pPr>
      <w:r w:rsidRPr="007958AE">
        <w:rPr>
          <w:rFonts w:asciiTheme="majorBidi" w:eastAsia="Calibri" w:hAnsiTheme="majorBidi" w:cstheme="majorBidi"/>
        </w:rPr>
        <w:t>Practice of insert chart and its types</w:t>
      </w:r>
    </w:p>
    <w:p w14:paraId="03E5EC25" w14:textId="77777777" w:rsidR="007958AE" w:rsidRPr="007958AE" w:rsidRDefault="007958AE" w:rsidP="00865F36">
      <w:pPr>
        <w:numPr>
          <w:ilvl w:val="1"/>
          <w:numId w:val="23"/>
        </w:numPr>
        <w:spacing w:after="120" w:line="240" w:lineRule="auto"/>
        <w:ind w:left="1418" w:hanging="567"/>
        <w:rPr>
          <w:rFonts w:asciiTheme="majorBidi" w:eastAsia="Calibri" w:hAnsiTheme="majorBidi" w:cstheme="majorBidi"/>
        </w:rPr>
      </w:pPr>
      <w:r w:rsidRPr="007958AE">
        <w:rPr>
          <w:rFonts w:asciiTheme="majorBidi" w:eastAsia="Calibri" w:hAnsiTheme="majorBidi" w:cstheme="majorBidi"/>
        </w:rPr>
        <w:t>Practice of page setup, set the page margins, and printing</w:t>
      </w:r>
    </w:p>
    <w:p w14:paraId="26A0EDE2" w14:textId="77777777" w:rsidR="007958AE" w:rsidRPr="007958AE" w:rsidRDefault="007958AE" w:rsidP="00865F36">
      <w:pPr>
        <w:numPr>
          <w:ilvl w:val="0"/>
          <w:numId w:val="23"/>
        </w:numPr>
        <w:tabs>
          <w:tab w:val="left" w:pos="8505"/>
        </w:tabs>
        <w:spacing w:after="200" w:line="240" w:lineRule="auto"/>
        <w:ind w:left="851" w:hanging="567"/>
        <w:contextualSpacing/>
        <w:rPr>
          <w:rFonts w:asciiTheme="majorBidi" w:eastAsia="Calibri" w:hAnsiTheme="majorBidi" w:cstheme="majorBidi"/>
          <w:b/>
          <w:sz w:val="24"/>
          <w:lang w:eastAsia="ja-JP"/>
        </w:rPr>
      </w:pPr>
      <w:r w:rsidRPr="007958AE">
        <w:rPr>
          <w:rFonts w:asciiTheme="majorBidi" w:eastAsia="Calibri" w:hAnsiTheme="majorBidi" w:cstheme="majorBidi"/>
          <w:b/>
          <w:sz w:val="24"/>
        </w:rPr>
        <w:t>MS OFFICE (MS-POWER POINT 2016)</w:t>
      </w:r>
      <w:r w:rsidRPr="007958AE">
        <w:rPr>
          <w:rFonts w:asciiTheme="majorBidi" w:eastAsia="Calibri" w:hAnsiTheme="majorBidi" w:cstheme="majorBidi"/>
          <w:b/>
          <w:sz w:val="24"/>
        </w:rPr>
        <w:tab/>
        <w:t xml:space="preserve">15 </w:t>
      </w:r>
      <w:proofErr w:type="spellStart"/>
      <w:r w:rsidRPr="007958AE">
        <w:rPr>
          <w:rFonts w:asciiTheme="majorBidi" w:eastAsia="Calibri" w:hAnsiTheme="majorBidi" w:cstheme="majorBidi"/>
          <w:b/>
          <w:sz w:val="24"/>
        </w:rPr>
        <w:t>Hrs</w:t>
      </w:r>
      <w:proofErr w:type="spellEnd"/>
    </w:p>
    <w:p w14:paraId="06D2B18D" w14:textId="77777777" w:rsidR="007958AE" w:rsidRPr="007958AE" w:rsidRDefault="007958AE" w:rsidP="00865F36">
      <w:pPr>
        <w:numPr>
          <w:ilvl w:val="1"/>
          <w:numId w:val="23"/>
        </w:numPr>
        <w:spacing w:after="0" w:line="240" w:lineRule="auto"/>
        <w:ind w:left="1418" w:hanging="567"/>
        <w:rPr>
          <w:rFonts w:asciiTheme="majorBidi" w:eastAsia="Calibri" w:hAnsiTheme="majorBidi" w:cstheme="majorBidi"/>
        </w:rPr>
      </w:pPr>
      <w:r w:rsidRPr="007958AE">
        <w:rPr>
          <w:rFonts w:asciiTheme="majorBidi" w:eastAsia="Calibri" w:hAnsiTheme="majorBidi" w:cstheme="majorBidi"/>
        </w:rPr>
        <w:t>Identifying the MS POWER POINT Screen and its menu</w:t>
      </w:r>
    </w:p>
    <w:p w14:paraId="5BF21569" w14:textId="77777777" w:rsidR="007958AE" w:rsidRPr="007958AE" w:rsidRDefault="007958AE" w:rsidP="00865F36">
      <w:pPr>
        <w:numPr>
          <w:ilvl w:val="1"/>
          <w:numId w:val="23"/>
        </w:numPr>
        <w:spacing w:after="0" w:line="240" w:lineRule="auto"/>
        <w:ind w:left="1418" w:hanging="567"/>
        <w:rPr>
          <w:rFonts w:asciiTheme="majorBidi" w:eastAsia="Calibri" w:hAnsiTheme="majorBidi" w:cstheme="majorBidi"/>
        </w:rPr>
      </w:pPr>
      <w:r w:rsidRPr="007958AE">
        <w:rPr>
          <w:rFonts w:asciiTheme="majorBidi" w:eastAsia="Calibri" w:hAnsiTheme="majorBidi" w:cstheme="majorBidi"/>
        </w:rPr>
        <w:t>Practice of create a new presentation and save</w:t>
      </w:r>
    </w:p>
    <w:p w14:paraId="712C36E8" w14:textId="77777777" w:rsidR="007958AE" w:rsidRPr="007958AE" w:rsidRDefault="007958AE" w:rsidP="00865F36">
      <w:pPr>
        <w:numPr>
          <w:ilvl w:val="1"/>
          <w:numId w:val="23"/>
        </w:numPr>
        <w:spacing w:after="0" w:line="240" w:lineRule="auto"/>
        <w:ind w:left="1418" w:hanging="567"/>
        <w:rPr>
          <w:rFonts w:asciiTheme="majorBidi" w:eastAsia="Calibri" w:hAnsiTheme="majorBidi" w:cstheme="majorBidi"/>
        </w:rPr>
      </w:pPr>
      <w:r w:rsidRPr="007958AE">
        <w:rPr>
          <w:rFonts w:asciiTheme="majorBidi" w:eastAsia="Calibri" w:hAnsiTheme="majorBidi" w:cstheme="majorBidi"/>
        </w:rPr>
        <w:t>Practice of open saves presentations</w:t>
      </w:r>
    </w:p>
    <w:p w14:paraId="48435359" w14:textId="77777777" w:rsidR="007958AE" w:rsidRPr="007958AE" w:rsidRDefault="007958AE" w:rsidP="00865F36">
      <w:pPr>
        <w:numPr>
          <w:ilvl w:val="1"/>
          <w:numId w:val="23"/>
        </w:numPr>
        <w:spacing w:after="120" w:line="240" w:lineRule="auto"/>
        <w:ind w:left="1418" w:hanging="567"/>
        <w:rPr>
          <w:rFonts w:asciiTheme="majorBidi" w:eastAsia="Calibri" w:hAnsiTheme="majorBidi" w:cstheme="majorBidi"/>
        </w:rPr>
      </w:pPr>
      <w:r w:rsidRPr="007958AE">
        <w:rPr>
          <w:rFonts w:asciiTheme="majorBidi" w:eastAsia="Calibri" w:hAnsiTheme="majorBidi" w:cstheme="majorBidi"/>
        </w:rPr>
        <w:t>Practice of inset picture and videos</w:t>
      </w:r>
    </w:p>
    <w:p w14:paraId="59E15AEB" w14:textId="77777777" w:rsidR="007958AE" w:rsidRPr="007958AE" w:rsidRDefault="007958AE" w:rsidP="00865F36">
      <w:pPr>
        <w:numPr>
          <w:ilvl w:val="0"/>
          <w:numId w:val="23"/>
        </w:numPr>
        <w:tabs>
          <w:tab w:val="left" w:pos="8505"/>
        </w:tabs>
        <w:spacing w:after="200" w:line="240" w:lineRule="auto"/>
        <w:ind w:hanging="436"/>
        <w:contextualSpacing/>
        <w:rPr>
          <w:rFonts w:asciiTheme="majorBidi" w:eastAsia="Calibri" w:hAnsiTheme="majorBidi" w:cstheme="majorBidi"/>
          <w:b/>
          <w:sz w:val="24"/>
          <w:u w:val="single"/>
        </w:rPr>
      </w:pPr>
      <w:r w:rsidRPr="007958AE">
        <w:rPr>
          <w:rFonts w:asciiTheme="majorBidi" w:eastAsia="Calibri" w:hAnsiTheme="majorBidi" w:cstheme="majorBidi"/>
          <w:b/>
          <w:sz w:val="24"/>
        </w:rPr>
        <w:t>INTERNET &amp; E-MAIL</w:t>
      </w:r>
      <w:r w:rsidRPr="007958AE">
        <w:rPr>
          <w:rFonts w:asciiTheme="majorBidi" w:eastAsia="Calibri" w:hAnsiTheme="majorBidi" w:cstheme="majorBidi"/>
          <w:b/>
          <w:sz w:val="24"/>
        </w:rPr>
        <w:tab/>
        <w:t xml:space="preserve">12 </w:t>
      </w:r>
      <w:proofErr w:type="spellStart"/>
      <w:r w:rsidRPr="007958AE">
        <w:rPr>
          <w:rFonts w:asciiTheme="majorBidi" w:eastAsia="Calibri" w:hAnsiTheme="majorBidi" w:cstheme="majorBidi"/>
          <w:b/>
          <w:sz w:val="24"/>
        </w:rPr>
        <w:t>H</w:t>
      </w:r>
      <w:r w:rsidRPr="007958AE">
        <w:rPr>
          <w:rFonts w:asciiTheme="majorBidi" w:eastAsia="Calibri" w:hAnsiTheme="majorBidi" w:cstheme="majorBidi"/>
          <w:b/>
          <w:sz w:val="24"/>
          <w:lang w:eastAsia="ja-JP"/>
        </w:rPr>
        <w:t>r</w:t>
      </w:r>
      <w:r w:rsidRPr="007958AE">
        <w:rPr>
          <w:rFonts w:asciiTheme="majorBidi" w:eastAsia="Calibri" w:hAnsiTheme="majorBidi" w:cstheme="majorBidi"/>
          <w:b/>
          <w:sz w:val="24"/>
        </w:rPr>
        <w:t>s</w:t>
      </w:r>
      <w:proofErr w:type="spellEnd"/>
    </w:p>
    <w:p w14:paraId="3569BE31" w14:textId="77777777" w:rsidR="007958AE" w:rsidRPr="007958AE" w:rsidRDefault="007958AE" w:rsidP="00865F36">
      <w:pPr>
        <w:numPr>
          <w:ilvl w:val="1"/>
          <w:numId w:val="23"/>
        </w:numPr>
        <w:spacing w:after="0" w:line="240" w:lineRule="auto"/>
        <w:ind w:left="1418" w:hanging="567"/>
        <w:rPr>
          <w:rFonts w:asciiTheme="majorBidi" w:eastAsia="Calibri" w:hAnsiTheme="majorBidi" w:cstheme="majorBidi"/>
        </w:rPr>
      </w:pPr>
      <w:r w:rsidRPr="007958AE">
        <w:rPr>
          <w:rFonts w:asciiTheme="majorBidi" w:eastAsia="Calibri" w:hAnsiTheme="majorBidi" w:cstheme="majorBidi"/>
        </w:rPr>
        <w:t>Identifying internet explorer</w:t>
      </w:r>
    </w:p>
    <w:p w14:paraId="34B228F4" w14:textId="77777777" w:rsidR="007958AE" w:rsidRPr="007958AE" w:rsidRDefault="007958AE" w:rsidP="00865F36">
      <w:pPr>
        <w:numPr>
          <w:ilvl w:val="1"/>
          <w:numId w:val="23"/>
        </w:numPr>
        <w:spacing w:after="0" w:line="240" w:lineRule="auto"/>
        <w:ind w:left="1418" w:hanging="567"/>
        <w:rPr>
          <w:rFonts w:asciiTheme="majorBidi" w:eastAsia="Calibri" w:hAnsiTheme="majorBidi" w:cstheme="majorBidi"/>
        </w:rPr>
      </w:pPr>
      <w:r w:rsidRPr="007958AE">
        <w:rPr>
          <w:rFonts w:asciiTheme="majorBidi" w:eastAsia="Calibri" w:hAnsiTheme="majorBidi" w:cstheme="majorBidi"/>
        </w:rPr>
        <w:t>Practice of searching data from any search engine</w:t>
      </w:r>
    </w:p>
    <w:p w14:paraId="31D9F999" w14:textId="77777777" w:rsidR="007958AE" w:rsidRPr="007958AE" w:rsidRDefault="007958AE" w:rsidP="00865F36">
      <w:pPr>
        <w:numPr>
          <w:ilvl w:val="1"/>
          <w:numId w:val="23"/>
        </w:numPr>
        <w:spacing w:after="0" w:line="240" w:lineRule="auto"/>
        <w:ind w:left="1418" w:hanging="567"/>
        <w:rPr>
          <w:rFonts w:asciiTheme="majorBidi" w:eastAsia="Calibri" w:hAnsiTheme="majorBidi" w:cstheme="majorBidi"/>
        </w:rPr>
      </w:pPr>
      <w:r w:rsidRPr="007958AE">
        <w:rPr>
          <w:rFonts w:asciiTheme="majorBidi" w:eastAsia="Calibri" w:hAnsiTheme="majorBidi" w:cstheme="majorBidi"/>
        </w:rPr>
        <w:t>Practice of create an E-Mail account and how to send and receive mails, download attachments</w:t>
      </w:r>
    </w:p>
    <w:p w14:paraId="12493E13" w14:textId="77777777" w:rsidR="007958AE" w:rsidRPr="007958AE" w:rsidRDefault="007958AE" w:rsidP="00865F36">
      <w:pPr>
        <w:numPr>
          <w:ilvl w:val="1"/>
          <w:numId w:val="23"/>
        </w:numPr>
        <w:spacing w:after="0" w:line="240" w:lineRule="auto"/>
        <w:ind w:left="1418" w:hanging="567"/>
        <w:rPr>
          <w:rFonts w:asciiTheme="majorBidi" w:eastAsia="Calibri" w:hAnsiTheme="majorBidi" w:cstheme="majorBidi"/>
          <w:sz w:val="24"/>
        </w:rPr>
      </w:pPr>
      <w:r w:rsidRPr="007958AE">
        <w:rPr>
          <w:rFonts w:asciiTheme="majorBidi" w:eastAsia="Calibri" w:hAnsiTheme="majorBidi" w:cstheme="majorBidi"/>
          <w:szCs w:val="20"/>
        </w:rPr>
        <w:t>File attachment.</w:t>
      </w:r>
    </w:p>
    <w:p w14:paraId="1EDF0A10" w14:textId="77777777" w:rsidR="007958AE" w:rsidRPr="006447DE" w:rsidRDefault="007958AE" w:rsidP="00865F36">
      <w:pPr>
        <w:numPr>
          <w:ilvl w:val="1"/>
          <w:numId w:val="23"/>
        </w:numPr>
        <w:tabs>
          <w:tab w:val="left" w:pos="1440"/>
          <w:tab w:val="left" w:pos="2160"/>
          <w:tab w:val="left" w:pos="2880"/>
          <w:tab w:val="left" w:pos="7920"/>
          <w:tab w:val="left" w:pos="8640"/>
          <w:tab w:val="left" w:pos="9360"/>
        </w:tabs>
        <w:spacing w:after="0" w:line="240" w:lineRule="auto"/>
        <w:ind w:left="1418" w:right="180" w:hanging="567"/>
        <w:rPr>
          <w:rFonts w:asciiTheme="majorBidi" w:eastAsia="Calibri" w:hAnsiTheme="majorBidi" w:cstheme="majorBidi"/>
          <w:b/>
          <w:sz w:val="28"/>
          <w:szCs w:val="28"/>
          <w:lang w:eastAsia="ja-JP"/>
        </w:rPr>
      </w:pPr>
      <w:r w:rsidRPr="007958AE">
        <w:rPr>
          <w:rFonts w:asciiTheme="majorBidi" w:eastAsia="Calibri" w:hAnsiTheme="majorBidi" w:cstheme="majorBidi"/>
          <w:szCs w:val="20"/>
        </w:rPr>
        <w:t>Uploading and downloading file(s) and software(s)</w:t>
      </w:r>
    </w:p>
    <w:p w14:paraId="6D91D343" w14:textId="77777777" w:rsidR="006447DE" w:rsidRDefault="006447DE" w:rsidP="006447D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0E62AE2C"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b/>
          <w:bCs/>
          <w:szCs w:val="20"/>
        </w:rPr>
      </w:pPr>
      <w:r>
        <w:rPr>
          <w:rFonts w:asciiTheme="majorBidi" w:eastAsia="Calibri" w:hAnsiTheme="majorBidi" w:cstheme="majorBidi"/>
          <w:b/>
          <w:bCs/>
          <w:szCs w:val="20"/>
        </w:rPr>
        <w:lastRenderedPageBreak/>
        <w:t>MMAT-115</w:t>
      </w:r>
      <w:r w:rsidRPr="00AA0EAE">
        <w:rPr>
          <w:rFonts w:asciiTheme="majorBidi" w:eastAsia="Calibri" w:hAnsiTheme="majorBidi" w:cstheme="majorBidi"/>
          <w:b/>
          <w:bCs/>
          <w:szCs w:val="20"/>
        </w:rPr>
        <w:tab/>
      </w:r>
      <w:r w:rsidRPr="00AA0EAE">
        <w:rPr>
          <w:rFonts w:asciiTheme="majorBidi" w:eastAsia="Calibri" w:hAnsiTheme="majorBidi" w:cstheme="majorBidi"/>
          <w:b/>
          <w:bCs/>
          <w:szCs w:val="20"/>
        </w:rPr>
        <w:tab/>
        <w:t>WORKSHOP PRACTICE - I</w:t>
      </w:r>
      <w:r w:rsidRPr="00AA0EAE">
        <w:rPr>
          <w:rFonts w:asciiTheme="majorBidi" w:eastAsia="Calibri" w:hAnsiTheme="majorBidi" w:cstheme="majorBidi"/>
          <w:b/>
          <w:bCs/>
          <w:szCs w:val="20"/>
        </w:rPr>
        <w:tab/>
      </w:r>
    </w:p>
    <w:p w14:paraId="7AC09922"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Total Contact Hours</w:t>
      </w:r>
    </w:p>
    <w:p w14:paraId="49BFB4AC" w14:textId="77777777" w:rsidR="00AA0EAE" w:rsidRPr="00AA0EAE" w:rsidRDefault="00AA0EAE" w:rsidP="00AA0EAE">
      <w:pPr>
        <w:tabs>
          <w:tab w:val="left" w:pos="1440"/>
          <w:tab w:val="left" w:pos="7380"/>
          <w:tab w:val="left" w:pos="7920"/>
          <w:tab w:val="left" w:pos="8640"/>
          <w:tab w:val="right" w:pos="918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Theory:</w:t>
      </w:r>
      <w:r w:rsidRPr="00AA0EAE">
        <w:rPr>
          <w:rFonts w:asciiTheme="majorBidi" w:eastAsia="Calibri" w:hAnsiTheme="majorBidi" w:cstheme="majorBidi"/>
          <w:szCs w:val="20"/>
        </w:rPr>
        <w:tab/>
      </w:r>
      <w:r>
        <w:rPr>
          <w:rFonts w:asciiTheme="majorBidi" w:eastAsia="Calibri" w:hAnsiTheme="majorBidi" w:cstheme="majorBidi"/>
          <w:szCs w:val="20"/>
        </w:rPr>
        <w:t>32</w:t>
      </w:r>
      <w:r w:rsidRPr="00AA0EAE">
        <w:rPr>
          <w:rFonts w:asciiTheme="majorBidi" w:eastAsia="Calibri" w:hAnsiTheme="majorBidi" w:cstheme="majorBidi"/>
          <w:szCs w:val="20"/>
        </w:rPr>
        <w:t>Hrs</w:t>
      </w:r>
      <w:r>
        <w:rPr>
          <w:rFonts w:asciiTheme="majorBidi" w:eastAsia="Calibri" w:hAnsiTheme="majorBidi" w:cstheme="majorBidi"/>
          <w:szCs w:val="20"/>
        </w:rPr>
        <w:tab/>
      </w:r>
      <w:r w:rsidRPr="00AA0EAE">
        <w:rPr>
          <w:rFonts w:asciiTheme="majorBidi" w:eastAsia="Calibri" w:hAnsiTheme="majorBidi" w:cstheme="majorBidi"/>
          <w:szCs w:val="20"/>
        </w:rPr>
        <w:t>T</w:t>
      </w:r>
      <w:r>
        <w:rPr>
          <w:rFonts w:asciiTheme="majorBidi" w:eastAsia="Calibri" w:hAnsiTheme="majorBidi" w:cstheme="majorBidi"/>
          <w:szCs w:val="20"/>
        </w:rPr>
        <w:tab/>
      </w:r>
      <w:r w:rsidRPr="00AA0EAE">
        <w:rPr>
          <w:rFonts w:asciiTheme="majorBidi" w:eastAsia="Calibri" w:hAnsiTheme="majorBidi" w:cstheme="majorBidi"/>
          <w:szCs w:val="20"/>
        </w:rPr>
        <w:t>P</w:t>
      </w:r>
      <w:r>
        <w:rPr>
          <w:rFonts w:asciiTheme="majorBidi" w:eastAsia="Calibri" w:hAnsiTheme="majorBidi" w:cstheme="majorBidi"/>
          <w:szCs w:val="20"/>
        </w:rPr>
        <w:tab/>
        <w:t>C</w:t>
      </w:r>
      <w:r>
        <w:rPr>
          <w:rFonts w:asciiTheme="majorBidi" w:eastAsia="Calibri" w:hAnsiTheme="majorBidi" w:cstheme="majorBidi"/>
          <w:szCs w:val="20"/>
        </w:rPr>
        <w:tab/>
      </w:r>
      <w:r w:rsidRPr="00AA0EAE">
        <w:rPr>
          <w:rFonts w:asciiTheme="majorBidi" w:eastAsia="Calibri" w:hAnsiTheme="majorBidi" w:cstheme="majorBidi"/>
          <w:szCs w:val="20"/>
        </w:rPr>
        <w:tab/>
      </w:r>
      <w:r w:rsidRPr="00AA0EAE">
        <w:rPr>
          <w:rFonts w:asciiTheme="majorBidi" w:eastAsia="Calibri" w:hAnsiTheme="majorBidi" w:cstheme="majorBidi"/>
          <w:szCs w:val="20"/>
        </w:rPr>
        <w:tab/>
      </w:r>
      <w:r>
        <w:rPr>
          <w:rFonts w:asciiTheme="majorBidi" w:eastAsia="Calibri" w:hAnsiTheme="majorBidi" w:cstheme="majorBidi"/>
          <w:szCs w:val="20"/>
        </w:rPr>
        <w:t xml:space="preserve">                                                                                                            1</w:t>
      </w:r>
      <w:r>
        <w:rPr>
          <w:rFonts w:asciiTheme="majorBidi" w:eastAsia="Calibri" w:hAnsiTheme="majorBidi" w:cstheme="majorBidi"/>
          <w:szCs w:val="20"/>
        </w:rPr>
        <w:tab/>
      </w:r>
      <w:r w:rsidRPr="00AA0EAE">
        <w:rPr>
          <w:rFonts w:asciiTheme="majorBidi" w:eastAsia="Calibri" w:hAnsiTheme="majorBidi" w:cstheme="majorBidi"/>
          <w:szCs w:val="20"/>
        </w:rPr>
        <w:t xml:space="preserve"> 12</w:t>
      </w:r>
      <w:r w:rsidRPr="00AA0EAE">
        <w:rPr>
          <w:rFonts w:asciiTheme="majorBidi" w:eastAsia="Calibri" w:hAnsiTheme="majorBidi" w:cstheme="majorBidi"/>
          <w:szCs w:val="20"/>
        </w:rPr>
        <w:tab/>
        <w:t>5</w:t>
      </w:r>
    </w:p>
    <w:p w14:paraId="5A83061F"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Practical:</w:t>
      </w:r>
      <w:r w:rsidRPr="00AA0EAE">
        <w:rPr>
          <w:rFonts w:asciiTheme="majorBidi" w:eastAsia="Calibri" w:hAnsiTheme="majorBidi" w:cstheme="majorBidi"/>
          <w:szCs w:val="20"/>
        </w:rPr>
        <w:tab/>
        <w:t>384Hrs</w:t>
      </w:r>
      <w:r w:rsidRPr="00AA0EAE">
        <w:rPr>
          <w:rFonts w:asciiTheme="majorBidi" w:eastAsia="Calibri" w:hAnsiTheme="majorBidi" w:cstheme="majorBidi"/>
          <w:szCs w:val="20"/>
        </w:rPr>
        <w:tab/>
      </w:r>
      <w:r w:rsidRPr="00AA0EAE">
        <w:rPr>
          <w:rFonts w:asciiTheme="majorBidi" w:eastAsia="Calibri" w:hAnsiTheme="majorBidi" w:cstheme="majorBidi"/>
          <w:szCs w:val="20"/>
        </w:rPr>
        <w:tab/>
      </w:r>
      <w:r w:rsidR="00A84D9F">
        <w:rPr>
          <w:rFonts w:asciiTheme="majorBidi" w:eastAsia="Calibri" w:hAnsiTheme="majorBidi" w:cstheme="majorBidi"/>
          <w:szCs w:val="20"/>
        </w:rPr>
        <w:t xml:space="preserve">                                                                                  1</w:t>
      </w:r>
      <w:r w:rsidRPr="00AA0EAE">
        <w:rPr>
          <w:rFonts w:asciiTheme="majorBidi" w:eastAsia="Calibri" w:hAnsiTheme="majorBidi" w:cstheme="majorBidi"/>
          <w:szCs w:val="20"/>
        </w:rPr>
        <w:tab/>
      </w:r>
      <w:r w:rsidR="00D23C68">
        <w:rPr>
          <w:rFonts w:asciiTheme="majorBidi" w:eastAsia="Calibri" w:hAnsiTheme="majorBidi" w:cstheme="majorBidi"/>
          <w:szCs w:val="20"/>
        </w:rPr>
        <w:t>12</w:t>
      </w:r>
      <w:r w:rsidR="00D23C68">
        <w:rPr>
          <w:rFonts w:asciiTheme="majorBidi" w:eastAsia="Calibri" w:hAnsiTheme="majorBidi" w:cstheme="majorBidi"/>
          <w:szCs w:val="20"/>
        </w:rPr>
        <w:tab/>
      </w:r>
      <w:r w:rsidR="00A84D9F">
        <w:rPr>
          <w:rFonts w:asciiTheme="majorBidi" w:eastAsia="Calibri" w:hAnsiTheme="majorBidi" w:cstheme="majorBidi"/>
          <w:szCs w:val="20"/>
        </w:rPr>
        <w:t>5</w:t>
      </w:r>
      <w:r w:rsidRPr="00AA0EAE">
        <w:rPr>
          <w:rFonts w:asciiTheme="majorBidi" w:eastAsia="Calibri" w:hAnsiTheme="majorBidi" w:cstheme="majorBidi"/>
          <w:szCs w:val="20"/>
        </w:rPr>
        <w:tab/>
      </w:r>
    </w:p>
    <w:p w14:paraId="6F8EB2B8"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506B266B"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Pre-requisites: None</w:t>
      </w:r>
    </w:p>
    <w:p w14:paraId="39ADAE2A"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56FF4C2F"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AIMS: The students will familiarize with the Tools, Equipment, Machines used in the Metal work, Welding &amp; Forging, Wood Work, Foundry and Basic machine shop. The student will achieve the Basic skills in the above fields by preparing specific jobs in each part of the subject.</w:t>
      </w:r>
    </w:p>
    <w:p w14:paraId="1B1A997E"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667F3842"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Course Contents:</w:t>
      </w:r>
    </w:p>
    <w:p w14:paraId="399E32BD"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050D52AF" w14:textId="77777777" w:rsidR="00AA0EAE" w:rsidRPr="00AA0EAE" w:rsidRDefault="00AA0EAE" w:rsidP="00AA0EAE">
      <w:pPr>
        <w:tabs>
          <w:tab w:val="left" w:pos="1440"/>
          <w:tab w:val="left" w:pos="2160"/>
          <w:tab w:val="left" w:pos="288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w:t>
      </w:r>
      <w:r w:rsidRPr="00AA0EAE">
        <w:rPr>
          <w:rFonts w:asciiTheme="majorBidi" w:eastAsia="Calibri" w:hAnsiTheme="majorBidi" w:cstheme="majorBidi"/>
          <w:szCs w:val="20"/>
        </w:rPr>
        <w:tab/>
        <w:t>A - General Metal work</w:t>
      </w:r>
      <w:r>
        <w:rPr>
          <w:rFonts w:asciiTheme="majorBidi" w:eastAsia="Calibri" w:hAnsiTheme="majorBidi" w:cstheme="majorBidi"/>
          <w:szCs w:val="20"/>
        </w:rPr>
        <w:t xml:space="preserve">                                                                           </w:t>
      </w:r>
      <w:r w:rsidRPr="00AA0EAE">
        <w:rPr>
          <w:rFonts w:asciiTheme="majorBidi" w:eastAsia="Calibri" w:hAnsiTheme="majorBidi" w:cstheme="majorBidi"/>
          <w:szCs w:val="20"/>
        </w:rPr>
        <w:t>08Hrs</w:t>
      </w:r>
    </w:p>
    <w:p w14:paraId="6B29A4C4" w14:textId="77777777" w:rsidR="00AA0EAE" w:rsidRPr="00AA0EAE" w:rsidRDefault="00AA0EAE" w:rsidP="00AA0EAE">
      <w:pPr>
        <w:tabs>
          <w:tab w:val="left" w:pos="1440"/>
          <w:tab w:val="left" w:pos="2160"/>
          <w:tab w:val="left" w:pos="2880"/>
          <w:tab w:val="left" w:pos="757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2.</w:t>
      </w:r>
      <w:r w:rsidRPr="00AA0EAE">
        <w:rPr>
          <w:rFonts w:asciiTheme="majorBidi" w:eastAsia="Calibri" w:hAnsiTheme="majorBidi" w:cstheme="majorBidi"/>
          <w:szCs w:val="20"/>
        </w:rPr>
        <w:tab/>
        <w:t>B - Welding and Forging</w:t>
      </w:r>
      <w:r>
        <w:rPr>
          <w:rFonts w:asciiTheme="majorBidi" w:eastAsia="Calibri" w:hAnsiTheme="majorBidi" w:cstheme="majorBidi"/>
          <w:szCs w:val="20"/>
        </w:rPr>
        <w:tab/>
        <w:t xml:space="preserve">  </w:t>
      </w:r>
      <w:r w:rsidRPr="00AA0EAE">
        <w:rPr>
          <w:rFonts w:asciiTheme="majorBidi" w:eastAsia="Calibri" w:hAnsiTheme="majorBidi" w:cstheme="majorBidi"/>
          <w:szCs w:val="20"/>
        </w:rPr>
        <w:t>08Hrs</w:t>
      </w:r>
    </w:p>
    <w:p w14:paraId="37A2DEF3" w14:textId="77777777" w:rsidR="00AA0EAE" w:rsidRPr="00AA0EAE" w:rsidRDefault="00AA0EAE" w:rsidP="00AA0EAE">
      <w:pPr>
        <w:tabs>
          <w:tab w:val="left" w:pos="1440"/>
          <w:tab w:val="left" w:pos="2160"/>
          <w:tab w:val="left" w:pos="757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3.</w:t>
      </w:r>
      <w:r w:rsidRPr="00AA0EAE">
        <w:rPr>
          <w:rFonts w:asciiTheme="majorBidi" w:eastAsia="Calibri" w:hAnsiTheme="majorBidi" w:cstheme="majorBidi"/>
          <w:szCs w:val="20"/>
        </w:rPr>
        <w:tab/>
        <w:t>C - Foundry</w:t>
      </w:r>
      <w:r>
        <w:rPr>
          <w:rFonts w:asciiTheme="majorBidi" w:eastAsia="Calibri" w:hAnsiTheme="majorBidi" w:cstheme="majorBidi"/>
          <w:szCs w:val="20"/>
        </w:rPr>
        <w:tab/>
        <w:t xml:space="preserve">  </w:t>
      </w:r>
      <w:r w:rsidRPr="00AA0EAE">
        <w:rPr>
          <w:rFonts w:asciiTheme="majorBidi" w:eastAsia="Calibri" w:hAnsiTheme="majorBidi" w:cstheme="majorBidi"/>
          <w:szCs w:val="20"/>
        </w:rPr>
        <w:t>08Hrs</w:t>
      </w:r>
    </w:p>
    <w:p w14:paraId="7E4FF1E8" w14:textId="77777777" w:rsidR="00AA0EAE" w:rsidRPr="00AA0EAE" w:rsidRDefault="00AA0EAE" w:rsidP="00AA0EAE">
      <w:pPr>
        <w:tabs>
          <w:tab w:val="left" w:pos="1440"/>
          <w:tab w:val="left" w:pos="2160"/>
          <w:tab w:val="left" w:pos="2880"/>
          <w:tab w:val="left" w:pos="757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4.</w:t>
      </w:r>
      <w:r w:rsidRPr="00AA0EAE">
        <w:rPr>
          <w:rFonts w:asciiTheme="majorBidi" w:eastAsia="Calibri" w:hAnsiTheme="majorBidi" w:cstheme="majorBidi"/>
          <w:szCs w:val="20"/>
        </w:rPr>
        <w:tab/>
        <w:t>D - Basic Machine Shop</w:t>
      </w:r>
      <w:r>
        <w:rPr>
          <w:rFonts w:asciiTheme="majorBidi" w:eastAsia="Calibri" w:hAnsiTheme="majorBidi" w:cstheme="majorBidi"/>
          <w:szCs w:val="20"/>
        </w:rPr>
        <w:tab/>
        <w:t xml:space="preserve">  </w:t>
      </w:r>
      <w:r w:rsidRPr="00AA0EAE">
        <w:rPr>
          <w:rFonts w:asciiTheme="majorBidi" w:eastAsia="Calibri" w:hAnsiTheme="majorBidi" w:cstheme="majorBidi"/>
          <w:szCs w:val="20"/>
        </w:rPr>
        <w:t>08Hrs</w:t>
      </w:r>
    </w:p>
    <w:p w14:paraId="5C00451E" w14:textId="77777777" w:rsid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11688936"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Detail of Contents: (Theory)</w:t>
      </w:r>
    </w:p>
    <w:p w14:paraId="72649303"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 xml:space="preserve"> </w:t>
      </w:r>
    </w:p>
    <w:p w14:paraId="1768D55A"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A) </w:t>
      </w:r>
      <w:r w:rsidRPr="00AA0EAE">
        <w:rPr>
          <w:rFonts w:asciiTheme="majorBidi" w:eastAsia="Calibri" w:hAnsiTheme="majorBidi" w:cstheme="majorBidi"/>
          <w:szCs w:val="20"/>
        </w:rPr>
        <w:t>General Metal Work</w:t>
      </w:r>
    </w:p>
    <w:p w14:paraId="2BCD8988"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1. </w:t>
      </w:r>
      <w:r w:rsidRPr="00AA0EAE">
        <w:rPr>
          <w:rFonts w:asciiTheme="majorBidi" w:eastAsia="Calibri" w:hAnsiTheme="majorBidi" w:cstheme="majorBidi"/>
          <w:szCs w:val="20"/>
        </w:rPr>
        <w:t xml:space="preserve">Introduction </w:t>
      </w:r>
      <w:proofErr w:type="gramStart"/>
      <w:r w:rsidRPr="00AA0EAE">
        <w:rPr>
          <w:rFonts w:asciiTheme="majorBidi" w:eastAsia="Calibri" w:hAnsiTheme="majorBidi" w:cstheme="majorBidi"/>
          <w:szCs w:val="20"/>
        </w:rPr>
        <w:t>To</w:t>
      </w:r>
      <w:proofErr w:type="gramEnd"/>
      <w:r w:rsidRPr="00AA0EAE">
        <w:rPr>
          <w:rFonts w:asciiTheme="majorBidi" w:eastAsia="Calibri" w:hAnsiTheme="majorBidi" w:cstheme="majorBidi"/>
          <w:szCs w:val="20"/>
        </w:rPr>
        <w:t xml:space="preserve"> Met</w:t>
      </w:r>
      <w:r>
        <w:rPr>
          <w:rFonts w:asciiTheme="majorBidi" w:eastAsia="Calibri" w:hAnsiTheme="majorBidi" w:cstheme="majorBidi"/>
          <w:szCs w:val="20"/>
        </w:rPr>
        <w:t xml:space="preserve">al Work and Metal </w:t>
      </w:r>
      <w:r w:rsidRPr="00AA0EAE">
        <w:rPr>
          <w:rFonts w:asciiTheme="majorBidi" w:eastAsia="Calibri" w:hAnsiTheme="majorBidi" w:cstheme="majorBidi"/>
          <w:szCs w:val="20"/>
        </w:rPr>
        <w:t>Working Tools</w:t>
      </w:r>
      <w:r w:rsidRPr="00AA0EAE">
        <w:rPr>
          <w:rFonts w:asciiTheme="majorBidi" w:eastAsia="Calibri" w:hAnsiTheme="majorBidi" w:cstheme="majorBidi"/>
          <w:szCs w:val="20"/>
        </w:rPr>
        <w:tab/>
        <w:t xml:space="preserve">8 </w:t>
      </w:r>
      <w:proofErr w:type="spellStart"/>
      <w:r w:rsidRPr="00AA0EAE">
        <w:rPr>
          <w:rFonts w:asciiTheme="majorBidi" w:eastAsia="Calibri" w:hAnsiTheme="majorBidi" w:cstheme="majorBidi"/>
          <w:szCs w:val="20"/>
        </w:rPr>
        <w:t>Hrs</w:t>
      </w:r>
      <w:proofErr w:type="spellEnd"/>
    </w:p>
    <w:p w14:paraId="0721E3DA"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                       1.1 </w:t>
      </w:r>
      <w:r w:rsidRPr="00AA0EAE">
        <w:rPr>
          <w:rFonts w:asciiTheme="majorBidi" w:eastAsia="Calibri" w:hAnsiTheme="majorBidi" w:cstheme="majorBidi"/>
          <w:szCs w:val="20"/>
        </w:rPr>
        <w:t>Observe safety precautions and proper care of Metal working tools and machines</w:t>
      </w:r>
    </w:p>
    <w:p w14:paraId="3A2ED393"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2. </w:t>
      </w:r>
      <w:r w:rsidRPr="00AA0EAE">
        <w:rPr>
          <w:rFonts w:asciiTheme="majorBidi" w:eastAsia="Calibri" w:hAnsiTheme="majorBidi" w:cstheme="majorBidi"/>
          <w:szCs w:val="20"/>
        </w:rPr>
        <w:t>Kinds of Tools and Machines</w:t>
      </w:r>
      <w:r w:rsidRPr="00AA0EAE">
        <w:rPr>
          <w:rFonts w:asciiTheme="majorBidi" w:eastAsia="Calibri" w:hAnsiTheme="majorBidi" w:cstheme="majorBidi"/>
          <w:szCs w:val="20"/>
        </w:rPr>
        <w:tab/>
      </w:r>
    </w:p>
    <w:p w14:paraId="31777CC7"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Pr>
          <w:rFonts w:asciiTheme="majorBidi" w:eastAsia="Calibri" w:hAnsiTheme="majorBidi" w:cstheme="majorBidi"/>
          <w:szCs w:val="20"/>
        </w:rPr>
        <w:t>2.1</w:t>
      </w:r>
      <w:r>
        <w:rPr>
          <w:rFonts w:asciiTheme="majorBidi" w:eastAsia="Calibri" w:hAnsiTheme="majorBidi" w:cstheme="majorBidi"/>
          <w:szCs w:val="20"/>
        </w:rPr>
        <w:tab/>
      </w:r>
      <w:r w:rsidR="00AA0EAE" w:rsidRPr="00AA0EAE">
        <w:rPr>
          <w:rFonts w:asciiTheme="majorBidi" w:eastAsia="Calibri" w:hAnsiTheme="majorBidi" w:cstheme="majorBidi"/>
          <w:szCs w:val="20"/>
        </w:rPr>
        <w:t>Hand tools</w:t>
      </w:r>
    </w:p>
    <w:p w14:paraId="4FFAB7FB"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                          2.1.1     </w:t>
      </w:r>
      <w:r w:rsidRPr="00AA0EAE">
        <w:rPr>
          <w:rFonts w:asciiTheme="majorBidi" w:eastAsia="Calibri" w:hAnsiTheme="majorBidi" w:cstheme="majorBidi"/>
          <w:szCs w:val="20"/>
        </w:rPr>
        <w:t>Measuring tools</w:t>
      </w:r>
      <w:r w:rsidRPr="00AA0EAE">
        <w:rPr>
          <w:rFonts w:asciiTheme="majorBidi" w:eastAsia="Calibri" w:hAnsiTheme="majorBidi" w:cstheme="majorBidi"/>
          <w:szCs w:val="20"/>
        </w:rPr>
        <w:tab/>
      </w:r>
    </w:p>
    <w:p w14:paraId="60710248"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ab/>
        <w:t>2.1.2</w:t>
      </w:r>
      <w:r w:rsidRPr="00AA0EAE">
        <w:rPr>
          <w:rFonts w:asciiTheme="majorBidi" w:eastAsia="Calibri" w:hAnsiTheme="majorBidi" w:cstheme="majorBidi"/>
          <w:szCs w:val="20"/>
        </w:rPr>
        <w:tab/>
        <w:t>Layout tools</w:t>
      </w:r>
      <w:r w:rsidRPr="00AA0EAE">
        <w:rPr>
          <w:rFonts w:asciiTheme="majorBidi" w:eastAsia="Calibri" w:hAnsiTheme="majorBidi" w:cstheme="majorBidi"/>
          <w:szCs w:val="20"/>
        </w:rPr>
        <w:tab/>
      </w:r>
    </w:p>
    <w:p w14:paraId="6A7165C9"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ab/>
        <w:t>2.1.3</w:t>
      </w:r>
      <w:r w:rsidRPr="00AA0EAE">
        <w:rPr>
          <w:rFonts w:asciiTheme="majorBidi" w:eastAsia="Calibri" w:hAnsiTheme="majorBidi" w:cstheme="majorBidi"/>
          <w:szCs w:val="20"/>
        </w:rPr>
        <w:tab/>
        <w:t>Cutting tools</w:t>
      </w:r>
      <w:r w:rsidRPr="00AA0EAE">
        <w:rPr>
          <w:rFonts w:asciiTheme="majorBidi" w:eastAsia="Calibri" w:hAnsiTheme="majorBidi" w:cstheme="majorBidi"/>
          <w:szCs w:val="20"/>
        </w:rPr>
        <w:tab/>
      </w:r>
    </w:p>
    <w:p w14:paraId="1B5AC3DC"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ab/>
        <w:t>2.1.4</w:t>
      </w:r>
      <w:r w:rsidRPr="00AA0EAE">
        <w:rPr>
          <w:rFonts w:asciiTheme="majorBidi" w:eastAsia="Calibri" w:hAnsiTheme="majorBidi" w:cstheme="majorBidi"/>
          <w:szCs w:val="20"/>
        </w:rPr>
        <w:tab/>
        <w:t>Chisels</w:t>
      </w:r>
      <w:r w:rsidRPr="00AA0EAE">
        <w:rPr>
          <w:rFonts w:asciiTheme="majorBidi" w:eastAsia="Calibri" w:hAnsiTheme="majorBidi" w:cstheme="majorBidi"/>
          <w:szCs w:val="20"/>
        </w:rPr>
        <w:tab/>
      </w:r>
    </w:p>
    <w:p w14:paraId="0418A1B9"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ab/>
        <w:t>2.1.5</w:t>
      </w:r>
      <w:r w:rsidRPr="00AA0EAE">
        <w:rPr>
          <w:rFonts w:asciiTheme="majorBidi" w:eastAsia="Calibri" w:hAnsiTheme="majorBidi" w:cstheme="majorBidi"/>
          <w:szCs w:val="20"/>
        </w:rPr>
        <w:tab/>
        <w:t>Files and Filing</w:t>
      </w:r>
      <w:r w:rsidRPr="00AA0EAE">
        <w:rPr>
          <w:rFonts w:asciiTheme="majorBidi" w:eastAsia="Calibri" w:hAnsiTheme="majorBidi" w:cstheme="majorBidi"/>
          <w:szCs w:val="20"/>
        </w:rPr>
        <w:tab/>
      </w:r>
    </w:p>
    <w:p w14:paraId="4000DEAB"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ab/>
        <w:t>2.1.6</w:t>
      </w:r>
      <w:r w:rsidRPr="00AA0EAE">
        <w:rPr>
          <w:rFonts w:asciiTheme="majorBidi" w:eastAsia="Calibri" w:hAnsiTheme="majorBidi" w:cstheme="majorBidi"/>
          <w:szCs w:val="20"/>
        </w:rPr>
        <w:tab/>
        <w:t>Hacksaws and Hack sawing</w:t>
      </w:r>
      <w:r w:rsidRPr="00AA0EAE">
        <w:rPr>
          <w:rFonts w:asciiTheme="majorBidi" w:eastAsia="Calibri" w:hAnsiTheme="majorBidi" w:cstheme="majorBidi"/>
          <w:szCs w:val="20"/>
        </w:rPr>
        <w:tab/>
      </w:r>
    </w:p>
    <w:p w14:paraId="7C6B2341"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ab/>
        <w:t>2.1.7</w:t>
      </w:r>
      <w:r w:rsidRPr="00AA0EAE">
        <w:rPr>
          <w:rFonts w:asciiTheme="majorBidi" w:eastAsia="Calibri" w:hAnsiTheme="majorBidi" w:cstheme="majorBidi"/>
          <w:szCs w:val="20"/>
        </w:rPr>
        <w:tab/>
        <w:t>Drills &amp; Reamers</w:t>
      </w:r>
      <w:r w:rsidRPr="00AA0EAE">
        <w:rPr>
          <w:rFonts w:asciiTheme="majorBidi" w:eastAsia="Calibri" w:hAnsiTheme="majorBidi" w:cstheme="majorBidi"/>
          <w:szCs w:val="20"/>
        </w:rPr>
        <w:tab/>
      </w:r>
    </w:p>
    <w:p w14:paraId="35346C5A"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ab/>
        <w:t>2.1.8</w:t>
      </w:r>
      <w:r w:rsidRPr="00AA0EAE">
        <w:rPr>
          <w:rFonts w:asciiTheme="majorBidi" w:eastAsia="Calibri" w:hAnsiTheme="majorBidi" w:cstheme="majorBidi"/>
          <w:szCs w:val="20"/>
        </w:rPr>
        <w:tab/>
        <w:t>Taps, Taping and Threading dies</w:t>
      </w:r>
      <w:r w:rsidRPr="00AA0EAE">
        <w:rPr>
          <w:rFonts w:asciiTheme="majorBidi" w:eastAsia="Calibri" w:hAnsiTheme="majorBidi" w:cstheme="majorBidi"/>
          <w:szCs w:val="20"/>
        </w:rPr>
        <w:tab/>
      </w:r>
    </w:p>
    <w:p w14:paraId="372D765D"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2.2</w:t>
      </w:r>
      <w:r w:rsidRPr="00AA0EAE">
        <w:rPr>
          <w:rFonts w:asciiTheme="majorBidi" w:eastAsia="Calibri" w:hAnsiTheme="majorBidi" w:cstheme="majorBidi"/>
          <w:szCs w:val="20"/>
        </w:rPr>
        <w:tab/>
        <w:t>Machines</w:t>
      </w:r>
      <w:r w:rsidRPr="00AA0EAE">
        <w:rPr>
          <w:rFonts w:asciiTheme="majorBidi" w:eastAsia="Calibri" w:hAnsiTheme="majorBidi" w:cstheme="majorBidi"/>
          <w:szCs w:val="20"/>
        </w:rPr>
        <w:tab/>
      </w:r>
      <w:r w:rsidRPr="00AA0EAE">
        <w:rPr>
          <w:rFonts w:asciiTheme="majorBidi" w:eastAsia="Calibri" w:hAnsiTheme="majorBidi" w:cstheme="majorBidi"/>
          <w:szCs w:val="20"/>
        </w:rPr>
        <w:tab/>
      </w:r>
    </w:p>
    <w:p w14:paraId="66229411"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ab/>
        <w:t>2.2.1</w:t>
      </w:r>
      <w:r w:rsidRPr="00AA0EAE">
        <w:rPr>
          <w:rFonts w:asciiTheme="majorBidi" w:eastAsia="Calibri" w:hAnsiTheme="majorBidi" w:cstheme="majorBidi"/>
          <w:szCs w:val="20"/>
        </w:rPr>
        <w:tab/>
        <w:t>Drilling machines</w:t>
      </w:r>
      <w:r w:rsidRPr="00AA0EAE">
        <w:rPr>
          <w:rFonts w:asciiTheme="majorBidi" w:eastAsia="Calibri" w:hAnsiTheme="majorBidi" w:cstheme="majorBidi"/>
          <w:szCs w:val="20"/>
        </w:rPr>
        <w:tab/>
      </w:r>
    </w:p>
    <w:p w14:paraId="5797388D"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ab/>
        <w:t>2.2.2</w:t>
      </w:r>
      <w:r w:rsidRPr="00AA0EAE">
        <w:rPr>
          <w:rFonts w:asciiTheme="majorBidi" w:eastAsia="Calibri" w:hAnsiTheme="majorBidi" w:cstheme="majorBidi"/>
          <w:szCs w:val="20"/>
        </w:rPr>
        <w:tab/>
        <w:t>Power Hacksaw</w:t>
      </w:r>
      <w:r w:rsidRPr="00AA0EAE">
        <w:rPr>
          <w:rFonts w:asciiTheme="majorBidi" w:eastAsia="Calibri" w:hAnsiTheme="majorBidi" w:cstheme="majorBidi"/>
          <w:szCs w:val="20"/>
        </w:rPr>
        <w:tab/>
      </w:r>
    </w:p>
    <w:p w14:paraId="5F615409"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ab/>
        <w:t>2.2.3</w:t>
      </w:r>
      <w:r w:rsidRPr="00AA0EAE">
        <w:rPr>
          <w:rFonts w:asciiTheme="majorBidi" w:eastAsia="Calibri" w:hAnsiTheme="majorBidi" w:cstheme="majorBidi"/>
          <w:szCs w:val="20"/>
        </w:rPr>
        <w:tab/>
        <w:t>Bending machines</w:t>
      </w:r>
      <w:r w:rsidRPr="00AA0EAE">
        <w:rPr>
          <w:rFonts w:asciiTheme="majorBidi" w:eastAsia="Calibri" w:hAnsiTheme="majorBidi" w:cstheme="majorBidi"/>
          <w:szCs w:val="20"/>
        </w:rPr>
        <w:tab/>
      </w:r>
    </w:p>
    <w:p w14:paraId="33E1BCCE"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ab/>
        <w:t>2.2.4</w:t>
      </w:r>
      <w:r w:rsidRPr="00AA0EAE">
        <w:rPr>
          <w:rFonts w:asciiTheme="majorBidi" w:eastAsia="Calibri" w:hAnsiTheme="majorBidi" w:cstheme="majorBidi"/>
          <w:szCs w:val="20"/>
        </w:rPr>
        <w:tab/>
        <w:t>Rolling machine</w:t>
      </w:r>
      <w:r w:rsidRPr="00AA0EAE">
        <w:rPr>
          <w:rFonts w:asciiTheme="majorBidi" w:eastAsia="Calibri" w:hAnsiTheme="majorBidi" w:cstheme="majorBidi"/>
          <w:szCs w:val="20"/>
        </w:rPr>
        <w:tab/>
      </w:r>
    </w:p>
    <w:p w14:paraId="7614F503"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ab/>
        <w:t>2.2.5</w:t>
      </w:r>
      <w:r w:rsidRPr="00AA0EAE">
        <w:rPr>
          <w:rFonts w:asciiTheme="majorBidi" w:eastAsia="Calibri" w:hAnsiTheme="majorBidi" w:cstheme="majorBidi"/>
          <w:szCs w:val="20"/>
        </w:rPr>
        <w:tab/>
        <w:t>Shearing machine</w:t>
      </w:r>
      <w:r w:rsidRPr="00AA0EAE">
        <w:rPr>
          <w:rFonts w:asciiTheme="majorBidi" w:eastAsia="Calibri" w:hAnsiTheme="majorBidi" w:cstheme="majorBidi"/>
          <w:szCs w:val="20"/>
        </w:rPr>
        <w:tab/>
      </w:r>
    </w:p>
    <w:p w14:paraId="1D086D8D"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2.3</w:t>
      </w:r>
      <w:r w:rsidRPr="00AA0EAE">
        <w:rPr>
          <w:rFonts w:asciiTheme="majorBidi" w:eastAsia="Calibri" w:hAnsiTheme="majorBidi" w:cstheme="majorBidi"/>
          <w:szCs w:val="20"/>
        </w:rPr>
        <w:tab/>
        <w:t>Fasteners</w:t>
      </w:r>
    </w:p>
    <w:p w14:paraId="675F7EA1"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Pr="00AA0EAE">
        <w:rPr>
          <w:rFonts w:asciiTheme="majorBidi" w:eastAsia="Calibri" w:hAnsiTheme="majorBidi" w:cstheme="majorBidi"/>
          <w:szCs w:val="20"/>
        </w:rPr>
        <w:t>2.3.1</w:t>
      </w:r>
      <w:r w:rsidRPr="00AA0EAE">
        <w:rPr>
          <w:rFonts w:asciiTheme="majorBidi" w:eastAsia="Calibri" w:hAnsiTheme="majorBidi" w:cstheme="majorBidi"/>
          <w:szCs w:val="20"/>
        </w:rPr>
        <w:tab/>
        <w:t>Introduction to Fasteners</w:t>
      </w:r>
      <w:r w:rsidRPr="00AA0EAE">
        <w:rPr>
          <w:rFonts w:asciiTheme="majorBidi" w:eastAsia="Calibri" w:hAnsiTheme="majorBidi" w:cstheme="majorBidi"/>
          <w:szCs w:val="20"/>
        </w:rPr>
        <w:tab/>
      </w:r>
    </w:p>
    <w:p w14:paraId="5589E078"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Pr="00AA0EAE">
        <w:rPr>
          <w:rFonts w:asciiTheme="majorBidi" w:eastAsia="Calibri" w:hAnsiTheme="majorBidi" w:cstheme="majorBidi"/>
          <w:szCs w:val="20"/>
        </w:rPr>
        <w:t>2.3.2</w:t>
      </w:r>
      <w:r w:rsidRPr="00AA0EAE">
        <w:rPr>
          <w:rFonts w:asciiTheme="majorBidi" w:eastAsia="Calibri" w:hAnsiTheme="majorBidi" w:cstheme="majorBidi"/>
          <w:szCs w:val="20"/>
        </w:rPr>
        <w:tab/>
        <w:t>Screws, Nuts, Bolts, Rivets,</w:t>
      </w:r>
    </w:p>
    <w:p w14:paraId="257550B5"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Pr="00AA0EAE">
        <w:rPr>
          <w:rFonts w:asciiTheme="majorBidi" w:eastAsia="Calibri" w:hAnsiTheme="majorBidi" w:cstheme="majorBidi"/>
          <w:szCs w:val="20"/>
        </w:rPr>
        <w:t>2.3.2</w:t>
      </w:r>
      <w:r w:rsidRPr="00AA0EAE">
        <w:rPr>
          <w:rFonts w:asciiTheme="majorBidi" w:eastAsia="Calibri" w:hAnsiTheme="majorBidi" w:cstheme="majorBidi"/>
          <w:szCs w:val="20"/>
        </w:rPr>
        <w:tab/>
        <w:t>Types and applications of related tools</w:t>
      </w:r>
    </w:p>
    <w:p w14:paraId="20A605EC"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1C3E043B"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 xml:space="preserve"> </w:t>
      </w:r>
    </w:p>
    <w:p w14:paraId="12350894"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B) </w:t>
      </w:r>
      <w:r w:rsidRPr="00AA0EAE">
        <w:rPr>
          <w:rFonts w:asciiTheme="majorBidi" w:eastAsia="Calibri" w:hAnsiTheme="majorBidi" w:cstheme="majorBidi"/>
          <w:szCs w:val="20"/>
        </w:rPr>
        <w:t xml:space="preserve">Welding and Forging                                              </w:t>
      </w:r>
      <w:r>
        <w:rPr>
          <w:rFonts w:asciiTheme="majorBidi" w:eastAsia="Calibri" w:hAnsiTheme="majorBidi" w:cstheme="majorBidi"/>
          <w:szCs w:val="20"/>
        </w:rPr>
        <w:t xml:space="preserve">                               </w:t>
      </w:r>
      <w:r w:rsidRPr="00AA0EAE">
        <w:rPr>
          <w:rFonts w:asciiTheme="majorBidi" w:eastAsia="Calibri" w:hAnsiTheme="majorBidi" w:cstheme="majorBidi"/>
          <w:szCs w:val="20"/>
        </w:rPr>
        <w:t xml:space="preserve">  </w:t>
      </w:r>
      <w:r w:rsidRPr="00AA0EAE">
        <w:rPr>
          <w:rFonts w:asciiTheme="majorBidi" w:eastAsia="Calibri" w:hAnsiTheme="majorBidi" w:cstheme="majorBidi"/>
          <w:b/>
          <w:bCs/>
          <w:szCs w:val="20"/>
        </w:rPr>
        <w:t xml:space="preserve">8hrs </w:t>
      </w:r>
      <w:r w:rsidRPr="00AA0EAE">
        <w:rPr>
          <w:rFonts w:asciiTheme="majorBidi" w:eastAsia="Calibri" w:hAnsiTheme="majorBidi" w:cstheme="majorBidi"/>
          <w:szCs w:val="20"/>
        </w:rPr>
        <w:t xml:space="preserve">                                                               </w:t>
      </w:r>
    </w:p>
    <w:p w14:paraId="1796D1A3"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3. </w:t>
      </w:r>
      <w:r w:rsidRPr="00AA0EAE">
        <w:rPr>
          <w:rFonts w:asciiTheme="majorBidi" w:eastAsia="Calibri" w:hAnsiTheme="majorBidi" w:cstheme="majorBidi"/>
          <w:szCs w:val="20"/>
        </w:rPr>
        <w:t>Welding shop and Forging shop Machinery, Tools and Equipment</w:t>
      </w:r>
    </w:p>
    <w:p w14:paraId="0FF512B7"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Pr="00AA0EAE">
        <w:rPr>
          <w:rFonts w:asciiTheme="majorBidi" w:eastAsia="Calibri" w:hAnsiTheme="majorBidi" w:cstheme="majorBidi"/>
          <w:szCs w:val="20"/>
        </w:rPr>
        <w:t>3.1</w:t>
      </w:r>
      <w:r w:rsidRPr="00AA0EAE">
        <w:rPr>
          <w:rFonts w:asciiTheme="majorBidi" w:eastAsia="Calibri" w:hAnsiTheme="majorBidi" w:cstheme="majorBidi"/>
          <w:szCs w:val="20"/>
        </w:rPr>
        <w:tab/>
        <w:t>Definition of welding</w:t>
      </w:r>
    </w:p>
    <w:p w14:paraId="47DBA84F"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Pr="00AA0EAE">
        <w:rPr>
          <w:rFonts w:asciiTheme="majorBidi" w:eastAsia="Calibri" w:hAnsiTheme="majorBidi" w:cstheme="majorBidi"/>
          <w:szCs w:val="20"/>
        </w:rPr>
        <w:t>3.2</w:t>
      </w:r>
      <w:r w:rsidRPr="00AA0EAE">
        <w:rPr>
          <w:rFonts w:asciiTheme="majorBidi" w:eastAsia="Calibri" w:hAnsiTheme="majorBidi" w:cstheme="majorBidi"/>
          <w:szCs w:val="20"/>
        </w:rPr>
        <w:tab/>
        <w:t>Welding Processes</w:t>
      </w:r>
    </w:p>
    <w:p w14:paraId="50D4B085"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Pr="00AA0EAE">
        <w:rPr>
          <w:rFonts w:asciiTheme="majorBidi" w:eastAsia="Calibri" w:hAnsiTheme="majorBidi" w:cstheme="majorBidi"/>
          <w:szCs w:val="20"/>
        </w:rPr>
        <w:t>3.2.1</w:t>
      </w:r>
      <w:r w:rsidRPr="00AA0EAE">
        <w:rPr>
          <w:rFonts w:asciiTheme="majorBidi" w:eastAsia="Calibri" w:hAnsiTheme="majorBidi" w:cstheme="majorBidi"/>
          <w:szCs w:val="20"/>
        </w:rPr>
        <w:tab/>
        <w:t>Pressure welding</w:t>
      </w:r>
    </w:p>
    <w:p w14:paraId="0A84C5A5"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Pr="00AA0EAE">
        <w:rPr>
          <w:rFonts w:asciiTheme="majorBidi" w:eastAsia="Calibri" w:hAnsiTheme="majorBidi" w:cstheme="majorBidi"/>
          <w:szCs w:val="20"/>
        </w:rPr>
        <w:t>3.2.2</w:t>
      </w:r>
      <w:r w:rsidRPr="00AA0EAE">
        <w:rPr>
          <w:rFonts w:asciiTheme="majorBidi" w:eastAsia="Calibri" w:hAnsiTheme="majorBidi" w:cstheme="majorBidi"/>
          <w:szCs w:val="20"/>
        </w:rPr>
        <w:tab/>
        <w:t>Fusion welding process</w:t>
      </w:r>
    </w:p>
    <w:p w14:paraId="229F10ED"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lastRenderedPageBreak/>
        <w:tab/>
      </w:r>
      <w:r w:rsidRPr="00AA0EAE">
        <w:rPr>
          <w:rFonts w:asciiTheme="majorBidi" w:eastAsia="Calibri" w:hAnsiTheme="majorBidi" w:cstheme="majorBidi"/>
          <w:szCs w:val="20"/>
        </w:rPr>
        <w:t>3.3</w:t>
      </w:r>
      <w:r w:rsidRPr="00AA0EAE">
        <w:rPr>
          <w:rFonts w:asciiTheme="majorBidi" w:eastAsia="Calibri" w:hAnsiTheme="majorBidi" w:cstheme="majorBidi"/>
          <w:szCs w:val="20"/>
        </w:rPr>
        <w:tab/>
        <w:t>Types of pressure welding process</w:t>
      </w:r>
    </w:p>
    <w:p w14:paraId="4B592099"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Pr="00AA0EAE">
        <w:rPr>
          <w:rFonts w:asciiTheme="majorBidi" w:eastAsia="Calibri" w:hAnsiTheme="majorBidi" w:cstheme="majorBidi"/>
          <w:szCs w:val="20"/>
        </w:rPr>
        <w:t>3.3.1</w:t>
      </w:r>
      <w:r w:rsidRPr="00AA0EAE">
        <w:rPr>
          <w:rFonts w:asciiTheme="majorBidi" w:eastAsia="Calibri" w:hAnsiTheme="majorBidi" w:cstheme="majorBidi"/>
          <w:szCs w:val="20"/>
        </w:rPr>
        <w:tab/>
        <w:t>Forge welding</w:t>
      </w:r>
    </w:p>
    <w:p w14:paraId="354478E1"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Pr="00AA0EAE">
        <w:rPr>
          <w:rFonts w:asciiTheme="majorBidi" w:eastAsia="Calibri" w:hAnsiTheme="majorBidi" w:cstheme="majorBidi"/>
          <w:szCs w:val="20"/>
        </w:rPr>
        <w:t>3.3.2</w:t>
      </w:r>
      <w:r w:rsidRPr="00AA0EAE">
        <w:rPr>
          <w:rFonts w:asciiTheme="majorBidi" w:eastAsia="Calibri" w:hAnsiTheme="majorBidi" w:cstheme="majorBidi"/>
          <w:szCs w:val="20"/>
        </w:rPr>
        <w:tab/>
        <w:t>Resistance welding</w:t>
      </w:r>
    </w:p>
    <w:p w14:paraId="1EDE2DC7"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Pr="00AA0EAE">
        <w:rPr>
          <w:rFonts w:asciiTheme="majorBidi" w:eastAsia="Calibri" w:hAnsiTheme="majorBidi" w:cstheme="majorBidi"/>
          <w:szCs w:val="20"/>
        </w:rPr>
        <w:t>3.3.2.1</w:t>
      </w:r>
      <w:r w:rsidRPr="00AA0EAE">
        <w:rPr>
          <w:rFonts w:asciiTheme="majorBidi" w:eastAsia="Calibri" w:hAnsiTheme="majorBidi" w:cstheme="majorBidi"/>
          <w:szCs w:val="20"/>
        </w:rPr>
        <w:tab/>
        <w:t>Types of Resistance welding</w:t>
      </w:r>
    </w:p>
    <w:p w14:paraId="4C8EDD32"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Pr="00AA0EAE">
        <w:rPr>
          <w:rFonts w:asciiTheme="majorBidi" w:eastAsia="Calibri" w:hAnsiTheme="majorBidi" w:cstheme="majorBidi"/>
          <w:szCs w:val="20"/>
        </w:rPr>
        <w:t>3.4</w:t>
      </w:r>
      <w:r w:rsidRPr="00AA0EAE">
        <w:rPr>
          <w:rFonts w:asciiTheme="majorBidi" w:eastAsia="Calibri" w:hAnsiTheme="majorBidi" w:cstheme="majorBidi"/>
          <w:szCs w:val="20"/>
        </w:rPr>
        <w:tab/>
        <w:t>Types of Fusion welding</w:t>
      </w:r>
    </w:p>
    <w:p w14:paraId="1FC89FF5"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Pr="00AA0EAE">
        <w:rPr>
          <w:rFonts w:asciiTheme="majorBidi" w:eastAsia="Calibri" w:hAnsiTheme="majorBidi" w:cstheme="majorBidi"/>
          <w:szCs w:val="20"/>
        </w:rPr>
        <w:t>3.4.1</w:t>
      </w:r>
      <w:r w:rsidRPr="00AA0EAE">
        <w:rPr>
          <w:rFonts w:asciiTheme="majorBidi" w:eastAsia="Calibri" w:hAnsiTheme="majorBidi" w:cstheme="majorBidi"/>
          <w:szCs w:val="20"/>
        </w:rPr>
        <w:tab/>
        <w:t>Oxy acetylene gas welding</w:t>
      </w:r>
    </w:p>
    <w:p w14:paraId="6EAD36D8"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Pr="00AA0EAE">
        <w:rPr>
          <w:rFonts w:asciiTheme="majorBidi" w:eastAsia="Calibri" w:hAnsiTheme="majorBidi" w:cstheme="majorBidi"/>
          <w:szCs w:val="20"/>
        </w:rPr>
        <w:t>3.4.2</w:t>
      </w:r>
      <w:r w:rsidRPr="00AA0EAE">
        <w:rPr>
          <w:rFonts w:asciiTheme="majorBidi" w:eastAsia="Calibri" w:hAnsiTheme="majorBidi" w:cstheme="majorBidi"/>
          <w:szCs w:val="20"/>
        </w:rPr>
        <w:tab/>
        <w:t>Arc welding</w:t>
      </w:r>
    </w:p>
    <w:p w14:paraId="061DE932"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Pr="00AA0EAE">
        <w:rPr>
          <w:rFonts w:asciiTheme="majorBidi" w:eastAsia="Calibri" w:hAnsiTheme="majorBidi" w:cstheme="majorBidi"/>
          <w:szCs w:val="20"/>
        </w:rPr>
        <w:t>3.4.3</w:t>
      </w:r>
      <w:r w:rsidRPr="00AA0EAE">
        <w:rPr>
          <w:rFonts w:asciiTheme="majorBidi" w:eastAsia="Calibri" w:hAnsiTheme="majorBidi" w:cstheme="majorBidi"/>
          <w:szCs w:val="20"/>
        </w:rPr>
        <w:tab/>
        <w:t>Thermal welding</w:t>
      </w:r>
    </w:p>
    <w:p w14:paraId="4487C5DB"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Pr="00AA0EAE">
        <w:rPr>
          <w:rFonts w:asciiTheme="majorBidi" w:eastAsia="Calibri" w:hAnsiTheme="majorBidi" w:cstheme="majorBidi"/>
          <w:szCs w:val="20"/>
        </w:rPr>
        <w:t>3.4.4</w:t>
      </w:r>
      <w:r w:rsidRPr="00AA0EAE">
        <w:rPr>
          <w:rFonts w:asciiTheme="majorBidi" w:eastAsia="Calibri" w:hAnsiTheme="majorBidi" w:cstheme="majorBidi"/>
          <w:szCs w:val="20"/>
        </w:rPr>
        <w:tab/>
        <w:t>TIG welding</w:t>
      </w:r>
    </w:p>
    <w:p w14:paraId="27BE4039"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Pr="00AA0EAE">
        <w:rPr>
          <w:rFonts w:asciiTheme="majorBidi" w:eastAsia="Calibri" w:hAnsiTheme="majorBidi" w:cstheme="majorBidi"/>
          <w:szCs w:val="20"/>
        </w:rPr>
        <w:t>3.4.5</w:t>
      </w:r>
      <w:r w:rsidRPr="00AA0EAE">
        <w:rPr>
          <w:rFonts w:asciiTheme="majorBidi" w:eastAsia="Calibri" w:hAnsiTheme="majorBidi" w:cstheme="majorBidi"/>
          <w:szCs w:val="20"/>
        </w:rPr>
        <w:tab/>
        <w:t>MIG welding</w:t>
      </w:r>
    </w:p>
    <w:p w14:paraId="48B28021"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Pr="00AA0EAE">
        <w:rPr>
          <w:rFonts w:asciiTheme="majorBidi" w:eastAsia="Calibri" w:hAnsiTheme="majorBidi" w:cstheme="majorBidi"/>
          <w:szCs w:val="20"/>
        </w:rPr>
        <w:t>3.4.6</w:t>
      </w:r>
      <w:r w:rsidRPr="00AA0EAE">
        <w:rPr>
          <w:rFonts w:asciiTheme="majorBidi" w:eastAsia="Calibri" w:hAnsiTheme="majorBidi" w:cstheme="majorBidi"/>
          <w:szCs w:val="20"/>
        </w:rPr>
        <w:tab/>
        <w:t>Submerged Arc welding</w:t>
      </w:r>
    </w:p>
    <w:p w14:paraId="02EA5F63"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Pr="00AA0EAE">
        <w:rPr>
          <w:rFonts w:asciiTheme="majorBidi" w:eastAsia="Calibri" w:hAnsiTheme="majorBidi" w:cstheme="majorBidi"/>
          <w:szCs w:val="20"/>
        </w:rPr>
        <w:t>3.4.7</w:t>
      </w:r>
      <w:r w:rsidRPr="00AA0EAE">
        <w:rPr>
          <w:rFonts w:asciiTheme="majorBidi" w:eastAsia="Calibri" w:hAnsiTheme="majorBidi" w:cstheme="majorBidi"/>
          <w:szCs w:val="20"/>
        </w:rPr>
        <w:tab/>
        <w:t xml:space="preserve"> Oxy acetylene gas welding tools/equipment with Their uses </w:t>
      </w:r>
    </w:p>
    <w:p w14:paraId="745A13EE"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Pr="00AA0EAE">
        <w:rPr>
          <w:rFonts w:asciiTheme="majorBidi" w:eastAsia="Calibri" w:hAnsiTheme="majorBidi" w:cstheme="majorBidi"/>
          <w:szCs w:val="20"/>
        </w:rPr>
        <w:t>3.4.8</w:t>
      </w:r>
      <w:r w:rsidRPr="00AA0EAE">
        <w:rPr>
          <w:rFonts w:asciiTheme="majorBidi" w:eastAsia="Calibri" w:hAnsiTheme="majorBidi" w:cstheme="majorBidi"/>
          <w:szCs w:val="20"/>
        </w:rPr>
        <w:tab/>
        <w:t>Introduction to Arc welding machine</w:t>
      </w:r>
    </w:p>
    <w:p w14:paraId="3EBB8FCB"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Pr="00AA0EAE">
        <w:rPr>
          <w:rFonts w:asciiTheme="majorBidi" w:eastAsia="Calibri" w:hAnsiTheme="majorBidi" w:cstheme="majorBidi"/>
          <w:szCs w:val="20"/>
        </w:rPr>
        <w:t>3.4.8.1</w:t>
      </w:r>
      <w:r w:rsidRPr="00AA0EAE">
        <w:rPr>
          <w:rFonts w:asciiTheme="majorBidi" w:eastAsia="Calibri" w:hAnsiTheme="majorBidi" w:cstheme="majorBidi"/>
          <w:szCs w:val="20"/>
        </w:rPr>
        <w:tab/>
        <w:t xml:space="preserve">List of Arc welding tools equipment with </w:t>
      </w:r>
      <w:proofErr w:type="gramStart"/>
      <w:r w:rsidRPr="00AA0EAE">
        <w:rPr>
          <w:rFonts w:asciiTheme="majorBidi" w:eastAsia="Calibri" w:hAnsiTheme="majorBidi" w:cstheme="majorBidi"/>
          <w:szCs w:val="20"/>
        </w:rPr>
        <w:t>their  uses</w:t>
      </w:r>
      <w:proofErr w:type="gramEnd"/>
      <w:r w:rsidRPr="00AA0EAE">
        <w:rPr>
          <w:rFonts w:asciiTheme="majorBidi" w:eastAsia="Calibri" w:hAnsiTheme="majorBidi" w:cstheme="majorBidi"/>
          <w:szCs w:val="20"/>
        </w:rPr>
        <w:t xml:space="preserve"> </w:t>
      </w:r>
    </w:p>
    <w:p w14:paraId="3C8832BE"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4 </w:t>
      </w:r>
      <w:r w:rsidRPr="00AA0EAE">
        <w:rPr>
          <w:rFonts w:asciiTheme="majorBidi" w:eastAsia="Calibri" w:hAnsiTheme="majorBidi" w:cstheme="majorBidi"/>
          <w:szCs w:val="20"/>
        </w:rPr>
        <w:t>Welding Materials</w:t>
      </w:r>
    </w:p>
    <w:p w14:paraId="500F6E40"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Pr="00AA0EAE">
        <w:rPr>
          <w:rFonts w:asciiTheme="majorBidi" w:eastAsia="Calibri" w:hAnsiTheme="majorBidi" w:cstheme="majorBidi"/>
          <w:szCs w:val="20"/>
        </w:rPr>
        <w:t>4.1</w:t>
      </w:r>
      <w:r w:rsidRPr="00AA0EAE">
        <w:rPr>
          <w:rFonts w:asciiTheme="majorBidi" w:eastAsia="Calibri" w:hAnsiTheme="majorBidi" w:cstheme="majorBidi"/>
          <w:szCs w:val="20"/>
        </w:rPr>
        <w:tab/>
        <w:t>Flux</w:t>
      </w:r>
    </w:p>
    <w:p w14:paraId="7B05752C"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Pr="00AA0EAE">
        <w:rPr>
          <w:rFonts w:asciiTheme="majorBidi" w:eastAsia="Calibri" w:hAnsiTheme="majorBidi" w:cstheme="majorBidi"/>
          <w:szCs w:val="20"/>
        </w:rPr>
        <w:t>4.2</w:t>
      </w:r>
      <w:r w:rsidRPr="00AA0EAE">
        <w:rPr>
          <w:rFonts w:asciiTheme="majorBidi" w:eastAsia="Calibri" w:hAnsiTheme="majorBidi" w:cstheme="majorBidi"/>
          <w:szCs w:val="20"/>
        </w:rPr>
        <w:tab/>
        <w:t>Types of filler rod</w:t>
      </w:r>
    </w:p>
    <w:p w14:paraId="1B6D16B7"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Pr="00AA0EAE">
        <w:rPr>
          <w:rFonts w:asciiTheme="majorBidi" w:eastAsia="Calibri" w:hAnsiTheme="majorBidi" w:cstheme="majorBidi"/>
          <w:szCs w:val="20"/>
        </w:rPr>
        <w:t>4.3</w:t>
      </w:r>
      <w:r w:rsidRPr="00AA0EAE">
        <w:rPr>
          <w:rFonts w:asciiTheme="majorBidi" w:eastAsia="Calibri" w:hAnsiTheme="majorBidi" w:cstheme="majorBidi"/>
          <w:szCs w:val="20"/>
        </w:rPr>
        <w:tab/>
        <w:t>Types of Electrode</w:t>
      </w:r>
    </w:p>
    <w:p w14:paraId="430D3C87"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5 </w:t>
      </w:r>
      <w:r w:rsidRPr="00AA0EAE">
        <w:rPr>
          <w:rFonts w:asciiTheme="majorBidi" w:eastAsia="Calibri" w:hAnsiTheme="majorBidi" w:cstheme="majorBidi"/>
          <w:szCs w:val="20"/>
        </w:rPr>
        <w:t>Safety method in welding shop</w:t>
      </w:r>
    </w:p>
    <w:p w14:paraId="6DD7DCE9"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Pr="00AA0EAE">
        <w:rPr>
          <w:rFonts w:asciiTheme="majorBidi" w:eastAsia="Calibri" w:hAnsiTheme="majorBidi" w:cstheme="majorBidi"/>
          <w:szCs w:val="20"/>
        </w:rPr>
        <w:t>5.1</w:t>
      </w:r>
      <w:r w:rsidRPr="00AA0EAE">
        <w:rPr>
          <w:rFonts w:asciiTheme="majorBidi" w:eastAsia="Calibri" w:hAnsiTheme="majorBidi" w:cstheme="majorBidi"/>
          <w:szCs w:val="20"/>
        </w:rPr>
        <w:tab/>
        <w:t xml:space="preserve"> Flash back and its remedy</w:t>
      </w:r>
    </w:p>
    <w:p w14:paraId="0D42B6A2"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Pr="00AA0EAE">
        <w:rPr>
          <w:rFonts w:asciiTheme="majorBidi" w:eastAsia="Calibri" w:hAnsiTheme="majorBidi" w:cstheme="majorBidi"/>
          <w:szCs w:val="20"/>
        </w:rPr>
        <w:t>5.2</w:t>
      </w:r>
      <w:r w:rsidRPr="00AA0EAE">
        <w:rPr>
          <w:rFonts w:asciiTheme="majorBidi" w:eastAsia="Calibri" w:hAnsiTheme="majorBidi" w:cstheme="majorBidi"/>
          <w:szCs w:val="20"/>
        </w:rPr>
        <w:tab/>
        <w:t>Back fire and its remedy</w:t>
      </w:r>
    </w:p>
    <w:p w14:paraId="53650C30"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6 </w:t>
      </w:r>
      <w:r w:rsidRPr="00AA0EAE">
        <w:rPr>
          <w:rFonts w:asciiTheme="majorBidi" w:eastAsia="Calibri" w:hAnsiTheme="majorBidi" w:cstheme="majorBidi"/>
          <w:szCs w:val="20"/>
        </w:rPr>
        <w:t>Welding Defects &amp; Tests (DPT, NDTs)</w:t>
      </w:r>
    </w:p>
    <w:p w14:paraId="66917523"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7 </w:t>
      </w:r>
      <w:r w:rsidR="00AA0EAE" w:rsidRPr="00AA0EAE">
        <w:rPr>
          <w:rFonts w:asciiTheme="majorBidi" w:eastAsia="Calibri" w:hAnsiTheme="majorBidi" w:cstheme="majorBidi"/>
          <w:szCs w:val="20"/>
        </w:rPr>
        <w:t>Welding Certifications</w:t>
      </w:r>
    </w:p>
    <w:p w14:paraId="7547A889"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8 </w:t>
      </w:r>
      <w:r w:rsidR="00AA0EAE" w:rsidRPr="00AA0EAE">
        <w:rPr>
          <w:rFonts w:asciiTheme="majorBidi" w:eastAsia="Calibri" w:hAnsiTheme="majorBidi" w:cstheme="majorBidi"/>
          <w:szCs w:val="20"/>
        </w:rPr>
        <w:t>Forging</w:t>
      </w:r>
    </w:p>
    <w:p w14:paraId="59199464"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Pr="00AA0EAE">
        <w:rPr>
          <w:rFonts w:asciiTheme="majorBidi" w:eastAsia="Calibri" w:hAnsiTheme="majorBidi" w:cstheme="majorBidi"/>
          <w:szCs w:val="20"/>
        </w:rPr>
        <w:t>8.1</w:t>
      </w:r>
      <w:r w:rsidRPr="00AA0EAE">
        <w:rPr>
          <w:rFonts w:asciiTheme="majorBidi" w:eastAsia="Calibri" w:hAnsiTheme="majorBidi" w:cstheme="majorBidi"/>
          <w:szCs w:val="20"/>
        </w:rPr>
        <w:tab/>
        <w:t>Introduction to Forging</w:t>
      </w:r>
    </w:p>
    <w:p w14:paraId="455EADA6" w14:textId="77777777" w:rsidR="00AA0EAE" w:rsidRPr="00AA0EAE" w:rsidRDefault="00DC5DCF" w:rsidP="00DC5DCF">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t xml:space="preserve">8.2          </w:t>
      </w:r>
      <w:r w:rsidR="00AA0EAE" w:rsidRPr="00AA0EAE">
        <w:rPr>
          <w:rFonts w:asciiTheme="majorBidi" w:eastAsia="Calibri" w:hAnsiTheme="majorBidi" w:cstheme="majorBidi"/>
          <w:szCs w:val="20"/>
        </w:rPr>
        <w:t xml:space="preserve">Forging tools </w:t>
      </w:r>
      <w:proofErr w:type="spellStart"/>
      <w:r w:rsidR="00AA0EAE" w:rsidRPr="00AA0EAE">
        <w:rPr>
          <w:rFonts w:asciiTheme="majorBidi" w:eastAsia="Calibri" w:hAnsiTheme="majorBidi" w:cstheme="majorBidi"/>
          <w:szCs w:val="20"/>
        </w:rPr>
        <w:t>Equipments</w:t>
      </w:r>
      <w:proofErr w:type="spellEnd"/>
    </w:p>
    <w:p w14:paraId="5C3893AB"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8.3</w:t>
      </w:r>
      <w:r w:rsidR="00AA0EAE" w:rsidRPr="00AA0EAE">
        <w:rPr>
          <w:rFonts w:asciiTheme="majorBidi" w:eastAsia="Calibri" w:hAnsiTheme="majorBidi" w:cstheme="majorBidi"/>
          <w:szCs w:val="20"/>
        </w:rPr>
        <w:tab/>
        <w:t>Classification of forging</w:t>
      </w:r>
    </w:p>
    <w:p w14:paraId="0185E336" w14:textId="77777777" w:rsidR="00AA0EAE" w:rsidRPr="00AA0EAE" w:rsidRDefault="00DC5DCF" w:rsidP="00A70A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70AAE">
        <w:rPr>
          <w:rFonts w:asciiTheme="majorBidi" w:eastAsia="Calibri" w:hAnsiTheme="majorBidi" w:cstheme="majorBidi"/>
          <w:szCs w:val="20"/>
        </w:rPr>
        <w:t>8.3.1</w:t>
      </w:r>
      <w:r w:rsidR="00AA0EAE" w:rsidRPr="00AA0EAE">
        <w:rPr>
          <w:rFonts w:asciiTheme="majorBidi" w:eastAsia="Calibri" w:hAnsiTheme="majorBidi" w:cstheme="majorBidi"/>
          <w:szCs w:val="20"/>
        </w:rPr>
        <w:tab/>
        <w:t>Hand Forging</w:t>
      </w:r>
    </w:p>
    <w:p w14:paraId="086A4B2A" w14:textId="77777777" w:rsidR="00AA0EAE" w:rsidRPr="00AA0EAE" w:rsidRDefault="00DC5DCF" w:rsidP="00A70A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70AAE">
        <w:rPr>
          <w:rFonts w:asciiTheme="majorBidi" w:eastAsia="Calibri" w:hAnsiTheme="majorBidi" w:cstheme="majorBidi"/>
          <w:szCs w:val="20"/>
        </w:rPr>
        <w:t>8.3.2</w:t>
      </w:r>
      <w:r w:rsidR="00AA0EAE" w:rsidRPr="00AA0EAE">
        <w:rPr>
          <w:rFonts w:asciiTheme="majorBidi" w:eastAsia="Calibri" w:hAnsiTheme="majorBidi" w:cstheme="majorBidi"/>
          <w:szCs w:val="20"/>
        </w:rPr>
        <w:tab/>
        <w:t>Machine Forging</w:t>
      </w:r>
    </w:p>
    <w:p w14:paraId="70D234BE"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8.4</w:t>
      </w:r>
      <w:r w:rsidR="00AA0EAE" w:rsidRPr="00AA0EAE">
        <w:rPr>
          <w:rFonts w:asciiTheme="majorBidi" w:eastAsia="Calibri" w:hAnsiTheme="majorBidi" w:cstheme="majorBidi"/>
          <w:szCs w:val="20"/>
        </w:rPr>
        <w:tab/>
        <w:t xml:space="preserve">Forging </w:t>
      </w:r>
      <w:proofErr w:type="spellStart"/>
      <w:r w:rsidR="00AA0EAE" w:rsidRPr="00AA0EAE">
        <w:rPr>
          <w:rFonts w:asciiTheme="majorBidi" w:eastAsia="Calibri" w:hAnsiTheme="majorBidi" w:cstheme="majorBidi"/>
          <w:szCs w:val="20"/>
        </w:rPr>
        <w:t>equipments</w:t>
      </w:r>
      <w:proofErr w:type="spellEnd"/>
    </w:p>
    <w:p w14:paraId="4B3E41FD"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70AAE">
        <w:rPr>
          <w:rFonts w:asciiTheme="majorBidi" w:eastAsia="Calibri" w:hAnsiTheme="majorBidi" w:cstheme="majorBidi"/>
          <w:szCs w:val="20"/>
        </w:rPr>
        <w:t>8.4.1</w:t>
      </w:r>
      <w:r w:rsidR="00AA0EAE" w:rsidRPr="00AA0EAE">
        <w:rPr>
          <w:rFonts w:asciiTheme="majorBidi" w:eastAsia="Calibri" w:hAnsiTheme="majorBidi" w:cstheme="majorBidi"/>
          <w:szCs w:val="20"/>
        </w:rPr>
        <w:tab/>
        <w:t>Forging Machine</w:t>
      </w:r>
    </w:p>
    <w:p w14:paraId="2E766ACA" w14:textId="77777777" w:rsidR="00AA0EAE" w:rsidRPr="00AA0EAE" w:rsidRDefault="00DC5DCF" w:rsidP="00A70A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70AAE">
        <w:rPr>
          <w:rFonts w:asciiTheme="majorBidi" w:eastAsia="Calibri" w:hAnsiTheme="majorBidi" w:cstheme="majorBidi"/>
          <w:szCs w:val="20"/>
        </w:rPr>
        <w:t>8.4.2</w:t>
      </w:r>
      <w:r w:rsidR="00AA0EAE" w:rsidRPr="00AA0EAE">
        <w:rPr>
          <w:rFonts w:asciiTheme="majorBidi" w:eastAsia="Calibri" w:hAnsiTheme="majorBidi" w:cstheme="majorBidi"/>
          <w:szCs w:val="20"/>
        </w:rPr>
        <w:tab/>
        <w:t>Forging Furnaces</w:t>
      </w:r>
    </w:p>
    <w:p w14:paraId="0FEBA618"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8.5</w:t>
      </w:r>
      <w:r w:rsidR="00AA0EAE" w:rsidRPr="00AA0EAE">
        <w:rPr>
          <w:rFonts w:asciiTheme="majorBidi" w:eastAsia="Calibri" w:hAnsiTheme="majorBidi" w:cstheme="majorBidi"/>
          <w:szCs w:val="20"/>
        </w:rPr>
        <w:tab/>
        <w:t>Forging operations</w:t>
      </w:r>
    </w:p>
    <w:p w14:paraId="5E4FB0F9" w14:textId="77777777" w:rsidR="00AA0EAE" w:rsidRPr="00AA0EAE" w:rsidRDefault="00DC5DCF" w:rsidP="00A70A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70AAE">
        <w:rPr>
          <w:rFonts w:asciiTheme="majorBidi" w:eastAsia="Calibri" w:hAnsiTheme="majorBidi" w:cstheme="majorBidi"/>
          <w:szCs w:val="20"/>
        </w:rPr>
        <w:t>8.5.1</w:t>
      </w:r>
      <w:r w:rsidR="00AA0EAE" w:rsidRPr="00AA0EAE">
        <w:rPr>
          <w:rFonts w:asciiTheme="majorBidi" w:eastAsia="Calibri" w:hAnsiTheme="majorBidi" w:cstheme="majorBidi"/>
          <w:szCs w:val="20"/>
        </w:rPr>
        <w:tab/>
        <w:t xml:space="preserve"> Drawing Down</w:t>
      </w:r>
    </w:p>
    <w:p w14:paraId="32451A86" w14:textId="77777777" w:rsidR="00AA0EAE" w:rsidRPr="00AA0EAE" w:rsidRDefault="00DC5DCF" w:rsidP="00A70A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70AAE">
        <w:rPr>
          <w:rFonts w:asciiTheme="majorBidi" w:eastAsia="Calibri" w:hAnsiTheme="majorBidi" w:cstheme="majorBidi"/>
          <w:szCs w:val="20"/>
        </w:rPr>
        <w:t>8.5.2</w:t>
      </w:r>
      <w:r w:rsidR="00AA0EAE" w:rsidRPr="00AA0EAE">
        <w:rPr>
          <w:rFonts w:asciiTheme="majorBidi" w:eastAsia="Calibri" w:hAnsiTheme="majorBidi" w:cstheme="majorBidi"/>
          <w:szCs w:val="20"/>
        </w:rPr>
        <w:tab/>
        <w:t>Up Setting</w:t>
      </w:r>
    </w:p>
    <w:p w14:paraId="201746E5" w14:textId="77777777" w:rsidR="00AA0EAE" w:rsidRPr="00AA0EAE" w:rsidRDefault="00DC5DCF" w:rsidP="00A70A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70AAE">
        <w:rPr>
          <w:rFonts w:asciiTheme="majorBidi" w:eastAsia="Calibri" w:hAnsiTheme="majorBidi" w:cstheme="majorBidi"/>
          <w:szCs w:val="20"/>
        </w:rPr>
        <w:t>8.5.3</w:t>
      </w:r>
      <w:r w:rsidR="00AA0EAE" w:rsidRPr="00AA0EAE">
        <w:rPr>
          <w:rFonts w:asciiTheme="majorBidi" w:eastAsia="Calibri" w:hAnsiTheme="majorBidi" w:cstheme="majorBidi"/>
          <w:szCs w:val="20"/>
        </w:rPr>
        <w:tab/>
        <w:t>Cutting</w:t>
      </w:r>
    </w:p>
    <w:p w14:paraId="38078C38" w14:textId="77777777" w:rsidR="00AA0EAE" w:rsidRPr="00AA0EAE" w:rsidRDefault="00DC5DCF" w:rsidP="00A70A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70AAE">
        <w:rPr>
          <w:rFonts w:asciiTheme="majorBidi" w:eastAsia="Calibri" w:hAnsiTheme="majorBidi" w:cstheme="majorBidi"/>
          <w:szCs w:val="20"/>
        </w:rPr>
        <w:t>8.5.4</w:t>
      </w:r>
      <w:r w:rsidR="00AA0EAE" w:rsidRPr="00AA0EAE">
        <w:rPr>
          <w:rFonts w:asciiTheme="majorBidi" w:eastAsia="Calibri" w:hAnsiTheme="majorBidi" w:cstheme="majorBidi"/>
          <w:szCs w:val="20"/>
        </w:rPr>
        <w:tab/>
        <w:t>Swaging</w:t>
      </w:r>
    </w:p>
    <w:p w14:paraId="149B0FB2" w14:textId="77777777" w:rsidR="00AA0EAE" w:rsidRPr="00AA0EAE" w:rsidRDefault="00DC5DCF" w:rsidP="00A70A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70AAE">
        <w:rPr>
          <w:rFonts w:asciiTheme="majorBidi" w:eastAsia="Calibri" w:hAnsiTheme="majorBidi" w:cstheme="majorBidi"/>
          <w:szCs w:val="20"/>
        </w:rPr>
        <w:t>8.5.5</w:t>
      </w:r>
      <w:r w:rsidR="00AA0EAE" w:rsidRPr="00AA0EAE">
        <w:rPr>
          <w:rFonts w:asciiTheme="majorBidi" w:eastAsia="Calibri" w:hAnsiTheme="majorBidi" w:cstheme="majorBidi"/>
          <w:szCs w:val="20"/>
        </w:rPr>
        <w:tab/>
        <w:t>Punching</w:t>
      </w:r>
    </w:p>
    <w:p w14:paraId="1BB5E0DB" w14:textId="77777777" w:rsidR="00AA0EAE" w:rsidRPr="00AA0EAE" w:rsidRDefault="00DC5DCF" w:rsidP="00A70A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70AAE">
        <w:rPr>
          <w:rFonts w:asciiTheme="majorBidi" w:eastAsia="Calibri" w:hAnsiTheme="majorBidi" w:cstheme="majorBidi"/>
          <w:szCs w:val="20"/>
        </w:rPr>
        <w:t>8.5.6</w:t>
      </w:r>
      <w:r w:rsidR="00AA0EAE" w:rsidRPr="00AA0EAE">
        <w:rPr>
          <w:rFonts w:asciiTheme="majorBidi" w:eastAsia="Calibri" w:hAnsiTheme="majorBidi" w:cstheme="majorBidi"/>
          <w:szCs w:val="20"/>
        </w:rPr>
        <w:tab/>
        <w:t>Twisting</w:t>
      </w:r>
    </w:p>
    <w:p w14:paraId="2B7FE616"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64AA9A21"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 xml:space="preserve"> </w:t>
      </w:r>
    </w:p>
    <w:p w14:paraId="7FE7D068" w14:textId="77777777" w:rsidR="00AA0EAE" w:rsidRPr="00AA0EAE" w:rsidRDefault="00AA0EAE" w:rsidP="00DC5DCF">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 xml:space="preserve"> </w:t>
      </w:r>
      <w:r w:rsidR="00DC5DCF">
        <w:rPr>
          <w:rFonts w:asciiTheme="majorBidi" w:eastAsia="Calibri" w:hAnsiTheme="majorBidi" w:cstheme="majorBidi"/>
          <w:szCs w:val="20"/>
        </w:rPr>
        <w:t xml:space="preserve">C) </w:t>
      </w:r>
      <w:r w:rsidRPr="00AA0EAE">
        <w:rPr>
          <w:rFonts w:asciiTheme="majorBidi" w:eastAsia="Calibri" w:hAnsiTheme="majorBidi" w:cstheme="majorBidi"/>
          <w:szCs w:val="20"/>
        </w:rPr>
        <w:t xml:space="preserve">Foundry                                                      </w:t>
      </w:r>
      <w:r w:rsidR="00DC5DCF">
        <w:rPr>
          <w:rFonts w:asciiTheme="majorBidi" w:eastAsia="Calibri" w:hAnsiTheme="majorBidi" w:cstheme="majorBidi"/>
          <w:szCs w:val="20"/>
        </w:rPr>
        <w:tab/>
      </w:r>
      <w:r w:rsidRPr="00AA0EAE">
        <w:rPr>
          <w:rFonts w:asciiTheme="majorBidi" w:eastAsia="Calibri" w:hAnsiTheme="majorBidi" w:cstheme="majorBidi"/>
          <w:szCs w:val="20"/>
        </w:rPr>
        <w:t xml:space="preserve"> 8hrs                                                                   </w:t>
      </w:r>
    </w:p>
    <w:p w14:paraId="7B331F9D"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9</w:t>
      </w:r>
      <w:r w:rsidR="00206000">
        <w:rPr>
          <w:rFonts w:asciiTheme="majorBidi" w:eastAsia="Calibri" w:hAnsiTheme="majorBidi" w:cstheme="majorBidi"/>
          <w:szCs w:val="20"/>
        </w:rPr>
        <w:t xml:space="preserve">    </w:t>
      </w:r>
      <w:r w:rsidR="00AA0EAE" w:rsidRPr="00AA0EAE">
        <w:rPr>
          <w:rFonts w:asciiTheme="majorBidi" w:eastAsia="Calibri" w:hAnsiTheme="majorBidi" w:cstheme="majorBidi"/>
          <w:szCs w:val="20"/>
        </w:rPr>
        <w:t>Foundry</w:t>
      </w:r>
    </w:p>
    <w:p w14:paraId="7350B15C"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9.1</w:t>
      </w:r>
      <w:r w:rsidR="00AA0EAE" w:rsidRPr="00AA0EAE">
        <w:rPr>
          <w:rFonts w:asciiTheme="majorBidi" w:eastAsia="Calibri" w:hAnsiTheme="majorBidi" w:cstheme="majorBidi"/>
          <w:szCs w:val="20"/>
        </w:rPr>
        <w:tab/>
        <w:t>Introduction to foundry and basic steps in casting process.</w:t>
      </w:r>
    </w:p>
    <w:p w14:paraId="79B102D7"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9.2</w:t>
      </w:r>
      <w:r w:rsidR="00AA0EAE" w:rsidRPr="00AA0EAE">
        <w:rPr>
          <w:rFonts w:asciiTheme="majorBidi" w:eastAsia="Calibri" w:hAnsiTheme="majorBidi" w:cstheme="majorBidi"/>
          <w:szCs w:val="20"/>
        </w:rPr>
        <w:tab/>
        <w:t>Shop safety procedure</w:t>
      </w:r>
    </w:p>
    <w:p w14:paraId="16C6EC04"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9.3</w:t>
      </w:r>
      <w:r w:rsidR="00AA0EAE" w:rsidRPr="00AA0EAE">
        <w:rPr>
          <w:rFonts w:asciiTheme="majorBidi" w:eastAsia="Calibri" w:hAnsiTheme="majorBidi" w:cstheme="majorBidi"/>
          <w:szCs w:val="20"/>
        </w:rPr>
        <w:tab/>
        <w:t>Pattern</w:t>
      </w:r>
    </w:p>
    <w:p w14:paraId="68591D4F"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9.4</w:t>
      </w:r>
      <w:r w:rsidR="00AA0EAE" w:rsidRPr="00AA0EAE">
        <w:rPr>
          <w:rFonts w:asciiTheme="majorBidi" w:eastAsia="Calibri" w:hAnsiTheme="majorBidi" w:cstheme="majorBidi"/>
          <w:szCs w:val="20"/>
        </w:rPr>
        <w:tab/>
        <w:t>Foundry tools and equipment</w:t>
      </w:r>
    </w:p>
    <w:p w14:paraId="3DC640F5" w14:textId="77777777" w:rsidR="00AA0EAE" w:rsidRPr="00AA0EAE" w:rsidRDefault="00DC5DCF" w:rsidP="00206000">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206000">
        <w:rPr>
          <w:rFonts w:asciiTheme="majorBidi" w:eastAsia="Calibri" w:hAnsiTheme="majorBidi" w:cstheme="majorBidi"/>
          <w:szCs w:val="20"/>
        </w:rPr>
        <w:t>9.4.1</w:t>
      </w:r>
      <w:r w:rsidR="00AA0EAE" w:rsidRPr="00AA0EAE">
        <w:rPr>
          <w:rFonts w:asciiTheme="majorBidi" w:eastAsia="Calibri" w:hAnsiTheme="majorBidi" w:cstheme="majorBidi"/>
          <w:szCs w:val="20"/>
        </w:rPr>
        <w:tab/>
        <w:t>Molding hand tools</w:t>
      </w:r>
    </w:p>
    <w:p w14:paraId="79B6C800"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9.5</w:t>
      </w:r>
      <w:r w:rsidR="00AA0EAE" w:rsidRPr="00AA0EAE">
        <w:rPr>
          <w:rFonts w:asciiTheme="majorBidi" w:eastAsia="Calibri" w:hAnsiTheme="majorBidi" w:cstheme="majorBidi"/>
          <w:szCs w:val="20"/>
        </w:rPr>
        <w:tab/>
        <w:t>Molding machines</w:t>
      </w:r>
    </w:p>
    <w:p w14:paraId="74238F66" w14:textId="77777777" w:rsidR="00AA0EAE" w:rsidRPr="00AA0EAE" w:rsidRDefault="00DC5DCF" w:rsidP="00206000">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206000">
        <w:rPr>
          <w:rFonts w:asciiTheme="majorBidi" w:eastAsia="Calibri" w:hAnsiTheme="majorBidi" w:cstheme="majorBidi"/>
          <w:szCs w:val="20"/>
        </w:rPr>
        <w:t>9.5.1</w:t>
      </w:r>
      <w:r w:rsidR="00AA0EAE" w:rsidRPr="00AA0EAE">
        <w:rPr>
          <w:rFonts w:asciiTheme="majorBidi" w:eastAsia="Calibri" w:hAnsiTheme="majorBidi" w:cstheme="majorBidi"/>
          <w:szCs w:val="20"/>
        </w:rPr>
        <w:tab/>
        <w:t>Sand mixing machine</w:t>
      </w:r>
    </w:p>
    <w:p w14:paraId="13412F5F" w14:textId="77777777" w:rsidR="00AA0EAE" w:rsidRPr="00AA0EAE" w:rsidRDefault="00DC5DCF" w:rsidP="00206000">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206000">
        <w:rPr>
          <w:rFonts w:asciiTheme="majorBidi" w:eastAsia="Calibri" w:hAnsiTheme="majorBidi" w:cstheme="majorBidi"/>
          <w:szCs w:val="20"/>
        </w:rPr>
        <w:t>9.5.2</w:t>
      </w:r>
      <w:r w:rsidR="00AA0EAE" w:rsidRPr="00AA0EAE">
        <w:rPr>
          <w:rFonts w:asciiTheme="majorBidi" w:eastAsia="Calibri" w:hAnsiTheme="majorBidi" w:cstheme="majorBidi"/>
          <w:szCs w:val="20"/>
        </w:rPr>
        <w:tab/>
        <w:t>Shot blasting machines</w:t>
      </w:r>
    </w:p>
    <w:p w14:paraId="46C317F8" w14:textId="77777777" w:rsidR="00AA0EAE" w:rsidRPr="00AA0EAE" w:rsidRDefault="00DC5DCF" w:rsidP="00206000">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lastRenderedPageBreak/>
        <w:tab/>
      </w:r>
      <w:r>
        <w:rPr>
          <w:rFonts w:asciiTheme="majorBidi" w:eastAsia="Calibri" w:hAnsiTheme="majorBidi" w:cstheme="majorBidi"/>
          <w:szCs w:val="20"/>
        </w:rPr>
        <w:tab/>
      </w:r>
      <w:r w:rsidR="00206000">
        <w:rPr>
          <w:rFonts w:asciiTheme="majorBidi" w:eastAsia="Calibri" w:hAnsiTheme="majorBidi" w:cstheme="majorBidi"/>
          <w:szCs w:val="20"/>
        </w:rPr>
        <w:t>9.5.3</w:t>
      </w:r>
      <w:r w:rsidR="00AA0EAE" w:rsidRPr="00AA0EAE">
        <w:rPr>
          <w:rFonts w:asciiTheme="majorBidi" w:eastAsia="Calibri" w:hAnsiTheme="majorBidi" w:cstheme="majorBidi"/>
          <w:szCs w:val="20"/>
        </w:rPr>
        <w:tab/>
        <w:t>Furnaces</w:t>
      </w:r>
    </w:p>
    <w:p w14:paraId="457B515F"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9.6</w:t>
      </w:r>
      <w:r w:rsidR="00AA0EAE" w:rsidRPr="00AA0EAE">
        <w:rPr>
          <w:rFonts w:asciiTheme="majorBidi" w:eastAsia="Calibri" w:hAnsiTheme="majorBidi" w:cstheme="majorBidi"/>
          <w:szCs w:val="20"/>
        </w:rPr>
        <w:tab/>
        <w:t>Foundry sand</w:t>
      </w:r>
    </w:p>
    <w:p w14:paraId="26ED7FE8" w14:textId="77777777" w:rsidR="00AA0EAE" w:rsidRPr="00AA0EAE" w:rsidRDefault="00DC5DCF" w:rsidP="00206000">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206000">
        <w:rPr>
          <w:rFonts w:asciiTheme="majorBidi" w:eastAsia="Calibri" w:hAnsiTheme="majorBidi" w:cstheme="majorBidi"/>
          <w:szCs w:val="20"/>
        </w:rPr>
        <w:t>9.6.1</w:t>
      </w:r>
      <w:r w:rsidR="00AA0EAE" w:rsidRPr="00AA0EAE">
        <w:rPr>
          <w:rFonts w:asciiTheme="majorBidi" w:eastAsia="Calibri" w:hAnsiTheme="majorBidi" w:cstheme="majorBidi"/>
          <w:szCs w:val="20"/>
        </w:rPr>
        <w:tab/>
        <w:t>Green sand and its composition</w:t>
      </w:r>
    </w:p>
    <w:p w14:paraId="0050AB52" w14:textId="77777777" w:rsidR="00AA0EAE" w:rsidRPr="00AA0EAE" w:rsidRDefault="00DC5DCF" w:rsidP="00206000">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206000">
        <w:rPr>
          <w:rFonts w:asciiTheme="majorBidi" w:eastAsia="Calibri" w:hAnsiTheme="majorBidi" w:cstheme="majorBidi"/>
          <w:szCs w:val="20"/>
        </w:rPr>
        <w:t>9.6.2</w:t>
      </w:r>
      <w:r w:rsidR="00AA0EAE" w:rsidRPr="00AA0EAE">
        <w:rPr>
          <w:rFonts w:asciiTheme="majorBidi" w:eastAsia="Calibri" w:hAnsiTheme="majorBidi" w:cstheme="majorBidi"/>
          <w:szCs w:val="20"/>
        </w:rPr>
        <w:tab/>
        <w:t xml:space="preserve">Dry sand and its composition </w:t>
      </w:r>
    </w:p>
    <w:p w14:paraId="31C91992"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9.7</w:t>
      </w:r>
      <w:r w:rsidR="00AA0EAE" w:rsidRPr="00AA0EAE">
        <w:rPr>
          <w:rFonts w:asciiTheme="majorBidi" w:eastAsia="Calibri" w:hAnsiTheme="majorBidi" w:cstheme="majorBidi"/>
          <w:szCs w:val="20"/>
        </w:rPr>
        <w:tab/>
        <w:t>Characteristics of foundry sand</w:t>
      </w:r>
    </w:p>
    <w:p w14:paraId="0AE6B309" w14:textId="77777777" w:rsidR="00AA0EAE" w:rsidRPr="00AA0EAE" w:rsidRDefault="00DC5DCF" w:rsidP="00206000">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206000">
        <w:rPr>
          <w:rFonts w:asciiTheme="majorBidi" w:eastAsia="Calibri" w:hAnsiTheme="majorBidi" w:cstheme="majorBidi"/>
          <w:szCs w:val="20"/>
        </w:rPr>
        <w:t>9.7.1</w:t>
      </w:r>
      <w:r w:rsidR="00AA0EAE" w:rsidRPr="00AA0EAE">
        <w:rPr>
          <w:rFonts w:asciiTheme="majorBidi" w:eastAsia="Calibri" w:hAnsiTheme="majorBidi" w:cstheme="majorBidi"/>
          <w:szCs w:val="20"/>
        </w:rPr>
        <w:tab/>
        <w:t xml:space="preserve"> Parting sand</w:t>
      </w:r>
    </w:p>
    <w:p w14:paraId="4F6F1C96"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206000">
        <w:rPr>
          <w:rFonts w:asciiTheme="majorBidi" w:eastAsia="Calibri" w:hAnsiTheme="majorBidi" w:cstheme="majorBidi"/>
          <w:szCs w:val="20"/>
        </w:rPr>
        <w:t>9.7.2</w:t>
      </w:r>
      <w:r w:rsidR="00AA0EAE" w:rsidRPr="00AA0EAE">
        <w:rPr>
          <w:rFonts w:asciiTheme="majorBidi" w:eastAsia="Calibri" w:hAnsiTheme="majorBidi" w:cstheme="majorBidi"/>
          <w:szCs w:val="20"/>
        </w:rPr>
        <w:tab/>
        <w:t>Facing sand</w:t>
      </w:r>
    </w:p>
    <w:p w14:paraId="74A888CC"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 xml:space="preserve">(D) Basic Machine Shop-1                                         </w:t>
      </w:r>
      <w:r w:rsidR="00DC5DCF">
        <w:rPr>
          <w:rFonts w:asciiTheme="majorBidi" w:eastAsia="Calibri" w:hAnsiTheme="majorBidi" w:cstheme="majorBidi"/>
          <w:szCs w:val="20"/>
        </w:rPr>
        <w:tab/>
      </w:r>
      <w:r w:rsidRPr="00AA0EAE">
        <w:rPr>
          <w:rFonts w:asciiTheme="majorBidi" w:eastAsia="Calibri" w:hAnsiTheme="majorBidi" w:cstheme="majorBidi"/>
          <w:szCs w:val="20"/>
        </w:rPr>
        <w:t xml:space="preserve">   8hrs</w:t>
      </w:r>
    </w:p>
    <w:p w14:paraId="0094DFF1"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 xml:space="preserve"> 10 Lathe construction</w:t>
      </w:r>
    </w:p>
    <w:p w14:paraId="6A5FCE54"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10.1</w:t>
      </w:r>
      <w:r w:rsidR="00AA0EAE" w:rsidRPr="00AA0EAE">
        <w:rPr>
          <w:rFonts w:asciiTheme="majorBidi" w:eastAsia="Calibri" w:hAnsiTheme="majorBidi" w:cstheme="majorBidi"/>
          <w:szCs w:val="20"/>
        </w:rPr>
        <w:tab/>
        <w:t>Parts of lathe</w:t>
      </w:r>
    </w:p>
    <w:p w14:paraId="787B6C0B"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10.2</w:t>
      </w:r>
      <w:r w:rsidR="00AA0EAE" w:rsidRPr="00AA0EAE">
        <w:rPr>
          <w:rFonts w:asciiTheme="majorBidi" w:eastAsia="Calibri" w:hAnsiTheme="majorBidi" w:cstheme="majorBidi"/>
          <w:szCs w:val="20"/>
        </w:rPr>
        <w:tab/>
        <w:t>Lathe accessories</w:t>
      </w:r>
    </w:p>
    <w:p w14:paraId="31ECCD25"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10.3</w:t>
      </w:r>
      <w:r w:rsidR="00AA0EAE" w:rsidRPr="00AA0EAE">
        <w:rPr>
          <w:rFonts w:asciiTheme="majorBidi" w:eastAsia="Calibri" w:hAnsiTheme="majorBidi" w:cstheme="majorBidi"/>
          <w:szCs w:val="20"/>
        </w:rPr>
        <w:tab/>
        <w:t>Lathe cutting tools and materials</w:t>
      </w:r>
    </w:p>
    <w:p w14:paraId="6486D4B0" w14:textId="77777777" w:rsidR="00AA0EAE" w:rsidRPr="00AA0EAE" w:rsidRDefault="00DC5DCF" w:rsidP="00206000">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206000">
        <w:rPr>
          <w:rFonts w:asciiTheme="majorBidi" w:eastAsia="Calibri" w:hAnsiTheme="majorBidi" w:cstheme="majorBidi"/>
          <w:szCs w:val="20"/>
        </w:rPr>
        <w:t>10.3.1</w:t>
      </w:r>
      <w:r w:rsidR="00AA0EAE" w:rsidRPr="00AA0EAE">
        <w:rPr>
          <w:rFonts w:asciiTheme="majorBidi" w:eastAsia="Calibri" w:hAnsiTheme="majorBidi" w:cstheme="majorBidi"/>
          <w:szCs w:val="20"/>
        </w:rPr>
        <w:tab/>
        <w:t>Cutting tools material</w:t>
      </w:r>
    </w:p>
    <w:p w14:paraId="239A5262"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206000">
        <w:rPr>
          <w:rFonts w:asciiTheme="majorBidi" w:eastAsia="Calibri" w:hAnsiTheme="majorBidi" w:cstheme="majorBidi"/>
          <w:szCs w:val="20"/>
        </w:rPr>
        <w:t>10.3.2</w:t>
      </w:r>
      <w:r w:rsidR="00AA0EAE" w:rsidRPr="00AA0EAE">
        <w:rPr>
          <w:rFonts w:asciiTheme="majorBidi" w:eastAsia="Calibri" w:hAnsiTheme="majorBidi" w:cstheme="majorBidi"/>
          <w:szCs w:val="20"/>
        </w:rPr>
        <w:tab/>
        <w:t>Types of Lathe cutting tools</w:t>
      </w:r>
    </w:p>
    <w:p w14:paraId="72574966"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10.4</w:t>
      </w:r>
      <w:r w:rsidR="00AA0EAE" w:rsidRPr="00AA0EAE">
        <w:rPr>
          <w:rFonts w:asciiTheme="majorBidi" w:eastAsia="Calibri" w:hAnsiTheme="majorBidi" w:cstheme="majorBidi"/>
          <w:szCs w:val="20"/>
        </w:rPr>
        <w:tab/>
        <w:t>Cutting speed and feed</w:t>
      </w:r>
    </w:p>
    <w:p w14:paraId="19A7B90E"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10.5</w:t>
      </w:r>
      <w:r w:rsidR="00AA0EAE" w:rsidRPr="00AA0EAE">
        <w:rPr>
          <w:rFonts w:asciiTheme="majorBidi" w:eastAsia="Calibri" w:hAnsiTheme="majorBidi" w:cstheme="majorBidi"/>
          <w:szCs w:val="20"/>
        </w:rPr>
        <w:tab/>
        <w:t>Cutting speed feed and depth of cut</w:t>
      </w:r>
    </w:p>
    <w:p w14:paraId="5273103F"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10.6</w:t>
      </w:r>
      <w:r w:rsidR="00AA0EAE" w:rsidRPr="00AA0EAE">
        <w:rPr>
          <w:rFonts w:asciiTheme="majorBidi" w:eastAsia="Calibri" w:hAnsiTheme="majorBidi" w:cstheme="majorBidi"/>
          <w:szCs w:val="20"/>
        </w:rPr>
        <w:tab/>
        <w:t>Lathe operations</w:t>
      </w:r>
    </w:p>
    <w:p w14:paraId="234329A3"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206000">
        <w:rPr>
          <w:rFonts w:asciiTheme="majorBidi" w:eastAsia="Calibri" w:hAnsiTheme="majorBidi" w:cstheme="majorBidi"/>
          <w:szCs w:val="20"/>
        </w:rPr>
        <w:t>10.6.1</w:t>
      </w:r>
      <w:r w:rsidR="00AA0EAE" w:rsidRPr="00AA0EAE">
        <w:rPr>
          <w:rFonts w:asciiTheme="majorBidi" w:eastAsia="Calibri" w:hAnsiTheme="majorBidi" w:cstheme="majorBidi"/>
          <w:szCs w:val="20"/>
        </w:rPr>
        <w:tab/>
        <w:t>Centering of work piece</w:t>
      </w:r>
    </w:p>
    <w:p w14:paraId="62A12981" w14:textId="77777777" w:rsidR="00AA0EAE" w:rsidRPr="00AA0EAE" w:rsidRDefault="00DC5DCF" w:rsidP="00206000">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206000">
        <w:rPr>
          <w:rFonts w:asciiTheme="majorBidi" w:eastAsia="Calibri" w:hAnsiTheme="majorBidi" w:cstheme="majorBidi"/>
          <w:szCs w:val="20"/>
        </w:rPr>
        <w:t>10.6.2</w:t>
      </w:r>
      <w:r w:rsidR="00AA0EAE" w:rsidRPr="00AA0EAE">
        <w:rPr>
          <w:rFonts w:asciiTheme="majorBidi" w:eastAsia="Calibri" w:hAnsiTheme="majorBidi" w:cstheme="majorBidi"/>
          <w:szCs w:val="20"/>
        </w:rPr>
        <w:tab/>
        <w:t>Facing</w:t>
      </w:r>
    </w:p>
    <w:p w14:paraId="5BC22B27" w14:textId="77777777" w:rsidR="00AA0EAE" w:rsidRPr="00AA0EAE" w:rsidRDefault="00DC5DCF" w:rsidP="00206000">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206000">
        <w:rPr>
          <w:rFonts w:asciiTheme="majorBidi" w:eastAsia="Calibri" w:hAnsiTheme="majorBidi" w:cstheme="majorBidi"/>
          <w:szCs w:val="20"/>
        </w:rPr>
        <w:t>10.6.3</w:t>
      </w:r>
      <w:r w:rsidR="00AA0EAE" w:rsidRPr="00AA0EAE">
        <w:rPr>
          <w:rFonts w:asciiTheme="majorBidi" w:eastAsia="Calibri" w:hAnsiTheme="majorBidi" w:cstheme="majorBidi"/>
          <w:szCs w:val="20"/>
        </w:rPr>
        <w:tab/>
        <w:t>Straight Turning</w:t>
      </w:r>
    </w:p>
    <w:p w14:paraId="42FE6995"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206000">
        <w:rPr>
          <w:rFonts w:asciiTheme="majorBidi" w:eastAsia="Calibri" w:hAnsiTheme="majorBidi" w:cstheme="majorBidi"/>
          <w:szCs w:val="20"/>
        </w:rPr>
        <w:t>10.6.4</w:t>
      </w:r>
      <w:r w:rsidR="00AA0EAE" w:rsidRPr="00AA0EAE">
        <w:rPr>
          <w:rFonts w:asciiTheme="majorBidi" w:eastAsia="Calibri" w:hAnsiTheme="majorBidi" w:cstheme="majorBidi"/>
          <w:szCs w:val="20"/>
        </w:rPr>
        <w:tab/>
        <w:t>Step turning</w:t>
      </w:r>
    </w:p>
    <w:p w14:paraId="352560FB"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206000">
        <w:rPr>
          <w:rFonts w:asciiTheme="majorBidi" w:eastAsia="Calibri" w:hAnsiTheme="majorBidi" w:cstheme="majorBidi"/>
          <w:szCs w:val="20"/>
        </w:rPr>
        <w:t>10.6.5</w:t>
      </w:r>
      <w:r w:rsidR="00AA0EAE" w:rsidRPr="00AA0EAE">
        <w:rPr>
          <w:rFonts w:asciiTheme="majorBidi" w:eastAsia="Calibri" w:hAnsiTheme="majorBidi" w:cstheme="majorBidi"/>
          <w:szCs w:val="20"/>
        </w:rPr>
        <w:tab/>
        <w:t>Knurling</w:t>
      </w:r>
    </w:p>
    <w:p w14:paraId="76064D94"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206000">
        <w:rPr>
          <w:rFonts w:asciiTheme="majorBidi" w:eastAsia="Calibri" w:hAnsiTheme="majorBidi" w:cstheme="majorBidi"/>
          <w:szCs w:val="20"/>
        </w:rPr>
        <w:t>10.6.6</w:t>
      </w:r>
      <w:r w:rsidR="00AA0EAE" w:rsidRPr="00AA0EAE">
        <w:rPr>
          <w:rFonts w:asciiTheme="majorBidi" w:eastAsia="Calibri" w:hAnsiTheme="majorBidi" w:cstheme="majorBidi"/>
          <w:szCs w:val="20"/>
        </w:rPr>
        <w:tab/>
        <w:t>Center Drilling &amp; drilling</w:t>
      </w:r>
    </w:p>
    <w:p w14:paraId="6ADB2325"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206000">
        <w:rPr>
          <w:rFonts w:asciiTheme="majorBidi" w:eastAsia="Calibri" w:hAnsiTheme="majorBidi" w:cstheme="majorBidi"/>
          <w:szCs w:val="20"/>
        </w:rPr>
        <w:t>10.6.7</w:t>
      </w:r>
      <w:r w:rsidR="00AA0EAE" w:rsidRPr="00AA0EAE">
        <w:rPr>
          <w:rFonts w:asciiTheme="majorBidi" w:eastAsia="Calibri" w:hAnsiTheme="majorBidi" w:cstheme="majorBidi"/>
          <w:szCs w:val="20"/>
        </w:rPr>
        <w:tab/>
        <w:t>Taper turning</w:t>
      </w:r>
    </w:p>
    <w:p w14:paraId="73E0305C" w14:textId="77777777" w:rsidR="00AA0EAE" w:rsidRPr="00AA0EAE" w:rsidRDefault="00AA0EAE" w:rsidP="00DC5DCF">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11         Tool grinder</w:t>
      </w:r>
    </w:p>
    <w:p w14:paraId="7AAC253E" w14:textId="77777777" w:rsid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12        Shaper machi</w:t>
      </w:r>
      <w:r w:rsidR="00DC5DCF">
        <w:rPr>
          <w:rFonts w:asciiTheme="majorBidi" w:eastAsia="Calibri" w:hAnsiTheme="majorBidi" w:cstheme="majorBidi"/>
          <w:szCs w:val="20"/>
        </w:rPr>
        <w:t>ne</w:t>
      </w:r>
    </w:p>
    <w:p w14:paraId="391DA40D" w14:textId="77777777" w:rsid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412B492F"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34A36E56"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7CCCA00C"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5124DF26"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0E919923"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02AC8F83"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310A461E"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7230C936"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54A40511"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33633F1C"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0178D829"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14095F36"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46964494"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0DD1BC52"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423249CA"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1E45A679"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71102C7F"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1487FB5A"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3FC25EDF"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1EBE6D2D"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0A6F1ADD"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636636A6"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634B5824"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5C81551D" w14:textId="77777777" w:rsidR="0096704F" w:rsidRDefault="0096704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b/>
          <w:bCs/>
          <w:szCs w:val="20"/>
        </w:rPr>
      </w:pPr>
    </w:p>
    <w:p w14:paraId="68AB12EC" w14:textId="77777777" w:rsidR="00AA0EAE" w:rsidRPr="00DC5DCF"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b/>
          <w:bCs/>
          <w:szCs w:val="20"/>
        </w:rPr>
      </w:pPr>
      <w:r w:rsidRPr="00DC5DCF">
        <w:rPr>
          <w:rFonts w:asciiTheme="majorBidi" w:eastAsia="Calibri" w:hAnsiTheme="majorBidi" w:cstheme="majorBidi"/>
          <w:b/>
          <w:bCs/>
          <w:szCs w:val="20"/>
        </w:rPr>
        <w:lastRenderedPageBreak/>
        <w:t>MMAT-115                            WORKSHOP PRACTICE- I</w:t>
      </w:r>
    </w:p>
    <w:p w14:paraId="0601DC54" w14:textId="77777777" w:rsidR="00AA0EAE" w:rsidRPr="0096704F"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b/>
          <w:szCs w:val="20"/>
        </w:rPr>
      </w:pPr>
      <w:r w:rsidRPr="0096704F">
        <w:rPr>
          <w:rFonts w:asciiTheme="majorBidi" w:eastAsia="Calibri" w:hAnsiTheme="majorBidi" w:cstheme="majorBidi"/>
          <w:b/>
          <w:szCs w:val="20"/>
        </w:rPr>
        <w:t>Instructional Objectives:</w:t>
      </w:r>
    </w:p>
    <w:p w14:paraId="106E27E8"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6CFDBB42"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5D05B3DB"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A) </w:t>
      </w:r>
      <w:r w:rsidR="00AA0EAE" w:rsidRPr="00AA0EAE">
        <w:rPr>
          <w:rFonts w:asciiTheme="majorBidi" w:eastAsia="Calibri" w:hAnsiTheme="majorBidi" w:cstheme="majorBidi"/>
          <w:szCs w:val="20"/>
        </w:rPr>
        <w:t>General Metal Work</w:t>
      </w:r>
    </w:p>
    <w:p w14:paraId="3ED1D384"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 xml:space="preserve">  </w:t>
      </w:r>
      <w:r w:rsidR="00DC5DCF">
        <w:rPr>
          <w:rFonts w:asciiTheme="majorBidi" w:eastAsia="Calibri" w:hAnsiTheme="majorBidi" w:cstheme="majorBidi"/>
          <w:szCs w:val="20"/>
        </w:rPr>
        <w:t xml:space="preserve">1. </w:t>
      </w:r>
      <w:r w:rsidRPr="00AA0EAE">
        <w:rPr>
          <w:rFonts w:asciiTheme="majorBidi" w:eastAsia="Calibri" w:hAnsiTheme="majorBidi" w:cstheme="majorBidi"/>
          <w:szCs w:val="20"/>
        </w:rPr>
        <w:t xml:space="preserve">Introduction </w:t>
      </w:r>
      <w:proofErr w:type="gramStart"/>
      <w:r w:rsidRPr="00AA0EAE">
        <w:rPr>
          <w:rFonts w:asciiTheme="majorBidi" w:eastAsia="Calibri" w:hAnsiTheme="majorBidi" w:cstheme="majorBidi"/>
          <w:szCs w:val="20"/>
        </w:rPr>
        <w:t>To</w:t>
      </w:r>
      <w:proofErr w:type="gramEnd"/>
      <w:r w:rsidRPr="00AA0EAE">
        <w:rPr>
          <w:rFonts w:asciiTheme="majorBidi" w:eastAsia="Calibri" w:hAnsiTheme="majorBidi" w:cstheme="majorBidi"/>
          <w:szCs w:val="20"/>
        </w:rPr>
        <w:t xml:space="preserve"> Metal Work and Metal Working Tools</w:t>
      </w:r>
    </w:p>
    <w:p w14:paraId="12AC4B91"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1.1</w:t>
      </w:r>
      <w:r w:rsidR="00AA0EAE" w:rsidRPr="00AA0EAE">
        <w:rPr>
          <w:rFonts w:asciiTheme="majorBidi" w:eastAsia="Calibri" w:hAnsiTheme="majorBidi" w:cstheme="majorBidi"/>
          <w:szCs w:val="20"/>
        </w:rPr>
        <w:tab/>
        <w:t>Observe safety precautions and proper care of Metal working tools and machines</w:t>
      </w:r>
    </w:p>
    <w:p w14:paraId="76DBC0A1"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2. </w:t>
      </w:r>
      <w:r w:rsidR="00AA0EAE" w:rsidRPr="00AA0EAE">
        <w:rPr>
          <w:rFonts w:asciiTheme="majorBidi" w:eastAsia="Calibri" w:hAnsiTheme="majorBidi" w:cstheme="majorBidi"/>
          <w:szCs w:val="20"/>
        </w:rPr>
        <w:t>Kinds of Tools and Machines</w:t>
      </w:r>
    </w:p>
    <w:p w14:paraId="6779E137"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2.1</w:t>
      </w:r>
      <w:r w:rsidR="00AA0EAE" w:rsidRPr="00AA0EAE">
        <w:rPr>
          <w:rFonts w:asciiTheme="majorBidi" w:eastAsia="Calibri" w:hAnsiTheme="majorBidi" w:cstheme="majorBidi"/>
          <w:szCs w:val="20"/>
        </w:rPr>
        <w:tab/>
        <w:t>Understand Metal Working Hand tools</w:t>
      </w:r>
    </w:p>
    <w:p w14:paraId="49C1D738"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2.1.1</w:t>
      </w:r>
      <w:r w:rsidR="00AA0EAE" w:rsidRPr="00AA0EAE">
        <w:rPr>
          <w:rFonts w:asciiTheme="majorBidi" w:eastAsia="Calibri" w:hAnsiTheme="majorBidi" w:cstheme="majorBidi"/>
          <w:szCs w:val="20"/>
        </w:rPr>
        <w:tab/>
        <w:t>Classify Metal Working Measuring tools</w:t>
      </w:r>
    </w:p>
    <w:p w14:paraId="2C6A49D3"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2.1.2</w:t>
      </w:r>
      <w:r w:rsidR="00AA0EAE" w:rsidRPr="00AA0EAE">
        <w:rPr>
          <w:rFonts w:asciiTheme="majorBidi" w:eastAsia="Calibri" w:hAnsiTheme="majorBidi" w:cstheme="majorBidi"/>
          <w:szCs w:val="20"/>
        </w:rPr>
        <w:tab/>
        <w:t>Describe Layout tools and Practice</w:t>
      </w:r>
    </w:p>
    <w:p w14:paraId="049EEC43"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2.1.3</w:t>
      </w:r>
      <w:r w:rsidR="00AA0EAE" w:rsidRPr="00AA0EAE">
        <w:rPr>
          <w:rFonts w:asciiTheme="majorBidi" w:eastAsia="Calibri" w:hAnsiTheme="majorBidi" w:cstheme="majorBidi"/>
          <w:szCs w:val="20"/>
        </w:rPr>
        <w:tab/>
        <w:t>Describe Cutting tools and Practice</w:t>
      </w:r>
    </w:p>
    <w:p w14:paraId="5FDA7A30"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2.1.4</w:t>
      </w:r>
      <w:r w:rsidR="00AA0EAE" w:rsidRPr="00AA0EAE">
        <w:rPr>
          <w:rFonts w:asciiTheme="majorBidi" w:eastAsia="Calibri" w:hAnsiTheme="majorBidi" w:cstheme="majorBidi"/>
          <w:szCs w:val="20"/>
        </w:rPr>
        <w:tab/>
        <w:t>Describe Chisels and Chiseling</w:t>
      </w:r>
    </w:p>
    <w:p w14:paraId="5B8E77F3"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2.1.5</w:t>
      </w:r>
      <w:r w:rsidR="00AA0EAE" w:rsidRPr="00AA0EAE">
        <w:rPr>
          <w:rFonts w:asciiTheme="majorBidi" w:eastAsia="Calibri" w:hAnsiTheme="majorBidi" w:cstheme="majorBidi"/>
          <w:szCs w:val="20"/>
        </w:rPr>
        <w:tab/>
        <w:t>Describe Files and Filing</w:t>
      </w:r>
    </w:p>
    <w:p w14:paraId="039C906E"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2.1.6</w:t>
      </w:r>
      <w:r w:rsidR="00AA0EAE" w:rsidRPr="00AA0EAE">
        <w:rPr>
          <w:rFonts w:asciiTheme="majorBidi" w:eastAsia="Calibri" w:hAnsiTheme="majorBidi" w:cstheme="majorBidi"/>
          <w:szCs w:val="20"/>
        </w:rPr>
        <w:tab/>
        <w:t>Describe Hacksaws and Hack sawing</w:t>
      </w:r>
    </w:p>
    <w:p w14:paraId="285D75B3"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2.1.7</w:t>
      </w:r>
      <w:r w:rsidR="00AA0EAE" w:rsidRPr="00AA0EAE">
        <w:rPr>
          <w:rFonts w:asciiTheme="majorBidi" w:eastAsia="Calibri" w:hAnsiTheme="majorBidi" w:cstheme="majorBidi"/>
          <w:szCs w:val="20"/>
        </w:rPr>
        <w:tab/>
        <w:t>Describe Drills, Drilling and Reamers</w:t>
      </w:r>
    </w:p>
    <w:p w14:paraId="24790E2C"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2.1.8</w:t>
      </w:r>
      <w:r w:rsidR="00AA0EAE" w:rsidRPr="00AA0EAE">
        <w:rPr>
          <w:rFonts w:asciiTheme="majorBidi" w:eastAsia="Calibri" w:hAnsiTheme="majorBidi" w:cstheme="majorBidi"/>
          <w:szCs w:val="20"/>
        </w:rPr>
        <w:tab/>
        <w:t>Describe Taps, Taping and threading dies</w:t>
      </w:r>
    </w:p>
    <w:p w14:paraId="53218606"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2.2</w:t>
      </w:r>
      <w:r w:rsidR="00AA0EAE" w:rsidRPr="00AA0EAE">
        <w:rPr>
          <w:rFonts w:asciiTheme="majorBidi" w:eastAsia="Calibri" w:hAnsiTheme="majorBidi" w:cstheme="majorBidi"/>
          <w:szCs w:val="20"/>
        </w:rPr>
        <w:tab/>
        <w:t>Understand Metal Working Machines</w:t>
      </w:r>
    </w:p>
    <w:p w14:paraId="481F7E6E"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2.2.1</w:t>
      </w:r>
      <w:r w:rsidR="00AA0EAE" w:rsidRPr="00AA0EAE">
        <w:rPr>
          <w:rFonts w:asciiTheme="majorBidi" w:eastAsia="Calibri" w:hAnsiTheme="majorBidi" w:cstheme="majorBidi"/>
          <w:szCs w:val="20"/>
        </w:rPr>
        <w:tab/>
        <w:t>Explain Drilling machines</w:t>
      </w:r>
    </w:p>
    <w:p w14:paraId="7B420B2A"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2.2.2</w:t>
      </w:r>
      <w:r w:rsidR="00AA0EAE" w:rsidRPr="00AA0EAE">
        <w:rPr>
          <w:rFonts w:asciiTheme="majorBidi" w:eastAsia="Calibri" w:hAnsiTheme="majorBidi" w:cstheme="majorBidi"/>
          <w:szCs w:val="20"/>
        </w:rPr>
        <w:tab/>
        <w:t>Explain Power Hacksaw</w:t>
      </w:r>
    </w:p>
    <w:p w14:paraId="2FB335DB"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2.2.3</w:t>
      </w:r>
      <w:r w:rsidR="00AA0EAE" w:rsidRPr="00AA0EAE">
        <w:rPr>
          <w:rFonts w:asciiTheme="majorBidi" w:eastAsia="Calibri" w:hAnsiTheme="majorBidi" w:cstheme="majorBidi"/>
          <w:szCs w:val="20"/>
        </w:rPr>
        <w:tab/>
        <w:t>Explain Bending machines</w:t>
      </w:r>
    </w:p>
    <w:p w14:paraId="0925E61B"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2.2.4</w:t>
      </w:r>
      <w:r w:rsidR="00AA0EAE" w:rsidRPr="00AA0EAE">
        <w:rPr>
          <w:rFonts w:asciiTheme="majorBidi" w:eastAsia="Calibri" w:hAnsiTheme="majorBidi" w:cstheme="majorBidi"/>
          <w:szCs w:val="20"/>
        </w:rPr>
        <w:tab/>
        <w:t>Explain Rolling machine</w:t>
      </w:r>
    </w:p>
    <w:p w14:paraId="0DF96198"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2.2.5</w:t>
      </w:r>
      <w:r w:rsidR="00AA0EAE" w:rsidRPr="00AA0EAE">
        <w:rPr>
          <w:rFonts w:asciiTheme="majorBidi" w:eastAsia="Calibri" w:hAnsiTheme="majorBidi" w:cstheme="majorBidi"/>
          <w:szCs w:val="20"/>
        </w:rPr>
        <w:tab/>
        <w:t>Explain Shearing machine</w:t>
      </w:r>
    </w:p>
    <w:p w14:paraId="3321B825"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2.3</w:t>
      </w:r>
      <w:r w:rsidR="00AA0EAE" w:rsidRPr="00AA0EAE">
        <w:rPr>
          <w:rFonts w:asciiTheme="majorBidi" w:eastAsia="Calibri" w:hAnsiTheme="majorBidi" w:cstheme="majorBidi"/>
          <w:szCs w:val="20"/>
        </w:rPr>
        <w:tab/>
        <w:t>Understand Fasteners</w:t>
      </w:r>
    </w:p>
    <w:p w14:paraId="2FA23890"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2.3.1</w:t>
      </w:r>
      <w:r w:rsidR="00AA0EAE" w:rsidRPr="00AA0EAE">
        <w:rPr>
          <w:rFonts w:asciiTheme="majorBidi" w:eastAsia="Calibri" w:hAnsiTheme="majorBidi" w:cstheme="majorBidi"/>
          <w:szCs w:val="20"/>
        </w:rPr>
        <w:tab/>
        <w:t>Introduction to Fasteners</w:t>
      </w:r>
    </w:p>
    <w:p w14:paraId="7D60ACF9"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2.3.2</w:t>
      </w:r>
      <w:r w:rsidR="00AA0EAE" w:rsidRPr="00AA0EAE">
        <w:rPr>
          <w:rFonts w:asciiTheme="majorBidi" w:eastAsia="Calibri" w:hAnsiTheme="majorBidi" w:cstheme="majorBidi"/>
          <w:szCs w:val="20"/>
        </w:rPr>
        <w:tab/>
        <w:t>Explain Types of Screws, Nuts, Bolts, Rivets</w:t>
      </w:r>
    </w:p>
    <w:p w14:paraId="00D8C34C"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2.3.2</w:t>
      </w:r>
      <w:r w:rsidR="00AA0EAE" w:rsidRPr="00AA0EAE">
        <w:rPr>
          <w:rFonts w:asciiTheme="majorBidi" w:eastAsia="Calibri" w:hAnsiTheme="majorBidi" w:cstheme="majorBidi"/>
          <w:szCs w:val="20"/>
        </w:rPr>
        <w:tab/>
        <w:t>Explain Types and applications of related tools</w:t>
      </w:r>
    </w:p>
    <w:p w14:paraId="16C8F163"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B) </w:t>
      </w:r>
      <w:r w:rsidR="00AA0EAE" w:rsidRPr="00AA0EAE">
        <w:rPr>
          <w:rFonts w:asciiTheme="majorBidi" w:eastAsia="Calibri" w:hAnsiTheme="majorBidi" w:cstheme="majorBidi"/>
          <w:szCs w:val="20"/>
        </w:rPr>
        <w:t>Welding and Forging</w:t>
      </w:r>
    </w:p>
    <w:p w14:paraId="35E10DFA"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3. </w:t>
      </w:r>
      <w:r w:rsidR="00AA0EAE" w:rsidRPr="00AA0EAE">
        <w:rPr>
          <w:rFonts w:asciiTheme="majorBidi" w:eastAsia="Calibri" w:hAnsiTheme="majorBidi" w:cstheme="majorBidi"/>
          <w:szCs w:val="20"/>
        </w:rPr>
        <w:t>Familiarized with Welding shop and Forging shop Machinery, Tools and Equipment’s</w:t>
      </w:r>
    </w:p>
    <w:p w14:paraId="15E1F8D7"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3.1.</w:t>
      </w:r>
      <w:r w:rsidR="00AA0EAE" w:rsidRPr="00AA0EAE">
        <w:rPr>
          <w:rFonts w:asciiTheme="majorBidi" w:eastAsia="Calibri" w:hAnsiTheme="majorBidi" w:cstheme="majorBidi"/>
          <w:szCs w:val="20"/>
        </w:rPr>
        <w:tab/>
        <w:t>Define welding</w:t>
      </w:r>
    </w:p>
    <w:p w14:paraId="19141724"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3.2.</w:t>
      </w:r>
      <w:r w:rsidR="00AA0EAE" w:rsidRPr="00AA0EAE">
        <w:rPr>
          <w:rFonts w:asciiTheme="majorBidi" w:eastAsia="Calibri" w:hAnsiTheme="majorBidi" w:cstheme="majorBidi"/>
          <w:szCs w:val="20"/>
        </w:rPr>
        <w:tab/>
        <w:t>Describe Welding Processes</w:t>
      </w:r>
    </w:p>
    <w:p w14:paraId="32C87B0C"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3.2.1.</w:t>
      </w:r>
      <w:r w:rsidR="00AA0EAE" w:rsidRPr="00AA0EAE">
        <w:rPr>
          <w:rFonts w:asciiTheme="majorBidi" w:eastAsia="Calibri" w:hAnsiTheme="majorBidi" w:cstheme="majorBidi"/>
          <w:szCs w:val="20"/>
        </w:rPr>
        <w:tab/>
        <w:t>Describe Pressure welding</w:t>
      </w:r>
    </w:p>
    <w:p w14:paraId="50255353"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3.2.2.</w:t>
      </w:r>
      <w:r w:rsidR="00AA0EAE" w:rsidRPr="00AA0EAE">
        <w:rPr>
          <w:rFonts w:asciiTheme="majorBidi" w:eastAsia="Calibri" w:hAnsiTheme="majorBidi" w:cstheme="majorBidi"/>
          <w:szCs w:val="20"/>
        </w:rPr>
        <w:tab/>
        <w:t xml:space="preserve"> Describe Fusion welding process</w:t>
      </w:r>
    </w:p>
    <w:p w14:paraId="42FA7A6F"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3.3.</w:t>
      </w:r>
      <w:r>
        <w:rPr>
          <w:rFonts w:asciiTheme="majorBidi" w:eastAsia="Calibri" w:hAnsiTheme="majorBidi" w:cstheme="majorBidi"/>
          <w:szCs w:val="20"/>
        </w:rPr>
        <w:t xml:space="preserve">      </w:t>
      </w:r>
      <w:r w:rsidR="00AA0EAE" w:rsidRPr="00AA0EAE">
        <w:rPr>
          <w:rFonts w:asciiTheme="majorBidi" w:eastAsia="Calibri" w:hAnsiTheme="majorBidi" w:cstheme="majorBidi"/>
          <w:szCs w:val="20"/>
        </w:rPr>
        <w:t xml:space="preserve"> Describe Types of pressure welding process</w:t>
      </w:r>
    </w:p>
    <w:p w14:paraId="1E37C1A7"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3.4.</w:t>
      </w:r>
      <w:r>
        <w:rPr>
          <w:rFonts w:asciiTheme="majorBidi" w:eastAsia="Calibri" w:hAnsiTheme="majorBidi" w:cstheme="majorBidi"/>
          <w:szCs w:val="20"/>
        </w:rPr>
        <w:t xml:space="preserve">      </w:t>
      </w:r>
      <w:r w:rsidR="00AA0EAE" w:rsidRPr="00AA0EAE">
        <w:rPr>
          <w:rFonts w:asciiTheme="majorBidi" w:eastAsia="Calibri" w:hAnsiTheme="majorBidi" w:cstheme="majorBidi"/>
          <w:szCs w:val="20"/>
        </w:rPr>
        <w:t xml:space="preserve"> Describe Forge welding</w:t>
      </w:r>
    </w:p>
    <w:p w14:paraId="5C0CE887"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3.5.</w:t>
      </w:r>
      <w:r w:rsidR="00AA0EAE" w:rsidRPr="00AA0EAE">
        <w:rPr>
          <w:rFonts w:asciiTheme="majorBidi" w:eastAsia="Calibri" w:hAnsiTheme="majorBidi" w:cstheme="majorBidi"/>
          <w:szCs w:val="20"/>
        </w:rPr>
        <w:tab/>
        <w:t>Describe Resistance welding of Spot welding, Seam welding, Flash welding</w:t>
      </w:r>
    </w:p>
    <w:p w14:paraId="76415A1B"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3.6.</w:t>
      </w:r>
      <w:r w:rsidR="00AA0EAE" w:rsidRPr="00AA0EAE">
        <w:rPr>
          <w:rFonts w:asciiTheme="majorBidi" w:eastAsia="Calibri" w:hAnsiTheme="majorBidi" w:cstheme="majorBidi"/>
          <w:szCs w:val="20"/>
        </w:rPr>
        <w:tab/>
        <w:t>Describe Types of Fusion welding</w:t>
      </w:r>
    </w:p>
    <w:p w14:paraId="442AC08F"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3.6.1.</w:t>
      </w:r>
      <w:r w:rsidR="00AA0EAE" w:rsidRPr="00AA0EAE">
        <w:rPr>
          <w:rFonts w:asciiTheme="majorBidi" w:eastAsia="Calibri" w:hAnsiTheme="majorBidi" w:cstheme="majorBidi"/>
          <w:szCs w:val="20"/>
        </w:rPr>
        <w:tab/>
        <w:t>Describe Oxy acetylene gas welding</w:t>
      </w:r>
    </w:p>
    <w:p w14:paraId="372A0671"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3.6.2.</w:t>
      </w:r>
      <w:r w:rsidR="00AA0EAE" w:rsidRPr="00AA0EAE">
        <w:rPr>
          <w:rFonts w:asciiTheme="majorBidi" w:eastAsia="Calibri" w:hAnsiTheme="majorBidi" w:cstheme="majorBidi"/>
          <w:szCs w:val="20"/>
        </w:rPr>
        <w:tab/>
        <w:t>Describe Arc welding</w:t>
      </w:r>
    </w:p>
    <w:p w14:paraId="6245E461"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3.6.3.</w:t>
      </w:r>
      <w:r w:rsidR="00AA0EAE" w:rsidRPr="00AA0EAE">
        <w:rPr>
          <w:rFonts w:asciiTheme="majorBidi" w:eastAsia="Calibri" w:hAnsiTheme="majorBidi" w:cstheme="majorBidi"/>
          <w:szCs w:val="20"/>
        </w:rPr>
        <w:tab/>
        <w:t>Describe Thermo welding</w:t>
      </w:r>
    </w:p>
    <w:p w14:paraId="2E575A72"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3.6.4.</w:t>
      </w:r>
      <w:r w:rsidR="00AA0EAE" w:rsidRPr="00AA0EAE">
        <w:rPr>
          <w:rFonts w:asciiTheme="majorBidi" w:eastAsia="Calibri" w:hAnsiTheme="majorBidi" w:cstheme="majorBidi"/>
          <w:szCs w:val="20"/>
        </w:rPr>
        <w:tab/>
        <w:t>Describe TIG welding</w:t>
      </w:r>
    </w:p>
    <w:p w14:paraId="68358EE5"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3.6.5.</w:t>
      </w:r>
      <w:r w:rsidR="00AA0EAE" w:rsidRPr="00AA0EAE">
        <w:rPr>
          <w:rFonts w:asciiTheme="majorBidi" w:eastAsia="Calibri" w:hAnsiTheme="majorBidi" w:cstheme="majorBidi"/>
          <w:szCs w:val="20"/>
        </w:rPr>
        <w:tab/>
        <w:t>Describe MIG welding</w:t>
      </w:r>
    </w:p>
    <w:p w14:paraId="69B7CBF8"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3.6.6.</w:t>
      </w:r>
      <w:r w:rsidR="00AA0EAE" w:rsidRPr="00AA0EAE">
        <w:rPr>
          <w:rFonts w:asciiTheme="majorBidi" w:eastAsia="Calibri" w:hAnsiTheme="majorBidi" w:cstheme="majorBidi"/>
          <w:szCs w:val="20"/>
        </w:rPr>
        <w:tab/>
        <w:t>Describe Submerged Arc welding</w:t>
      </w:r>
    </w:p>
    <w:p w14:paraId="4B18CEB2"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3.7.</w:t>
      </w:r>
      <w:r w:rsidR="00AA0EAE" w:rsidRPr="00AA0EAE">
        <w:rPr>
          <w:rFonts w:asciiTheme="majorBidi" w:eastAsia="Calibri" w:hAnsiTheme="majorBidi" w:cstheme="majorBidi"/>
          <w:szCs w:val="20"/>
        </w:rPr>
        <w:tab/>
        <w:t>Understand the use of Fusion Welding Tools (Oxy acetylene gas welding, Arc welding)</w:t>
      </w:r>
    </w:p>
    <w:p w14:paraId="11BE6832"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3.8.</w:t>
      </w:r>
      <w:r w:rsidR="00AA0EAE" w:rsidRPr="00AA0EAE">
        <w:rPr>
          <w:rFonts w:asciiTheme="majorBidi" w:eastAsia="Calibri" w:hAnsiTheme="majorBidi" w:cstheme="majorBidi"/>
          <w:szCs w:val="20"/>
        </w:rPr>
        <w:tab/>
        <w:t>Demonstrate oxy-acetylene gas welding</w:t>
      </w:r>
    </w:p>
    <w:p w14:paraId="50AFFE5C"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3.9.</w:t>
      </w:r>
      <w:r w:rsidR="00AA0EAE" w:rsidRPr="00AA0EAE">
        <w:rPr>
          <w:rFonts w:asciiTheme="majorBidi" w:eastAsia="Calibri" w:hAnsiTheme="majorBidi" w:cstheme="majorBidi"/>
          <w:szCs w:val="20"/>
        </w:rPr>
        <w:tab/>
        <w:t xml:space="preserve">Describe Tools and </w:t>
      </w:r>
      <w:proofErr w:type="spellStart"/>
      <w:r w:rsidR="00AA0EAE" w:rsidRPr="00AA0EAE">
        <w:rPr>
          <w:rFonts w:asciiTheme="majorBidi" w:eastAsia="Calibri" w:hAnsiTheme="majorBidi" w:cstheme="majorBidi"/>
          <w:szCs w:val="20"/>
        </w:rPr>
        <w:t>equipments</w:t>
      </w:r>
      <w:proofErr w:type="spellEnd"/>
    </w:p>
    <w:p w14:paraId="0ABDF21B"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3.10.</w:t>
      </w:r>
      <w:r w:rsidR="00AA0EAE" w:rsidRPr="00AA0EAE">
        <w:rPr>
          <w:rFonts w:asciiTheme="majorBidi" w:eastAsia="Calibri" w:hAnsiTheme="majorBidi" w:cstheme="majorBidi"/>
          <w:szCs w:val="20"/>
        </w:rPr>
        <w:tab/>
        <w:t>Describe the function and proper uses of oxy-acetylene gas welding</w:t>
      </w:r>
    </w:p>
    <w:p w14:paraId="33FDB1C1"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3.11.</w:t>
      </w:r>
      <w:r w:rsidR="00AA0EAE" w:rsidRPr="00AA0EAE">
        <w:rPr>
          <w:rFonts w:asciiTheme="majorBidi" w:eastAsia="Calibri" w:hAnsiTheme="majorBidi" w:cstheme="majorBidi"/>
          <w:szCs w:val="20"/>
        </w:rPr>
        <w:tab/>
        <w:t>Demonstrate the pressure regulators function, Oxygen Cylinder, acety</w:t>
      </w:r>
      <w:r>
        <w:rPr>
          <w:rFonts w:asciiTheme="majorBidi" w:eastAsia="Calibri" w:hAnsiTheme="majorBidi" w:cstheme="majorBidi"/>
          <w:szCs w:val="20"/>
        </w:rPr>
        <w:t>lene cylinder, injector and non-</w:t>
      </w:r>
      <w:r w:rsidR="00AA0EAE" w:rsidRPr="00AA0EAE">
        <w:rPr>
          <w:rFonts w:asciiTheme="majorBidi" w:eastAsia="Calibri" w:hAnsiTheme="majorBidi" w:cstheme="majorBidi"/>
          <w:szCs w:val="20"/>
        </w:rPr>
        <w:t>injector type of blow pipe</w:t>
      </w:r>
    </w:p>
    <w:p w14:paraId="2698F894"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lastRenderedPageBreak/>
        <w:tab/>
      </w:r>
      <w:r w:rsidR="00AA0EAE" w:rsidRPr="00AA0EAE">
        <w:rPr>
          <w:rFonts w:asciiTheme="majorBidi" w:eastAsia="Calibri" w:hAnsiTheme="majorBidi" w:cstheme="majorBidi"/>
          <w:szCs w:val="20"/>
        </w:rPr>
        <w:t>3.12.</w:t>
      </w:r>
      <w:r w:rsidR="00AA0EAE" w:rsidRPr="00AA0EAE">
        <w:rPr>
          <w:rFonts w:asciiTheme="majorBidi" w:eastAsia="Calibri" w:hAnsiTheme="majorBidi" w:cstheme="majorBidi"/>
          <w:szCs w:val="20"/>
        </w:rPr>
        <w:tab/>
        <w:t xml:space="preserve">Understand the use of Arc welding machines and </w:t>
      </w:r>
      <w:proofErr w:type="spellStart"/>
      <w:r w:rsidR="00AA0EAE" w:rsidRPr="00AA0EAE">
        <w:rPr>
          <w:rFonts w:asciiTheme="majorBidi" w:eastAsia="Calibri" w:hAnsiTheme="majorBidi" w:cstheme="majorBidi"/>
          <w:szCs w:val="20"/>
        </w:rPr>
        <w:t>equipments</w:t>
      </w:r>
      <w:proofErr w:type="spellEnd"/>
    </w:p>
    <w:p w14:paraId="558519D6"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3.13.</w:t>
      </w:r>
      <w:r w:rsidR="00AA0EAE" w:rsidRPr="00AA0EAE">
        <w:rPr>
          <w:rFonts w:asciiTheme="majorBidi" w:eastAsia="Calibri" w:hAnsiTheme="majorBidi" w:cstheme="majorBidi"/>
          <w:szCs w:val="20"/>
        </w:rPr>
        <w:tab/>
        <w:t>Describe the function of step down transformer</w:t>
      </w:r>
    </w:p>
    <w:p w14:paraId="6E3CF8F0"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3426F2FE"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3.14.</w:t>
      </w:r>
      <w:r w:rsidR="00AA0EAE" w:rsidRPr="00AA0EAE">
        <w:rPr>
          <w:rFonts w:asciiTheme="majorBidi" w:eastAsia="Calibri" w:hAnsiTheme="majorBidi" w:cstheme="majorBidi"/>
          <w:szCs w:val="20"/>
        </w:rPr>
        <w:tab/>
        <w:t>Describe the function of welding tools and their uses</w:t>
      </w:r>
    </w:p>
    <w:p w14:paraId="5544D203"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3.15.</w:t>
      </w:r>
      <w:r w:rsidR="00AA0EAE" w:rsidRPr="00AA0EAE">
        <w:rPr>
          <w:rFonts w:asciiTheme="majorBidi" w:eastAsia="Calibri" w:hAnsiTheme="majorBidi" w:cstheme="majorBidi"/>
          <w:szCs w:val="20"/>
        </w:rPr>
        <w:tab/>
        <w:t>Identification of Arc welding and their uses.</w:t>
      </w:r>
    </w:p>
    <w:p w14:paraId="4C39B1D4"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3.15.1.</w:t>
      </w:r>
      <w:r w:rsidR="00AA0EAE" w:rsidRPr="00AA0EAE">
        <w:rPr>
          <w:rFonts w:asciiTheme="majorBidi" w:eastAsia="Calibri" w:hAnsiTheme="majorBidi" w:cstheme="majorBidi"/>
          <w:szCs w:val="20"/>
        </w:rPr>
        <w:tab/>
        <w:t>Describe the arc welding processes</w:t>
      </w:r>
    </w:p>
    <w:p w14:paraId="5C67EBB4"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4 </w:t>
      </w:r>
      <w:r w:rsidR="00AA0EAE" w:rsidRPr="00AA0EAE">
        <w:rPr>
          <w:rFonts w:asciiTheme="majorBidi" w:eastAsia="Calibri" w:hAnsiTheme="majorBidi" w:cstheme="majorBidi"/>
          <w:szCs w:val="20"/>
        </w:rPr>
        <w:t>Describe Welding Materials</w:t>
      </w:r>
    </w:p>
    <w:p w14:paraId="19CA427E"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4.1</w:t>
      </w:r>
      <w:r w:rsidR="00AA0EAE" w:rsidRPr="00AA0EAE">
        <w:rPr>
          <w:rFonts w:asciiTheme="majorBidi" w:eastAsia="Calibri" w:hAnsiTheme="majorBidi" w:cstheme="majorBidi"/>
          <w:szCs w:val="20"/>
        </w:rPr>
        <w:tab/>
        <w:t>Definition of Flux, its uses and advantages</w:t>
      </w:r>
    </w:p>
    <w:p w14:paraId="7F65970A"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4.2</w:t>
      </w:r>
      <w:r w:rsidR="00AA0EAE" w:rsidRPr="00AA0EAE">
        <w:rPr>
          <w:rFonts w:asciiTheme="majorBidi" w:eastAsia="Calibri" w:hAnsiTheme="majorBidi" w:cstheme="majorBidi"/>
          <w:szCs w:val="20"/>
        </w:rPr>
        <w:tab/>
        <w:t>Describe types of filler rod</w:t>
      </w:r>
    </w:p>
    <w:p w14:paraId="77604E78"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4.3</w:t>
      </w:r>
      <w:r w:rsidR="00AA0EAE" w:rsidRPr="00AA0EAE">
        <w:rPr>
          <w:rFonts w:asciiTheme="majorBidi" w:eastAsia="Calibri" w:hAnsiTheme="majorBidi" w:cstheme="majorBidi"/>
          <w:szCs w:val="20"/>
        </w:rPr>
        <w:tab/>
        <w:t>State types of Electrode</w:t>
      </w:r>
    </w:p>
    <w:p w14:paraId="44AF4AE7"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5 </w:t>
      </w:r>
      <w:r w:rsidR="00AA0EAE" w:rsidRPr="00AA0EAE">
        <w:rPr>
          <w:rFonts w:asciiTheme="majorBidi" w:eastAsia="Calibri" w:hAnsiTheme="majorBidi" w:cstheme="majorBidi"/>
          <w:szCs w:val="20"/>
        </w:rPr>
        <w:t>Apply the safety method in welding shop</w:t>
      </w:r>
    </w:p>
    <w:p w14:paraId="13D95CC2"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 xml:space="preserve">             </w:t>
      </w:r>
      <w:r w:rsidR="00DC5DCF">
        <w:rPr>
          <w:rFonts w:asciiTheme="majorBidi" w:eastAsia="Calibri" w:hAnsiTheme="majorBidi" w:cstheme="majorBidi"/>
          <w:szCs w:val="20"/>
        </w:rPr>
        <w:tab/>
      </w:r>
      <w:r w:rsidRPr="00AA0EAE">
        <w:rPr>
          <w:rFonts w:asciiTheme="majorBidi" w:eastAsia="Calibri" w:hAnsiTheme="majorBidi" w:cstheme="majorBidi"/>
          <w:szCs w:val="20"/>
        </w:rPr>
        <w:t>5.1   Describe the flash back, causes of flash back</w:t>
      </w:r>
    </w:p>
    <w:p w14:paraId="14C833FA"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5.2    Explain the back fire, its causes and how to avoid</w:t>
      </w:r>
    </w:p>
    <w:p w14:paraId="5F7ECBD2"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 xml:space="preserve">      </w:t>
      </w:r>
      <w:r w:rsidR="00DC5DCF">
        <w:rPr>
          <w:rFonts w:asciiTheme="majorBidi" w:eastAsia="Calibri" w:hAnsiTheme="majorBidi" w:cstheme="majorBidi"/>
          <w:szCs w:val="20"/>
        </w:rPr>
        <w:tab/>
      </w:r>
      <w:r w:rsidRPr="00AA0EAE">
        <w:rPr>
          <w:rFonts w:asciiTheme="majorBidi" w:eastAsia="Calibri" w:hAnsiTheme="majorBidi" w:cstheme="majorBidi"/>
          <w:szCs w:val="20"/>
        </w:rPr>
        <w:t xml:space="preserve">5.3    Explain the safety precautions applied during Arc </w:t>
      </w:r>
      <w:proofErr w:type="spellStart"/>
      <w:proofErr w:type="gramStart"/>
      <w:r w:rsidRPr="00AA0EAE">
        <w:rPr>
          <w:rFonts w:asciiTheme="majorBidi" w:eastAsia="Calibri" w:hAnsiTheme="majorBidi" w:cstheme="majorBidi"/>
          <w:szCs w:val="20"/>
        </w:rPr>
        <w:t>weIding,gas</w:t>
      </w:r>
      <w:proofErr w:type="spellEnd"/>
      <w:proofErr w:type="gramEnd"/>
      <w:r w:rsidRPr="00AA0EAE">
        <w:rPr>
          <w:rFonts w:asciiTheme="majorBidi" w:eastAsia="Calibri" w:hAnsiTheme="majorBidi" w:cstheme="majorBidi"/>
          <w:szCs w:val="20"/>
        </w:rPr>
        <w:t xml:space="preserve"> welding, forging and grinding  </w:t>
      </w:r>
    </w:p>
    <w:p w14:paraId="1E5E1481"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6.  </w:t>
      </w:r>
      <w:r w:rsidR="00AA0EAE" w:rsidRPr="00AA0EAE">
        <w:rPr>
          <w:rFonts w:asciiTheme="majorBidi" w:eastAsia="Calibri" w:hAnsiTheme="majorBidi" w:cstheme="majorBidi"/>
          <w:szCs w:val="20"/>
        </w:rPr>
        <w:t>Describe the welding defects like</w:t>
      </w:r>
    </w:p>
    <w:p w14:paraId="1A454AD8" w14:textId="77777777" w:rsidR="00AA0EAE" w:rsidRPr="00AA0EAE" w:rsidRDefault="00AA0EAE" w:rsidP="00DC5DCF">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 xml:space="preserve">     </w:t>
      </w:r>
      <w:r w:rsidR="00DC5DCF">
        <w:rPr>
          <w:rFonts w:asciiTheme="majorBidi" w:eastAsia="Calibri" w:hAnsiTheme="majorBidi" w:cstheme="majorBidi"/>
          <w:szCs w:val="20"/>
        </w:rPr>
        <w:tab/>
      </w:r>
      <w:r w:rsidRPr="00AA0EAE">
        <w:rPr>
          <w:rFonts w:asciiTheme="majorBidi" w:eastAsia="Calibri" w:hAnsiTheme="majorBidi" w:cstheme="majorBidi"/>
          <w:szCs w:val="20"/>
        </w:rPr>
        <w:t>6.1</w:t>
      </w:r>
      <w:r w:rsidR="00DC5DCF">
        <w:rPr>
          <w:rFonts w:asciiTheme="majorBidi" w:eastAsia="Calibri" w:hAnsiTheme="majorBidi" w:cstheme="majorBidi"/>
          <w:szCs w:val="20"/>
        </w:rPr>
        <w:t xml:space="preserve"> </w:t>
      </w:r>
      <w:r w:rsidRPr="00AA0EAE">
        <w:rPr>
          <w:rFonts w:asciiTheme="majorBidi" w:eastAsia="Calibri" w:hAnsiTheme="majorBidi" w:cstheme="majorBidi"/>
          <w:szCs w:val="20"/>
        </w:rPr>
        <w:t>Describe Lack of penetration</w:t>
      </w:r>
    </w:p>
    <w:p w14:paraId="6F54F9DC"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6.2 Describe Slag inclusion</w:t>
      </w:r>
    </w:p>
    <w:p w14:paraId="2A02725F"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6.3 Describe Undercut</w:t>
      </w:r>
    </w:p>
    <w:p w14:paraId="3AEA6D52"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6.4 Describe Blow holes</w:t>
      </w:r>
    </w:p>
    <w:p w14:paraId="4E70AF37"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 xml:space="preserve">7. Explain the </w:t>
      </w:r>
      <w:proofErr w:type="spellStart"/>
      <w:r w:rsidRPr="00AA0EAE">
        <w:rPr>
          <w:rFonts w:asciiTheme="majorBidi" w:eastAsia="Calibri" w:hAnsiTheme="majorBidi" w:cstheme="majorBidi"/>
          <w:szCs w:val="20"/>
        </w:rPr>
        <w:t>diffent</w:t>
      </w:r>
      <w:proofErr w:type="spellEnd"/>
      <w:r w:rsidRPr="00AA0EAE">
        <w:rPr>
          <w:rFonts w:asciiTheme="majorBidi" w:eastAsia="Calibri" w:hAnsiTheme="majorBidi" w:cstheme="majorBidi"/>
          <w:szCs w:val="20"/>
        </w:rPr>
        <w:t xml:space="preserve"> types of welding </w:t>
      </w:r>
      <w:proofErr w:type="spellStart"/>
      <w:r w:rsidRPr="00AA0EAE">
        <w:rPr>
          <w:rFonts w:asciiTheme="majorBidi" w:eastAsia="Calibri" w:hAnsiTheme="majorBidi" w:cstheme="majorBidi"/>
          <w:szCs w:val="20"/>
        </w:rPr>
        <w:t>cetifications</w:t>
      </w:r>
      <w:proofErr w:type="spellEnd"/>
      <w:r w:rsidRPr="00AA0EAE">
        <w:rPr>
          <w:rFonts w:asciiTheme="majorBidi" w:eastAsia="Calibri" w:hAnsiTheme="majorBidi" w:cstheme="majorBidi"/>
          <w:szCs w:val="20"/>
        </w:rPr>
        <w:t xml:space="preserve"> </w:t>
      </w:r>
    </w:p>
    <w:p w14:paraId="53FEB54F"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8. </w:t>
      </w:r>
      <w:r w:rsidR="00AA0EAE" w:rsidRPr="00AA0EAE">
        <w:rPr>
          <w:rFonts w:asciiTheme="majorBidi" w:eastAsia="Calibri" w:hAnsiTheme="majorBidi" w:cstheme="majorBidi"/>
          <w:szCs w:val="20"/>
        </w:rPr>
        <w:t>Forging Operation</w:t>
      </w:r>
    </w:p>
    <w:p w14:paraId="6D7E79DA"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8.1.</w:t>
      </w:r>
      <w:r w:rsidR="00AA0EAE" w:rsidRPr="00AA0EAE">
        <w:rPr>
          <w:rFonts w:asciiTheme="majorBidi" w:eastAsia="Calibri" w:hAnsiTheme="majorBidi" w:cstheme="majorBidi"/>
          <w:szCs w:val="20"/>
        </w:rPr>
        <w:tab/>
        <w:t>Describe the forging</w:t>
      </w:r>
    </w:p>
    <w:p w14:paraId="28159E74"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8.2.</w:t>
      </w:r>
      <w:r w:rsidR="00AA0EAE" w:rsidRPr="00AA0EAE">
        <w:rPr>
          <w:rFonts w:asciiTheme="majorBidi" w:eastAsia="Calibri" w:hAnsiTheme="majorBidi" w:cstheme="majorBidi"/>
          <w:szCs w:val="20"/>
        </w:rPr>
        <w:tab/>
        <w:t>Difference between hot and cold forging</w:t>
      </w:r>
    </w:p>
    <w:p w14:paraId="606C7E2A"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8.3.</w:t>
      </w:r>
      <w:r w:rsidR="00AA0EAE" w:rsidRPr="00AA0EAE">
        <w:rPr>
          <w:rFonts w:asciiTheme="majorBidi" w:eastAsia="Calibri" w:hAnsiTheme="majorBidi" w:cstheme="majorBidi"/>
          <w:szCs w:val="20"/>
        </w:rPr>
        <w:tab/>
        <w:t>Understand the forging tools and equipment</w:t>
      </w:r>
    </w:p>
    <w:p w14:paraId="3D30E9AC"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8.4.</w:t>
      </w:r>
      <w:r w:rsidR="00AA0EAE" w:rsidRPr="00AA0EAE">
        <w:rPr>
          <w:rFonts w:asciiTheme="majorBidi" w:eastAsia="Calibri" w:hAnsiTheme="majorBidi" w:cstheme="majorBidi"/>
          <w:szCs w:val="20"/>
        </w:rPr>
        <w:tab/>
        <w:t>Explain the working procedure of forge furnace and names its parts</w:t>
      </w:r>
    </w:p>
    <w:p w14:paraId="18815237"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8.5.</w:t>
      </w:r>
      <w:r w:rsidR="00AA0EAE" w:rsidRPr="00AA0EAE">
        <w:rPr>
          <w:rFonts w:asciiTheme="majorBidi" w:eastAsia="Calibri" w:hAnsiTheme="majorBidi" w:cstheme="majorBidi"/>
          <w:szCs w:val="20"/>
        </w:rPr>
        <w:tab/>
        <w:t xml:space="preserve">Identify the forging </w:t>
      </w:r>
      <w:proofErr w:type="spellStart"/>
      <w:r w:rsidR="00AA0EAE" w:rsidRPr="00AA0EAE">
        <w:rPr>
          <w:rFonts w:asciiTheme="majorBidi" w:eastAsia="Calibri" w:hAnsiTheme="majorBidi" w:cstheme="majorBidi"/>
          <w:szCs w:val="20"/>
        </w:rPr>
        <w:t>equipments</w:t>
      </w:r>
      <w:proofErr w:type="spellEnd"/>
      <w:r w:rsidR="00AA0EAE" w:rsidRPr="00AA0EAE">
        <w:rPr>
          <w:rFonts w:asciiTheme="majorBidi" w:eastAsia="Calibri" w:hAnsiTheme="majorBidi" w:cstheme="majorBidi"/>
          <w:szCs w:val="20"/>
        </w:rPr>
        <w:t>, tools and their uses</w:t>
      </w:r>
    </w:p>
    <w:p w14:paraId="343BBC95"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8.5.1</w:t>
      </w:r>
      <w:r w:rsidR="00AA0EAE" w:rsidRPr="00AA0EAE">
        <w:rPr>
          <w:rFonts w:asciiTheme="majorBidi" w:eastAsia="Calibri" w:hAnsiTheme="majorBidi" w:cstheme="majorBidi"/>
          <w:szCs w:val="20"/>
        </w:rPr>
        <w:tab/>
        <w:t xml:space="preserve">Describe the proper use of </w:t>
      </w:r>
      <w:proofErr w:type="spellStart"/>
      <w:r w:rsidR="00AA0EAE" w:rsidRPr="00AA0EAE">
        <w:rPr>
          <w:rFonts w:asciiTheme="majorBidi" w:eastAsia="Calibri" w:hAnsiTheme="majorBidi" w:cstheme="majorBidi"/>
          <w:szCs w:val="20"/>
        </w:rPr>
        <w:t>equipments</w:t>
      </w:r>
      <w:proofErr w:type="spellEnd"/>
      <w:r w:rsidR="00AA0EAE" w:rsidRPr="00AA0EAE">
        <w:rPr>
          <w:rFonts w:asciiTheme="majorBidi" w:eastAsia="Calibri" w:hAnsiTheme="majorBidi" w:cstheme="majorBidi"/>
          <w:szCs w:val="20"/>
        </w:rPr>
        <w:t xml:space="preserve"> and tools</w:t>
      </w:r>
    </w:p>
    <w:p w14:paraId="72BE673C"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8.6.</w:t>
      </w:r>
      <w:r w:rsidR="00AA0EAE" w:rsidRPr="00AA0EAE">
        <w:rPr>
          <w:rFonts w:asciiTheme="majorBidi" w:eastAsia="Calibri" w:hAnsiTheme="majorBidi" w:cstheme="majorBidi"/>
          <w:szCs w:val="20"/>
        </w:rPr>
        <w:tab/>
        <w:t>Explain the building and maintaining the forge fire</w:t>
      </w:r>
    </w:p>
    <w:p w14:paraId="0D8B511A"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8.7.</w:t>
      </w:r>
      <w:r w:rsidR="00AA0EAE" w:rsidRPr="00AA0EAE">
        <w:rPr>
          <w:rFonts w:asciiTheme="majorBidi" w:eastAsia="Calibri" w:hAnsiTheme="majorBidi" w:cstheme="majorBidi"/>
          <w:szCs w:val="20"/>
        </w:rPr>
        <w:tab/>
        <w:t>Describer the different forge fuels</w:t>
      </w:r>
    </w:p>
    <w:p w14:paraId="34B2FFEE"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8.8.</w:t>
      </w:r>
      <w:r w:rsidR="00AA0EAE" w:rsidRPr="00AA0EAE">
        <w:rPr>
          <w:rFonts w:asciiTheme="majorBidi" w:eastAsia="Calibri" w:hAnsiTheme="majorBidi" w:cstheme="majorBidi"/>
          <w:szCs w:val="20"/>
        </w:rPr>
        <w:tab/>
        <w:t>Understand the forging processes</w:t>
      </w:r>
    </w:p>
    <w:p w14:paraId="52110AC0"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8.8.1</w:t>
      </w:r>
      <w:r w:rsidR="00AA0EAE" w:rsidRPr="00AA0EAE">
        <w:rPr>
          <w:rFonts w:asciiTheme="majorBidi" w:eastAsia="Calibri" w:hAnsiTheme="majorBidi" w:cstheme="majorBidi"/>
          <w:szCs w:val="20"/>
        </w:rPr>
        <w:tab/>
        <w:t>Describe hand forging and machine forging</w:t>
      </w:r>
    </w:p>
    <w:p w14:paraId="72D657EA"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8.9.</w:t>
      </w:r>
      <w:r w:rsidR="00AA0EAE" w:rsidRPr="00AA0EAE">
        <w:rPr>
          <w:rFonts w:asciiTheme="majorBidi" w:eastAsia="Calibri" w:hAnsiTheme="majorBidi" w:cstheme="majorBidi"/>
          <w:szCs w:val="20"/>
        </w:rPr>
        <w:tab/>
        <w:t>Describe the advantages of forging</w:t>
      </w:r>
    </w:p>
    <w:p w14:paraId="23F7A8FE"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8.9.1</w:t>
      </w:r>
      <w:r w:rsidR="00AA0EAE" w:rsidRPr="00AA0EAE">
        <w:rPr>
          <w:rFonts w:asciiTheme="majorBidi" w:eastAsia="Calibri" w:hAnsiTheme="majorBidi" w:cstheme="majorBidi"/>
          <w:szCs w:val="20"/>
        </w:rPr>
        <w:tab/>
        <w:t>Explain safety rules applied in forging shop</w:t>
      </w:r>
    </w:p>
    <w:p w14:paraId="6F1ACAD9"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8.10.</w:t>
      </w:r>
      <w:r w:rsidR="00AA0EAE" w:rsidRPr="00AA0EAE">
        <w:rPr>
          <w:rFonts w:asciiTheme="majorBidi" w:eastAsia="Calibri" w:hAnsiTheme="majorBidi" w:cstheme="majorBidi"/>
          <w:szCs w:val="20"/>
        </w:rPr>
        <w:tab/>
        <w:t>Describe the forging operations</w:t>
      </w:r>
    </w:p>
    <w:p w14:paraId="71E4D7F9"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8.10.1</w:t>
      </w:r>
      <w:r w:rsidR="00AA0EAE" w:rsidRPr="00AA0EAE">
        <w:rPr>
          <w:rFonts w:asciiTheme="majorBidi" w:eastAsia="Calibri" w:hAnsiTheme="majorBidi" w:cstheme="majorBidi"/>
          <w:szCs w:val="20"/>
        </w:rPr>
        <w:tab/>
        <w:t>Cutting of hot metal with chisel</w:t>
      </w:r>
    </w:p>
    <w:p w14:paraId="733E5015"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8.10.2</w:t>
      </w:r>
      <w:r w:rsidR="00AA0EAE" w:rsidRPr="00AA0EAE">
        <w:rPr>
          <w:rFonts w:asciiTheme="majorBidi" w:eastAsia="Calibri" w:hAnsiTheme="majorBidi" w:cstheme="majorBidi"/>
          <w:szCs w:val="20"/>
        </w:rPr>
        <w:tab/>
        <w:t>Cutting of hot metal with hardy</w:t>
      </w:r>
    </w:p>
    <w:p w14:paraId="389333BC"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8.10.3</w:t>
      </w:r>
      <w:r w:rsidR="00AA0EAE" w:rsidRPr="00AA0EAE">
        <w:rPr>
          <w:rFonts w:asciiTheme="majorBidi" w:eastAsia="Calibri" w:hAnsiTheme="majorBidi" w:cstheme="majorBidi"/>
          <w:szCs w:val="20"/>
        </w:rPr>
        <w:tab/>
        <w:t>Explain the drawing down and up setting process</w:t>
      </w:r>
    </w:p>
    <w:p w14:paraId="023481C0"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8.10.4</w:t>
      </w:r>
      <w:r w:rsidR="00AA0EAE" w:rsidRPr="00AA0EAE">
        <w:rPr>
          <w:rFonts w:asciiTheme="majorBidi" w:eastAsia="Calibri" w:hAnsiTheme="majorBidi" w:cstheme="majorBidi"/>
          <w:szCs w:val="20"/>
        </w:rPr>
        <w:tab/>
        <w:t>Demonstrate the drawing down operations and use of flatter</w:t>
      </w:r>
    </w:p>
    <w:p w14:paraId="33625D0C"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8.11.</w:t>
      </w:r>
      <w:r w:rsidR="00AA0EAE" w:rsidRPr="00AA0EAE">
        <w:rPr>
          <w:rFonts w:asciiTheme="majorBidi" w:eastAsia="Calibri" w:hAnsiTheme="majorBidi" w:cstheme="majorBidi"/>
          <w:szCs w:val="20"/>
        </w:rPr>
        <w:tab/>
        <w:t>Describe the fullering and swaging .Apply the proper tools for swaging operation</w:t>
      </w:r>
    </w:p>
    <w:p w14:paraId="5F9854F9"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7200CD77"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C) </w:t>
      </w:r>
      <w:r w:rsidR="00AA0EAE" w:rsidRPr="00AA0EAE">
        <w:rPr>
          <w:rFonts w:asciiTheme="majorBidi" w:eastAsia="Calibri" w:hAnsiTheme="majorBidi" w:cstheme="majorBidi"/>
          <w:szCs w:val="20"/>
        </w:rPr>
        <w:t>Foundry</w:t>
      </w:r>
    </w:p>
    <w:p w14:paraId="23D7357C"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9.    Foundry</w:t>
      </w:r>
    </w:p>
    <w:p w14:paraId="122B9537"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9.1</w:t>
      </w:r>
      <w:r w:rsidR="00AA0EAE" w:rsidRPr="00AA0EAE">
        <w:rPr>
          <w:rFonts w:asciiTheme="majorBidi" w:eastAsia="Calibri" w:hAnsiTheme="majorBidi" w:cstheme="majorBidi"/>
          <w:szCs w:val="20"/>
        </w:rPr>
        <w:tab/>
        <w:t>Introduction to foundry and basic steps in casting process</w:t>
      </w:r>
    </w:p>
    <w:p w14:paraId="2D08172E"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9.2</w:t>
      </w:r>
      <w:r w:rsidR="00AA0EAE" w:rsidRPr="00AA0EAE">
        <w:rPr>
          <w:rFonts w:asciiTheme="majorBidi" w:eastAsia="Calibri" w:hAnsiTheme="majorBidi" w:cstheme="majorBidi"/>
          <w:szCs w:val="20"/>
        </w:rPr>
        <w:tab/>
        <w:t>Describe Shop safety procedure</w:t>
      </w:r>
    </w:p>
    <w:p w14:paraId="2A6DFC08"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9.3</w:t>
      </w:r>
      <w:r w:rsidR="00AA0EAE" w:rsidRPr="00AA0EAE">
        <w:rPr>
          <w:rFonts w:asciiTheme="majorBidi" w:eastAsia="Calibri" w:hAnsiTheme="majorBidi" w:cstheme="majorBidi"/>
          <w:szCs w:val="20"/>
        </w:rPr>
        <w:tab/>
        <w:t>Describe Pattern</w:t>
      </w:r>
    </w:p>
    <w:p w14:paraId="586A7AD9"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9.3.1</w:t>
      </w:r>
      <w:r w:rsidR="00AA0EAE" w:rsidRPr="00AA0EAE">
        <w:rPr>
          <w:rFonts w:asciiTheme="majorBidi" w:eastAsia="Calibri" w:hAnsiTheme="majorBidi" w:cstheme="majorBidi"/>
          <w:szCs w:val="20"/>
        </w:rPr>
        <w:tab/>
        <w:t>Describe types of a pattern</w:t>
      </w:r>
    </w:p>
    <w:p w14:paraId="07F7BCAA"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9.3.2</w:t>
      </w:r>
      <w:r w:rsidR="00AA0EAE" w:rsidRPr="00AA0EAE">
        <w:rPr>
          <w:rFonts w:asciiTheme="majorBidi" w:eastAsia="Calibri" w:hAnsiTheme="majorBidi" w:cstheme="majorBidi"/>
          <w:szCs w:val="20"/>
        </w:rPr>
        <w:tab/>
        <w:t>Describe pattern materials</w:t>
      </w:r>
    </w:p>
    <w:p w14:paraId="460D7377"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10. </w:t>
      </w:r>
      <w:r w:rsidR="00AA0EAE" w:rsidRPr="00AA0EAE">
        <w:rPr>
          <w:rFonts w:asciiTheme="majorBidi" w:eastAsia="Calibri" w:hAnsiTheme="majorBidi" w:cstheme="majorBidi"/>
          <w:szCs w:val="20"/>
        </w:rPr>
        <w:t>Foundry tools and equipment</w:t>
      </w:r>
    </w:p>
    <w:p w14:paraId="0D136E6E"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10.1</w:t>
      </w:r>
      <w:r w:rsidR="00AA0EAE" w:rsidRPr="00AA0EAE">
        <w:rPr>
          <w:rFonts w:asciiTheme="majorBidi" w:eastAsia="Calibri" w:hAnsiTheme="majorBidi" w:cstheme="majorBidi"/>
          <w:szCs w:val="20"/>
        </w:rPr>
        <w:tab/>
        <w:t>Describe Molding hand tools</w:t>
      </w:r>
    </w:p>
    <w:p w14:paraId="3D802F67"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lastRenderedPageBreak/>
        <w:tab/>
      </w:r>
      <w:r w:rsidR="00AA0EAE" w:rsidRPr="00AA0EAE">
        <w:rPr>
          <w:rFonts w:asciiTheme="majorBidi" w:eastAsia="Calibri" w:hAnsiTheme="majorBidi" w:cstheme="majorBidi"/>
          <w:szCs w:val="20"/>
        </w:rPr>
        <w:t>10.2</w:t>
      </w:r>
      <w:r w:rsidR="00AA0EAE" w:rsidRPr="00AA0EAE">
        <w:rPr>
          <w:rFonts w:asciiTheme="majorBidi" w:eastAsia="Calibri" w:hAnsiTheme="majorBidi" w:cstheme="majorBidi"/>
          <w:szCs w:val="20"/>
        </w:rPr>
        <w:tab/>
        <w:t>Describe Jolting and Squeezing Molding machines</w:t>
      </w:r>
    </w:p>
    <w:p w14:paraId="79A75A28"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10.3</w:t>
      </w:r>
      <w:r w:rsidR="00AA0EAE" w:rsidRPr="00AA0EAE">
        <w:rPr>
          <w:rFonts w:asciiTheme="majorBidi" w:eastAsia="Calibri" w:hAnsiTheme="majorBidi" w:cstheme="majorBidi"/>
          <w:szCs w:val="20"/>
        </w:rPr>
        <w:tab/>
        <w:t>Introduction to Sand mixing machine</w:t>
      </w:r>
    </w:p>
    <w:p w14:paraId="243AA546"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10.4</w:t>
      </w:r>
      <w:r w:rsidR="00AA0EAE" w:rsidRPr="00AA0EAE">
        <w:rPr>
          <w:rFonts w:asciiTheme="majorBidi" w:eastAsia="Calibri" w:hAnsiTheme="majorBidi" w:cstheme="majorBidi"/>
          <w:szCs w:val="20"/>
        </w:rPr>
        <w:tab/>
        <w:t>Describe Sand and Shot blasting machines</w:t>
      </w:r>
    </w:p>
    <w:p w14:paraId="78E321E7"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10.5</w:t>
      </w:r>
      <w:r w:rsidR="00AA0EAE" w:rsidRPr="00AA0EAE">
        <w:rPr>
          <w:rFonts w:asciiTheme="majorBidi" w:eastAsia="Calibri" w:hAnsiTheme="majorBidi" w:cstheme="majorBidi"/>
          <w:szCs w:val="20"/>
        </w:rPr>
        <w:tab/>
        <w:t>Describe Pit Furnaces and Tilting Furnaces</w:t>
      </w:r>
    </w:p>
    <w:p w14:paraId="3C9892F4"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11. </w:t>
      </w:r>
      <w:r w:rsidR="00AA0EAE" w:rsidRPr="00AA0EAE">
        <w:rPr>
          <w:rFonts w:asciiTheme="majorBidi" w:eastAsia="Calibri" w:hAnsiTheme="majorBidi" w:cstheme="majorBidi"/>
          <w:szCs w:val="20"/>
        </w:rPr>
        <w:t>Foundry sand</w:t>
      </w:r>
    </w:p>
    <w:p w14:paraId="444A742E"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11.1</w:t>
      </w:r>
      <w:r w:rsidR="00AA0EAE" w:rsidRPr="00AA0EAE">
        <w:rPr>
          <w:rFonts w:asciiTheme="majorBidi" w:eastAsia="Calibri" w:hAnsiTheme="majorBidi" w:cstheme="majorBidi"/>
          <w:szCs w:val="20"/>
        </w:rPr>
        <w:tab/>
        <w:t>Describe Green sand and its composition</w:t>
      </w:r>
    </w:p>
    <w:p w14:paraId="7757E4DF"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11.2</w:t>
      </w:r>
      <w:r w:rsidR="00AA0EAE" w:rsidRPr="00AA0EAE">
        <w:rPr>
          <w:rFonts w:asciiTheme="majorBidi" w:eastAsia="Calibri" w:hAnsiTheme="majorBidi" w:cstheme="majorBidi"/>
          <w:szCs w:val="20"/>
        </w:rPr>
        <w:tab/>
        <w:t>Describe Dry sand and its composition</w:t>
      </w:r>
    </w:p>
    <w:p w14:paraId="01F428E4"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11.2.1</w:t>
      </w:r>
      <w:r w:rsidR="00AA0EAE" w:rsidRPr="00AA0EAE">
        <w:rPr>
          <w:rFonts w:asciiTheme="majorBidi" w:eastAsia="Calibri" w:hAnsiTheme="majorBidi" w:cstheme="majorBidi"/>
          <w:szCs w:val="20"/>
        </w:rPr>
        <w:tab/>
        <w:t>Binders for foundry sand</w:t>
      </w:r>
    </w:p>
    <w:p w14:paraId="0ED15945"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11.2.2</w:t>
      </w:r>
      <w:r w:rsidR="00AA0EAE" w:rsidRPr="00AA0EAE">
        <w:rPr>
          <w:rFonts w:asciiTheme="majorBidi" w:eastAsia="Calibri" w:hAnsiTheme="majorBidi" w:cstheme="majorBidi"/>
          <w:szCs w:val="20"/>
        </w:rPr>
        <w:tab/>
        <w:t>Describe preparation of sand for COC molding process</w:t>
      </w:r>
    </w:p>
    <w:p w14:paraId="105A6684"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11.3</w:t>
      </w:r>
      <w:r w:rsidR="00AA0EAE" w:rsidRPr="00AA0EAE">
        <w:rPr>
          <w:rFonts w:asciiTheme="majorBidi" w:eastAsia="Calibri" w:hAnsiTheme="majorBidi" w:cstheme="majorBidi"/>
          <w:szCs w:val="20"/>
        </w:rPr>
        <w:tab/>
        <w:t>Describe Characteristics of foundry sand</w:t>
      </w:r>
    </w:p>
    <w:p w14:paraId="771B9424"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11.4</w:t>
      </w:r>
      <w:r w:rsidR="00AA0EAE" w:rsidRPr="00AA0EAE">
        <w:rPr>
          <w:rFonts w:asciiTheme="majorBidi" w:eastAsia="Calibri" w:hAnsiTheme="majorBidi" w:cstheme="majorBidi"/>
          <w:szCs w:val="20"/>
        </w:rPr>
        <w:tab/>
        <w:t>Describe Parting sand</w:t>
      </w:r>
    </w:p>
    <w:p w14:paraId="780F2023"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11.5</w:t>
      </w:r>
      <w:r w:rsidR="00AA0EAE" w:rsidRPr="00AA0EAE">
        <w:rPr>
          <w:rFonts w:asciiTheme="majorBidi" w:eastAsia="Calibri" w:hAnsiTheme="majorBidi" w:cstheme="majorBidi"/>
          <w:szCs w:val="20"/>
        </w:rPr>
        <w:tab/>
        <w:t>Describe Facing sand</w:t>
      </w:r>
    </w:p>
    <w:p w14:paraId="7750D0AD"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726287B0"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D) </w:t>
      </w:r>
      <w:proofErr w:type="gramStart"/>
      <w:r w:rsidR="00AA0EAE" w:rsidRPr="00AA0EAE">
        <w:rPr>
          <w:rFonts w:asciiTheme="majorBidi" w:eastAsia="Calibri" w:hAnsiTheme="majorBidi" w:cstheme="majorBidi"/>
          <w:szCs w:val="20"/>
        </w:rPr>
        <w:t>Basic  Machine</w:t>
      </w:r>
      <w:proofErr w:type="gramEnd"/>
      <w:r w:rsidR="00AA0EAE" w:rsidRPr="00AA0EAE">
        <w:rPr>
          <w:rFonts w:asciiTheme="majorBidi" w:eastAsia="Calibri" w:hAnsiTheme="majorBidi" w:cstheme="majorBidi"/>
          <w:szCs w:val="20"/>
        </w:rPr>
        <w:t xml:space="preserve"> Shop-I</w:t>
      </w:r>
    </w:p>
    <w:p w14:paraId="48FC5B1B"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w:t>
      </w:r>
      <w:r w:rsidR="00DC5DCF">
        <w:rPr>
          <w:rFonts w:asciiTheme="majorBidi" w:eastAsia="Calibri" w:hAnsiTheme="majorBidi" w:cstheme="majorBidi"/>
          <w:szCs w:val="20"/>
        </w:rPr>
        <w:t xml:space="preserve">2. </w:t>
      </w:r>
      <w:r w:rsidRPr="00AA0EAE">
        <w:rPr>
          <w:rFonts w:asciiTheme="majorBidi" w:eastAsia="Calibri" w:hAnsiTheme="majorBidi" w:cstheme="majorBidi"/>
          <w:szCs w:val="20"/>
        </w:rPr>
        <w:t>Lathe construction</w:t>
      </w:r>
    </w:p>
    <w:p w14:paraId="143FF181"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12.1</w:t>
      </w:r>
      <w:r w:rsidR="00AA0EAE" w:rsidRPr="00AA0EAE">
        <w:rPr>
          <w:rFonts w:asciiTheme="majorBidi" w:eastAsia="Calibri" w:hAnsiTheme="majorBidi" w:cstheme="majorBidi"/>
          <w:szCs w:val="20"/>
        </w:rPr>
        <w:tab/>
        <w:t>List the parts of Lathe</w:t>
      </w:r>
    </w:p>
    <w:p w14:paraId="74209B68"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12.1.1</w:t>
      </w:r>
      <w:r w:rsidR="00AA0EAE" w:rsidRPr="00AA0EAE">
        <w:rPr>
          <w:rFonts w:asciiTheme="majorBidi" w:eastAsia="Calibri" w:hAnsiTheme="majorBidi" w:cstheme="majorBidi"/>
          <w:szCs w:val="20"/>
        </w:rPr>
        <w:tab/>
        <w:t>Explain the function of each part</w:t>
      </w:r>
    </w:p>
    <w:p w14:paraId="21F6D1CE"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12.1.2</w:t>
      </w:r>
      <w:r w:rsidR="00AA0EAE" w:rsidRPr="00AA0EAE">
        <w:rPr>
          <w:rFonts w:asciiTheme="majorBidi" w:eastAsia="Calibri" w:hAnsiTheme="majorBidi" w:cstheme="majorBidi"/>
          <w:szCs w:val="20"/>
        </w:rPr>
        <w:tab/>
        <w:t>Name the “Lathe accessories”</w:t>
      </w:r>
    </w:p>
    <w:p w14:paraId="14DB8A67"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12.1.3</w:t>
      </w:r>
      <w:r w:rsidR="00AA0EAE" w:rsidRPr="00AA0EAE">
        <w:rPr>
          <w:rFonts w:asciiTheme="majorBidi" w:eastAsia="Calibri" w:hAnsiTheme="majorBidi" w:cstheme="majorBidi"/>
          <w:szCs w:val="20"/>
        </w:rPr>
        <w:tab/>
        <w:t>Describe the use of each accessory</w:t>
      </w:r>
    </w:p>
    <w:p w14:paraId="45595E98"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12.2</w:t>
      </w:r>
      <w:r w:rsidR="00AA0EAE" w:rsidRPr="00AA0EAE">
        <w:rPr>
          <w:rFonts w:asciiTheme="majorBidi" w:eastAsia="Calibri" w:hAnsiTheme="majorBidi" w:cstheme="majorBidi"/>
          <w:szCs w:val="20"/>
        </w:rPr>
        <w:tab/>
        <w:t>List the materials used for cutting tools</w:t>
      </w:r>
    </w:p>
    <w:p w14:paraId="108ECA82"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12.2.1</w:t>
      </w:r>
      <w:r w:rsidR="00AA0EAE" w:rsidRPr="00AA0EAE">
        <w:rPr>
          <w:rFonts w:asciiTheme="majorBidi" w:eastAsia="Calibri" w:hAnsiTheme="majorBidi" w:cstheme="majorBidi"/>
          <w:szCs w:val="20"/>
        </w:rPr>
        <w:tab/>
        <w:t>Describe the characteristics of each material</w:t>
      </w:r>
    </w:p>
    <w:p w14:paraId="50FB962C"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12.2.2</w:t>
      </w:r>
      <w:r w:rsidR="00AA0EAE" w:rsidRPr="00AA0EAE">
        <w:rPr>
          <w:rFonts w:asciiTheme="majorBidi" w:eastAsia="Calibri" w:hAnsiTheme="majorBidi" w:cstheme="majorBidi"/>
          <w:szCs w:val="20"/>
        </w:rPr>
        <w:tab/>
        <w:t>Name the types of cutting tools according to their use.</w:t>
      </w:r>
    </w:p>
    <w:p w14:paraId="5EBCF19F"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12.3</w:t>
      </w:r>
      <w:r w:rsidR="00AA0EAE" w:rsidRPr="00AA0EAE">
        <w:rPr>
          <w:rFonts w:asciiTheme="majorBidi" w:eastAsia="Calibri" w:hAnsiTheme="majorBidi" w:cstheme="majorBidi"/>
          <w:szCs w:val="20"/>
        </w:rPr>
        <w:tab/>
        <w:t>Cutting speed and feed</w:t>
      </w:r>
    </w:p>
    <w:p w14:paraId="118E4039"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12.3.1</w:t>
      </w:r>
      <w:r w:rsidR="00AA0EAE" w:rsidRPr="00AA0EAE">
        <w:rPr>
          <w:rFonts w:asciiTheme="majorBidi" w:eastAsia="Calibri" w:hAnsiTheme="majorBidi" w:cstheme="majorBidi"/>
          <w:szCs w:val="20"/>
        </w:rPr>
        <w:tab/>
        <w:t>Define cutting speed, feed and depth of cut for lathe work</w:t>
      </w:r>
    </w:p>
    <w:p w14:paraId="19428DEC"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12.3.2</w:t>
      </w:r>
      <w:r w:rsidR="00AA0EAE" w:rsidRPr="00AA0EAE">
        <w:rPr>
          <w:rFonts w:asciiTheme="majorBidi" w:eastAsia="Calibri" w:hAnsiTheme="majorBidi" w:cstheme="majorBidi"/>
          <w:szCs w:val="20"/>
        </w:rPr>
        <w:tab/>
        <w:t>Describe calculations of cutting speed</w:t>
      </w:r>
    </w:p>
    <w:p w14:paraId="294B4797"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12.3.3</w:t>
      </w:r>
      <w:r w:rsidR="00AA0EAE" w:rsidRPr="00AA0EAE">
        <w:rPr>
          <w:rFonts w:asciiTheme="majorBidi" w:eastAsia="Calibri" w:hAnsiTheme="majorBidi" w:cstheme="majorBidi"/>
          <w:szCs w:val="20"/>
        </w:rPr>
        <w:tab/>
        <w:t>Factors effecting cutting speed and feed</w:t>
      </w:r>
    </w:p>
    <w:p w14:paraId="48062FD1"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12.4</w:t>
      </w:r>
      <w:r w:rsidR="00AA0EAE" w:rsidRPr="00AA0EAE">
        <w:rPr>
          <w:rFonts w:asciiTheme="majorBidi" w:eastAsia="Calibri" w:hAnsiTheme="majorBidi" w:cstheme="majorBidi"/>
          <w:szCs w:val="20"/>
        </w:rPr>
        <w:tab/>
        <w:t>List the lathe operations</w:t>
      </w:r>
    </w:p>
    <w:p w14:paraId="3065351A"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12.4.1</w:t>
      </w:r>
      <w:r w:rsidR="00AA0EAE" w:rsidRPr="00AA0EAE">
        <w:rPr>
          <w:rFonts w:asciiTheme="majorBidi" w:eastAsia="Calibri" w:hAnsiTheme="majorBidi" w:cstheme="majorBidi"/>
          <w:szCs w:val="20"/>
        </w:rPr>
        <w:tab/>
        <w:t>Define Centering of work piece on four jaws independent chuck</w:t>
      </w:r>
    </w:p>
    <w:p w14:paraId="35B2E78F"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12.4.2</w:t>
      </w:r>
      <w:r w:rsidR="00AA0EAE" w:rsidRPr="00AA0EAE">
        <w:rPr>
          <w:rFonts w:asciiTheme="majorBidi" w:eastAsia="Calibri" w:hAnsiTheme="majorBidi" w:cstheme="majorBidi"/>
          <w:szCs w:val="20"/>
        </w:rPr>
        <w:tab/>
        <w:t>Describe the importance of centering the work piece</w:t>
      </w:r>
    </w:p>
    <w:p w14:paraId="2B6A2CDF"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12.4.3</w:t>
      </w:r>
      <w:r w:rsidR="00AA0EAE" w:rsidRPr="00AA0EAE">
        <w:rPr>
          <w:rFonts w:asciiTheme="majorBidi" w:eastAsia="Calibri" w:hAnsiTheme="majorBidi" w:cstheme="majorBidi"/>
          <w:szCs w:val="20"/>
        </w:rPr>
        <w:tab/>
        <w:t>Define facing</w:t>
      </w:r>
    </w:p>
    <w:p w14:paraId="23482B46"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12.4.4</w:t>
      </w:r>
      <w:r w:rsidR="00AA0EAE" w:rsidRPr="00AA0EAE">
        <w:rPr>
          <w:rFonts w:asciiTheme="majorBidi" w:eastAsia="Calibri" w:hAnsiTheme="majorBidi" w:cstheme="majorBidi"/>
          <w:szCs w:val="20"/>
        </w:rPr>
        <w:tab/>
        <w:t>Describe the method of facing a work piece held in a chuck</w:t>
      </w:r>
    </w:p>
    <w:p w14:paraId="22B0E21D"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12.4.5</w:t>
      </w:r>
      <w:r w:rsidR="00AA0EAE" w:rsidRPr="00AA0EAE">
        <w:rPr>
          <w:rFonts w:asciiTheme="majorBidi" w:eastAsia="Calibri" w:hAnsiTheme="majorBidi" w:cstheme="majorBidi"/>
          <w:szCs w:val="20"/>
        </w:rPr>
        <w:tab/>
        <w:t>Define straight turning</w:t>
      </w:r>
    </w:p>
    <w:p w14:paraId="76DF4986"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12.4.6</w:t>
      </w:r>
      <w:r w:rsidR="00AA0EAE" w:rsidRPr="00AA0EAE">
        <w:rPr>
          <w:rFonts w:asciiTheme="majorBidi" w:eastAsia="Calibri" w:hAnsiTheme="majorBidi" w:cstheme="majorBidi"/>
          <w:szCs w:val="20"/>
        </w:rPr>
        <w:tab/>
        <w:t>Describe the method of rough and finish turning</w:t>
      </w:r>
    </w:p>
    <w:p w14:paraId="6F149575"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12.4.7</w:t>
      </w:r>
      <w:r w:rsidR="00AA0EAE" w:rsidRPr="00AA0EAE">
        <w:rPr>
          <w:rFonts w:asciiTheme="majorBidi" w:eastAsia="Calibri" w:hAnsiTheme="majorBidi" w:cstheme="majorBidi"/>
          <w:szCs w:val="20"/>
        </w:rPr>
        <w:tab/>
        <w:t>Define step turning</w:t>
      </w:r>
    </w:p>
    <w:p w14:paraId="03B6AC68"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12.4.8</w:t>
      </w:r>
      <w:r w:rsidR="00AA0EAE" w:rsidRPr="00AA0EAE">
        <w:rPr>
          <w:rFonts w:asciiTheme="majorBidi" w:eastAsia="Calibri" w:hAnsiTheme="majorBidi" w:cstheme="majorBidi"/>
          <w:szCs w:val="20"/>
        </w:rPr>
        <w:tab/>
        <w:t>Define shoulder</w:t>
      </w:r>
    </w:p>
    <w:p w14:paraId="1200D1D9"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12.4.9</w:t>
      </w:r>
      <w:r w:rsidR="00AA0EAE" w:rsidRPr="00AA0EAE">
        <w:rPr>
          <w:rFonts w:asciiTheme="majorBidi" w:eastAsia="Calibri" w:hAnsiTheme="majorBidi" w:cstheme="majorBidi"/>
          <w:szCs w:val="20"/>
        </w:rPr>
        <w:tab/>
        <w:t>Describe the types of shoulder</w:t>
      </w:r>
    </w:p>
    <w:p w14:paraId="447F30EC"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12.4.10 Define knurling</w:t>
      </w:r>
    </w:p>
    <w:p w14:paraId="5E84A553"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12.4.11Describe the purpose of knurling</w:t>
      </w:r>
    </w:p>
    <w:p w14:paraId="21C747F5"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12.4.12Describe the types of knurling according to shape and grade</w:t>
      </w:r>
    </w:p>
    <w:p w14:paraId="75203D92"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12.4.13Define center drilling</w:t>
      </w:r>
    </w:p>
    <w:p w14:paraId="70E6F363"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12.4.14Define drilling</w:t>
      </w:r>
    </w:p>
    <w:p w14:paraId="671405CA"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12.4.15Describe the method of drilling and center drilling on lathe machine</w:t>
      </w:r>
    </w:p>
    <w:p w14:paraId="062EF4B9"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12.4.16Define taper and taper turning</w:t>
      </w:r>
    </w:p>
    <w:p w14:paraId="526F049E"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12.4.17Describe the compound slide method of taper turning</w:t>
      </w:r>
    </w:p>
    <w:p w14:paraId="08111012"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12.5</w:t>
      </w:r>
      <w:r w:rsidR="00AA0EAE" w:rsidRPr="00AA0EAE">
        <w:rPr>
          <w:rFonts w:asciiTheme="majorBidi" w:eastAsia="Calibri" w:hAnsiTheme="majorBidi" w:cstheme="majorBidi"/>
          <w:szCs w:val="20"/>
        </w:rPr>
        <w:tab/>
        <w:t>List parts of tool grinder</w:t>
      </w:r>
    </w:p>
    <w:p w14:paraId="11A240E2"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12.5.1</w:t>
      </w:r>
      <w:r w:rsidR="00AA0EAE" w:rsidRPr="00AA0EAE">
        <w:rPr>
          <w:rFonts w:asciiTheme="majorBidi" w:eastAsia="Calibri" w:hAnsiTheme="majorBidi" w:cstheme="majorBidi"/>
          <w:szCs w:val="20"/>
        </w:rPr>
        <w:tab/>
        <w:t>Describe each part</w:t>
      </w:r>
    </w:p>
    <w:p w14:paraId="189FD660"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12.6</w:t>
      </w:r>
      <w:r w:rsidR="00AA0EAE" w:rsidRPr="00AA0EAE">
        <w:rPr>
          <w:rFonts w:asciiTheme="majorBidi" w:eastAsia="Calibri" w:hAnsiTheme="majorBidi" w:cstheme="majorBidi"/>
          <w:szCs w:val="20"/>
        </w:rPr>
        <w:tab/>
        <w:t>List parts of shaper</w:t>
      </w:r>
    </w:p>
    <w:p w14:paraId="46EFE429" w14:textId="77777777" w:rsidR="00AA0EAE" w:rsidRPr="00AA0EAE"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Pr>
          <w:rFonts w:asciiTheme="majorBidi" w:eastAsia="Calibri" w:hAnsiTheme="majorBidi" w:cstheme="majorBidi"/>
          <w:szCs w:val="20"/>
        </w:rPr>
        <w:tab/>
      </w:r>
      <w:r w:rsidR="00AA0EAE" w:rsidRPr="00AA0EAE">
        <w:rPr>
          <w:rFonts w:asciiTheme="majorBidi" w:eastAsia="Calibri" w:hAnsiTheme="majorBidi" w:cstheme="majorBidi"/>
          <w:szCs w:val="20"/>
        </w:rPr>
        <w:t>12.6.1</w:t>
      </w:r>
      <w:r w:rsidR="00AA0EAE" w:rsidRPr="00AA0EAE">
        <w:rPr>
          <w:rFonts w:asciiTheme="majorBidi" w:eastAsia="Calibri" w:hAnsiTheme="majorBidi" w:cstheme="majorBidi"/>
          <w:szCs w:val="20"/>
        </w:rPr>
        <w:tab/>
        <w:t>Describe each part</w:t>
      </w:r>
    </w:p>
    <w:p w14:paraId="7C10D713"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 xml:space="preserve"> </w:t>
      </w:r>
    </w:p>
    <w:p w14:paraId="2D180078"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0CD6CC25" w14:textId="77777777" w:rsidR="00DC5DCF" w:rsidRDefault="00DC5DCF"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27626509" w14:textId="77777777" w:rsidR="00AA0EAE" w:rsidRPr="00DC5DCF"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b/>
          <w:bCs/>
          <w:szCs w:val="20"/>
        </w:rPr>
      </w:pPr>
      <w:r w:rsidRPr="00DC5DCF">
        <w:rPr>
          <w:rFonts w:asciiTheme="majorBidi" w:eastAsia="Calibri" w:hAnsiTheme="majorBidi" w:cstheme="majorBidi"/>
          <w:b/>
          <w:bCs/>
          <w:szCs w:val="20"/>
        </w:rPr>
        <w:lastRenderedPageBreak/>
        <w:t xml:space="preserve">MMAT-115   </w:t>
      </w:r>
      <w:r w:rsidR="00DC5DCF">
        <w:rPr>
          <w:rFonts w:asciiTheme="majorBidi" w:eastAsia="Calibri" w:hAnsiTheme="majorBidi" w:cstheme="majorBidi"/>
          <w:b/>
          <w:bCs/>
          <w:szCs w:val="20"/>
        </w:rPr>
        <w:t xml:space="preserve">        </w:t>
      </w:r>
      <w:r w:rsidRPr="00DC5DCF">
        <w:rPr>
          <w:rFonts w:asciiTheme="majorBidi" w:eastAsia="Calibri" w:hAnsiTheme="majorBidi" w:cstheme="majorBidi"/>
          <w:b/>
          <w:bCs/>
          <w:szCs w:val="20"/>
        </w:rPr>
        <w:t xml:space="preserve">WORKSHOP PRACTICE-1           </w:t>
      </w:r>
    </w:p>
    <w:p w14:paraId="04CAC996"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 xml:space="preserve">LIST OF PRACTICALS                                  384 </w:t>
      </w:r>
      <w:proofErr w:type="spellStart"/>
      <w:r w:rsidRPr="00AA0EAE">
        <w:rPr>
          <w:rFonts w:asciiTheme="majorBidi" w:eastAsia="Calibri" w:hAnsiTheme="majorBidi" w:cstheme="majorBidi"/>
          <w:szCs w:val="20"/>
        </w:rPr>
        <w:t>hrs</w:t>
      </w:r>
      <w:proofErr w:type="spellEnd"/>
      <w:r w:rsidRPr="00AA0EAE">
        <w:rPr>
          <w:rFonts w:asciiTheme="majorBidi" w:eastAsia="Calibri" w:hAnsiTheme="majorBidi" w:cstheme="majorBidi"/>
          <w:szCs w:val="20"/>
        </w:rPr>
        <w:t xml:space="preserve">             </w:t>
      </w:r>
    </w:p>
    <w:p w14:paraId="72A4459F" w14:textId="77777777" w:rsidR="00AA0EAE" w:rsidRPr="00AA0EAE" w:rsidRDefault="00D56F91"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A) </w:t>
      </w:r>
      <w:r w:rsidR="00AA0EAE" w:rsidRPr="00AA0EAE">
        <w:rPr>
          <w:rFonts w:asciiTheme="majorBidi" w:eastAsia="Calibri" w:hAnsiTheme="majorBidi" w:cstheme="majorBidi"/>
          <w:szCs w:val="20"/>
        </w:rPr>
        <w:t>General Metal Work</w:t>
      </w:r>
    </w:p>
    <w:p w14:paraId="230FE591" w14:textId="77777777" w:rsidR="00AA0EAE" w:rsidRPr="00AA0EAE" w:rsidRDefault="00D56F91" w:rsidP="00D56F91">
      <w:pPr>
        <w:tabs>
          <w:tab w:val="left" w:pos="81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1.</w:t>
      </w:r>
      <w:r>
        <w:rPr>
          <w:rFonts w:asciiTheme="majorBidi" w:eastAsia="Calibri" w:hAnsiTheme="majorBidi" w:cstheme="majorBidi"/>
          <w:szCs w:val="20"/>
        </w:rPr>
        <w:tab/>
      </w:r>
      <w:r w:rsidR="00AA0EAE" w:rsidRPr="00AA0EAE">
        <w:rPr>
          <w:rFonts w:asciiTheme="majorBidi" w:eastAsia="Calibri" w:hAnsiTheme="majorBidi" w:cstheme="majorBidi"/>
          <w:szCs w:val="20"/>
        </w:rPr>
        <w:t>Preparation of name plate</w:t>
      </w:r>
    </w:p>
    <w:p w14:paraId="33E6A872" w14:textId="77777777" w:rsidR="00AA0EAE" w:rsidRPr="00AA0EAE" w:rsidRDefault="00D56F91" w:rsidP="00D56F91">
      <w:pPr>
        <w:tabs>
          <w:tab w:val="left" w:pos="81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2             </w:t>
      </w:r>
      <w:r w:rsidR="00AA0EAE" w:rsidRPr="00AA0EAE">
        <w:rPr>
          <w:rFonts w:asciiTheme="majorBidi" w:eastAsia="Calibri" w:hAnsiTheme="majorBidi" w:cstheme="majorBidi"/>
          <w:szCs w:val="20"/>
        </w:rPr>
        <w:t>Sawing exercise</w:t>
      </w:r>
    </w:p>
    <w:p w14:paraId="32D8DCCE" w14:textId="77777777" w:rsidR="00AA0EAE" w:rsidRPr="00AA0EAE" w:rsidRDefault="00AA0EAE" w:rsidP="00D56F91">
      <w:pPr>
        <w:tabs>
          <w:tab w:val="left" w:pos="81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3.</w:t>
      </w:r>
      <w:r w:rsidRPr="00AA0EAE">
        <w:rPr>
          <w:rFonts w:asciiTheme="majorBidi" w:eastAsia="Calibri" w:hAnsiTheme="majorBidi" w:cstheme="majorBidi"/>
          <w:szCs w:val="20"/>
        </w:rPr>
        <w:tab/>
        <w:t>Preparation of inside caliper</w:t>
      </w:r>
    </w:p>
    <w:p w14:paraId="449B97F0" w14:textId="77777777" w:rsidR="00AA0EAE" w:rsidRPr="00AA0EAE" w:rsidRDefault="00AA0EAE" w:rsidP="00D56F91">
      <w:pPr>
        <w:tabs>
          <w:tab w:val="left" w:pos="81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4.</w:t>
      </w:r>
      <w:r w:rsidRPr="00AA0EAE">
        <w:rPr>
          <w:rFonts w:asciiTheme="majorBidi" w:eastAsia="Calibri" w:hAnsiTheme="majorBidi" w:cstheme="majorBidi"/>
          <w:szCs w:val="20"/>
        </w:rPr>
        <w:tab/>
        <w:t>Preparation of Bottle opener</w:t>
      </w:r>
    </w:p>
    <w:p w14:paraId="2020A882" w14:textId="77777777" w:rsidR="00AA0EAE" w:rsidRPr="00AA0EAE" w:rsidRDefault="00AA0EAE" w:rsidP="00D56F91">
      <w:pPr>
        <w:tabs>
          <w:tab w:val="left" w:pos="81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5.</w:t>
      </w:r>
      <w:r w:rsidRPr="00AA0EAE">
        <w:rPr>
          <w:rFonts w:asciiTheme="majorBidi" w:eastAsia="Calibri" w:hAnsiTheme="majorBidi" w:cstheme="majorBidi"/>
          <w:szCs w:val="20"/>
        </w:rPr>
        <w:tab/>
        <w:t>Preparation of dove-tail joint</w:t>
      </w:r>
    </w:p>
    <w:p w14:paraId="1FED404C" w14:textId="77777777" w:rsidR="00AA0EAE" w:rsidRPr="00AA0EAE" w:rsidRDefault="00AA0EAE" w:rsidP="00D56F91">
      <w:pPr>
        <w:tabs>
          <w:tab w:val="left" w:pos="81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6.</w:t>
      </w:r>
      <w:r w:rsidRPr="00AA0EAE">
        <w:rPr>
          <w:rFonts w:asciiTheme="majorBidi" w:eastAsia="Calibri" w:hAnsiTheme="majorBidi" w:cstheme="majorBidi"/>
          <w:szCs w:val="20"/>
        </w:rPr>
        <w:tab/>
        <w:t>Preparation of small size Try-square</w:t>
      </w:r>
    </w:p>
    <w:p w14:paraId="6BC85882" w14:textId="77777777" w:rsidR="00AA0EAE" w:rsidRPr="00AA0EAE" w:rsidRDefault="00AA0EAE" w:rsidP="00D56F91">
      <w:pPr>
        <w:tabs>
          <w:tab w:val="left" w:pos="81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7.</w:t>
      </w:r>
      <w:r w:rsidRPr="00AA0EAE">
        <w:rPr>
          <w:rFonts w:asciiTheme="majorBidi" w:eastAsia="Calibri" w:hAnsiTheme="majorBidi" w:cstheme="majorBidi"/>
          <w:szCs w:val="20"/>
        </w:rPr>
        <w:tab/>
        <w:t>Preparation of Coat hook</w:t>
      </w:r>
    </w:p>
    <w:p w14:paraId="7FF85634" w14:textId="77777777" w:rsidR="00AA0EAE" w:rsidRPr="00AA0EAE" w:rsidRDefault="00AA0EAE" w:rsidP="00D56F91">
      <w:pPr>
        <w:tabs>
          <w:tab w:val="left" w:pos="81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8.</w:t>
      </w:r>
      <w:r w:rsidRPr="00AA0EAE">
        <w:rPr>
          <w:rFonts w:asciiTheme="majorBidi" w:eastAsia="Calibri" w:hAnsiTheme="majorBidi" w:cstheme="majorBidi"/>
          <w:szCs w:val="20"/>
        </w:rPr>
        <w:tab/>
        <w:t>Preparation of funnel (sheet)</w:t>
      </w:r>
    </w:p>
    <w:p w14:paraId="75100724" w14:textId="77777777" w:rsidR="00AA0EAE" w:rsidRPr="00AA0EAE" w:rsidRDefault="00AA0EAE" w:rsidP="00D56F91">
      <w:pPr>
        <w:tabs>
          <w:tab w:val="left" w:pos="81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9.</w:t>
      </w:r>
      <w:r w:rsidRPr="00AA0EAE">
        <w:rPr>
          <w:rFonts w:asciiTheme="majorBidi" w:eastAsia="Calibri" w:hAnsiTheme="majorBidi" w:cstheme="majorBidi"/>
          <w:szCs w:val="20"/>
        </w:rPr>
        <w:tab/>
        <w:t>Preparation Pin tray (sheet)</w:t>
      </w:r>
    </w:p>
    <w:p w14:paraId="02EEF2D5" w14:textId="77777777" w:rsidR="00AA0EAE" w:rsidRPr="00AA0EAE" w:rsidRDefault="00AA0EAE" w:rsidP="00D56F91">
      <w:pPr>
        <w:tabs>
          <w:tab w:val="left" w:pos="81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 xml:space="preserve">10. </w:t>
      </w:r>
      <w:r w:rsidR="00D56F91">
        <w:rPr>
          <w:rFonts w:asciiTheme="majorBidi" w:eastAsia="Calibri" w:hAnsiTheme="majorBidi" w:cstheme="majorBidi"/>
          <w:szCs w:val="20"/>
        </w:rPr>
        <w:tab/>
      </w:r>
      <w:r w:rsidRPr="00AA0EAE">
        <w:rPr>
          <w:rFonts w:asciiTheme="majorBidi" w:eastAsia="Calibri" w:hAnsiTheme="majorBidi" w:cstheme="majorBidi"/>
          <w:szCs w:val="20"/>
        </w:rPr>
        <w:t>Preparation of Drawer handle</w:t>
      </w:r>
    </w:p>
    <w:p w14:paraId="23E68782" w14:textId="77777777" w:rsidR="00AA0EAE" w:rsidRPr="00AA0EAE" w:rsidRDefault="00AA0EAE" w:rsidP="00D56F91">
      <w:pPr>
        <w:tabs>
          <w:tab w:val="left" w:pos="81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 xml:space="preserve">11. </w:t>
      </w:r>
      <w:r w:rsidR="00D56F91">
        <w:rPr>
          <w:rFonts w:asciiTheme="majorBidi" w:eastAsia="Calibri" w:hAnsiTheme="majorBidi" w:cstheme="majorBidi"/>
          <w:szCs w:val="20"/>
        </w:rPr>
        <w:tab/>
      </w:r>
      <w:r w:rsidRPr="00AA0EAE">
        <w:rPr>
          <w:rFonts w:asciiTheme="majorBidi" w:eastAsia="Calibri" w:hAnsiTheme="majorBidi" w:cstheme="majorBidi"/>
          <w:szCs w:val="20"/>
        </w:rPr>
        <w:t>Preparation of bevel square</w:t>
      </w:r>
    </w:p>
    <w:p w14:paraId="5DE94D8F" w14:textId="77777777" w:rsidR="00AA0EAE" w:rsidRPr="00AA0EAE" w:rsidRDefault="00AA0EAE" w:rsidP="00D56F91">
      <w:pPr>
        <w:tabs>
          <w:tab w:val="left" w:pos="81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 xml:space="preserve">12. </w:t>
      </w:r>
      <w:r w:rsidR="00D56F91">
        <w:rPr>
          <w:rFonts w:asciiTheme="majorBidi" w:eastAsia="Calibri" w:hAnsiTheme="majorBidi" w:cstheme="majorBidi"/>
          <w:szCs w:val="20"/>
        </w:rPr>
        <w:tab/>
      </w:r>
      <w:r w:rsidRPr="00AA0EAE">
        <w:rPr>
          <w:rFonts w:asciiTheme="majorBidi" w:eastAsia="Calibri" w:hAnsiTheme="majorBidi" w:cstheme="majorBidi"/>
          <w:szCs w:val="20"/>
        </w:rPr>
        <w:t>Preparation of spanner (small size)</w:t>
      </w:r>
    </w:p>
    <w:p w14:paraId="5A5154CB" w14:textId="77777777" w:rsidR="00AA0EAE" w:rsidRPr="00AA0EAE" w:rsidRDefault="00D56F91" w:rsidP="00D56F91">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B) </w:t>
      </w:r>
      <w:r w:rsidR="00AA0EAE" w:rsidRPr="00AA0EAE">
        <w:rPr>
          <w:rFonts w:asciiTheme="majorBidi" w:eastAsia="Calibri" w:hAnsiTheme="majorBidi" w:cstheme="majorBidi"/>
          <w:szCs w:val="20"/>
        </w:rPr>
        <w:t>Welding and Forging</w:t>
      </w:r>
      <w:r>
        <w:rPr>
          <w:rFonts w:asciiTheme="majorBidi" w:eastAsia="Calibri" w:hAnsiTheme="majorBidi" w:cstheme="majorBidi"/>
          <w:szCs w:val="20"/>
        </w:rPr>
        <w:t xml:space="preserve"> (OXY ACETYLENE)</w:t>
      </w:r>
    </w:p>
    <w:p w14:paraId="7D2ED485"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w:t>
      </w:r>
      <w:r w:rsidRPr="00AA0EAE">
        <w:rPr>
          <w:rFonts w:asciiTheme="majorBidi" w:eastAsia="Calibri" w:hAnsiTheme="majorBidi" w:cstheme="majorBidi"/>
          <w:szCs w:val="20"/>
        </w:rPr>
        <w:tab/>
        <w:t>Flame making gas welding</w:t>
      </w:r>
    </w:p>
    <w:p w14:paraId="089BFE49"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(a)</w:t>
      </w:r>
      <w:r w:rsidRPr="00AA0EAE">
        <w:rPr>
          <w:rFonts w:asciiTheme="majorBidi" w:eastAsia="Calibri" w:hAnsiTheme="majorBidi" w:cstheme="majorBidi"/>
          <w:szCs w:val="20"/>
        </w:rPr>
        <w:tab/>
        <w:t>Harsh Flame (b) Carburizing Flame (c) Neutral Flame (d) oxidizing</w:t>
      </w:r>
    </w:p>
    <w:p w14:paraId="6376F5AF"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2.</w:t>
      </w:r>
      <w:r w:rsidRPr="00AA0EAE">
        <w:rPr>
          <w:rFonts w:asciiTheme="majorBidi" w:eastAsia="Calibri" w:hAnsiTheme="majorBidi" w:cstheme="majorBidi"/>
          <w:szCs w:val="20"/>
        </w:rPr>
        <w:tab/>
        <w:t>Pool making</w:t>
      </w:r>
    </w:p>
    <w:p w14:paraId="65BC1922"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3.</w:t>
      </w:r>
      <w:r w:rsidRPr="00AA0EAE">
        <w:rPr>
          <w:rFonts w:asciiTheme="majorBidi" w:eastAsia="Calibri" w:hAnsiTheme="majorBidi" w:cstheme="majorBidi"/>
          <w:szCs w:val="20"/>
        </w:rPr>
        <w:tab/>
        <w:t>Bead making</w:t>
      </w:r>
    </w:p>
    <w:p w14:paraId="7C1D1007"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4.</w:t>
      </w:r>
      <w:r w:rsidRPr="00AA0EAE">
        <w:rPr>
          <w:rFonts w:asciiTheme="majorBidi" w:eastAsia="Calibri" w:hAnsiTheme="majorBidi" w:cstheme="majorBidi"/>
          <w:szCs w:val="20"/>
        </w:rPr>
        <w:tab/>
        <w:t>Edge joint</w:t>
      </w:r>
    </w:p>
    <w:p w14:paraId="01FCE537"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5.</w:t>
      </w:r>
      <w:r w:rsidRPr="00AA0EAE">
        <w:rPr>
          <w:rFonts w:asciiTheme="majorBidi" w:eastAsia="Calibri" w:hAnsiTheme="majorBidi" w:cstheme="majorBidi"/>
          <w:szCs w:val="20"/>
        </w:rPr>
        <w:tab/>
        <w:t>Open square butt joint (MS Flat 3mm thick)</w:t>
      </w:r>
    </w:p>
    <w:p w14:paraId="5DF22E71"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6.</w:t>
      </w:r>
      <w:r w:rsidRPr="00AA0EAE">
        <w:rPr>
          <w:rFonts w:asciiTheme="majorBidi" w:eastAsia="Calibri" w:hAnsiTheme="majorBidi" w:cstheme="majorBidi"/>
          <w:szCs w:val="20"/>
        </w:rPr>
        <w:tab/>
        <w:t>Open square butt joint (MS Flat 5mm thick)</w:t>
      </w:r>
    </w:p>
    <w:p w14:paraId="2EEC9F7D"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7.</w:t>
      </w:r>
      <w:r w:rsidRPr="00AA0EAE">
        <w:rPr>
          <w:rFonts w:asciiTheme="majorBidi" w:eastAsia="Calibri" w:hAnsiTheme="majorBidi" w:cstheme="majorBidi"/>
          <w:szCs w:val="20"/>
        </w:rPr>
        <w:tab/>
        <w:t>‘V’ Groove butt joint (Flat Position)</w:t>
      </w:r>
    </w:p>
    <w:p w14:paraId="46AF413F"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8.</w:t>
      </w:r>
      <w:r w:rsidRPr="00AA0EAE">
        <w:rPr>
          <w:rFonts w:asciiTheme="majorBidi" w:eastAsia="Calibri" w:hAnsiTheme="majorBidi" w:cstheme="majorBidi"/>
          <w:szCs w:val="20"/>
        </w:rPr>
        <w:tab/>
        <w:t>Corner joint</w:t>
      </w:r>
    </w:p>
    <w:p w14:paraId="4C66E8A0"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9.</w:t>
      </w:r>
      <w:r w:rsidRPr="00AA0EAE">
        <w:rPr>
          <w:rFonts w:asciiTheme="majorBidi" w:eastAsia="Calibri" w:hAnsiTheme="majorBidi" w:cstheme="majorBidi"/>
          <w:szCs w:val="20"/>
        </w:rPr>
        <w:tab/>
        <w:t>Open square brazing butt joint (MS Flat 3mm thick)</w:t>
      </w:r>
    </w:p>
    <w:p w14:paraId="22F71AB1"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(ARC WELDING)</w:t>
      </w:r>
    </w:p>
    <w:p w14:paraId="7CC7C699"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10.</w:t>
      </w:r>
      <w:r w:rsidRPr="00AA0EAE">
        <w:rPr>
          <w:rFonts w:asciiTheme="majorBidi" w:eastAsia="Calibri" w:hAnsiTheme="majorBidi" w:cstheme="majorBidi"/>
          <w:szCs w:val="20"/>
        </w:rPr>
        <w:tab/>
        <w:t>Types of Arc welding machines and their operation with current adjustment</w:t>
      </w:r>
    </w:p>
    <w:p w14:paraId="171AD4AB"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11.</w:t>
      </w:r>
      <w:r w:rsidRPr="00AA0EAE">
        <w:rPr>
          <w:rFonts w:asciiTheme="majorBidi" w:eastAsia="Calibri" w:hAnsiTheme="majorBidi" w:cstheme="majorBidi"/>
          <w:szCs w:val="20"/>
        </w:rPr>
        <w:tab/>
        <w:t>Arc making</w:t>
      </w:r>
    </w:p>
    <w:p w14:paraId="7B5D6BF9"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12.</w:t>
      </w:r>
      <w:r w:rsidRPr="00AA0EAE">
        <w:rPr>
          <w:rFonts w:asciiTheme="majorBidi" w:eastAsia="Calibri" w:hAnsiTheme="majorBidi" w:cstheme="majorBidi"/>
          <w:szCs w:val="20"/>
        </w:rPr>
        <w:tab/>
        <w:t>Bead making</w:t>
      </w:r>
    </w:p>
    <w:p w14:paraId="4A043714"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13.</w:t>
      </w:r>
      <w:r w:rsidRPr="00AA0EAE">
        <w:rPr>
          <w:rFonts w:asciiTheme="majorBidi" w:eastAsia="Calibri" w:hAnsiTheme="majorBidi" w:cstheme="majorBidi"/>
          <w:szCs w:val="20"/>
        </w:rPr>
        <w:tab/>
        <w:t>Open square Butt joint (MS Flat 5mm thick)</w:t>
      </w:r>
    </w:p>
    <w:p w14:paraId="1EC1CB6A"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14.</w:t>
      </w:r>
      <w:r w:rsidRPr="00AA0EAE">
        <w:rPr>
          <w:rFonts w:asciiTheme="majorBidi" w:eastAsia="Calibri" w:hAnsiTheme="majorBidi" w:cstheme="majorBidi"/>
          <w:szCs w:val="20"/>
        </w:rPr>
        <w:tab/>
        <w:t>‘V’ Groove Butt joint</w:t>
      </w:r>
    </w:p>
    <w:p w14:paraId="0BA5707C"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15.</w:t>
      </w:r>
      <w:r w:rsidRPr="00AA0EAE">
        <w:rPr>
          <w:rFonts w:asciiTheme="majorBidi" w:eastAsia="Calibri" w:hAnsiTheme="majorBidi" w:cstheme="majorBidi"/>
          <w:szCs w:val="20"/>
        </w:rPr>
        <w:tab/>
        <w:t>Lap joint</w:t>
      </w:r>
    </w:p>
    <w:p w14:paraId="64D909C1"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16.</w:t>
      </w:r>
      <w:r w:rsidRPr="00AA0EAE">
        <w:rPr>
          <w:rFonts w:asciiTheme="majorBidi" w:eastAsia="Calibri" w:hAnsiTheme="majorBidi" w:cstheme="majorBidi"/>
          <w:szCs w:val="20"/>
        </w:rPr>
        <w:tab/>
        <w:t>Corner joint (Vertical Position)</w:t>
      </w:r>
    </w:p>
    <w:p w14:paraId="7558209B"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17.</w:t>
      </w:r>
      <w:r w:rsidRPr="00AA0EAE">
        <w:rPr>
          <w:rFonts w:asciiTheme="majorBidi" w:eastAsia="Calibri" w:hAnsiTheme="majorBidi" w:cstheme="majorBidi"/>
          <w:szCs w:val="20"/>
        </w:rPr>
        <w:tab/>
        <w:t>Spot welding practice (0.5 mm M.S Sheet)</w:t>
      </w:r>
    </w:p>
    <w:p w14:paraId="50E7BEF0"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18.</w:t>
      </w:r>
      <w:r w:rsidRPr="00AA0EAE">
        <w:rPr>
          <w:rFonts w:asciiTheme="majorBidi" w:eastAsia="Calibri" w:hAnsiTheme="majorBidi" w:cstheme="majorBidi"/>
          <w:szCs w:val="20"/>
        </w:rPr>
        <w:tab/>
        <w:t>Seam welding practice (0.5 mm M.S Sheet)</w:t>
      </w:r>
    </w:p>
    <w:p w14:paraId="6594D4ED"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(FORGING)</w:t>
      </w:r>
    </w:p>
    <w:p w14:paraId="19B97CD7"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19.</w:t>
      </w:r>
      <w:r w:rsidRPr="00AA0EAE">
        <w:rPr>
          <w:rFonts w:asciiTheme="majorBidi" w:eastAsia="Calibri" w:hAnsiTheme="majorBidi" w:cstheme="majorBidi"/>
          <w:szCs w:val="20"/>
        </w:rPr>
        <w:tab/>
        <w:t>Practice of drawing down</w:t>
      </w:r>
    </w:p>
    <w:p w14:paraId="7BF6F76E"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20.</w:t>
      </w:r>
      <w:r w:rsidRPr="00AA0EAE">
        <w:rPr>
          <w:rFonts w:asciiTheme="majorBidi" w:eastAsia="Calibri" w:hAnsiTheme="majorBidi" w:cstheme="majorBidi"/>
          <w:szCs w:val="20"/>
        </w:rPr>
        <w:tab/>
        <w:t>Practice of up setting</w:t>
      </w:r>
    </w:p>
    <w:p w14:paraId="4C7F210F"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C)</w:t>
      </w:r>
      <w:r w:rsidRPr="00AA0EAE">
        <w:rPr>
          <w:rFonts w:asciiTheme="majorBidi" w:eastAsia="Calibri" w:hAnsiTheme="majorBidi" w:cstheme="majorBidi"/>
          <w:szCs w:val="20"/>
        </w:rPr>
        <w:tab/>
        <w:t>Foundry Shop</w:t>
      </w:r>
    </w:p>
    <w:p w14:paraId="44241E15"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w:t>
      </w:r>
      <w:r w:rsidRPr="00AA0EAE">
        <w:rPr>
          <w:rFonts w:asciiTheme="majorBidi" w:eastAsia="Calibri" w:hAnsiTheme="majorBidi" w:cstheme="majorBidi"/>
          <w:szCs w:val="20"/>
        </w:rPr>
        <w:tab/>
        <w:t>Introduction and layout of foundry shop</w:t>
      </w:r>
    </w:p>
    <w:p w14:paraId="38A2D91B"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2.</w:t>
      </w:r>
      <w:r w:rsidRPr="00AA0EAE">
        <w:rPr>
          <w:rFonts w:asciiTheme="majorBidi" w:eastAsia="Calibri" w:hAnsiTheme="majorBidi" w:cstheme="majorBidi"/>
          <w:szCs w:val="20"/>
        </w:rPr>
        <w:tab/>
        <w:t>Introduction to foundry sand</w:t>
      </w:r>
    </w:p>
    <w:p w14:paraId="5A6FB39A" w14:textId="77777777" w:rsidR="00AA0EAE" w:rsidRPr="00AA0EAE" w:rsidRDefault="00D56F91"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2.1</w:t>
      </w:r>
      <w:r w:rsidR="00AA0EAE" w:rsidRPr="00AA0EAE">
        <w:rPr>
          <w:rFonts w:asciiTheme="majorBidi" w:eastAsia="Calibri" w:hAnsiTheme="majorBidi" w:cstheme="majorBidi"/>
          <w:szCs w:val="20"/>
        </w:rPr>
        <w:tab/>
        <w:t>Dry sand molding</w:t>
      </w:r>
    </w:p>
    <w:p w14:paraId="0A4A1023" w14:textId="77777777" w:rsidR="00AA0EAE" w:rsidRPr="00AA0EAE" w:rsidRDefault="00D56F91"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2.2</w:t>
      </w:r>
      <w:r w:rsidR="00AA0EAE" w:rsidRPr="00AA0EAE">
        <w:rPr>
          <w:rFonts w:asciiTheme="majorBidi" w:eastAsia="Calibri" w:hAnsiTheme="majorBidi" w:cstheme="majorBidi"/>
          <w:szCs w:val="20"/>
        </w:rPr>
        <w:tab/>
        <w:t xml:space="preserve">Green Sand </w:t>
      </w:r>
      <w:proofErr w:type="spellStart"/>
      <w:r w:rsidR="00AA0EAE" w:rsidRPr="00AA0EAE">
        <w:rPr>
          <w:rFonts w:asciiTheme="majorBidi" w:eastAsia="Calibri" w:hAnsiTheme="majorBidi" w:cstheme="majorBidi"/>
          <w:szCs w:val="20"/>
        </w:rPr>
        <w:t>Moulding</w:t>
      </w:r>
      <w:proofErr w:type="spellEnd"/>
    </w:p>
    <w:p w14:paraId="5659C57D" w14:textId="77777777" w:rsidR="00AA0EAE" w:rsidRPr="00AA0EAE" w:rsidRDefault="00D56F91"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2.2</w:t>
      </w:r>
      <w:r w:rsidR="00AA0EAE" w:rsidRPr="00AA0EAE">
        <w:rPr>
          <w:rFonts w:asciiTheme="majorBidi" w:eastAsia="Calibri" w:hAnsiTheme="majorBidi" w:cstheme="majorBidi"/>
          <w:szCs w:val="20"/>
        </w:rPr>
        <w:tab/>
        <w:t>Binding materials</w:t>
      </w:r>
    </w:p>
    <w:p w14:paraId="4CFA1DC8"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3.</w:t>
      </w:r>
      <w:r w:rsidRPr="00AA0EAE">
        <w:rPr>
          <w:rFonts w:asciiTheme="majorBidi" w:eastAsia="Calibri" w:hAnsiTheme="majorBidi" w:cstheme="majorBidi"/>
          <w:szCs w:val="20"/>
        </w:rPr>
        <w:tab/>
        <w:t>Introduction to hand molding tools, equipment and molding boxes/flasks.</w:t>
      </w:r>
    </w:p>
    <w:p w14:paraId="32556589"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4.</w:t>
      </w:r>
      <w:r w:rsidRPr="00AA0EAE">
        <w:rPr>
          <w:rFonts w:asciiTheme="majorBidi" w:eastAsia="Calibri" w:hAnsiTheme="majorBidi" w:cstheme="majorBidi"/>
          <w:szCs w:val="20"/>
        </w:rPr>
        <w:tab/>
        <w:t>Introduction and practice of sand cleaning and mixing machines</w:t>
      </w:r>
    </w:p>
    <w:p w14:paraId="1125177B"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5.</w:t>
      </w:r>
      <w:r w:rsidRPr="00AA0EAE">
        <w:rPr>
          <w:rFonts w:asciiTheme="majorBidi" w:eastAsia="Calibri" w:hAnsiTheme="majorBidi" w:cstheme="majorBidi"/>
          <w:szCs w:val="20"/>
        </w:rPr>
        <w:tab/>
        <w:t>Sand preparation and tempering practice</w:t>
      </w:r>
    </w:p>
    <w:p w14:paraId="570293F0" w14:textId="77777777" w:rsidR="00AA0EAE" w:rsidRPr="00AA0EAE" w:rsidRDefault="00AA0EAE"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6.</w:t>
      </w:r>
      <w:r w:rsidRPr="00AA0EAE">
        <w:rPr>
          <w:rFonts w:asciiTheme="majorBidi" w:eastAsia="Calibri" w:hAnsiTheme="majorBidi" w:cstheme="majorBidi"/>
          <w:szCs w:val="20"/>
        </w:rPr>
        <w:tab/>
        <w:t xml:space="preserve">Practice of </w:t>
      </w:r>
      <w:proofErr w:type="spellStart"/>
      <w:r w:rsidRPr="00AA0EAE">
        <w:rPr>
          <w:rFonts w:asciiTheme="majorBidi" w:eastAsia="Calibri" w:hAnsiTheme="majorBidi" w:cstheme="majorBidi"/>
          <w:szCs w:val="20"/>
        </w:rPr>
        <w:t>mould</w:t>
      </w:r>
      <w:proofErr w:type="spellEnd"/>
      <w:r w:rsidRPr="00AA0EAE">
        <w:rPr>
          <w:rFonts w:asciiTheme="majorBidi" w:eastAsia="Calibri" w:hAnsiTheme="majorBidi" w:cstheme="majorBidi"/>
          <w:szCs w:val="20"/>
        </w:rPr>
        <w:t xml:space="preserve"> making</w:t>
      </w:r>
    </w:p>
    <w:p w14:paraId="18F23841" w14:textId="77777777" w:rsidR="00AA0EAE" w:rsidRPr="00AA0EAE" w:rsidRDefault="00D56F91"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6.1</w:t>
      </w:r>
      <w:r w:rsidR="00AA0EAE" w:rsidRPr="00AA0EAE">
        <w:rPr>
          <w:rFonts w:asciiTheme="majorBidi" w:eastAsia="Calibri" w:hAnsiTheme="majorBidi" w:cstheme="majorBidi"/>
          <w:szCs w:val="20"/>
        </w:rPr>
        <w:tab/>
        <w:t>Dry sand molding</w:t>
      </w:r>
    </w:p>
    <w:p w14:paraId="1F64D5D4" w14:textId="77777777" w:rsidR="00AA0EAE" w:rsidRPr="00AA0EAE" w:rsidRDefault="00D56F91" w:rsidP="00D56F91">
      <w:pPr>
        <w:tabs>
          <w:tab w:val="left" w:pos="81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6.2</w:t>
      </w:r>
      <w:r w:rsidR="00AA0EAE" w:rsidRPr="00AA0EAE">
        <w:rPr>
          <w:rFonts w:asciiTheme="majorBidi" w:eastAsia="Calibri" w:hAnsiTheme="majorBidi" w:cstheme="majorBidi"/>
          <w:szCs w:val="20"/>
        </w:rPr>
        <w:tab/>
        <w:t>Green sand molding</w:t>
      </w:r>
    </w:p>
    <w:p w14:paraId="7A6BF30A"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lastRenderedPageBreak/>
        <w:t>7.</w:t>
      </w:r>
      <w:r w:rsidRPr="00AA0EAE">
        <w:rPr>
          <w:rFonts w:asciiTheme="majorBidi" w:eastAsia="Calibri" w:hAnsiTheme="majorBidi" w:cstheme="majorBidi"/>
          <w:szCs w:val="20"/>
        </w:rPr>
        <w:tab/>
        <w:t>Practice use of single piece patterns (one piece patterns)</w:t>
      </w:r>
    </w:p>
    <w:p w14:paraId="1A57BC59" w14:textId="77777777" w:rsidR="00AA0EAE" w:rsidRPr="00AA0EAE" w:rsidRDefault="00D56F91"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7.1</w:t>
      </w:r>
      <w:r w:rsidR="00AA0EAE" w:rsidRPr="00AA0EAE">
        <w:rPr>
          <w:rFonts w:asciiTheme="majorBidi" w:eastAsia="Calibri" w:hAnsiTheme="majorBidi" w:cstheme="majorBidi"/>
          <w:szCs w:val="20"/>
        </w:rPr>
        <w:tab/>
        <w:t>English letters (Alphabet)</w:t>
      </w:r>
    </w:p>
    <w:p w14:paraId="32E16398" w14:textId="77777777" w:rsidR="00AA0EAE" w:rsidRPr="00AA0EAE" w:rsidRDefault="00D56F91"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7.2</w:t>
      </w:r>
      <w:r w:rsidR="00AA0EAE" w:rsidRPr="00AA0EAE">
        <w:rPr>
          <w:rFonts w:asciiTheme="majorBidi" w:eastAsia="Calibri" w:hAnsiTheme="majorBidi" w:cstheme="majorBidi"/>
          <w:szCs w:val="20"/>
        </w:rPr>
        <w:tab/>
        <w:t>Paper weight</w:t>
      </w:r>
    </w:p>
    <w:p w14:paraId="0BB6A014" w14:textId="77777777" w:rsidR="00AA0EAE" w:rsidRPr="00AA0EAE" w:rsidRDefault="00D56F91"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7.3</w:t>
      </w:r>
      <w:r w:rsidR="00AA0EAE" w:rsidRPr="00AA0EAE">
        <w:rPr>
          <w:rFonts w:asciiTheme="majorBidi" w:eastAsia="Calibri" w:hAnsiTheme="majorBidi" w:cstheme="majorBidi"/>
          <w:szCs w:val="20"/>
        </w:rPr>
        <w:tab/>
        <w:t>Simple square, triangular and hexagonal patterns)</w:t>
      </w:r>
    </w:p>
    <w:p w14:paraId="7827DB48"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8.</w:t>
      </w:r>
      <w:r w:rsidRPr="00AA0EAE">
        <w:rPr>
          <w:rFonts w:asciiTheme="majorBidi" w:eastAsia="Calibri" w:hAnsiTheme="majorBidi" w:cstheme="majorBidi"/>
          <w:szCs w:val="20"/>
        </w:rPr>
        <w:tab/>
        <w:t>Practice use of split patterns (two piece patterns)</w:t>
      </w:r>
    </w:p>
    <w:p w14:paraId="2C1445F4" w14:textId="77777777" w:rsidR="00AA0EAE" w:rsidRPr="00AA0EAE" w:rsidRDefault="00D56F91"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8.1</w:t>
      </w:r>
      <w:r w:rsidR="00AA0EAE" w:rsidRPr="00AA0EAE">
        <w:rPr>
          <w:rFonts w:asciiTheme="majorBidi" w:eastAsia="Calibri" w:hAnsiTheme="majorBidi" w:cstheme="majorBidi"/>
          <w:szCs w:val="20"/>
        </w:rPr>
        <w:tab/>
        <w:t>Anvil</w:t>
      </w:r>
    </w:p>
    <w:p w14:paraId="20CC7197" w14:textId="77777777" w:rsidR="00AA0EAE" w:rsidRPr="00AA0EAE" w:rsidRDefault="00D56F91"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8.2</w:t>
      </w:r>
      <w:r w:rsidR="00AA0EAE" w:rsidRPr="00AA0EAE">
        <w:rPr>
          <w:rFonts w:asciiTheme="majorBidi" w:eastAsia="Calibri" w:hAnsiTheme="majorBidi" w:cstheme="majorBidi"/>
          <w:szCs w:val="20"/>
        </w:rPr>
        <w:tab/>
        <w:t>Journal bearing body</w:t>
      </w:r>
    </w:p>
    <w:p w14:paraId="5E2E806D" w14:textId="77777777" w:rsidR="00AA0EAE" w:rsidRPr="00AA0EAE" w:rsidRDefault="00D56F91"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ab/>
      </w:r>
      <w:r w:rsidR="00AA0EAE" w:rsidRPr="00AA0EAE">
        <w:rPr>
          <w:rFonts w:asciiTheme="majorBidi" w:eastAsia="Calibri" w:hAnsiTheme="majorBidi" w:cstheme="majorBidi"/>
          <w:szCs w:val="20"/>
        </w:rPr>
        <w:t>8.3</w:t>
      </w:r>
      <w:r w:rsidR="00AA0EAE" w:rsidRPr="00AA0EAE">
        <w:rPr>
          <w:rFonts w:asciiTheme="majorBidi" w:eastAsia="Calibri" w:hAnsiTheme="majorBidi" w:cstheme="majorBidi"/>
          <w:szCs w:val="20"/>
        </w:rPr>
        <w:tab/>
        <w:t>Pulley</w:t>
      </w:r>
    </w:p>
    <w:p w14:paraId="3901B5E2" w14:textId="77777777" w:rsidR="00D56F91" w:rsidRDefault="00D56F91" w:rsidP="00D56F91">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11AB623E" w14:textId="77777777" w:rsidR="00AA0EAE" w:rsidRPr="00AA0EAE" w:rsidRDefault="00D56F91" w:rsidP="00D56F91">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D) </w:t>
      </w:r>
      <w:r w:rsidR="00AA0EAE" w:rsidRPr="00AA0EAE">
        <w:rPr>
          <w:rFonts w:asciiTheme="majorBidi" w:eastAsia="Calibri" w:hAnsiTheme="majorBidi" w:cstheme="majorBidi"/>
          <w:szCs w:val="20"/>
        </w:rPr>
        <w:t>Basic Machine Shop-I</w:t>
      </w:r>
    </w:p>
    <w:p w14:paraId="76E48E68" w14:textId="77777777" w:rsidR="00AA0EAE" w:rsidRPr="00AA0EAE" w:rsidRDefault="00D56F91" w:rsidP="00D56F91">
      <w:pPr>
        <w:tabs>
          <w:tab w:val="left" w:pos="144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1.   </w:t>
      </w:r>
      <w:r w:rsidR="00AA0EAE" w:rsidRPr="00AA0EAE">
        <w:rPr>
          <w:rFonts w:asciiTheme="majorBidi" w:eastAsia="Calibri" w:hAnsiTheme="majorBidi" w:cstheme="majorBidi"/>
          <w:szCs w:val="20"/>
        </w:rPr>
        <w:t>Practice of cleaning and oiling the lathe machine</w:t>
      </w:r>
    </w:p>
    <w:p w14:paraId="39381A3A" w14:textId="77777777" w:rsidR="00AA0EAE" w:rsidRPr="00AA0EAE" w:rsidRDefault="00D56F91" w:rsidP="00D56F91">
      <w:pPr>
        <w:tabs>
          <w:tab w:val="left" w:pos="144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2.   </w:t>
      </w:r>
      <w:r w:rsidR="00AA0EAE" w:rsidRPr="00AA0EAE">
        <w:rPr>
          <w:rFonts w:asciiTheme="majorBidi" w:eastAsia="Calibri" w:hAnsiTheme="majorBidi" w:cstheme="majorBidi"/>
          <w:szCs w:val="20"/>
        </w:rPr>
        <w:t>Practice of centering the job by tool method</w:t>
      </w:r>
    </w:p>
    <w:p w14:paraId="3852F305" w14:textId="77777777" w:rsidR="00AA0EAE" w:rsidRPr="00AA0EAE" w:rsidRDefault="00D56F91" w:rsidP="00D56F91">
      <w:pPr>
        <w:tabs>
          <w:tab w:val="left" w:pos="144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3.   </w:t>
      </w:r>
      <w:r w:rsidR="00AA0EAE" w:rsidRPr="00AA0EAE">
        <w:rPr>
          <w:rFonts w:asciiTheme="majorBidi" w:eastAsia="Calibri" w:hAnsiTheme="majorBidi" w:cstheme="majorBidi"/>
          <w:szCs w:val="20"/>
        </w:rPr>
        <w:t>Practice of centering the job held in a four jaw chuck or face plate by surface gauge</w:t>
      </w:r>
    </w:p>
    <w:p w14:paraId="6141D963" w14:textId="77777777" w:rsidR="00AA0EAE" w:rsidRPr="00AA0EAE" w:rsidRDefault="00D56F91" w:rsidP="00D56F91">
      <w:pPr>
        <w:tabs>
          <w:tab w:val="left" w:pos="144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4.   </w:t>
      </w:r>
      <w:r w:rsidR="00AA0EAE" w:rsidRPr="00AA0EAE">
        <w:rPr>
          <w:rFonts w:asciiTheme="majorBidi" w:eastAsia="Calibri" w:hAnsiTheme="majorBidi" w:cstheme="majorBidi"/>
          <w:szCs w:val="20"/>
        </w:rPr>
        <w:t>Practice of facing</w:t>
      </w:r>
    </w:p>
    <w:p w14:paraId="363D8B40" w14:textId="77777777" w:rsidR="00AA0EAE" w:rsidRPr="00AA0EAE" w:rsidRDefault="00D56F91" w:rsidP="00D56F91">
      <w:pPr>
        <w:tabs>
          <w:tab w:val="left" w:pos="144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5.   </w:t>
      </w:r>
      <w:r w:rsidR="00AA0EAE" w:rsidRPr="00AA0EAE">
        <w:rPr>
          <w:rFonts w:asciiTheme="majorBidi" w:eastAsia="Calibri" w:hAnsiTheme="majorBidi" w:cstheme="majorBidi"/>
          <w:szCs w:val="20"/>
        </w:rPr>
        <w:t>Practice of straight turning</w:t>
      </w:r>
    </w:p>
    <w:p w14:paraId="7213D962" w14:textId="77777777" w:rsidR="00AA0EAE" w:rsidRPr="00AA0EAE" w:rsidRDefault="00D56F91" w:rsidP="00D56F91">
      <w:pPr>
        <w:tabs>
          <w:tab w:val="left" w:pos="144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6.   </w:t>
      </w:r>
      <w:r w:rsidR="00AA0EAE" w:rsidRPr="00AA0EAE">
        <w:rPr>
          <w:rFonts w:asciiTheme="majorBidi" w:eastAsia="Calibri" w:hAnsiTheme="majorBidi" w:cstheme="majorBidi"/>
          <w:szCs w:val="20"/>
        </w:rPr>
        <w:t>Practice of center drilling</w:t>
      </w:r>
    </w:p>
    <w:p w14:paraId="7E877B36" w14:textId="77777777" w:rsidR="00AA0EAE" w:rsidRPr="00AA0EAE" w:rsidRDefault="00D56F91" w:rsidP="00D56F91">
      <w:pPr>
        <w:tabs>
          <w:tab w:val="left" w:pos="144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7.   </w:t>
      </w:r>
      <w:r w:rsidR="00AA0EAE" w:rsidRPr="00AA0EAE">
        <w:rPr>
          <w:rFonts w:asciiTheme="majorBidi" w:eastAsia="Calibri" w:hAnsiTheme="majorBidi" w:cstheme="majorBidi"/>
          <w:szCs w:val="20"/>
        </w:rPr>
        <w:t>Practice of drilling on lathe</w:t>
      </w:r>
    </w:p>
    <w:p w14:paraId="2E8EB523" w14:textId="77777777" w:rsidR="00AA0EAE" w:rsidRPr="00AA0EAE" w:rsidRDefault="00D56F91" w:rsidP="00D56F91">
      <w:pPr>
        <w:tabs>
          <w:tab w:val="left" w:pos="144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8.   </w:t>
      </w:r>
      <w:r w:rsidR="00AA0EAE" w:rsidRPr="00AA0EAE">
        <w:rPr>
          <w:rFonts w:asciiTheme="majorBidi" w:eastAsia="Calibri" w:hAnsiTheme="majorBidi" w:cstheme="majorBidi"/>
          <w:szCs w:val="20"/>
        </w:rPr>
        <w:t>Practice of step turning</w:t>
      </w:r>
    </w:p>
    <w:p w14:paraId="33C7D68F" w14:textId="77777777" w:rsidR="00AA0EAE" w:rsidRPr="00AA0EAE" w:rsidRDefault="00D56F91" w:rsidP="00D56F91">
      <w:pPr>
        <w:tabs>
          <w:tab w:val="left" w:pos="1440"/>
          <w:tab w:val="left" w:pos="7920"/>
          <w:tab w:val="left" w:pos="8640"/>
          <w:tab w:val="left" w:pos="9360"/>
        </w:tabs>
        <w:spacing w:after="0" w:line="240" w:lineRule="auto"/>
        <w:ind w:right="180"/>
        <w:rPr>
          <w:rFonts w:asciiTheme="majorBidi" w:eastAsia="Calibri" w:hAnsiTheme="majorBidi" w:cstheme="majorBidi"/>
          <w:szCs w:val="20"/>
        </w:rPr>
      </w:pPr>
      <w:r>
        <w:rPr>
          <w:rFonts w:asciiTheme="majorBidi" w:eastAsia="Calibri" w:hAnsiTheme="majorBidi" w:cstheme="majorBidi"/>
          <w:szCs w:val="20"/>
        </w:rPr>
        <w:t xml:space="preserve">9.   </w:t>
      </w:r>
      <w:r w:rsidR="00AA0EAE" w:rsidRPr="00AA0EAE">
        <w:rPr>
          <w:rFonts w:asciiTheme="majorBidi" w:eastAsia="Calibri" w:hAnsiTheme="majorBidi" w:cstheme="majorBidi"/>
          <w:szCs w:val="20"/>
        </w:rPr>
        <w:t>Practice of knurling</w:t>
      </w:r>
    </w:p>
    <w:p w14:paraId="147EF36F"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10. Practice of boring a straight hole</w:t>
      </w:r>
    </w:p>
    <w:p w14:paraId="654DA7BD"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11. Practice of tool grinding</w:t>
      </w:r>
    </w:p>
    <w:p w14:paraId="6F28E343"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12. Practice of taper turning by compound rest method</w:t>
      </w:r>
    </w:p>
    <w:p w14:paraId="0EA366DF"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13. Practice of cutting metric threads on lathe machine</w:t>
      </w:r>
    </w:p>
    <w:p w14:paraId="2DAE3149"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14. Practice of Chamfering</w:t>
      </w:r>
    </w:p>
    <w:p w14:paraId="0EA580CF"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15. Preparation of center punch</w:t>
      </w:r>
    </w:p>
    <w:p w14:paraId="7E4B3D04" w14:textId="77777777" w:rsidR="00AA0EAE" w:rsidRPr="00AA0EAE"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2770CF05" w14:textId="77777777" w:rsidR="00AA0EAE" w:rsidRPr="00084F06" w:rsidRDefault="00AA0EAE" w:rsidP="00AA0E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b/>
          <w:bCs/>
          <w:szCs w:val="20"/>
        </w:rPr>
      </w:pPr>
      <w:r w:rsidRPr="00084F06">
        <w:rPr>
          <w:rFonts w:asciiTheme="majorBidi" w:eastAsia="Calibri" w:hAnsiTheme="majorBidi" w:cstheme="majorBidi"/>
          <w:b/>
          <w:bCs/>
          <w:szCs w:val="20"/>
        </w:rPr>
        <w:t>Recommended Textbooks:</w:t>
      </w:r>
    </w:p>
    <w:p w14:paraId="2DC2C35E" w14:textId="77777777" w:rsidR="00AA0EAE" w:rsidRPr="00AA0EAE" w:rsidRDefault="00AA0EAE" w:rsidP="000848E1">
      <w:pPr>
        <w:tabs>
          <w:tab w:val="left" w:pos="27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1.</w:t>
      </w:r>
      <w:r w:rsidRPr="00AA0EAE">
        <w:rPr>
          <w:rFonts w:asciiTheme="majorBidi" w:eastAsia="Calibri" w:hAnsiTheme="majorBidi" w:cstheme="majorBidi"/>
          <w:szCs w:val="20"/>
        </w:rPr>
        <w:tab/>
        <w:t>Technology of Machine Tools by Steve F. Krar, Albert F. Check</w:t>
      </w:r>
    </w:p>
    <w:p w14:paraId="23CDAABE" w14:textId="77777777" w:rsidR="00AA0EAE" w:rsidRPr="00AA0EAE" w:rsidRDefault="00AA0EAE" w:rsidP="000848E1">
      <w:pPr>
        <w:tabs>
          <w:tab w:val="left" w:pos="27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2.</w:t>
      </w:r>
      <w:r w:rsidRPr="00AA0EAE">
        <w:rPr>
          <w:rFonts w:asciiTheme="majorBidi" w:eastAsia="Calibri" w:hAnsiTheme="majorBidi" w:cstheme="majorBidi"/>
          <w:szCs w:val="20"/>
        </w:rPr>
        <w:tab/>
        <w:t>Machine Tools Technology by Willard J. McCarthy, Dr. Victor E. Repp</w:t>
      </w:r>
    </w:p>
    <w:p w14:paraId="241BFA57" w14:textId="77777777" w:rsidR="00AA0EAE" w:rsidRPr="00AA0EAE" w:rsidRDefault="00AA0EAE" w:rsidP="000848E1">
      <w:pPr>
        <w:tabs>
          <w:tab w:val="left" w:pos="27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3.</w:t>
      </w:r>
      <w:r w:rsidRPr="00AA0EAE">
        <w:rPr>
          <w:rFonts w:asciiTheme="majorBidi" w:eastAsia="Calibri" w:hAnsiTheme="majorBidi" w:cstheme="majorBidi"/>
          <w:szCs w:val="20"/>
        </w:rPr>
        <w:tab/>
        <w:t>Machine Tools Metal working by Jhon L. Feirer</w:t>
      </w:r>
    </w:p>
    <w:p w14:paraId="605FA1BD" w14:textId="77777777" w:rsidR="00AA0EAE" w:rsidRPr="00AA0EAE" w:rsidRDefault="00AA0EAE" w:rsidP="000848E1">
      <w:pPr>
        <w:tabs>
          <w:tab w:val="left" w:pos="27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4.</w:t>
      </w:r>
      <w:r w:rsidRPr="00AA0EAE">
        <w:rPr>
          <w:rFonts w:asciiTheme="majorBidi" w:eastAsia="Calibri" w:hAnsiTheme="majorBidi" w:cstheme="majorBidi"/>
          <w:szCs w:val="20"/>
        </w:rPr>
        <w:tab/>
        <w:t>Shop Theory by James Anderson, Earl E. Tatro, Latest Ed.</w:t>
      </w:r>
    </w:p>
    <w:p w14:paraId="4FCCAA19" w14:textId="77777777" w:rsidR="006447DE" w:rsidRDefault="00AA0EAE" w:rsidP="000848E1">
      <w:pPr>
        <w:tabs>
          <w:tab w:val="left" w:pos="27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A0EAE">
        <w:rPr>
          <w:rFonts w:asciiTheme="majorBidi" w:eastAsia="Calibri" w:hAnsiTheme="majorBidi" w:cstheme="majorBidi"/>
          <w:szCs w:val="20"/>
        </w:rPr>
        <w:t>5.</w:t>
      </w:r>
      <w:r w:rsidRPr="00AA0EAE">
        <w:rPr>
          <w:rFonts w:asciiTheme="majorBidi" w:eastAsia="Calibri" w:hAnsiTheme="majorBidi" w:cstheme="majorBidi"/>
          <w:szCs w:val="20"/>
        </w:rPr>
        <w:tab/>
        <w:t xml:space="preserve">Workshop Practices </w:t>
      </w:r>
      <w:proofErr w:type="gramStart"/>
      <w:r w:rsidRPr="00AA0EAE">
        <w:rPr>
          <w:rFonts w:asciiTheme="majorBidi" w:eastAsia="Calibri" w:hAnsiTheme="majorBidi" w:cstheme="majorBidi"/>
          <w:szCs w:val="20"/>
        </w:rPr>
        <w:t>By</w:t>
      </w:r>
      <w:proofErr w:type="gramEnd"/>
      <w:r w:rsidRPr="00AA0EAE">
        <w:rPr>
          <w:rFonts w:asciiTheme="majorBidi" w:eastAsia="Calibri" w:hAnsiTheme="majorBidi" w:cstheme="majorBidi"/>
          <w:szCs w:val="20"/>
        </w:rPr>
        <w:t xml:space="preserve"> Ludwig</w:t>
      </w:r>
    </w:p>
    <w:p w14:paraId="79A66422" w14:textId="77777777" w:rsidR="006447DE" w:rsidRDefault="006447DE" w:rsidP="006447D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7F5C717F" w14:textId="77777777" w:rsidR="006447DE" w:rsidRDefault="006447DE" w:rsidP="006447D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187B0CCD" w14:textId="77777777" w:rsidR="006447DE" w:rsidRDefault="006447DE" w:rsidP="006447D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43A6CB18" w14:textId="77777777" w:rsidR="006447DE" w:rsidRDefault="006447DE" w:rsidP="006447D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70CA4184" w14:textId="77777777" w:rsidR="006447DE" w:rsidRDefault="006447DE" w:rsidP="006447D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1A405114" w14:textId="77777777" w:rsidR="006447DE" w:rsidRDefault="006447DE" w:rsidP="006447D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307323F0" w14:textId="77777777" w:rsidR="006447DE" w:rsidRDefault="006447DE" w:rsidP="006447D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4C368674" w14:textId="77777777" w:rsidR="006447DE" w:rsidRDefault="006447DE" w:rsidP="006447D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62D0E8EE" w14:textId="77777777" w:rsidR="006447DE" w:rsidRDefault="006447DE" w:rsidP="006447D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0384D5AC" w14:textId="77777777" w:rsidR="006447DE" w:rsidRDefault="006447DE" w:rsidP="006447D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1A05C77B" w14:textId="77777777" w:rsidR="006447DE" w:rsidRDefault="006447DE" w:rsidP="006447D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6AC282A9" w14:textId="77777777" w:rsidR="007958AE" w:rsidRDefault="007958AE" w:rsidP="007958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b/>
          <w:sz w:val="28"/>
          <w:szCs w:val="28"/>
          <w:lang w:eastAsia="ja-JP"/>
        </w:rPr>
      </w:pPr>
    </w:p>
    <w:p w14:paraId="431B8A73" w14:textId="77777777" w:rsidR="00A85896" w:rsidRDefault="00A85896" w:rsidP="007958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b/>
          <w:sz w:val="28"/>
          <w:szCs w:val="28"/>
          <w:lang w:eastAsia="ja-JP"/>
        </w:rPr>
      </w:pPr>
    </w:p>
    <w:p w14:paraId="129B3DB0" w14:textId="77777777" w:rsidR="00A85896" w:rsidRDefault="00A85896" w:rsidP="007958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b/>
          <w:sz w:val="28"/>
          <w:szCs w:val="28"/>
          <w:lang w:eastAsia="ja-JP"/>
        </w:rPr>
      </w:pPr>
    </w:p>
    <w:p w14:paraId="689A4F98" w14:textId="77777777" w:rsidR="00A85896" w:rsidRDefault="00A85896" w:rsidP="007958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b/>
          <w:sz w:val="28"/>
          <w:szCs w:val="28"/>
          <w:lang w:eastAsia="ja-JP"/>
        </w:rPr>
      </w:pPr>
    </w:p>
    <w:p w14:paraId="02EC5F14" w14:textId="77777777" w:rsidR="00A85896" w:rsidRDefault="00A85896" w:rsidP="007958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b/>
          <w:sz w:val="28"/>
          <w:szCs w:val="28"/>
          <w:lang w:eastAsia="ja-JP"/>
        </w:rPr>
      </w:pPr>
    </w:p>
    <w:p w14:paraId="4108221C" w14:textId="77777777" w:rsidR="00A85896" w:rsidRDefault="00A85896" w:rsidP="007958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b/>
          <w:sz w:val="28"/>
          <w:szCs w:val="28"/>
          <w:lang w:eastAsia="ja-JP"/>
        </w:rPr>
      </w:pPr>
    </w:p>
    <w:tbl>
      <w:tblPr>
        <w:tblW w:w="0" w:type="auto"/>
        <w:jc w:val="center"/>
        <w:tblLook w:val="04A0" w:firstRow="1" w:lastRow="0" w:firstColumn="1" w:lastColumn="0" w:noHBand="0" w:noVBand="1"/>
      </w:tblPr>
      <w:tblGrid>
        <w:gridCol w:w="2113"/>
        <w:gridCol w:w="616"/>
        <w:gridCol w:w="3827"/>
        <w:gridCol w:w="531"/>
        <w:gridCol w:w="519"/>
        <w:gridCol w:w="925"/>
      </w:tblGrid>
      <w:tr w:rsidR="00A85896" w:rsidRPr="00A85896" w14:paraId="5C451BA2" w14:textId="77777777" w:rsidTr="006473E4">
        <w:trPr>
          <w:trHeight w:val="426"/>
          <w:jc w:val="center"/>
        </w:trPr>
        <w:tc>
          <w:tcPr>
            <w:tcW w:w="2113" w:type="dxa"/>
          </w:tcPr>
          <w:p w14:paraId="70116D94"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lastRenderedPageBreak/>
              <w:t>MMAT-121</w:t>
            </w:r>
          </w:p>
        </w:tc>
        <w:tc>
          <w:tcPr>
            <w:tcW w:w="6009" w:type="dxa"/>
            <w:gridSpan w:val="5"/>
          </w:tcPr>
          <w:p w14:paraId="67A5BCB3"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History of Mechanical Industry</w:t>
            </w:r>
          </w:p>
        </w:tc>
      </w:tr>
      <w:tr w:rsidR="00A85896" w:rsidRPr="00A85896" w14:paraId="3DCE85F0" w14:textId="77777777" w:rsidTr="006473E4">
        <w:trPr>
          <w:jc w:val="center"/>
        </w:trPr>
        <w:tc>
          <w:tcPr>
            <w:tcW w:w="2113" w:type="dxa"/>
          </w:tcPr>
          <w:p w14:paraId="6241F25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Total Contact Hours</w:t>
            </w:r>
          </w:p>
        </w:tc>
        <w:tc>
          <w:tcPr>
            <w:tcW w:w="456" w:type="dxa"/>
          </w:tcPr>
          <w:p w14:paraId="16F9C673"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p>
        </w:tc>
        <w:tc>
          <w:tcPr>
            <w:tcW w:w="3827" w:type="dxa"/>
          </w:tcPr>
          <w:p w14:paraId="073EE606"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p>
        </w:tc>
        <w:tc>
          <w:tcPr>
            <w:tcW w:w="425" w:type="dxa"/>
          </w:tcPr>
          <w:p w14:paraId="130B2928"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T</w:t>
            </w:r>
          </w:p>
        </w:tc>
        <w:tc>
          <w:tcPr>
            <w:tcW w:w="376" w:type="dxa"/>
          </w:tcPr>
          <w:p w14:paraId="2E36A71E"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P</w:t>
            </w:r>
          </w:p>
        </w:tc>
        <w:tc>
          <w:tcPr>
            <w:tcW w:w="925" w:type="dxa"/>
          </w:tcPr>
          <w:p w14:paraId="01B5FD99"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C</w:t>
            </w:r>
          </w:p>
        </w:tc>
      </w:tr>
      <w:tr w:rsidR="00A85896" w:rsidRPr="00A85896" w14:paraId="49403725" w14:textId="77777777" w:rsidTr="006473E4">
        <w:trPr>
          <w:jc w:val="center"/>
        </w:trPr>
        <w:tc>
          <w:tcPr>
            <w:tcW w:w="2113" w:type="dxa"/>
          </w:tcPr>
          <w:p w14:paraId="36F51A3D"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Theory</w:t>
            </w:r>
          </w:p>
        </w:tc>
        <w:tc>
          <w:tcPr>
            <w:tcW w:w="456" w:type="dxa"/>
          </w:tcPr>
          <w:p w14:paraId="73FC5CAA"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32</w:t>
            </w:r>
          </w:p>
        </w:tc>
        <w:tc>
          <w:tcPr>
            <w:tcW w:w="3827" w:type="dxa"/>
          </w:tcPr>
          <w:p w14:paraId="337BE30A"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p>
        </w:tc>
        <w:tc>
          <w:tcPr>
            <w:tcW w:w="425" w:type="dxa"/>
          </w:tcPr>
          <w:p w14:paraId="32C1C515"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w:t>
            </w:r>
          </w:p>
        </w:tc>
        <w:tc>
          <w:tcPr>
            <w:tcW w:w="376" w:type="dxa"/>
          </w:tcPr>
          <w:p w14:paraId="4EB29749"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0</w:t>
            </w:r>
          </w:p>
        </w:tc>
        <w:tc>
          <w:tcPr>
            <w:tcW w:w="925" w:type="dxa"/>
          </w:tcPr>
          <w:p w14:paraId="3462B17F"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w:t>
            </w:r>
          </w:p>
        </w:tc>
      </w:tr>
      <w:tr w:rsidR="00A85896" w:rsidRPr="00A85896" w14:paraId="275FCE89" w14:textId="77777777" w:rsidTr="006473E4">
        <w:trPr>
          <w:jc w:val="center"/>
        </w:trPr>
        <w:tc>
          <w:tcPr>
            <w:tcW w:w="2113" w:type="dxa"/>
          </w:tcPr>
          <w:p w14:paraId="3F905065"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Practical</w:t>
            </w:r>
          </w:p>
        </w:tc>
        <w:tc>
          <w:tcPr>
            <w:tcW w:w="456" w:type="dxa"/>
          </w:tcPr>
          <w:p w14:paraId="1E69173F"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 xml:space="preserve"> 0</w:t>
            </w:r>
          </w:p>
        </w:tc>
        <w:tc>
          <w:tcPr>
            <w:tcW w:w="3827" w:type="dxa"/>
          </w:tcPr>
          <w:p w14:paraId="40AD9C96"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p>
        </w:tc>
        <w:tc>
          <w:tcPr>
            <w:tcW w:w="425" w:type="dxa"/>
          </w:tcPr>
          <w:p w14:paraId="5F5CF205"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p>
        </w:tc>
        <w:tc>
          <w:tcPr>
            <w:tcW w:w="376" w:type="dxa"/>
          </w:tcPr>
          <w:p w14:paraId="0BBD8741"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p>
        </w:tc>
        <w:tc>
          <w:tcPr>
            <w:tcW w:w="925" w:type="dxa"/>
          </w:tcPr>
          <w:p w14:paraId="00FA8F8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p>
        </w:tc>
      </w:tr>
    </w:tbl>
    <w:p w14:paraId="2183179E" w14:textId="77777777" w:rsidR="00A85896" w:rsidRPr="00A85896" w:rsidRDefault="00A85896" w:rsidP="00A85896">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3D2DD011" w14:textId="77777777" w:rsidR="00A85896" w:rsidRPr="00A85896" w:rsidRDefault="00A85896" w:rsidP="00A85896">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85896">
        <w:rPr>
          <w:rFonts w:asciiTheme="majorBidi" w:eastAsia="Calibri" w:hAnsiTheme="majorBidi" w:cstheme="majorBidi"/>
          <w:b/>
          <w:bCs/>
          <w:szCs w:val="20"/>
        </w:rPr>
        <w:t xml:space="preserve">AlM: </w:t>
      </w:r>
      <w:r w:rsidRPr="00A85896">
        <w:rPr>
          <w:rFonts w:asciiTheme="majorBidi" w:eastAsia="Calibri" w:hAnsiTheme="majorBidi" w:cstheme="majorBidi"/>
          <w:szCs w:val="20"/>
        </w:rPr>
        <w:t>After going through this course, student will be able to:</w:t>
      </w:r>
    </w:p>
    <w:p w14:paraId="2193FF32" w14:textId="77777777" w:rsidR="00A85896" w:rsidRPr="00A85896" w:rsidRDefault="00A85896" w:rsidP="00A85896">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85896">
        <w:rPr>
          <w:rFonts w:ascii="MS Mincho" w:eastAsia="MS Mincho" w:hAnsi="MS Mincho" w:cs="MS Mincho" w:hint="eastAsia"/>
          <w:szCs w:val="20"/>
        </w:rPr>
        <w:t>Ⅰ</w:t>
      </w:r>
      <w:r w:rsidRPr="00A85896">
        <w:rPr>
          <w:rFonts w:asciiTheme="majorBidi" w:eastAsia="Calibri" w:hAnsiTheme="majorBidi" w:cstheme="majorBidi"/>
          <w:szCs w:val="20"/>
        </w:rPr>
        <w:t>. Introduce the main development lines of mechanical invention, mechanical science and technology;</w:t>
      </w:r>
    </w:p>
    <w:p w14:paraId="45B1E93F" w14:textId="77777777" w:rsidR="00A85896" w:rsidRPr="00A85896" w:rsidRDefault="00A85896" w:rsidP="00A85896">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85896">
        <w:rPr>
          <w:rFonts w:ascii="MS Mincho" w:eastAsia="MS Mincho" w:hAnsi="MS Mincho" w:cs="MS Mincho" w:hint="eastAsia"/>
          <w:szCs w:val="20"/>
        </w:rPr>
        <w:t>Ⅱ</w:t>
      </w:r>
      <w:r w:rsidRPr="00A85896">
        <w:rPr>
          <w:rFonts w:asciiTheme="majorBidi" w:eastAsia="Calibri" w:hAnsiTheme="majorBidi" w:cstheme="majorBidi"/>
          <w:szCs w:val="20"/>
        </w:rPr>
        <w:t>. Describe the development of the mechanical industry and the development of mechanical engineering education;</w:t>
      </w:r>
    </w:p>
    <w:p w14:paraId="554DE5AF" w14:textId="77777777" w:rsidR="00A85896" w:rsidRPr="00A85896" w:rsidRDefault="00A85896" w:rsidP="00A85896">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85896">
        <w:rPr>
          <w:rFonts w:ascii="MS Mincho" w:eastAsia="MS Mincho" w:hAnsi="MS Mincho" w:cs="MS Mincho" w:hint="eastAsia"/>
          <w:szCs w:val="20"/>
        </w:rPr>
        <w:t>Ⅲ</w:t>
      </w:r>
      <w:r w:rsidRPr="00A85896">
        <w:rPr>
          <w:rFonts w:asciiTheme="majorBidi" w:eastAsia="Calibri" w:hAnsiTheme="majorBidi" w:cstheme="majorBidi"/>
          <w:szCs w:val="20"/>
        </w:rPr>
        <w:t>. Describe the development process of China's mechanical manufacturing industry</w:t>
      </w:r>
    </w:p>
    <w:p w14:paraId="28715593" w14:textId="77777777" w:rsidR="00A85896" w:rsidRPr="00A85896" w:rsidRDefault="00A85896" w:rsidP="00A85896">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1EECAA91" w14:textId="77777777" w:rsidR="00A85896" w:rsidRPr="00A85896" w:rsidRDefault="00A85896" w:rsidP="00A85896">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b/>
          <w:bCs/>
          <w:szCs w:val="20"/>
        </w:rPr>
      </w:pPr>
      <w:r w:rsidRPr="00A85896">
        <w:rPr>
          <w:rFonts w:asciiTheme="majorBidi" w:eastAsia="Calibri" w:hAnsiTheme="majorBidi" w:cstheme="majorBidi"/>
          <w:b/>
          <w:bCs/>
          <w:szCs w:val="20"/>
        </w:rPr>
        <w:t>Course Contents:</w:t>
      </w:r>
    </w:p>
    <w:tbl>
      <w:tblPr>
        <w:tblW w:w="8359" w:type="dxa"/>
        <w:jc w:val="center"/>
        <w:tblLook w:val="04A0" w:firstRow="1" w:lastRow="0" w:firstColumn="1" w:lastColumn="0" w:noHBand="0" w:noVBand="1"/>
      </w:tblPr>
      <w:tblGrid>
        <w:gridCol w:w="671"/>
        <w:gridCol w:w="6827"/>
        <w:gridCol w:w="861"/>
      </w:tblGrid>
      <w:tr w:rsidR="00A85896" w:rsidRPr="00A85896" w14:paraId="29FEDCA9" w14:textId="77777777" w:rsidTr="006473E4">
        <w:trPr>
          <w:jc w:val="center"/>
        </w:trPr>
        <w:tc>
          <w:tcPr>
            <w:tcW w:w="500" w:type="dxa"/>
          </w:tcPr>
          <w:p w14:paraId="78583F0F"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1.</w:t>
            </w:r>
          </w:p>
        </w:tc>
        <w:tc>
          <w:tcPr>
            <w:tcW w:w="7150" w:type="dxa"/>
          </w:tcPr>
          <w:p w14:paraId="6C78201A"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Introduction</w:t>
            </w:r>
          </w:p>
        </w:tc>
        <w:tc>
          <w:tcPr>
            <w:tcW w:w="709" w:type="dxa"/>
          </w:tcPr>
          <w:p w14:paraId="577476D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2Hrs</w:t>
            </w:r>
          </w:p>
        </w:tc>
      </w:tr>
      <w:tr w:rsidR="00A85896" w:rsidRPr="00A85896" w14:paraId="6ABEAF93" w14:textId="77777777" w:rsidTr="006473E4">
        <w:trPr>
          <w:jc w:val="center"/>
        </w:trPr>
        <w:tc>
          <w:tcPr>
            <w:tcW w:w="500" w:type="dxa"/>
          </w:tcPr>
          <w:p w14:paraId="316403BB"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w:t>
            </w:r>
          </w:p>
        </w:tc>
        <w:tc>
          <w:tcPr>
            <w:tcW w:w="7150" w:type="dxa"/>
          </w:tcPr>
          <w:p w14:paraId="64EFE995"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The Development of Ancient Machinery</w:t>
            </w:r>
          </w:p>
        </w:tc>
        <w:tc>
          <w:tcPr>
            <w:tcW w:w="709" w:type="dxa"/>
          </w:tcPr>
          <w:p w14:paraId="62E0F25C"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2Hrs</w:t>
            </w:r>
          </w:p>
        </w:tc>
      </w:tr>
      <w:tr w:rsidR="00A85896" w:rsidRPr="00A85896" w14:paraId="5E5CE665" w14:textId="77777777" w:rsidTr="006473E4">
        <w:trPr>
          <w:jc w:val="center"/>
        </w:trPr>
        <w:tc>
          <w:tcPr>
            <w:tcW w:w="500" w:type="dxa"/>
          </w:tcPr>
          <w:p w14:paraId="306299C8"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3.</w:t>
            </w:r>
          </w:p>
        </w:tc>
        <w:tc>
          <w:tcPr>
            <w:tcW w:w="7150" w:type="dxa"/>
          </w:tcPr>
          <w:p w14:paraId="51B25F67"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Social and technological progress in Europe before the Industrial Revolution</w:t>
            </w:r>
          </w:p>
        </w:tc>
        <w:tc>
          <w:tcPr>
            <w:tcW w:w="709" w:type="dxa"/>
          </w:tcPr>
          <w:p w14:paraId="4302D2C7"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2Hrs</w:t>
            </w:r>
          </w:p>
        </w:tc>
      </w:tr>
      <w:tr w:rsidR="00A85896" w:rsidRPr="00A85896" w14:paraId="269042F8" w14:textId="77777777" w:rsidTr="006473E4">
        <w:trPr>
          <w:jc w:val="center"/>
        </w:trPr>
        <w:tc>
          <w:tcPr>
            <w:tcW w:w="500" w:type="dxa"/>
          </w:tcPr>
          <w:p w14:paraId="2CFFA32F"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4.</w:t>
            </w:r>
          </w:p>
        </w:tc>
        <w:tc>
          <w:tcPr>
            <w:tcW w:w="7150" w:type="dxa"/>
          </w:tcPr>
          <w:p w14:paraId="66240A87"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The Industrial Revolution</w:t>
            </w:r>
          </w:p>
        </w:tc>
        <w:tc>
          <w:tcPr>
            <w:tcW w:w="709" w:type="dxa"/>
          </w:tcPr>
          <w:p w14:paraId="0FB4CFB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2Hrs</w:t>
            </w:r>
          </w:p>
        </w:tc>
      </w:tr>
      <w:tr w:rsidR="00A85896" w:rsidRPr="00A85896" w14:paraId="69CBBE69" w14:textId="77777777" w:rsidTr="006473E4">
        <w:trPr>
          <w:jc w:val="center"/>
        </w:trPr>
        <w:tc>
          <w:tcPr>
            <w:tcW w:w="500" w:type="dxa"/>
          </w:tcPr>
          <w:p w14:paraId="0765E822"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5.</w:t>
            </w:r>
          </w:p>
        </w:tc>
        <w:tc>
          <w:tcPr>
            <w:tcW w:w="7150" w:type="dxa"/>
          </w:tcPr>
          <w:p w14:paraId="6B871121"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The Second Industrial Revolution</w:t>
            </w:r>
          </w:p>
        </w:tc>
        <w:tc>
          <w:tcPr>
            <w:tcW w:w="709" w:type="dxa"/>
          </w:tcPr>
          <w:p w14:paraId="37A90258"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2Hrs</w:t>
            </w:r>
          </w:p>
        </w:tc>
      </w:tr>
      <w:tr w:rsidR="00A85896" w:rsidRPr="00A85896" w14:paraId="679AE120" w14:textId="77777777" w:rsidTr="006473E4">
        <w:trPr>
          <w:jc w:val="center"/>
        </w:trPr>
        <w:tc>
          <w:tcPr>
            <w:tcW w:w="500" w:type="dxa"/>
          </w:tcPr>
          <w:p w14:paraId="4854B72F"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6.</w:t>
            </w:r>
          </w:p>
        </w:tc>
        <w:tc>
          <w:tcPr>
            <w:tcW w:w="7150" w:type="dxa"/>
          </w:tcPr>
          <w:p w14:paraId="75045545"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Further Development of Mathematics and Mechanics during the Industrial Revolution</w:t>
            </w:r>
          </w:p>
        </w:tc>
        <w:tc>
          <w:tcPr>
            <w:tcW w:w="709" w:type="dxa"/>
          </w:tcPr>
          <w:p w14:paraId="4248380B"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2Hrs</w:t>
            </w:r>
          </w:p>
        </w:tc>
      </w:tr>
      <w:tr w:rsidR="00A85896" w:rsidRPr="00A85896" w14:paraId="2E3DF02A" w14:textId="77777777" w:rsidTr="006473E4">
        <w:trPr>
          <w:jc w:val="center"/>
        </w:trPr>
        <w:tc>
          <w:tcPr>
            <w:tcW w:w="500" w:type="dxa"/>
          </w:tcPr>
          <w:p w14:paraId="3BBB6E61"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7.</w:t>
            </w:r>
          </w:p>
        </w:tc>
        <w:tc>
          <w:tcPr>
            <w:tcW w:w="7150" w:type="dxa"/>
          </w:tcPr>
          <w:p w14:paraId="20864C57"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Overview of the Third Technological Revolution</w:t>
            </w:r>
          </w:p>
        </w:tc>
        <w:tc>
          <w:tcPr>
            <w:tcW w:w="709" w:type="dxa"/>
          </w:tcPr>
          <w:p w14:paraId="5B2B7BEC"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2Hrs</w:t>
            </w:r>
          </w:p>
        </w:tc>
      </w:tr>
      <w:tr w:rsidR="00A85896" w:rsidRPr="00A85896" w14:paraId="7CEE60F0" w14:textId="77777777" w:rsidTr="006473E4">
        <w:trPr>
          <w:jc w:val="center"/>
        </w:trPr>
        <w:tc>
          <w:tcPr>
            <w:tcW w:w="500" w:type="dxa"/>
          </w:tcPr>
          <w:p w14:paraId="19335686"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8.</w:t>
            </w:r>
          </w:p>
        </w:tc>
        <w:tc>
          <w:tcPr>
            <w:tcW w:w="7150" w:type="dxa"/>
          </w:tcPr>
          <w:p w14:paraId="618B0F4C"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The New Appearance of Mechanical Design in the New Era</w:t>
            </w:r>
          </w:p>
        </w:tc>
        <w:tc>
          <w:tcPr>
            <w:tcW w:w="709" w:type="dxa"/>
          </w:tcPr>
          <w:p w14:paraId="2ED6AE6D"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2Hrs</w:t>
            </w:r>
          </w:p>
        </w:tc>
      </w:tr>
      <w:tr w:rsidR="00A85896" w:rsidRPr="00A85896" w14:paraId="3E9F88ED" w14:textId="77777777" w:rsidTr="006473E4">
        <w:trPr>
          <w:jc w:val="center"/>
        </w:trPr>
        <w:tc>
          <w:tcPr>
            <w:tcW w:w="500" w:type="dxa"/>
          </w:tcPr>
          <w:p w14:paraId="6009D31E"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9.</w:t>
            </w:r>
          </w:p>
        </w:tc>
        <w:tc>
          <w:tcPr>
            <w:tcW w:w="7150" w:type="dxa"/>
          </w:tcPr>
          <w:p w14:paraId="73F51085"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The New Face of Mechanical Manufacturing in the New Era</w:t>
            </w:r>
          </w:p>
        </w:tc>
        <w:tc>
          <w:tcPr>
            <w:tcW w:w="709" w:type="dxa"/>
          </w:tcPr>
          <w:p w14:paraId="1B87AA5E"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2Hrs</w:t>
            </w:r>
          </w:p>
        </w:tc>
      </w:tr>
      <w:tr w:rsidR="00A85896" w:rsidRPr="00A85896" w14:paraId="4724630A" w14:textId="77777777" w:rsidTr="006473E4">
        <w:trPr>
          <w:jc w:val="center"/>
        </w:trPr>
        <w:tc>
          <w:tcPr>
            <w:tcW w:w="500" w:type="dxa"/>
          </w:tcPr>
          <w:p w14:paraId="0954CF75"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10.</w:t>
            </w:r>
          </w:p>
        </w:tc>
        <w:tc>
          <w:tcPr>
            <w:tcW w:w="7150" w:type="dxa"/>
          </w:tcPr>
          <w:p w14:paraId="15A7697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Historical Development of Rough Production Technology</w:t>
            </w:r>
          </w:p>
        </w:tc>
        <w:tc>
          <w:tcPr>
            <w:tcW w:w="709" w:type="dxa"/>
          </w:tcPr>
          <w:p w14:paraId="5284AE6D"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2Hrs</w:t>
            </w:r>
          </w:p>
        </w:tc>
      </w:tr>
      <w:tr w:rsidR="00A85896" w:rsidRPr="00A85896" w14:paraId="6BC04353" w14:textId="77777777" w:rsidTr="006473E4">
        <w:trPr>
          <w:jc w:val="center"/>
        </w:trPr>
        <w:tc>
          <w:tcPr>
            <w:tcW w:w="500" w:type="dxa"/>
          </w:tcPr>
          <w:p w14:paraId="59F84F7F"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11.</w:t>
            </w:r>
          </w:p>
        </w:tc>
        <w:tc>
          <w:tcPr>
            <w:tcW w:w="7150" w:type="dxa"/>
          </w:tcPr>
          <w:p w14:paraId="260EA55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Modern Higher Mechanical Engineering Education</w:t>
            </w:r>
          </w:p>
        </w:tc>
        <w:tc>
          <w:tcPr>
            <w:tcW w:w="709" w:type="dxa"/>
          </w:tcPr>
          <w:p w14:paraId="1AE8B04D"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4Hrs</w:t>
            </w:r>
          </w:p>
        </w:tc>
      </w:tr>
      <w:tr w:rsidR="00A85896" w:rsidRPr="00A85896" w14:paraId="06652A1E" w14:textId="77777777" w:rsidTr="006473E4">
        <w:trPr>
          <w:jc w:val="center"/>
        </w:trPr>
        <w:tc>
          <w:tcPr>
            <w:tcW w:w="500" w:type="dxa"/>
          </w:tcPr>
          <w:p w14:paraId="49E3C0B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12.</w:t>
            </w:r>
          </w:p>
        </w:tc>
        <w:tc>
          <w:tcPr>
            <w:tcW w:w="7150" w:type="dxa"/>
          </w:tcPr>
          <w:p w14:paraId="4163EB64"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Mechanical Engineering in Modern and Contemporary China</w:t>
            </w:r>
          </w:p>
        </w:tc>
        <w:tc>
          <w:tcPr>
            <w:tcW w:w="709" w:type="dxa"/>
          </w:tcPr>
          <w:p w14:paraId="314A31CC"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8Hrs</w:t>
            </w:r>
          </w:p>
        </w:tc>
      </w:tr>
    </w:tbl>
    <w:p w14:paraId="720D6D8E" w14:textId="77777777" w:rsidR="00A85896" w:rsidRPr="00A85896" w:rsidRDefault="00A85896" w:rsidP="00A85896">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0830C452" w14:textId="77777777" w:rsidR="00A85896" w:rsidRPr="00A85896" w:rsidRDefault="00A85896" w:rsidP="00A85896">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b/>
          <w:bCs/>
          <w:szCs w:val="20"/>
        </w:rPr>
      </w:pPr>
      <w:r w:rsidRPr="00A85896">
        <w:rPr>
          <w:rFonts w:asciiTheme="majorBidi" w:eastAsia="Calibri" w:hAnsiTheme="majorBidi" w:cstheme="majorBidi"/>
          <w:b/>
          <w:bCs/>
          <w:szCs w:val="20"/>
        </w:rPr>
        <w:t>Detail of Contents:</w:t>
      </w:r>
    </w:p>
    <w:tbl>
      <w:tblPr>
        <w:tblW w:w="0" w:type="auto"/>
        <w:jc w:val="center"/>
        <w:tblLook w:val="04A0" w:firstRow="1" w:lastRow="0" w:firstColumn="1" w:lastColumn="0" w:noHBand="0" w:noVBand="1"/>
      </w:tblPr>
      <w:tblGrid>
        <w:gridCol w:w="671"/>
        <w:gridCol w:w="7024"/>
        <w:gridCol w:w="861"/>
      </w:tblGrid>
      <w:tr w:rsidR="00A85896" w:rsidRPr="00A85896" w14:paraId="0FDCE4F5" w14:textId="77777777" w:rsidTr="006473E4">
        <w:trPr>
          <w:jc w:val="center"/>
        </w:trPr>
        <w:tc>
          <w:tcPr>
            <w:tcW w:w="500" w:type="dxa"/>
          </w:tcPr>
          <w:p w14:paraId="51E82846"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1.</w:t>
            </w:r>
          </w:p>
        </w:tc>
        <w:tc>
          <w:tcPr>
            <w:tcW w:w="7024" w:type="dxa"/>
          </w:tcPr>
          <w:p w14:paraId="525DDEE5"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Introduction</w:t>
            </w:r>
          </w:p>
          <w:p w14:paraId="763CCC62"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1.1 Periodization of Machinery Development</w:t>
            </w:r>
          </w:p>
          <w:p w14:paraId="1579B999"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1.2 Several important relationships between nature, society, science, and technology</w:t>
            </w:r>
          </w:p>
          <w:p w14:paraId="79D1EEEE"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1.3 About the Technological Revolution and Industrial Revolution</w:t>
            </w:r>
          </w:p>
          <w:p w14:paraId="05C8243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1.5 About the Discipline of Mechanical Engineering</w:t>
            </w:r>
          </w:p>
        </w:tc>
        <w:tc>
          <w:tcPr>
            <w:tcW w:w="772" w:type="dxa"/>
          </w:tcPr>
          <w:p w14:paraId="6A21058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2Hrs</w:t>
            </w:r>
          </w:p>
        </w:tc>
      </w:tr>
      <w:tr w:rsidR="00A85896" w:rsidRPr="00A85896" w14:paraId="5E6F9D91" w14:textId="77777777" w:rsidTr="006473E4">
        <w:trPr>
          <w:jc w:val="center"/>
        </w:trPr>
        <w:tc>
          <w:tcPr>
            <w:tcW w:w="500" w:type="dxa"/>
          </w:tcPr>
          <w:p w14:paraId="28483C3C"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lastRenderedPageBreak/>
              <w:t>2.</w:t>
            </w:r>
          </w:p>
        </w:tc>
        <w:tc>
          <w:tcPr>
            <w:tcW w:w="7024" w:type="dxa"/>
          </w:tcPr>
          <w:p w14:paraId="763B8A3B"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The Development of Ancient Machinery</w:t>
            </w:r>
          </w:p>
          <w:p w14:paraId="653301BA"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2.1 Overview</w:t>
            </w:r>
          </w:p>
          <w:p w14:paraId="70D625FE"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2.2 Introduction to the Development of Various Ancient Machinery</w:t>
            </w:r>
          </w:p>
          <w:p w14:paraId="627C70EA"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2.3 Ancient Machinery Manufacturing Technology</w:t>
            </w:r>
          </w:p>
        </w:tc>
        <w:tc>
          <w:tcPr>
            <w:tcW w:w="772" w:type="dxa"/>
          </w:tcPr>
          <w:p w14:paraId="5B04B3B9"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2Hrs</w:t>
            </w:r>
          </w:p>
        </w:tc>
      </w:tr>
      <w:tr w:rsidR="00A85896" w:rsidRPr="00A85896" w14:paraId="5F843FBD" w14:textId="77777777" w:rsidTr="006473E4">
        <w:trPr>
          <w:jc w:val="center"/>
        </w:trPr>
        <w:tc>
          <w:tcPr>
            <w:tcW w:w="500" w:type="dxa"/>
          </w:tcPr>
          <w:p w14:paraId="7AFCA9F3"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3.</w:t>
            </w:r>
          </w:p>
        </w:tc>
        <w:tc>
          <w:tcPr>
            <w:tcW w:w="7024" w:type="dxa"/>
          </w:tcPr>
          <w:p w14:paraId="4A10CD28"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Social and technological progress in Europe before the Industrial Revolution</w:t>
            </w:r>
          </w:p>
          <w:p w14:paraId="019B575E"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3.1 Social Development from the Renaissance to the Industrial Revolution</w:t>
            </w:r>
          </w:p>
          <w:p w14:paraId="3F7370D6"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3.2 Mechanical Science and Technology in Europe from the Renaissance to the Industrial Revolution</w:t>
            </w:r>
          </w:p>
          <w:p w14:paraId="4ABCAAB8"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3.3 Creation and development of Classical mechanics</w:t>
            </w:r>
          </w:p>
          <w:p w14:paraId="42EE2624"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3.4 Establishment of calculus theory and differential Theory of equation</w:t>
            </w:r>
          </w:p>
        </w:tc>
        <w:tc>
          <w:tcPr>
            <w:tcW w:w="772" w:type="dxa"/>
          </w:tcPr>
          <w:p w14:paraId="453A0FFD"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2Hrs</w:t>
            </w:r>
          </w:p>
        </w:tc>
      </w:tr>
      <w:tr w:rsidR="00A85896" w:rsidRPr="00A85896" w14:paraId="468BA9A1" w14:textId="77777777" w:rsidTr="006473E4">
        <w:trPr>
          <w:jc w:val="center"/>
        </w:trPr>
        <w:tc>
          <w:tcPr>
            <w:tcW w:w="500" w:type="dxa"/>
          </w:tcPr>
          <w:p w14:paraId="6F8E25E6"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4.</w:t>
            </w:r>
          </w:p>
        </w:tc>
        <w:tc>
          <w:tcPr>
            <w:tcW w:w="7024" w:type="dxa"/>
          </w:tcPr>
          <w:p w14:paraId="3B50EC81"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The Industrial Revolution</w:t>
            </w:r>
          </w:p>
          <w:p w14:paraId="2A8DE5C2"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4.1 Overview of the Development of the First Industrial Revolution</w:t>
            </w:r>
          </w:p>
          <w:p w14:paraId="20B4159A"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4.2 Invention of Steam engine and transportation revolution</w:t>
            </w:r>
          </w:p>
          <w:p w14:paraId="37AD6B6B"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4.3 Mechanical inventions in the Industrial Revolution</w:t>
            </w:r>
          </w:p>
          <w:p w14:paraId="12FEC3BC"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 xml:space="preserve">4.4 The Birth and Early Development of Modern Machinery Manufacturing </w:t>
            </w:r>
            <w:r w:rsidR="006549CB" w:rsidRPr="00A85896">
              <w:rPr>
                <w:rFonts w:asciiTheme="majorBidi" w:eastAsia="Calibri" w:hAnsiTheme="majorBidi" w:cstheme="majorBidi"/>
              </w:rPr>
              <w:t>Industry</w:t>
            </w:r>
          </w:p>
          <w:p w14:paraId="52A7D14C"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4.5 Theoretical solution of Perpetual motion problem</w:t>
            </w:r>
          </w:p>
        </w:tc>
        <w:tc>
          <w:tcPr>
            <w:tcW w:w="772" w:type="dxa"/>
          </w:tcPr>
          <w:p w14:paraId="0B152DD3"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2Hrs</w:t>
            </w:r>
          </w:p>
        </w:tc>
      </w:tr>
      <w:tr w:rsidR="00A85896" w:rsidRPr="00A85896" w14:paraId="4B4C92A3" w14:textId="77777777" w:rsidTr="006473E4">
        <w:trPr>
          <w:jc w:val="center"/>
        </w:trPr>
        <w:tc>
          <w:tcPr>
            <w:tcW w:w="500" w:type="dxa"/>
          </w:tcPr>
          <w:p w14:paraId="76F7653E"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5.</w:t>
            </w:r>
          </w:p>
        </w:tc>
        <w:tc>
          <w:tcPr>
            <w:tcW w:w="7024" w:type="dxa"/>
          </w:tcPr>
          <w:p w14:paraId="0BF400F9"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The Second Industrial Revolution</w:t>
            </w:r>
          </w:p>
          <w:p w14:paraId="2AD61744"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5.1 Overview of the Second Industrial Revolution</w:t>
            </w:r>
          </w:p>
          <w:p w14:paraId="72475821"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5.2 The Invention of Internal Combustion Engines and the New Transportation Revolution</w:t>
            </w:r>
          </w:p>
          <w:p w14:paraId="360CCE51"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5.3 Mechanical inventions during the Second Industrial Revolution</w:t>
            </w:r>
          </w:p>
          <w:p w14:paraId="2453DBA9"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5.4 Machinery manufacturing during the Second Industrial Revolution</w:t>
            </w:r>
          </w:p>
          <w:p w14:paraId="401E9AE4"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5.5 Several Trends in Mechanical Development</w:t>
            </w:r>
          </w:p>
        </w:tc>
        <w:tc>
          <w:tcPr>
            <w:tcW w:w="772" w:type="dxa"/>
          </w:tcPr>
          <w:p w14:paraId="7128F504"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2Hrs</w:t>
            </w:r>
          </w:p>
        </w:tc>
      </w:tr>
      <w:tr w:rsidR="00A85896" w:rsidRPr="00A85896" w14:paraId="0B925221" w14:textId="77777777" w:rsidTr="006473E4">
        <w:trPr>
          <w:jc w:val="center"/>
        </w:trPr>
        <w:tc>
          <w:tcPr>
            <w:tcW w:w="500" w:type="dxa"/>
          </w:tcPr>
          <w:p w14:paraId="53A25E8A"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6.</w:t>
            </w:r>
          </w:p>
        </w:tc>
        <w:tc>
          <w:tcPr>
            <w:tcW w:w="7024" w:type="dxa"/>
          </w:tcPr>
          <w:p w14:paraId="1711C07B"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Further Development of Mathematics and Mechanics during the Industrial Revolution</w:t>
            </w:r>
          </w:p>
          <w:p w14:paraId="1F11FB3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6.1 Progress in Areas of mathematics closely related to mechanical engineering</w:t>
            </w:r>
          </w:p>
          <w:p w14:paraId="0FDE256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6.2 Further Development of Mechanics</w:t>
            </w:r>
          </w:p>
        </w:tc>
        <w:tc>
          <w:tcPr>
            <w:tcW w:w="772" w:type="dxa"/>
          </w:tcPr>
          <w:p w14:paraId="584C8B8C"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2Hrs</w:t>
            </w:r>
          </w:p>
        </w:tc>
      </w:tr>
      <w:tr w:rsidR="00A85896" w:rsidRPr="00A85896" w14:paraId="0BE5E884" w14:textId="77777777" w:rsidTr="006473E4">
        <w:trPr>
          <w:jc w:val="center"/>
        </w:trPr>
        <w:tc>
          <w:tcPr>
            <w:tcW w:w="500" w:type="dxa"/>
          </w:tcPr>
          <w:p w14:paraId="07656E6B"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7.</w:t>
            </w:r>
          </w:p>
        </w:tc>
        <w:tc>
          <w:tcPr>
            <w:tcW w:w="7024" w:type="dxa"/>
          </w:tcPr>
          <w:p w14:paraId="5949BBB6"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Overview of the Third Technological Revolution</w:t>
            </w:r>
          </w:p>
          <w:p w14:paraId="7CB321D6"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7.1 The Scientific Foundation of the Third Technological Revolution</w:t>
            </w:r>
          </w:p>
          <w:p w14:paraId="7F25FE15"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lastRenderedPageBreak/>
              <w:t>7.2 Background and Overview of the Third Technological Revolution</w:t>
            </w:r>
          </w:p>
          <w:p w14:paraId="6F9168D5"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7.3 Main contents of the third technological revolution</w:t>
            </w:r>
          </w:p>
          <w:p w14:paraId="386FA14D"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7.4 Information Technology</w:t>
            </w:r>
          </w:p>
          <w:p w14:paraId="2D8BCC6F"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7.5 New Material Technology</w:t>
            </w:r>
          </w:p>
          <w:p w14:paraId="672E8069"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7.6 New advancements in mathematics and mechanics related to mechanical engineering</w:t>
            </w:r>
          </w:p>
        </w:tc>
        <w:tc>
          <w:tcPr>
            <w:tcW w:w="772" w:type="dxa"/>
          </w:tcPr>
          <w:p w14:paraId="7E011DEC"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lastRenderedPageBreak/>
              <w:t>2Hrs</w:t>
            </w:r>
          </w:p>
        </w:tc>
      </w:tr>
      <w:tr w:rsidR="00A85896" w:rsidRPr="00A85896" w14:paraId="58EFE08E" w14:textId="77777777" w:rsidTr="006473E4">
        <w:trPr>
          <w:jc w:val="center"/>
        </w:trPr>
        <w:tc>
          <w:tcPr>
            <w:tcW w:w="500" w:type="dxa"/>
          </w:tcPr>
          <w:p w14:paraId="0E15B426"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8.</w:t>
            </w:r>
          </w:p>
        </w:tc>
        <w:tc>
          <w:tcPr>
            <w:tcW w:w="7024" w:type="dxa"/>
          </w:tcPr>
          <w:p w14:paraId="71ACBF03"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The New Appearance of Mechanical Design in the New Era</w:t>
            </w:r>
          </w:p>
          <w:p w14:paraId="0B28D28D"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8.1 Overview of Mechanical Design in the New Era</w:t>
            </w:r>
          </w:p>
          <w:p w14:paraId="38221376"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8.2 Theory and Method of Mechanical Innovative Design</w:t>
            </w:r>
          </w:p>
          <w:p w14:paraId="0E515E1A"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8.3 Computer Graphics and Computer-aided design</w:t>
            </w:r>
          </w:p>
          <w:p w14:paraId="6293C2D1"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8.4 Modern design methods to ensure the main performance of products</w:t>
            </w:r>
          </w:p>
          <w:p w14:paraId="59A5AEAE"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8.5 Dynamic Design and Vibration Control</w:t>
            </w:r>
          </w:p>
          <w:p w14:paraId="442B327C"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rPr>
              <w:t>8.6 Other modern design methods</w:t>
            </w:r>
          </w:p>
        </w:tc>
        <w:tc>
          <w:tcPr>
            <w:tcW w:w="772" w:type="dxa"/>
          </w:tcPr>
          <w:p w14:paraId="483CA0C1"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2Hrs</w:t>
            </w:r>
          </w:p>
        </w:tc>
      </w:tr>
      <w:tr w:rsidR="00A85896" w:rsidRPr="00A85896" w14:paraId="6F905D94" w14:textId="77777777" w:rsidTr="006473E4">
        <w:trPr>
          <w:jc w:val="center"/>
        </w:trPr>
        <w:tc>
          <w:tcPr>
            <w:tcW w:w="500" w:type="dxa"/>
          </w:tcPr>
          <w:p w14:paraId="05869CA1"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9.</w:t>
            </w:r>
          </w:p>
        </w:tc>
        <w:tc>
          <w:tcPr>
            <w:tcW w:w="7024" w:type="dxa"/>
          </w:tcPr>
          <w:p w14:paraId="18337554"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The New Face of Mechanical Manufacturing in the New Era</w:t>
            </w:r>
          </w:p>
          <w:p w14:paraId="0928CAC5"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9.1 Overview of Mechanical Manufacturing in the New Era</w:t>
            </w:r>
          </w:p>
          <w:p w14:paraId="7CF7A454"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9.2 Automation - The Mainline of Advanced Manufacturing Technology Development</w:t>
            </w:r>
          </w:p>
          <w:p w14:paraId="436836A2"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9.3 Progress in Cutting Technology</w:t>
            </w:r>
          </w:p>
          <w:p w14:paraId="1004B21B"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9.4 Processing techniques for special surfaces</w:t>
            </w:r>
          </w:p>
          <w:p w14:paraId="1F3173B4"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9.5 The emergence and development of special processing technology</w:t>
            </w:r>
          </w:p>
          <w:p w14:paraId="47307537"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9.6 Incremental Manufacturing Technology</w:t>
            </w:r>
          </w:p>
          <w:p w14:paraId="290D9AFE"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9.7 Green Manufacturing Technology</w:t>
            </w:r>
          </w:p>
          <w:p w14:paraId="09FFDE37"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9.8 Informatization, Intelligence, and Networking of Enterprise Activities</w:t>
            </w:r>
          </w:p>
        </w:tc>
        <w:tc>
          <w:tcPr>
            <w:tcW w:w="772" w:type="dxa"/>
          </w:tcPr>
          <w:p w14:paraId="37FC9296"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2Hrs</w:t>
            </w:r>
          </w:p>
        </w:tc>
      </w:tr>
      <w:tr w:rsidR="00A85896" w:rsidRPr="00A85896" w14:paraId="0A59D5E8" w14:textId="77777777" w:rsidTr="006473E4">
        <w:trPr>
          <w:jc w:val="center"/>
        </w:trPr>
        <w:tc>
          <w:tcPr>
            <w:tcW w:w="500" w:type="dxa"/>
          </w:tcPr>
          <w:p w14:paraId="1062F5D9"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10.</w:t>
            </w:r>
          </w:p>
        </w:tc>
        <w:tc>
          <w:tcPr>
            <w:tcW w:w="7024" w:type="dxa"/>
          </w:tcPr>
          <w:p w14:paraId="3F7E3BB5"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 xml:space="preserve"> </w:t>
            </w:r>
            <w:r w:rsidRPr="00A85896">
              <w:rPr>
                <w:rFonts w:asciiTheme="majorBidi" w:eastAsia="Calibri" w:hAnsiTheme="majorBidi" w:cstheme="majorBidi"/>
                <w:b/>
                <w:bCs/>
              </w:rPr>
              <w:t>Historical Development of Rough Production Technology</w:t>
            </w:r>
          </w:p>
          <w:p w14:paraId="68C5593B"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10.1 Historical Development of Casting Technology</w:t>
            </w:r>
          </w:p>
          <w:p w14:paraId="75FD1B66"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10.2 Historical Development of Pressure Processing Technology</w:t>
            </w:r>
          </w:p>
          <w:p w14:paraId="0A1118A3"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10.3 Historical Development of Welding Technology</w:t>
            </w:r>
          </w:p>
          <w:p w14:paraId="4CEACD0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10.4 Historical Development of Other Blank Forming Methods and Heat Treatment Technologies</w:t>
            </w:r>
          </w:p>
        </w:tc>
        <w:tc>
          <w:tcPr>
            <w:tcW w:w="772" w:type="dxa"/>
          </w:tcPr>
          <w:p w14:paraId="66C76425"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2Hrs</w:t>
            </w:r>
          </w:p>
        </w:tc>
      </w:tr>
      <w:tr w:rsidR="00A85896" w:rsidRPr="00A85896" w14:paraId="10DDA0F1" w14:textId="77777777" w:rsidTr="006473E4">
        <w:trPr>
          <w:jc w:val="center"/>
        </w:trPr>
        <w:tc>
          <w:tcPr>
            <w:tcW w:w="500" w:type="dxa"/>
          </w:tcPr>
          <w:p w14:paraId="336FDF6D"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11.</w:t>
            </w:r>
          </w:p>
        </w:tc>
        <w:tc>
          <w:tcPr>
            <w:tcW w:w="7024" w:type="dxa"/>
          </w:tcPr>
          <w:p w14:paraId="65DB30A3"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Modern Higher Mechanical Engineering Education</w:t>
            </w:r>
          </w:p>
          <w:p w14:paraId="24E5C777"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 xml:space="preserve">11.1 The Birth and Development of Modern Engineering Education (19th </w:t>
            </w:r>
            <w:r w:rsidRPr="00A85896">
              <w:rPr>
                <w:rFonts w:asciiTheme="majorBidi" w:eastAsia="Calibri" w:hAnsiTheme="majorBidi" w:cstheme="majorBidi"/>
              </w:rPr>
              <w:lastRenderedPageBreak/>
              <w:t>Century)</w:t>
            </w:r>
          </w:p>
          <w:p w14:paraId="1E21E97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11.2 Development of Modern Engineering Education (20th Century)</w:t>
            </w:r>
          </w:p>
          <w:p w14:paraId="160532ED"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11.3 Two Modern Engineering Education Models</w:t>
            </w:r>
          </w:p>
        </w:tc>
        <w:tc>
          <w:tcPr>
            <w:tcW w:w="772" w:type="dxa"/>
          </w:tcPr>
          <w:p w14:paraId="607F5B47"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lastRenderedPageBreak/>
              <w:t>4Hrs</w:t>
            </w:r>
          </w:p>
        </w:tc>
      </w:tr>
      <w:tr w:rsidR="00A85896" w:rsidRPr="00A85896" w14:paraId="5667130F" w14:textId="77777777" w:rsidTr="006473E4">
        <w:trPr>
          <w:jc w:val="center"/>
        </w:trPr>
        <w:tc>
          <w:tcPr>
            <w:tcW w:w="500" w:type="dxa"/>
          </w:tcPr>
          <w:p w14:paraId="2173F17A"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12.</w:t>
            </w:r>
          </w:p>
        </w:tc>
        <w:tc>
          <w:tcPr>
            <w:tcW w:w="7024" w:type="dxa"/>
          </w:tcPr>
          <w:p w14:paraId="7803AA7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rPr>
              <w:t xml:space="preserve"> </w:t>
            </w:r>
            <w:r w:rsidRPr="00A85896">
              <w:rPr>
                <w:rFonts w:asciiTheme="majorBidi" w:eastAsia="Calibri" w:hAnsiTheme="majorBidi" w:cstheme="majorBidi"/>
                <w:b/>
                <w:bCs/>
              </w:rPr>
              <w:t>Mechanical Engineering in Modern and Contemporary China</w:t>
            </w:r>
          </w:p>
          <w:p w14:paraId="3FAE71B7"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 xml:space="preserve">12.1 Mechanical engineering in the Westernization </w:t>
            </w:r>
            <w:r w:rsidR="006549CB" w:rsidRPr="00A85896">
              <w:rPr>
                <w:rFonts w:asciiTheme="majorBidi" w:eastAsia="Calibri" w:hAnsiTheme="majorBidi" w:cstheme="majorBidi"/>
              </w:rPr>
              <w:t>Movement</w:t>
            </w:r>
          </w:p>
          <w:p w14:paraId="224D4A08"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12.2 Mechanical Engineering during the Republic of China Period</w:t>
            </w:r>
          </w:p>
          <w:p w14:paraId="0A1DD28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12.3 Mechanical Engineering in Contemporary China</w:t>
            </w:r>
          </w:p>
        </w:tc>
        <w:tc>
          <w:tcPr>
            <w:tcW w:w="772" w:type="dxa"/>
          </w:tcPr>
          <w:p w14:paraId="352137D1"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8Hrs</w:t>
            </w:r>
          </w:p>
        </w:tc>
      </w:tr>
    </w:tbl>
    <w:p w14:paraId="4B5300E3" w14:textId="77777777" w:rsidR="00A85896" w:rsidRPr="00A85896" w:rsidRDefault="00A85896" w:rsidP="00A85896">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4A55E785" w14:textId="77777777" w:rsidR="00A85896" w:rsidRPr="00A85896" w:rsidRDefault="00A85896" w:rsidP="00A85896">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b/>
          <w:bCs/>
          <w:szCs w:val="20"/>
        </w:rPr>
      </w:pPr>
      <w:r w:rsidRPr="00A85896">
        <w:rPr>
          <w:rFonts w:asciiTheme="majorBidi" w:eastAsia="Calibri" w:hAnsiTheme="majorBidi" w:cstheme="majorBidi"/>
          <w:b/>
          <w:bCs/>
          <w:szCs w:val="20"/>
        </w:rPr>
        <w:t>Recommended Textbooks:</w:t>
      </w:r>
    </w:p>
    <w:tbl>
      <w:tblPr>
        <w:tblW w:w="0" w:type="auto"/>
        <w:tblLook w:val="04A0" w:firstRow="1" w:lastRow="0" w:firstColumn="1" w:lastColumn="0" w:noHBand="0" w:noVBand="1"/>
      </w:tblPr>
      <w:tblGrid>
        <w:gridCol w:w="561"/>
        <w:gridCol w:w="7875"/>
      </w:tblGrid>
      <w:tr w:rsidR="00A85896" w:rsidRPr="00A85896" w14:paraId="577C0C10" w14:textId="77777777" w:rsidTr="006473E4">
        <w:tc>
          <w:tcPr>
            <w:tcW w:w="421" w:type="dxa"/>
          </w:tcPr>
          <w:p w14:paraId="5C9FB819"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1.</w:t>
            </w:r>
          </w:p>
        </w:tc>
        <w:tc>
          <w:tcPr>
            <w:tcW w:w="7875" w:type="dxa"/>
          </w:tcPr>
          <w:p w14:paraId="76668EAA"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 xml:space="preserve">The History of Mechanical Industry by Zhang Ce (Publisher: China </w:t>
            </w:r>
            <w:proofErr w:type="spellStart"/>
            <w:r w:rsidRPr="00A85896">
              <w:rPr>
                <w:rFonts w:asciiTheme="majorBidi" w:eastAsia="Calibri" w:hAnsiTheme="majorBidi" w:cstheme="majorBidi"/>
              </w:rPr>
              <w:t>tsinghua</w:t>
            </w:r>
            <w:proofErr w:type="spellEnd"/>
            <w:r w:rsidRPr="00A85896">
              <w:rPr>
                <w:rFonts w:asciiTheme="majorBidi" w:eastAsia="Calibri" w:hAnsiTheme="majorBidi" w:cstheme="majorBidi"/>
              </w:rPr>
              <w:t xml:space="preserve"> university press, 2015)</w:t>
            </w:r>
          </w:p>
        </w:tc>
      </w:tr>
      <w:tr w:rsidR="00A85896" w:rsidRPr="00A85896" w14:paraId="6A99DAC0" w14:textId="77777777" w:rsidTr="006473E4">
        <w:tc>
          <w:tcPr>
            <w:tcW w:w="421" w:type="dxa"/>
          </w:tcPr>
          <w:p w14:paraId="4CE7A8D7"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w:t>
            </w:r>
          </w:p>
        </w:tc>
        <w:tc>
          <w:tcPr>
            <w:tcW w:w="7875" w:type="dxa"/>
          </w:tcPr>
          <w:p w14:paraId="6E451093"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The Volume of Chinese Mechanical History and Technology by China Society of Mechanical Engineering (Publisher: China Science and Technology Press, 2014)</w:t>
            </w:r>
          </w:p>
        </w:tc>
      </w:tr>
      <w:tr w:rsidR="00A85896" w:rsidRPr="00A85896" w14:paraId="0D2C1C0A" w14:textId="77777777" w:rsidTr="006473E4">
        <w:tc>
          <w:tcPr>
            <w:tcW w:w="421" w:type="dxa"/>
          </w:tcPr>
          <w:p w14:paraId="2B69E1A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3.</w:t>
            </w:r>
          </w:p>
        </w:tc>
        <w:tc>
          <w:tcPr>
            <w:tcW w:w="7875" w:type="dxa"/>
          </w:tcPr>
          <w:p w14:paraId="180183DB"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The Atlas Volume of Chinese Mechanical History by China Society of Mechanical Engineering (Publisher: China Science and Technology Press, 2014)</w:t>
            </w:r>
          </w:p>
        </w:tc>
      </w:tr>
    </w:tbl>
    <w:p w14:paraId="703C56F0" w14:textId="77777777" w:rsidR="00A85896" w:rsidRPr="00A85896" w:rsidRDefault="00A85896" w:rsidP="00A85896">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r w:rsidRPr="00A85896">
        <w:rPr>
          <w:rFonts w:asciiTheme="majorBidi" w:eastAsia="Calibri" w:hAnsiTheme="majorBidi" w:cstheme="majorBidi"/>
          <w:szCs w:val="20"/>
        </w:rPr>
        <w:br w:type="page"/>
      </w:r>
    </w:p>
    <w:p w14:paraId="55E034F0" w14:textId="77777777" w:rsidR="00A85896" w:rsidRPr="00A85896" w:rsidRDefault="00A85896" w:rsidP="00A85896">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tbl>
      <w:tblPr>
        <w:tblW w:w="0" w:type="auto"/>
        <w:jc w:val="center"/>
        <w:tblLook w:val="04A0" w:firstRow="1" w:lastRow="0" w:firstColumn="1" w:lastColumn="0" w:noHBand="0" w:noVBand="1"/>
      </w:tblPr>
      <w:tblGrid>
        <w:gridCol w:w="671"/>
        <w:gridCol w:w="1770"/>
        <w:gridCol w:w="6026"/>
      </w:tblGrid>
      <w:tr w:rsidR="00A85896" w:rsidRPr="00A85896" w14:paraId="392CEF3A" w14:textId="77777777" w:rsidTr="006473E4">
        <w:trPr>
          <w:jc w:val="center"/>
        </w:trPr>
        <w:tc>
          <w:tcPr>
            <w:tcW w:w="2270" w:type="dxa"/>
            <w:gridSpan w:val="2"/>
          </w:tcPr>
          <w:p w14:paraId="155BCFDB"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MMAT-121</w:t>
            </w:r>
          </w:p>
        </w:tc>
        <w:tc>
          <w:tcPr>
            <w:tcW w:w="6026" w:type="dxa"/>
          </w:tcPr>
          <w:p w14:paraId="7E41B0EA"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History of Mechanical Industry</w:t>
            </w:r>
          </w:p>
        </w:tc>
      </w:tr>
      <w:tr w:rsidR="00A85896" w:rsidRPr="00A85896" w14:paraId="0758F863" w14:textId="77777777" w:rsidTr="006473E4">
        <w:trPr>
          <w:jc w:val="center"/>
        </w:trPr>
        <w:tc>
          <w:tcPr>
            <w:tcW w:w="8296" w:type="dxa"/>
            <w:gridSpan w:val="3"/>
          </w:tcPr>
          <w:p w14:paraId="0BE26568"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Instructional Objectives:</w:t>
            </w:r>
          </w:p>
        </w:tc>
      </w:tr>
      <w:tr w:rsidR="00A85896" w:rsidRPr="00A85896" w14:paraId="47EF2FBE" w14:textId="77777777" w:rsidTr="006473E4">
        <w:trPr>
          <w:jc w:val="center"/>
        </w:trPr>
        <w:tc>
          <w:tcPr>
            <w:tcW w:w="500" w:type="dxa"/>
          </w:tcPr>
          <w:p w14:paraId="7B3DAAE1"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1.</w:t>
            </w:r>
          </w:p>
        </w:tc>
        <w:tc>
          <w:tcPr>
            <w:tcW w:w="7796" w:type="dxa"/>
            <w:gridSpan w:val="2"/>
          </w:tcPr>
          <w:p w14:paraId="07D16D6E"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Introduction</w:t>
            </w:r>
          </w:p>
          <w:p w14:paraId="085FD9D3"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1.1 Describe Periodization of Machinery Development</w:t>
            </w:r>
          </w:p>
          <w:p w14:paraId="6034245B"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1.2 Describe Several important relationships between nature, society, science, and technology</w:t>
            </w:r>
          </w:p>
          <w:p w14:paraId="4B639372"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1.3 Describe About the Technological Revolution and Industrial Revolution</w:t>
            </w:r>
          </w:p>
          <w:p w14:paraId="461C54D4"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1.5 Explain About the Discipline of Mechanical Engineering</w:t>
            </w:r>
          </w:p>
        </w:tc>
      </w:tr>
      <w:tr w:rsidR="00A85896" w:rsidRPr="00A85896" w14:paraId="50377A33" w14:textId="77777777" w:rsidTr="006473E4">
        <w:trPr>
          <w:jc w:val="center"/>
        </w:trPr>
        <w:tc>
          <w:tcPr>
            <w:tcW w:w="500" w:type="dxa"/>
          </w:tcPr>
          <w:p w14:paraId="3E0766FD"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2.</w:t>
            </w:r>
          </w:p>
        </w:tc>
        <w:tc>
          <w:tcPr>
            <w:tcW w:w="7796" w:type="dxa"/>
            <w:gridSpan w:val="2"/>
          </w:tcPr>
          <w:p w14:paraId="3D06BF05"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The Development of Ancient Machinery</w:t>
            </w:r>
          </w:p>
          <w:p w14:paraId="46DAE4C1"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2.1 Describe Overview</w:t>
            </w:r>
          </w:p>
          <w:p w14:paraId="568693F5"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2.2 Describe Introduction to the Development of Various Ancient Machinery</w:t>
            </w:r>
          </w:p>
          <w:p w14:paraId="03E701AA"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2.3 Explain Ancient Machinery Manufacturing Technology</w:t>
            </w:r>
          </w:p>
        </w:tc>
      </w:tr>
      <w:tr w:rsidR="00A85896" w:rsidRPr="00A85896" w14:paraId="16FF6219" w14:textId="77777777" w:rsidTr="006473E4">
        <w:trPr>
          <w:jc w:val="center"/>
        </w:trPr>
        <w:tc>
          <w:tcPr>
            <w:tcW w:w="500" w:type="dxa"/>
          </w:tcPr>
          <w:p w14:paraId="7B57CD24"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3.</w:t>
            </w:r>
          </w:p>
        </w:tc>
        <w:tc>
          <w:tcPr>
            <w:tcW w:w="7796" w:type="dxa"/>
            <w:gridSpan w:val="2"/>
          </w:tcPr>
          <w:p w14:paraId="7265DD61"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Social and technological progress in Europe before the Industrial Revolution</w:t>
            </w:r>
          </w:p>
          <w:p w14:paraId="48EAC374"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3.1 Describe Social Development from the Renaissance to the Industrial Revolution</w:t>
            </w:r>
          </w:p>
          <w:p w14:paraId="715924A9"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3.2 Explain Mechanical Science and Technology in Europe from the Renaissance to the Industrial Revolution</w:t>
            </w:r>
          </w:p>
          <w:p w14:paraId="03E05A57"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3.3 Describe Creation and development of Classical mechanics</w:t>
            </w:r>
          </w:p>
          <w:p w14:paraId="50F6614B"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3.4 Describe Establishment of calculus theory and differential Theory of equation</w:t>
            </w:r>
          </w:p>
        </w:tc>
      </w:tr>
      <w:tr w:rsidR="00A85896" w:rsidRPr="00A85896" w14:paraId="43840F0A" w14:textId="77777777" w:rsidTr="006473E4">
        <w:trPr>
          <w:jc w:val="center"/>
        </w:trPr>
        <w:tc>
          <w:tcPr>
            <w:tcW w:w="500" w:type="dxa"/>
          </w:tcPr>
          <w:p w14:paraId="5E63297B"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4.</w:t>
            </w:r>
          </w:p>
        </w:tc>
        <w:tc>
          <w:tcPr>
            <w:tcW w:w="7796" w:type="dxa"/>
            <w:gridSpan w:val="2"/>
          </w:tcPr>
          <w:p w14:paraId="1D3B29B4"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The Industrial Revolution</w:t>
            </w:r>
          </w:p>
          <w:p w14:paraId="01BBA5F4"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4.1 Describe Overview of the Development of the First Industrial Revolution</w:t>
            </w:r>
          </w:p>
          <w:p w14:paraId="16DA20AA"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4.2 Explain Invention of Steam engine and transportation revolution</w:t>
            </w:r>
          </w:p>
          <w:p w14:paraId="4923D4E1"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4.3 Describe Mechanical inventions in the Industrial Revolution</w:t>
            </w:r>
          </w:p>
          <w:p w14:paraId="7EAA9247"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 xml:space="preserve">4.4 Describe The Birth and Early Development of Modern Machinery Manufacturing </w:t>
            </w:r>
            <w:r w:rsidR="006549CB" w:rsidRPr="00A85896">
              <w:rPr>
                <w:rFonts w:asciiTheme="majorBidi" w:eastAsia="Calibri" w:hAnsiTheme="majorBidi" w:cstheme="majorBidi"/>
              </w:rPr>
              <w:t>Industry</w:t>
            </w:r>
          </w:p>
          <w:p w14:paraId="70BAA62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4.5 Describe Theoretical solution of Perpetual motion problem</w:t>
            </w:r>
          </w:p>
        </w:tc>
      </w:tr>
      <w:tr w:rsidR="00A85896" w:rsidRPr="00A85896" w14:paraId="176C4CCB" w14:textId="77777777" w:rsidTr="006473E4">
        <w:trPr>
          <w:trHeight w:val="387"/>
          <w:jc w:val="center"/>
        </w:trPr>
        <w:tc>
          <w:tcPr>
            <w:tcW w:w="500" w:type="dxa"/>
          </w:tcPr>
          <w:p w14:paraId="3C41BE63"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5.</w:t>
            </w:r>
          </w:p>
        </w:tc>
        <w:tc>
          <w:tcPr>
            <w:tcW w:w="7796" w:type="dxa"/>
            <w:gridSpan w:val="2"/>
          </w:tcPr>
          <w:p w14:paraId="4131A7F1"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The Second Industrial Revolution</w:t>
            </w:r>
          </w:p>
          <w:p w14:paraId="2904A96F"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5.1 Describe Overview of the Second Industrial Revolution</w:t>
            </w:r>
          </w:p>
          <w:p w14:paraId="32E4DBD8"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5.2 Describe The Invention of Internal Combustion Engines and the New Transportation Revolution</w:t>
            </w:r>
          </w:p>
          <w:p w14:paraId="10D2C31D"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5.3 Describe Mechanical inventions during the Second Industrial Revolution</w:t>
            </w:r>
          </w:p>
          <w:p w14:paraId="0093FA9E"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lastRenderedPageBreak/>
              <w:t>5.4 Describe Machinery manufacturing during the Second Industrial Revolution</w:t>
            </w:r>
          </w:p>
          <w:p w14:paraId="48023306"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5.5 Describe Several Trends in Mechanical Development</w:t>
            </w:r>
          </w:p>
        </w:tc>
      </w:tr>
      <w:tr w:rsidR="00A85896" w:rsidRPr="00A85896" w14:paraId="580FF7A0" w14:textId="77777777" w:rsidTr="006473E4">
        <w:trPr>
          <w:jc w:val="center"/>
        </w:trPr>
        <w:tc>
          <w:tcPr>
            <w:tcW w:w="500" w:type="dxa"/>
          </w:tcPr>
          <w:p w14:paraId="30CABDFF"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lastRenderedPageBreak/>
              <w:t>6.</w:t>
            </w:r>
          </w:p>
        </w:tc>
        <w:tc>
          <w:tcPr>
            <w:tcW w:w="7796" w:type="dxa"/>
            <w:gridSpan w:val="2"/>
          </w:tcPr>
          <w:p w14:paraId="6CE7A697"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Further Development of Mathematics and Mechanics during the Industrial Revolution</w:t>
            </w:r>
          </w:p>
          <w:p w14:paraId="0DEEEF96"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6.1 Describe Progress in Areas of mathematics closely related to mechanical engineering</w:t>
            </w:r>
          </w:p>
          <w:p w14:paraId="226A035E"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6.2 Describe Further Development of Mechanics</w:t>
            </w:r>
          </w:p>
        </w:tc>
      </w:tr>
      <w:tr w:rsidR="00A85896" w:rsidRPr="00A85896" w14:paraId="5AB718B2" w14:textId="77777777" w:rsidTr="006473E4">
        <w:trPr>
          <w:jc w:val="center"/>
        </w:trPr>
        <w:tc>
          <w:tcPr>
            <w:tcW w:w="500" w:type="dxa"/>
          </w:tcPr>
          <w:p w14:paraId="779BA417"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7.</w:t>
            </w:r>
          </w:p>
        </w:tc>
        <w:tc>
          <w:tcPr>
            <w:tcW w:w="7796" w:type="dxa"/>
            <w:gridSpan w:val="2"/>
          </w:tcPr>
          <w:p w14:paraId="28F306EF"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Overview of the Third Technological Revolution</w:t>
            </w:r>
          </w:p>
          <w:p w14:paraId="0E5DCCFA"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7.1 Describe The Scientific Foundation of the Third Technological Revolution</w:t>
            </w:r>
          </w:p>
          <w:p w14:paraId="3F8D579B"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7.2 Describe Background and Overview of the Third Technological Revolution</w:t>
            </w:r>
          </w:p>
          <w:p w14:paraId="2C66A569"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7.3 Describe Main contents of the third technological revolution</w:t>
            </w:r>
          </w:p>
          <w:p w14:paraId="78E46749"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7.4 Describe Information Technology</w:t>
            </w:r>
          </w:p>
          <w:p w14:paraId="6D5B59EC"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7.5 Describe New Material Technology</w:t>
            </w:r>
          </w:p>
          <w:p w14:paraId="64959D0E"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7.6 Describe New advancements in mathematics and mechanics related to mechanical engineering</w:t>
            </w:r>
          </w:p>
        </w:tc>
      </w:tr>
      <w:tr w:rsidR="00A85896" w:rsidRPr="00A85896" w14:paraId="7946665C" w14:textId="77777777" w:rsidTr="006473E4">
        <w:trPr>
          <w:jc w:val="center"/>
        </w:trPr>
        <w:tc>
          <w:tcPr>
            <w:tcW w:w="500" w:type="dxa"/>
          </w:tcPr>
          <w:p w14:paraId="3D3B531C"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8.</w:t>
            </w:r>
          </w:p>
        </w:tc>
        <w:tc>
          <w:tcPr>
            <w:tcW w:w="7796" w:type="dxa"/>
            <w:gridSpan w:val="2"/>
          </w:tcPr>
          <w:p w14:paraId="27F028F9"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The New Appearance of Mechanical Design in the New Era</w:t>
            </w:r>
          </w:p>
          <w:p w14:paraId="43609D17"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8.1 Describe Overview of Mechanical Design in the New Era</w:t>
            </w:r>
          </w:p>
          <w:p w14:paraId="6C7763E1"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8.2 Describe Theory and Method of Mechanical Innovative Design</w:t>
            </w:r>
          </w:p>
          <w:p w14:paraId="3B3F977D"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8.3 Describe Computer Graphics and Computer-aided design</w:t>
            </w:r>
          </w:p>
          <w:p w14:paraId="11A36DDB"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8.4 Describe Modern design methods to ensure the main performance of products</w:t>
            </w:r>
          </w:p>
          <w:p w14:paraId="45BA1D0F"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8.5 Describe Dynamic Design and Vibration Control</w:t>
            </w:r>
          </w:p>
          <w:p w14:paraId="0FF9B2A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rPr>
              <w:t>8.6 Describe Other modern design methods</w:t>
            </w:r>
          </w:p>
        </w:tc>
      </w:tr>
      <w:tr w:rsidR="00A85896" w:rsidRPr="00A85896" w14:paraId="391CEA96" w14:textId="77777777" w:rsidTr="006473E4">
        <w:trPr>
          <w:jc w:val="center"/>
        </w:trPr>
        <w:tc>
          <w:tcPr>
            <w:tcW w:w="500" w:type="dxa"/>
          </w:tcPr>
          <w:p w14:paraId="1CD1C724"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9.</w:t>
            </w:r>
          </w:p>
        </w:tc>
        <w:tc>
          <w:tcPr>
            <w:tcW w:w="7796" w:type="dxa"/>
            <w:gridSpan w:val="2"/>
          </w:tcPr>
          <w:p w14:paraId="36D18353"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The New Face of Mechanical Manufacturing in the New Era</w:t>
            </w:r>
          </w:p>
          <w:p w14:paraId="1EA7D96D"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9.1 Describe Overview of Mechanical Manufacturing in the New Era</w:t>
            </w:r>
          </w:p>
          <w:p w14:paraId="284CEF02"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9.2 Describe Automation - The Mainline of Advanced Manufacturing Technology Development</w:t>
            </w:r>
          </w:p>
          <w:p w14:paraId="2A79F359"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9.3 Describe Progress in Cutting Technology</w:t>
            </w:r>
          </w:p>
          <w:p w14:paraId="23796C15"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9.4 Describe Processing techniques for special surfaces</w:t>
            </w:r>
          </w:p>
          <w:p w14:paraId="043437CD"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9.5 Describe The emergence and development of special processing technology</w:t>
            </w:r>
          </w:p>
          <w:p w14:paraId="624D629A"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9.6 Describe Incremental Manufacturing Technology</w:t>
            </w:r>
          </w:p>
          <w:p w14:paraId="4DCC9173"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9.7 Describe Green Manufacturing Technology</w:t>
            </w:r>
          </w:p>
          <w:p w14:paraId="3BF4CB02"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lastRenderedPageBreak/>
              <w:t>9.8 Describe Informatization, Intelligence, and Networking of Enterprise Activities</w:t>
            </w:r>
          </w:p>
        </w:tc>
      </w:tr>
      <w:tr w:rsidR="00A85896" w:rsidRPr="00A85896" w14:paraId="1E0D535A" w14:textId="77777777" w:rsidTr="006473E4">
        <w:trPr>
          <w:jc w:val="center"/>
        </w:trPr>
        <w:tc>
          <w:tcPr>
            <w:tcW w:w="500" w:type="dxa"/>
          </w:tcPr>
          <w:p w14:paraId="256054AF"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lastRenderedPageBreak/>
              <w:t>10.</w:t>
            </w:r>
          </w:p>
        </w:tc>
        <w:tc>
          <w:tcPr>
            <w:tcW w:w="7796" w:type="dxa"/>
            <w:gridSpan w:val="2"/>
          </w:tcPr>
          <w:p w14:paraId="7B9D8F65"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 xml:space="preserve"> </w:t>
            </w:r>
            <w:r w:rsidRPr="00A85896">
              <w:rPr>
                <w:rFonts w:asciiTheme="majorBidi" w:eastAsia="Calibri" w:hAnsiTheme="majorBidi" w:cstheme="majorBidi"/>
                <w:b/>
                <w:bCs/>
              </w:rPr>
              <w:t>Historical Development of Rough Production Technology</w:t>
            </w:r>
          </w:p>
          <w:p w14:paraId="6692FD04"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10.1 Describe Historical Development of Casting Technology</w:t>
            </w:r>
          </w:p>
          <w:p w14:paraId="30016EE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10.2 Describe Historical Development of Pressure Processing Technology</w:t>
            </w:r>
          </w:p>
          <w:p w14:paraId="42075AD8"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10.3 Describe Historical Development of Welding Technology</w:t>
            </w:r>
          </w:p>
          <w:p w14:paraId="2F34F7A5"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10.4 Describe Historical Development of Other Blank Forming Methods and Heat Treatment Technologies</w:t>
            </w:r>
          </w:p>
        </w:tc>
      </w:tr>
      <w:tr w:rsidR="00A85896" w:rsidRPr="00A85896" w14:paraId="41CB6E35" w14:textId="77777777" w:rsidTr="006473E4">
        <w:trPr>
          <w:jc w:val="center"/>
        </w:trPr>
        <w:tc>
          <w:tcPr>
            <w:tcW w:w="500" w:type="dxa"/>
          </w:tcPr>
          <w:p w14:paraId="00437872"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11.</w:t>
            </w:r>
          </w:p>
        </w:tc>
        <w:tc>
          <w:tcPr>
            <w:tcW w:w="7796" w:type="dxa"/>
            <w:gridSpan w:val="2"/>
          </w:tcPr>
          <w:p w14:paraId="37704B3D"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Modern Higher Mechanical Engineering Education</w:t>
            </w:r>
          </w:p>
          <w:p w14:paraId="6A0321E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11.1 Describe The Birth and Development of Modern Engineering Education (19th Century)</w:t>
            </w:r>
          </w:p>
          <w:p w14:paraId="153777E1"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11.2 Explain Development of Modern Engineering Education (20th Century)</w:t>
            </w:r>
          </w:p>
          <w:p w14:paraId="0BFE9CA0"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11.3 Explain Two Modern Engineering Education Models</w:t>
            </w:r>
          </w:p>
        </w:tc>
      </w:tr>
      <w:tr w:rsidR="00A85896" w:rsidRPr="00A85896" w14:paraId="3C0EBCA7" w14:textId="77777777" w:rsidTr="006473E4">
        <w:trPr>
          <w:jc w:val="center"/>
        </w:trPr>
        <w:tc>
          <w:tcPr>
            <w:tcW w:w="500" w:type="dxa"/>
          </w:tcPr>
          <w:p w14:paraId="344FB70E"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b/>
                <w:bCs/>
              </w:rPr>
              <w:t>12.</w:t>
            </w:r>
          </w:p>
        </w:tc>
        <w:tc>
          <w:tcPr>
            <w:tcW w:w="7796" w:type="dxa"/>
            <w:gridSpan w:val="2"/>
          </w:tcPr>
          <w:p w14:paraId="712E58B8"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b/>
                <w:bCs/>
              </w:rPr>
            </w:pPr>
            <w:r w:rsidRPr="00A85896">
              <w:rPr>
                <w:rFonts w:asciiTheme="majorBidi" w:eastAsia="Calibri" w:hAnsiTheme="majorBidi" w:cstheme="majorBidi"/>
              </w:rPr>
              <w:t xml:space="preserve"> </w:t>
            </w:r>
            <w:r w:rsidRPr="00A85896">
              <w:rPr>
                <w:rFonts w:asciiTheme="majorBidi" w:eastAsia="Calibri" w:hAnsiTheme="majorBidi" w:cstheme="majorBidi"/>
                <w:b/>
                <w:bCs/>
              </w:rPr>
              <w:t>Mechanical Engineering in Modern and Contemporary China</w:t>
            </w:r>
          </w:p>
          <w:p w14:paraId="1A0E735F"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12.1 Describe Mechanical engineering in the Westernization Movemen</w:t>
            </w:r>
            <w:r w:rsidR="006549CB">
              <w:rPr>
                <w:rFonts w:asciiTheme="majorBidi" w:eastAsia="Calibri" w:hAnsiTheme="majorBidi" w:cstheme="majorBidi"/>
              </w:rPr>
              <w:t>t</w:t>
            </w:r>
          </w:p>
          <w:p w14:paraId="376CC5F9"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12.2 Explain Mechanical Engineering during the Republic of China Period</w:t>
            </w:r>
          </w:p>
          <w:p w14:paraId="62F3BFB7" w14:textId="77777777" w:rsidR="00A85896" w:rsidRPr="00A85896" w:rsidRDefault="00A85896" w:rsidP="00A85896">
            <w:pPr>
              <w:tabs>
                <w:tab w:val="left" w:pos="1440"/>
                <w:tab w:val="left" w:pos="2160"/>
                <w:tab w:val="left" w:pos="2880"/>
                <w:tab w:val="left" w:pos="7920"/>
                <w:tab w:val="left" w:pos="8640"/>
                <w:tab w:val="left" w:pos="9360"/>
              </w:tabs>
              <w:ind w:right="180"/>
              <w:rPr>
                <w:rFonts w:asciiTheme="majorBidi" w:eastAsia="Calibri" w:hAnsiTheme="majorBidi" w:cstheme="majorBidi"/>
              </w:rPr>
            </w:pPr>
            <w:r w:rsidRPr="00A85896">
              <w:rPr>
                <w:rFonts w:asciiTheme="majorBidi" w:eastAsia="Calibri" w:hAnsiTheme="majorBidi" w:cstheme="majorBidi"/>
              </w:rPr>
              <w:t>12.3 Explain Mechanical Engineering in Contemporary China</w:t>
            </w:r>
          </w:p>
        </w:tc>
      </w:tr>
    </w:tbl>
    <w:p w14:paraId="1C681F19" w14:textId="77777777" w:rsidR="00A85896" w:rsidRPr="00A85896" w:rsidRDefault="00A85896" w:rsidP="00A85896">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617DC00C" w14:textId="77777777" w:rsidR="00A85896" w:rsidRPr="00A85896" w:rsidRDefault="00A85896" w:rsidP="00A85896">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303D6E84" w14:textId="77777777" w:rsidR="006473E4" w:rsidRDefault="006473E4" w:rsidP="007958AE">
      <w:pPr>
        <w:tabs>
          <w:tab w:val="left" w:pos="1440"/>
          <w:tab w:val="left" w:pos="2160"/>
          <w:tab w:val="left" w:pos="2880"/>
          <w:tab w:val="left" w:pos="7920"/>
          <w:tab w:val="left" w:pos="8640"/>
          <w:tab w:val="left" w:pos="9360"/>
        </w:tabs>
        <w:spacing w:after="0" w:line="240" w:lineRule="auto"/>
        <w:ind w:right="180"/>
        <w:rPr>
          <w:rFonts w:asciiTheme="majorBidi" w:eastAsia="Calibri" w:hAnsiTheme="majorBidi" w:cstheme="majorBidi"/>
          <w:szCs w:val="20"/>
        </w:rPr>
      </w:pPr>
    </w:p>
    <w:p w14:paraId="3FC595D8" w14:textId="77777777" w:rsidR="006473E4" w:rsidRPr="006473E4" w:rsidRDefault="006473E4" w:rsidP="006473E4">
      <w:pPr>
        <w:rPr>
          <w:rFonts w:asciiTheme="majorBidi" w:eastAsia="Calibri" w:hAnsiTheme="majorBidi" w:cstheme="majorBidi"/>
          <w:szCs w:val="20"/>
        </w:rPr>
      </w:pPr>
    </w:p>
    <w:p w14:paraId="1A125BC8" w14:textId="77777777" w:rsidR="006473E4" w:rsidRPr="006473E4" w:rsidRDefault="006473E4" w:rsidP="006473E4">
      <w:pPr>
        <w:rPr>
          <w:rFonts w:asciiTheme="majorBidi" w:eastAsia="Calibri" w:hAnsiTheme="majorBidi" w:cstheme="majorBidi"/>
          <w:szCs w:val="20"/>
        </w:rPr>
      </w:pPr>
    </w:p>
    <w:p w14:paraId="4D57D91A" w14:textId="77777777" w:rsidR="006473E4" w:rsidRPr="006473E4" w:rsidRDefault="006473E4" w:rsidP="006473E4">
      <w:pPr>
        <w:rPr>
          <w:rFonts w:asciiTheme="majorBidi" w:eastAsia="Calibri" w:hAnsiTheme="majorBidi" w:cstheme="majorBidi"/>
          <w:szCs w:val="20"/>
        </w:rPr>
      </w:pPr>
    </w:p>
    <w:p w14:paraId="3E30A54B" w14:textId="77777777" w:rsidR="006473E4" w:rsidRPr="006473E4" w:rsidRDefault="006473E4" w:rsidP="006473E4">
      <w:pPr>
        <w:rPr>
          <w:rFonts w:asciiTheme="majorBidi" w:eastAsia="Calibri" w:hAnsiTheme="majorBidi" w:cstheme="majorBidi"/>
          <w:szCs w:val="20"/>
        </w:rPr>
      </w:pPr>
    </w:p>
    <w:p w14:paraId="6B4208D5" w14:textId="77777777" w:rsidR="006473E4" w:rsidRPr="006473E4" w:rsidRDefault="006473E4" w:rsidP="006473E4">
      <w:pPr>
        <w:rPr>
          <w:rFonts w:asciiTheme="majorBidi" w:eastAsia="Calibri" w:hAnsiTheme="majorBidi" w:cstheme="majorBidi"/>
          <w:szCs w:val="20"/>
        </w:rPr>
      </w:pPr>
    </w:p>
    <w:p w14:paraId="5F59C45F" w14:textId="77777777" w:rsidR="006473E4" w:rsidRPr="006473E4" w:rsidRDefault="006473E4" w:rsidP="006473E4">
      <w:pPr>
        <w:rPr>
          <w:rFonts w:asciiTheme="majorBidi" w:eastAsia="Calibri" w:hAnsiTheme="majorBidi" w:cstheme="majorBidi"/>
          <w:szCs w:val="20"/>
        </w:rPr>
      </w:pPr>
    </w:p>
    <w:p w14:paraId="11CF470F" w14:textId="77777777" w:rsidR="006473E4" w:rsidRDefault="006473E4" w:rsidP="006473E4">
      <w:pPr>
        <w:rPr>
          <w:rFonts w:asciiTheme="majorBidi" w:eastAsia="Calibri" w:hAnsiTheme="majorBidi" w:cstheme="majorBidi"/>
          <w:szCs w:val="20"/>
        </w:rPr>
      </w:pPr>
    </w:p>
    <w:p w14:paraId="57E5B60E" w14:textId="77777777" w:rsidR="006473E4" w:rsidRDefault="006473E4" w:rsidP="006473E4">
      <w:pPr>
        <w:rPr>
          <w:rFonts w:asciiTheme="majorBidi" w:eastAsia="Calibri" w:hAnsiTheme="majorBidi" w:cstheme="majorBidi"/>
          <w:szCs w:val="20"/>
        </w:rPr>
      </w:pPr>
    </w:p>
    <w:p w14:paraId="22862C5A" w14:textId="77777777" w:rsidR="00A85896" w:rsidRDefault="00A85896" w:rsidP="006473E4">
      <w:pPr>
        <w:rPr>
          <w:rFonts w:asciiTheme="majorBidi" w:eastAsia="Calibri" w:hAnsiTheme="majorBidi" w:cstheme="majorBidi"/>
          <w:szCs w:val="20"/>
        </w:rPr>
      </w:pPr>
    </w:p>
    <w:p w14:paraId="10603671" w14:textId="77777777" w:rsidR="006473E4" w:rsidRDefault="006473E4" w:rsidP="006473E4">
      <w:pPr>
        <w:rPr>
          <w:rFonts w:asciiTheme="majorBidi" w:eastAsia="Calibri" w:hAnsiTheme="majorBidi" w:cstheme="majorBidi"/>
          <w:szCs w:val="20"/>
        </w:rPr>
      </w:pPr>
    </w:p>
    <w:p w14:paraId="561533F0" w14:textId="77777777" w:rsidR="006473E4" w:rsidRDefault="006473E4" w:rsidP="006473E4">
      <w:pPr>
        <w:rPr>
          <w:rFonts w:asciiTheme="majorBidi" w:eastAsia="Calibri" w:hAnsiTheme="majorBidi" w:cstheme="majorBidi"/>
          <w:szCs w:val="20"/>
        </w:rPr>
      </w:pPr>
    </w:p>
    <w:p w14:paraId="06766272" w14:textId="77777777" w:rsidR="00062A36" w:rsidRDefault="00062A36" w:rsidP="006473E4">
      <w:pPr>
        <w:rPr>
          <w:rFonts w:asciiTheme="majorBidi" w:eastAsia="Calibri" w:hAnsiTheme="majorBidi" w:cstheme="majorBidi"/>
          <w:szCs w:val="20"/>
        </w:rPr>
      </w:pPr>
    </w:p>
    <w:p w14:paraId="06AB643E" w14:textId="77777777" w:rsidR="006473E4" w:rsidRDefault="006473E4" w:rsidP="006473E4">
      <w:pPr>
        <w:rPr>
          <w:rFonts w:asciiTheme="majorBidi" w:eastAsia="Calibri" w:hAnsiTheme="majorBidi" w:cstheme="majorBidi"/>
          <w:szCs w:val="20"/>
        </w:rPr>
      </w:pPr>
    </w:p>
    <w:p w14:paraId="7831542B"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b/>
          <w:szCs w:val="20"/>
        </w:rPr>
        <w:lastRenderedPageBreak/>
        <w:t xml:space="preserve">MMAT-132       BASIC ELECTRICAL AND ELECTRONICS </w:t>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t>T   P   C</w:t>
      </w:r>
    </w:p>
    <w:p w14:paraId="1776F7ED"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ab/>
      </w:r>
      <w:r w:rsidRPr="006473E4">
        <w:rPr>
          <w:rFonts w:asciiTheme="majorBidi" w:eastAsia="Calibri" w:hAnsiTheme="majorBidi" w:cstheme="majorBidi"/>
          <w:szCs w:val="20"/>
        </w:rPr>
        <w:tab/>
      </w:r>
      <w:r w:rsidRPr="006473E4">
        <w:rPr>
          <w:rFonts w:asciiTheme="majorBidi" w:eastAsia="Calibri" w:hAnsiTheme="majorBidi" w:cstheme="majorBidi"/>
          <w:szCs w:val="20"/>
        </w:rPr>
        <w:tab/>
      </w:r>
      <w:r w:rsidRPr="006473E4">
        <w:rPr>
          <w:rFonts w:asciiTheme="majorBidi" w:eastAsia="Calibri" w:hAnsiTheme="majorBidi" w:cstheme="majorBidi"/>
          <w:szCs w:val="20"/>
        </w:rPr>
        <w:tab/>
      </w:r>
      <w:r w:rsidRPr="006473E4">
        <w:rPr>
          <w:rFonts w:asciiTheme="majorBidi" w:eastAsia="Calibri" w:hAnsiTheme="majorBidi" w:cstheme="majorBidi"/>
          <w:szCs w:val="20"/>
        </w:rPr>
        <w:tab/>
      </w:r>
      <w:r w:rsidRPr="006473E4">
        <w:rPr>
          <w:rFonts w:asciiTheme="majorBidi" w:eastAsia="Calibri" w:hAnsiTheme="majorBidi" w:cstheme="majorBidi"/>
          <w:szCs w:val="20"/>
        </w:rPr>
        <w:tab/>
      </w:r>
      <w:r w:rsidRPr="006473E4">
        <w:rPr>
          <w:rFonts w:asciiTheme="majorBidi" w:eastAsia="Calibri" w:hAnsiTheme="majorBidi" w:cstheme="majorBidi"/>
          <w:szCs w:val="20"/>
        </w:rPr>
        <w:tab/>
      </w:r>
      <w:r w:rsidRPr="006473E4">
        <w:rPr>
          <w:rFonts w:asciiTheme="majorBidi" w:eastAsia="Calibri" w:hAnsiTheme="majorBidi" w:cstheme="majorBidi"/>
          <w:szCs w:val="20"/>
        </w:rPr>
        <w:tab/>
        <w:t xml:space="preserve">                            </w:t>
      </w:r>
      <w:r w:rsidR="00062A36">
        <w:rPr>
          <w:rFonts w:asciiTheme="majorBidi" w:eastAsia="Calibri" w:hAnsiTheme="majorBidi" w:cstheme="majorBidi"/>
          <w:szCs w:val="20"/>
        </w:rPr>
        <w:t xml:space="preserve">   </w:t>
      </w:r>
      <w:r w:rsidRPr="006473E4">
        <w:rPr>
          <w:rFonts w:asciiTheme="majorBidi" w:eastAsia="Calibri" w:hAnsiTheme="majorBidi" w:cstheme="majorBidi"/>
          <w:szCs w:val="20"/>
        </w:rPr>
        <w:t xml:space="preserve">        1    3   2</w:t>
      </w:r>
    </w:p>
    <w:p w14:paraId="4A11EDC7"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Aims:</w:t>
      </w:r>
    </w:p>
    <w:p w14:paraId="2CDBCB5A" w14:textId="77777777" w:rsidR="006473E4" w:rsidRPr="006473E4" w:rsidRDefault="006473E4" w:rsidP="00865F36">
      <w:pPr>
        <w:numPr>
          <w:ilvl w:val="0"/>
          <w:numId w:val="32"/>
        </w:numPr>
        <w:rPr>
          <w:rFonts w:asciiTheme="majorBidi" w:eastAsia="Calibri" w:hAnsiTheme="majorBidi" w:cstheme="majorBidi"/>
          <w:szCs w:val="20"/>
        </w:rPr>
      </w:pPr>
      <w:r w:rsidRPr="006473E4">
        <w:rPr>
          <w:rFonts w:asciiTheme="majorBidi" w:eastAsia="Calibri" w:hAnsiTheme="majorBidi" w:cstheme="majorBidi"/>
          <w:szCs w:val="20"/>
        </w:rPr>
        <w:t>To impart basic knowledge of electrical quantities and provide working knowledge for the analysis of DC and AC circuits.</w:t>
      </w:r>
    </w:p>
    <w:p w14:paraId="0715104B" w14:textId="77777777" w:rsidR="006473E4" w:rsidRPr="006473E4" w:rsidRDefault="006473E4" w:rsidP="00865F36">
      <w:pPr>
        <w:numPr>
          <w:ilvl w:val="0"/>
          <w:numId w:val="32"/>
        </w:numPr>
        <w:rPr>
          <w:rFonts w:asciiTheme="majorBidi" w:eastAsia="Calibri" w:hAnsiTheme="majorBidi" w:cstheme="majorBidi"/>
          <w:szCs w:val="20"/>
        </w:rPr>
      </w:pPr>
      <w:r w:rsidRPr="006473E4">
        <w:rPr>
          <w:rFonts w:asciiTheme="majorBidi" w:eastAsia="Calibri" w:hAnsiTheme="majorBidi" w:cstheme="majorBidi"/>
          <w:szCs w:val="20"/>
        </w:rPr>
        <w:t>To understand the construction and working principle of DC and AC machines.</w:t>
      </w:r>
    </w:p>
    <w:p w14:paraId="4E1EC37E" w14:textId="77777777" w:rsidR="006473E4" w:rsidRPr="006473E4" w:rsidRDefault="006473E4" w:rsidP="00865F36">
      <w:pPr>
        <w:numPr>
          <w:ilvl w:val="0"/>
          <w:numId w:val="32"/>
        </w:numPr>
        <w:rPr>
          <w:rFonts w:asciiTheme="majorBidi" w:eastAsia="Calibri" w:hAnsiTheme="majorBidi" w:cstheme="majorBidi"/>
          <w:szCs w:val="20"/>
        </w:rPr>
      </w:pPr>
      <w:r w:rsidRPr="006473E4">
        <w:rPr>
          <w:rFonts w:asciiTheme="majorBidi" w:eastAsia="Calibri" w:hAnsiTheme="majorBidi" w:cstheme="majorBidi"/>
          <w:szCs w:val="20"/>
        </w:rPr>
        <w:t>To facilitate understanding of basic electronics and operational amplifier circuits.</w:t>
      </w:r>
    </w:p>
    <w:p w14:paraId="0D3EA619" w14:textId="77777777" w:rsidR="006473E4" w:rsidRPr="006473E4" w:rsidRDefault="006473E4" w:rsidP="006473E4">
      <w:pPr>
        <w:rPr>
          <w:rFonts w:asciiTheme="majorBidi" w:eastAsia="Calibri" w:hAnsiTheme="majorBidi" w:cstheme="majorBidi"/>
          <w:szCs w:val="20"/>
        </w:rPr>
      </w:pPr>
    </w:p>
    <w:p w14:paraId="3776C115" w14:textId="77777777" w:rsidR="006473E4" w:rsidRPr="006473E4" w:rsidRDefault="006473E4" w:rsidP="006473E4">
      <w:pPr>
        <w:rPr>
          <w:rFonts w:asciiTheme="majorBidi" w:eastAsia="Calibri" w:hAnsiTheme="majorBidi" w:cstheme="majorBidi"/>
          <w:b/>
          <w:bCs/>
          <w:szCs w:val="20"/>
          <w:u w:val="single"/>
        </w:rPr>
      </w:pPr>
      <w:r w:rsidRPr="006473E4">
        <w:rPr>
          <w:rFonts w:asciiTheme="majorBidi" w:eastAsia="Calibri" w:hAnsiTheme="majorBidi" w:cstheme="majorBidi"/>
          <w:b/>
          <w:bCs/>
          <w:szCs w:val="20"/>
          <w:u w:val="single"/>
        </w:rPr>
        <w:t>COURSE CONTENTS</w:t>
      </w:r>
    </w:p>
    <w:p w14:paraId="61DA1EB7" w14:textId="77777777" w:rsidR="006473E4" w:rsidRPr="006473E4" w:rsidRDefault="006473E4" w:rsidP="006473E4">
      <w:pPr>
        <w:rPr>
          <w:rFonts w:asciiTheme="majorBidi" w:eastAsia="Calibri" w:hAnsiTheme="majorBidi" w:cstheme="majorBidi"/>
          <w:szCs w:val="20"/>
        </w:rPr>
      </w:pPr>
    </w:p>
    <w:p w14:paraId="07D93564" w14:textId="77777777" w:rsidR="006473E4" w:rsidRPr="006473E4" w:rsidRDefault="006473E4" w:rsidP="00865F36">
      <w:pPr>
        <w:numPr>
          <w:ilvl w:val="0"/>
          <w:numId w:val="33"/>
        </w:numPr>
        <w:rPr>
          <w:rFonts w:asciiTheme="majorBidi" w:eastAsia="Calibri" w:hAnsiTheme="majorBidi" w:cstheme="majorBidi"/>
          <w:b/>
          <w:bCs/>
          <w:szCs w:val="20"/>
        </w:rPr>
      </w:pPr>
      <w:r w:rsidRPr="006473E4">
        <w:rPr>
          <w:rFonts w:asciiTheme="majorBidi" w:eastAsia="Calibri" w:hAnsiTheme="majorBidi" w:cstheme="majorBidi"/>
          <w:b/>
          <w:bCs/>
          <w:szCs w:val="20"/>
        </w:rPr>
        <w:t>Introduction to Electrical Engineering:</w:t>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t xml:space="preserve">        6 </w:t>
      </w:r>
      <w:proofErr w:type="spellStart"/>
      <w:r w:rsidRPr="006473E4">
        <w:rPr>
          <w:rFonts w:asciiTheme="majorBidi" w:eastAsia="Calibri" w:hAnsiTheme="majorBidi" w:cstheme="majorBidi"/>
          <w:b/>
          <w:bCs/>
          <w:szCs w:val="20"/>
        </w:rPr>
        <w:t>hrs</w:t>
      </w:r>
      <w:proofErr w:type="spellEnd"/>
      <w:r w:rsidRPr="006473E4">
        <w:rPr>
          <w:rFonts w:asciiTheme="majorBidi" w:eastAsia="Calibri" w:hAnsiTheme="majorBidi" w:cstheme="majorBidi"/>
          <w:b/>
          <w:bCs/>
          <w:szCs w:val="20"/>
        </w:rPr>
        <w:t xml:space="preserve"> </w:t>
      </w:r>
    </w:p>
    <w:p w14:paraId="32E1E7D0"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Current and Voltage sources</w:t>
      </w:r>
    </w:p>
    <w:p w14:paraId="1F86F007"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Resistance</w:t>
      </w:r>
    </w:p>
    <w:p w14:paraId="16B311BD"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Inductance and Capacitance</w:t>
      </w:r>
    </w:p>
    <w:p w14:paraId="6EBC474A"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Ohm’s law</w:t>
      </w:r>
    </w:p>
    <w:p w14:paraId="4807D499"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Kirchhoff’s law</w:t>
      </w:r>
    </w:p>
    <w:p w14:paraId="6F73CF04"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 xml:space="preserve">Energy and Power </w:t>
      </w:r>
    </w:p>
    <w:p w14:paraId="48D9B9B3"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 xml:space="preserve">Series parallel combination of R, L, C components, Voltage Divider and Current Divider Rules </w:t>
      </w:r>
    </w:p>
    <w:p w14:paraId="63B5DB92"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Super position Theorem</w:t>
      </w:r>
    </w:p>
    <w:p w14:paraId="52B55E2F"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Network Analysis – Mesh and Node methods- Faraday’s Laws of Electro-magnetic Induction</w:t>
      </w:r>
    </w:p>
    <w:p w14:paraId="12EB0B5E" w14:textId="77777777" w:rsidR="006473E4" w:rsidRPr="006473E4" w:rsidRDefault="006473E4" w:rsidP="00865F36">
      <w:pPr>
        <w:numPr>
          <w:ilvl w:val="1"/>
          <w:numId w:val="33"/>
        </w:numPr>
        <w:ind w:hanging="522"/>
        <w:rPr>
          <w:rFonts w:asciiTheme="majorBidi" w:eastAsia="Calibri" w:hAnsiTheme="majorBidi" w:cstheme="majorBidi"/>
          <w:szCs w:val="20"/>
        </w:rPr>
      </w:pPr>
      <w:r w:rsidRPr="006473E4">
        <w:rPr>
          <w:rFonts w:asciiTheme="majorBidi" w:eastAsia="Calibri" w:hAnsiTheme="majorBidi" w:cstheme="majorBidi"/>
          <w:szCs w:val="20"/>
        </w:rPr>
        <w:t>Magnetic Circuits</w:t>
      </w:r>
    </w:p>
    <w:p w14:paraId="5E1FC3E7" w14:textId="77777777" w:rsidR="006473E4" w:rsidRPr="006473E4" w:rsidRDefault="006473E4" w:rsidP="00865F36">
      <w:pPr>
        <w:numPr>
          <w:ilvl w:val="1"/>
          <w:numId w:val="33"/>
        </w:numPr>
        <w:ind w:hanging="522"/>
        <w:rPr>
          <w:rFonts w:asciiTheme="majorBidi" w:eastAsia="Calibri" w:hAnsiTheme="majorBidi" w:cstheme="majorBidi"/>
          <w:szCs w:val="20"/>
        </w:rPr>
      </w:pPr>
      <w:r w:rsidRPr="006473E4">
        <w:rPr>
          <w:rFonts w:asciiTheme="majorBidi" w:eastAsia="Calibri" w:hAnsiTheme="majorBidi" w:cstheme="majorBidi"/>
          <w:szCs w:val="20"/>
        </w:rPr>
        <w:t>Self and Mutual Inductance</w:t>
      </w:r>
    </w:p>
    <w:p w14:paraId="03AB5BF3" w14:textId="77777777" w:rsidR="006473E4" w:rsidRPr="006473E4" w:rsidRDefault="006473E4" w:rsidP="00865F36">
      <w:pPr>
        <w:numPr>
          <w:ilvl w:val="1"/>
          <w:numId w:val="33"/>
        </w:numPr>
        <w:ind w:hanging="522"/>
        <w:rPr>
          <w:rFonts w:asciiTheme="majorBidi" w:eastAsia="Calibri" w:hAnsiTheme="majorBidi" w:cstheme="majorBidi"/>
          <w:szCs w:val="20"/>
        </w:rPr>
      </w:pPr>
      <w:r w:rsidRPr="006473E4">
        <w:rPr>
          <w:rFonts w:asciiTheme="majorBidi" w:eastAsia="Calibri" w:hAnsiTheme="majorBidi" w:cstheme="majorBidi"/>
          <w:szCs w:val="20"/>
        </w:rPr>
        <w:t>Generation of sinusoidal voltage</w:t>
      </w:r>
    </w:p>
    <w:p w14:paraId="5FF32363" w14:textId="77777777" w:rsidR="006473E4" w:rsidRPr="006473E4" w:rsidRDefault="006473E4" w:rsidP="00865F36">
      <w:pPr>
        <w:numPr>
          <w:ilvl w:val="1"/>
          <w:numId w:val="33"/>
        </w:numPr>
        <w:ind w:hanging="522"/>
        <w:rPr>
          <w:rFonts w:asciiTheme="majorBidi" w:eastAsia="Calibri" w:hAnsiTheme="majorBidi" w:cstheme="majorBidi"/>
          <w:szCs w:val="20"/>
        </w:rPr>
      </w:pPr>
      <w:r w:rsidRPr="006473E4">
        <w:rPr>
          <w:rFonts w:asciiTheme="majorBidi" w:eastAsia="Calibri" w:hAnsiTheme="majorBidi" w:cstheme="majorBidi"/>
          <w:szCs w:val="20"/>
        </w:rPr>
        <w:t>Instantaneous, Average and effective values of periodic functions</w:t>
      </w:r>
    </w:p>
    <w:p w14:paraId="0DA169F4" w14:textId="77777777" w:rsidR="006473E4" w:rsidRPr="006473E4" w:rsidRDefault="006473E4" w:rsidP="00865F36">
      <w:pPr>
        <w:numPr>
          <w:ilvl w:val="1"/>
          <w:numId w:val="33"/>
        </w:numPr>
        <w:ind w:hanging="522"/>
        <w:rPr>
          <w:rFonts w:asciiTheme="majorBidi" w:eastAsia="Calibri" w:hAnsiTheme="majorBidi" w:cstheme="majorBidi"/>
          <w:szCs w:val="20"/>
        </w:rPr>
      </w:pPr>
      <w:r w:rsidRPr="006473E4">
        <w:rPr>
          <w:rFonts w:asciiTheme="majorBidi" w:eastAsia="Calibri" w:hAnsiTheme="majorBidi" w:cstheme="majorBidi"/>
          <w:szCs w:val="20"/>
        </w:rPr>
        <w:t>Phasor representation</w:t>
      </w:r>
    </w:p>
    <w:p w14:paraId="046A7914" w14:textId="77777777" w:rsidR="006473E4" w:rsidRPr="006473E4" w:rsidRDefault="006473E4" w:rsidP="00865F36">
      <w:pPr>
        <w:numPr>
          <w:ilvl w:val="1"/>
          <w:numId w:val="33"/>
        </w:numPr>
        <w:ind w:hanging="522"/>
        <w:rPr>
          <w:rFonts w:asciiTheme="majorBidi" w:eastAsia="Calibri" w:hAnsiTheme="majorBidi" w:cstheme="majorBidi"/>
          <w:szCs w:val="20"/>
        </w:rPr>
      </w:pPr>
      <w:r w:rsidRPr="006473E4">
        <w:rPr>
          <w:rFonts w:asciiTheme="majorBidi" w:eastAsia="Calibri" w:hAnsiTheme="majorBidi" w:cstheme="majorBidi"/>
          <w:szCs w:val="20"/>
        </w:rPr>
        <w:t>Introduction to 3-phase systems, Introduction to electric grids.</w:t>
      </w:r>
    </w:p>
    <w:p w14:paraId="03B3BA07" w14:textId="77777777" w:rsidR="006473E4" w:rsidRPr="006473E4" w:rsidRDefault="006473E4" w:rsidP="006473E4">
      <w:pPr>
        <w:rPr>
          <w:rFonts w:asciiTheme="majorBidi" w:eastAsia="Calibri" w:hAnsiTheme="majorBidi" w:cstheme="majorBidi"/>
          <w:szCs w:val="20"/>
        </w:rPr>
      </w:pPr>
    </w:p>
    <w:p w14:paraId="20F45624" w14:textId="77777777" w:rsidR="006473E4" w:rsidRPr="006473E4" w:rsidRDefault="006473E4" w:rsidP="00865F36">
      <w:pPr>
        <w:numPr>
          <w:ilvl w:val="0"/>
          <w:numId w:val="33"/>
        </w:numPr>
        <w:rPr>
          <w:rFonts w:asciiTheme="majorBidi" w:eastAsia="Calibri" w:hAnsiTheme="majorBidi" w:cstheme="majorBidi"/>
          <w:b/>
          <w:bCs/>
          <w:szCs w:val="20"/>
        </w:rPr>
      </w:pPr>
      <w:r w:rsidRPr="006473E4">
        <w:rPr>
          <w:rFonts w:asciiTheme="majorBidi" w:eastAsia="Calibri" w:hAnsiTheme="majorBidi" w:cstheme="majorBidi"/>
          <w:b/>
          <w:bCs/>
          <w:szCs w:val="20"/>
        </w:rPr>
        <w:t>Electrical Machines:</w:t>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t xml:space="preserve">       6 </w:t>
      </w:r>
      <w:proofErr w:type="spellStart"/>
      <w:r w:rsidRPr="006473E4">
        <w:rPr>
          <w:rFonts w:asciiTheme="majorBidi" w:eastAsia="Calibri" w:hAnsiTheme="majorBidi" w:cstheme="majorBidi"/>
          <w:b/>
          <w:bCs/>
          <w:szCs w:val="20"/>
        </w:rPr>
        <w:t>hrs</w:t>
      </w:r>
      <w:proofErr w:type="spellEnd"/>
    </w:p>
    <w:p w14:paraId="58997460"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 xml:space="preserve">DC Motor: </w:t>
      </w:r>
    </w:p>
    <w:p w14:paraId="121263CA"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Construction</w:t>
      </w:r>
    </w:p>
    <w:p w14:paraId="668AF8D9"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lastRenderedPageBreak/>
        <w:t>Principle of operation</w:t>
      </w:r>
    </w:p>
    <w:p w14:paraId="7C798D12"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Different types of DC motors</w:t>
      </w:r>
    </w:p>
    <w:p w14:paraId="5E25EF7C"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Voltage equation of a motor</w:t>
      </w:r>
    </w:p>
    <w:p w14:paraId="7061634D"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Significance of back EMF</w:t>
      </w:r>
    </w:p>
    <w:p w14:paraId="632B7975"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Speed and Torque</w:t>
      </w:r>
    </w:p>
    <w:p w14:paraId="15DF5A58"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Torque-Speed characteristics</w:t>
      </w:r>
    </w:p>
    <w:p w14:paraId="34999778"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Output Power</w:t>
      </w:r>
    </w:p>
    <w:p w14:paraId="0354A499"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 xml:space="preserve">Efficiency and applications. </w:t>
      </w:r>
    </w:p>
    <w:p w14:paraId="613B386E"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Single Phase Transformer:</w:t>
      </w:r>
    </w:p>
    <w:p w14:paraId="37F0AC4E"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Construction</w:t>
      </w:r>
    </w:p>
    <w:p w14:paraId="270EFCBC"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Principle of operation</w:t>
      </w:r>
    </w:p>
    <w:p w14:paraId="05028E52"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EMF Equation</w:t>
      </w:r>
    </w:p>
    <w:p w14:paraId="4E1A80FB"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Regulation and Efficiency of a Transformer</w:t>
      </w:r>
    </w:p>
    <w:p w14:paraId="69D308EE"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Induction Machine:</w:t>
      </w:r>
    </w:p>
    <w:p w14:paraId="600A73F1"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 xml:space="preserve">Three Phase Induction Motor: </w:t>
      </w:r>
    </w:p>
    <w:p w14:paraId="0C0ECA75"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Construction and Principle of Operation</w:t>
      </w:r>
    </w:p>
    <w:p w14:paraId="2E799F2E"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Slip and Torque</w:t>
      </w:r>
    </w:p>
    <w:p w14:paraId="0ADC75CA"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 xml:space="preserve">Speed </w:t>
      </w:r>
    </w:p>
    <w:p w14:paraId="469F8433"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 xml:space="preserve">Characteristics. </w:t>
      </w:r>
    </w:p>
    <w:p w14:paraId="709F6CBE"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 xml:space="preserve">Stepper motor: </w:t>
      </w:r>
    </w:p>
    <w:p w14:paraId="2F1BBB85"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Construction</w:t>
      </w:r>
    </w:p>
    <w:p w14:paraId="55F5B8F4"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Principle and mode of operation.</w:t>
      </w:r>
    </w:p>
    <w:p w14:paraId="4EC54819" w14:textId="77777777" w:rsidR="006473E4" w:rsidRPr="006473E4" w:rsidRDefault="006473E4" w:rsidP="006473E4">
      <w:pPr>
        <w:rPr>
          <w:rFonts w:asciiTheme="majorBidi" w:eastAsia="Calibri" w:hAnsiTheme="majorBidi" w:cstheme="majorBidi"/>
          <w:szCs w:val="20"/>
        </w:rPr>
      </w:pPr>
    </w:p>
    <w:p w14:paraId="016BD0A9" w14:textId="77777777" w:rsidR="006473E4" w:rsidRPr="006473E4" w:rsidRDefault="006473E4" w:rsidP="00865F36">
      <w:pPr>
        <w:numPr>
          <w:ilvl w:val="0"/>
          <w:numId w:val="33"/>
        </w:numPr>
        <w:rPr>
          <w:rFonts w:asciiTheme="majorBidi" w:eastAsia="Calibri" w:hAnsiTheme="majorBidi" w:cstheme="majorBidi"/>
          <w:b/>
          <w:bCs/>
          <w:szCs w:val="20"/>
        </w:rPr>
      </w:pPr>
      <w:r w:rsidRPr="006473E4">
        <w:rPr>
          <w:rFonts w:asciiTheme="majorBidi" w:eastAsia="Calibri" w:hAnsiTheme="majorBidi" w:cstheme="majorBidi"/>
          <w:b/>
          <w:bCs/>
          <w:szCs w:val="20"/>
        </w:rPr>
        <w:t>Fundamental of Electronics:</w:t>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t xml:space="preserve">          </w:t>
      </w:r>
      <w:r w:rsidRPr="006473E4">
        <w:rPr>
          <w:rFonts w:asciiTheme="majorBidi" w:eastAsia="Calibri" w:hAnsiTheme="majorBidi" w:cstheme="majorBidi"/>
          <w:b/>
          <w:szCs w:val="20"/>
        </w:rPr>
        <w:t>6hrs</w:t>
      </w:r>
    </w:p>
    <w:p w14:paraId="20309440"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Semi-conductor theory, doping, P &amp; N type materials</w:t>
      </w:r>
    </w:p>
    <w:p w14:paraId="02B41F37"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PN Junction diode, potential barrier, forward and reverse bias</w:t>
      </w:r>
    </w:p>
    <w:p w14:paraId="531E364B"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Use of PN Diode as rectifier</w:t>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p>
    <w:p w14:paraId="4915AB02"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VI Characteristics</w:t>
      </w:r>
    </w:p>
    <w:p w14:paraId="5F4E5706"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 xml:space="preserve">Rectifiers: </w:t>
      </w:r>
    </w:p>
    <w:p w14:paraId="5B6D5F37"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Half wave</w:t>
      </w:r>
    </w:p>
    <w:p w14:paraId="0DEA9940"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lastRenderedPageBreak/>
        <w:t>Full wave</w:t>
      </w:r>
    </w:p>
    <w:p w14:paraId="7C05DEAC"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 xml:space="preserve">Bridge </w:t>
      </w:r>
    </w:p>
    <w:p w14:paraId="083C760E"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Zener Diode- characteristics</w:t>
      </w:r>
    </w:p>
    <w:p w14:paraId="1289BD72"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Optoelectronic devices</w:t>
      </w:r>
    </w:p>
    <w:p w14:paraId="49358765"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BJT – characteristics and configurations</w:t>
      </w:r>
    </w:p>
    <w:p w14:paraId="25980463"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Transistor as a Switch</w:t>
      </w:r>
    </w:p>
    <w:p w14:paraId="53ED0382" w14:textId="77777777" w:rsidR="006473E4" w:rsidRPr="006473E4" w:rsidRDefault="006473E4" w:rsidP="00865F36">
      <w:pPr>
        <w:numPr>
          <w:ilvl w:val="1"/>
          <w:numId w:val="33"/>
        </w:numPr>
        <w:rPr>
          <w:rFonts w:asciiTheme="majorBidi" w:eastAsia="Calibri" w:hAnsiTheme="majorBidi" w:cstheme="majorBidi"/>
          <w:szCs w:val="20"/>
        </w:rPr>
      </w:pPr>
      <w:r w:rsidRPr="006473E4">
        <w:rPr>
          <w:rFonts w:asciiTheme="majorBidi" w:eastAsia="Calibri" w:hAnsiTheme="majorBidi" w:cstheme="majorBidi"/>
          <w:szCs w:val="20"/>
        </w:rPr>
        <w:t>Junction Field Effect Transistors - operation and characteristics</w:t>
      </w:r>
    </w:p>
    <w:p w14:paraId="46AC7F3F" w14:textId="77777777" w:rsidR="006473E4" w:rsidRPr="006473E4" w:rsidRDefault="006473E4" w:rsidP="00865F36">
      <w:pPr>
        <w:numPr>
          <w:ilvl w:val="1"/>
          <w:numId w:val="33"/>
        </w:numPr>
        <w:ind w:hanging="522"/>
        <w:rPr>
          <w:rFonts w:asciiTheme="majorBidi" w:eastAsia="Calibri" w:hAnsiTheme="majorBidi" w:cstheme="majorBidi"/>
          <w:szCs w:val="20"/>
        </w:rPr>
      </w:pPr>
      <w:r w:rsidRPr="006473E4">
        <w:rPr>
          <w:rFonts w:asciiTheme="majorBidi" w:eastAsia="Calibri" w:hAnsiTheme="majorBidi" w:cstheme="majorBidi"/>
          <w:szCs w:val="20"/>
        </w:rPr>
        <w:t>Thyristor – Operation and characteristics</w:t>
      </w:r>
    </w:p>
    <w:p w14:paraId="629A78BD" w14:textId="77777777" w:rsidR="006473E4" w:rsidRPr="006473E4" w:rsidRDefault="006473E4" w:rsidP="00865F36">
      <w:pPr>
        <w:numPr>
          <w:ilvl w:val="1"/>
          <w:numId w:val="33"/>
        </w:numPr>
        <w:ind w:hanging="522"/>
        <w:rPr>
          <w:rFonts w:asciiTheme="majorBidi" w:eastAsia="Calibri" w:hAnsiTheme="majorBidi" w:cstheme="majorBidi"/>
          <w:szCs w:val="20"/>
        </w:rPr>
      </w:pPr>
      <w:r w:rsidRPr="006473E4">
        <w:rPr>
          <w:rFonts w:asciiTheme="majorBidi" w:eastAsia="Calibri" w:hAnsiTheme="majorBidi" w:cstheme="majorBidi"/>
          <w:szCs w:val="20"/>
        </w:rPr>
        <w:t>Fundamentals of DIAC and TRIAC.555 Timer, Integrated circuits</w:t>
      </w:r>
    </w:p>
    <w:p w14:paraId="5B16D73B" w14:textId="77777777" w:rsidR="006473E4" w:rsidRPr="006473E4" w:rsidRDefault="006473E4" w:rsidP="00865F36">
      <w:pPr>
        <w:numPr>
          <w:ilvl w:val="1"/>
          <w:numId w:val="33"/>
        </w:numPr>
        <w:ind w:hanging="522"/>
        <w:rPr>
          <w:rFonts w:asciiTheme="majorBidi" w:eastAsia="Calibri" w:hAnsiTheme="majorBidi" w:cstheme="majorBidi"/>
          <w:szCs w:val="20"/>
        </w:rPr>
      </w:pPr>
      <w:r w:rsidRPr="006473E4">
        <w:rPr>
          <w:rFonts w:asciiTheme="majorBidi" w:eastAsia="Calibri" w:hAnsiTheme="majorBidi" w:cstheme="majorBidi"/>
          <w:szCs w:val="20"/>
        </w:rPr>
        <w:t>Operational Amplifiers:</w:t>
      </w:r>
    </w:p>
    <w:p w14:paraId="164BD3D8"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 xml:space="preserve">Inverting and Non-inverting amplifier </w:t>
      </w:r>
    </w:p>
    <w:p w14:paraId="760ABE09" w14:textId="77777777" w:rsidR="006473E4" w:rsidRPr="006473E4" w:rsidRDefault="006473E4" w:rsidP="00865F36">
      <w:pPr>
        <w:numPr>
          <w:ilvl w:val="2"/>
          <w:numId w:val="33"/>
        </w:numPr>
        <w:rPr>
          <w:rFonts w:asciiTheme="majorBidi" w:eastAsia="Calibri" w:hAnsiTheme="majorBidi" w:cstheme="majorBidi"/>
          <w:szCs w:val="20"/>
        </w:rPr>
      </w:pPr>
      <w:r w:rsidRPr="006473E4">
        <w:rPr>
          <w:rFonts w:asciiTheme="majorBidi" w:eastAsia="Calibri" w:hAnsiTheme="majorBidi" w:cstheme="majorBidi"/>
          <w:szCs w:val="20"/>
        </w:rPr>
        <w:t>Instrumentation amplifiers.</w:t>
      </w:r>
    </w:p>
    <w:p w14:paraId="152964CB" w14:textId="4D160192" w:rsidR="006473E4" w:rsidRPr="006473E4" w:rsidRDefault="006473E4" w:rsidP="00C17913">
      <w:pPr>
        <w:numPr>
          <w:ilvl w:val="0"/>
          <w:numId w:val="35"/>
        </w:numPr>
        <w:ind w:left="284" w:hanging="568"/>
        <w:rPr>
          <w:rFonts w:asciiTheme="majorBidi" w:eastAsia="Calibri" w:hAnsiTheme="majorBidi" w:cstheme="majorBidi"/>
          <w:szCs w:val="20"/>
        </w:rPr>
      </w:pPr>
      <w:r w:rsidRPr="006473E4">
        <w:rPr>
          <w:rFonts w:asciiTheme="majorBidi" w:eastAsia="Calibri" w:hAnsiTheme="majorBidi" w:cstheme="majorBidi"/>
          <w:b/>
          <w:szCs w:val="20"/>
        </w:rPr>
        <w:t xml:space="preserve">Protection Devices </w:t>
      </w:r>
      <w:proofErr w:type="gramStart"/>
      <w:r w:rsidRPr="006473E4">
        <w:rPr>
          <w:rFonts w:asciiTheme="majorBidi" w:eastAsia="Calibri" w:hAnsiTheme="majorBidi" w:cstheme="majorBidi"/>
          <w:b/>
          <w:szCs w:val="20"/>
        </w:rPr>
        <w:t>And</w:t>
      </w:r>
      <w:proofErr w:type="gramEnd"/>
      <w:r w:rsidRPr="006473E4">
        <w:rPr>
          <w:rFonts w:asciiTheme="majorBidi" w:eastAsia="Calibri" w:hAnsiTheme="majorBidi" w:cstheme="majorBidi"/>
          <w:b/>
          <w:szCs w:val="20"/>
        </w:rPr>
        <w:t xml:space="preserve"> Electrical Safety:                                            </w:t>
      </w:r>
      <w:r w:rsidR="00C17913">
        <w:rPr>
          <w:rFonts w:asciiTheme="majorBidi" w:eastAsia="Calibri" w:hAnsiTheme="majorBidi" w:cstheme="majorBidi"/>
          <w:b/>
          <w:szCs w:val="20"/>
        </w:rPr>
        <w:tab/>
      </w:r>
      <w:r w:rsidR="00C17913">
        <w:rPr>
          <w:rFonts w:asciiTheme="majorBidi" w:eastAsia="Calibri" w:hAnsiTheme="majorBidi" w:cstheme="majorBidi"/>
          <w:b/>
          <w:szCs w:val="20"/>
        </w:rPr>
        <w:tab/>
      </w:r>
      <w:r w:rsidRPr="006473E4">
        <w:rPr>
          <w:rFonts w:asciiTheme="majorBidi" w:eastAsia="Calibri" w:hAnsiTheme="majorBidi" w:cstheme="majorBidi"/>
          <w:b/>
          <w:szCs w:val="20"/>
        </w:rPr>
        <w:t xml:space="preserve">            4</w:t>
      </w:r>
      <w:r w:rsidR="009E63EB">
        <w:rPr>
          <w:rFonts w:asciiTheme="majorBidi" w:eastAsia="Calibri" w:hAnsiTheme="majorBidi" w:cstheme="majorBidi"/>
          <w:b/>
          <w:szCs w:val="20"/>
        </w:rPr>
        <w:t xml:space="preserve"> </w:t>
      </w:r>
      <w:proofErr w:type="spellStart"/>
      <w:r w:rsidRPr="006473E4">
        <w:rPr>
          <w:rFonts w:asciiTheme="majorBidi" w:eastAsia="Calibri" w:hAnsiTheme="majorBidi" w:cstheme="majorBidi"/>
          <w:b/>
          <w:szCs w:val="20"/>
        </w:rPr>
        <w:t>hrs</w:t>
      </w:r>
      <w:proofErr w:type="spellEnd"/>
    </w:p>
    <w:p w14:paraId="700C8D98" w14:textId="77777777" w:rsidR="006473E4" w:rsidRPr="006473E4" w:rsidRDefault="006473E4" w:rsidP="00865F36">
      <w:pPr>
        <w:numPr>
          <w:ilvl w:val="1"/>
          <w:numId w:val="35"/>
        </w:numPr>
        <w:rPr>
          <w:rFonts w:asciiTheme="majorBidi" w:eastAsia="Calibri" w:hAnsiTheme="majorBidi" w:cstheme="majorBidi"/>
          <w:szCs w:val="20"/>
        </w:rPr>
      </w:pPr>
      <w:r w:rsidRPr="006473E4">
        <w:rPr>
          <w:rFonts w:asciiTheme="majorBidi" w:eastAsia="Calibri" w:hAnsiTheme="majorBidi" w:cstheme="majorBidi"/>
          <w:szCs w:val="20"/>
        </w:rPr>
        <w:t>Fuse and their types</w:t>
      </w:r>
    </w:p>
    <w:p w14:paraId="2CA0F5DC" w14:textId="77777777" w:rsidR="006473E4" w:rsidRPr="006473E4" w:rsidRDefault="006473E4" w:rsidP="00865F36">
      <w:pPr>
        <w:numPr>
          <w:ilvl w:val="1"/>
          <w:numId w:val="35"/>
        </w:numPr>
        <w:rPr>
          <w:rFonts w:asciiTheme="majorBidi" w:eastAsia="Calibri" w:hAnsiTheme="majorBidi" w:cstheme="majorBidi"/>
          <w:szCs w:val="20"/>
        </w:rPr>
      </w:pPr>
      <w:r w:rsidRPr="006473E4">
        <w:rPr>
          <w:rFonts w:asciiTheme="majorBidi" w:eastAsia="Calibri" w:hAnsiTheme="majorBidi" w:cstheme="majorBidi"/>
          <w:szCs w:val="20"/>
        </w:rPr>
        <w:t>Circuit breaker and their types</w:t>
      </w:r>
    </w:p>
    <w:p w14:paraId="3604B34B" w14:textId="77777777" w:rsidR="006473E4" w:rsidRPr="006473E4" w:rsidRDefault="006473E4" w:rsidP="00865F36">
      <w:pPr>
        <w:numPr>
          <w:ilvl w:val="1"/>
          <w:numId w:val="35"/>
        </w:numPr>
        <w:rPr>
          <w:rFonts w:asciiTheme="majorBidi" w:eastAsia="Calibri" w:hAnsiTheme="majorBidi" w:cstheme="majorBidi"/>
          <w:szCs w:val="20"/>
        </w:rPr>
      </w:pPr>
      <w:r w:rsidRPr="006473E4">
        <w:rPr>
          <w:rFonts w:asciiTheme="majorBidi" w:eastAsia="Calibri" w:hAnsiTheme="majorBidi" w:cstheme="majorBidi"/>
          <w:szCs w:val="20"/>
        </w:rPr>
        <w:t>Relay and their types</w:t>
      </w:r>
    </w:p>
    <w:p w14:paraId="6D5F0AD3" w14:textId="77777777" w:rsidR="006473E4" w:rsidRPr="006473E4" w:rsidRDefault="006473E4" w:rsidP="00865F36">
      <w:pPr>
        <w:numPr>
          <w:ilvl w:val="1"/>
          <w:numId w:val="35"/>
        </w:numPr>
        <w:rPr>
          <w:rFonts w:asciiTheme="majorBidi" w:eastAsia="Calibri" w:hAnsiTheme="majorBidi" w:cstheme="majorBidi"/>
          <w:szCs w:val="20"/>
        </w:rPr>
      </w:pPr>
      <w:r w:rsidRPr="006473E4">
        <w:rPr>
          <w:rFonts w:asciiTheme="majorBidi" w:eastAsia="Calibri" w:hAnsiTheme="majorBidi" w:cstheme="majorBidi"/>
          <w:szCs w:val="20"/>
        </w:rPr>
        <w:t>Starter and their types</w:t>
      </w:r>
    </w:p>
    <w:p w14:paraId="722F44E6" w14:textId="172C912A" w:rsidR="006473E4" w:rsidRPr="006473E4" w:rsidRDefault="006473E4" w:rsidP="006841A1">
      <w:pPr>
        <w:numPr>
          <w:ilvl w:val="0"/>
          <w:numId w:val="35"/>
        </w:numPr>
        <w:ind w:left="284" w:hanging="568"/>
        <w:rPr>
          <w:rFonts w:asciiTheme="majorBidi" w:eastAsia="Calibri" w:hAnsiTheme="majorBidi" w:cstheme="majorBidi"/>
          <w:szCs w:val="20"/>
        </w:rPr>
      </w:pPr>
      <w:r w:rsidRPr="006473E4">
        <w:rPr>
          <w:rFonts w:asciiTheme="majorBidi" w:eastAsia="Calibri" w:hAnsiTheme="majorBidi" w:cstheme="majorBidi"/>
          <w:b/>
          <w:szCs w:val="20"/>
        </w:rPr>
        <w:t>Measuring Instruments</w:t>
      </w:r>
      <w:r w:rsidRPr="006473E4">
        <w:rPr>
          <w:rFonts w:asciiTheme="majorBidi" w:eastAsia="Calibri" w:hAnsiTheme="majorBidi" w:cstheme="majorBidi"/>
          <w:szCs w:val="20"/>
        </w:rPr>
        <w:tab/>
      </w:r>
      <w:r w:rsidRPr="006473E4">
        <w:rPr>
          <w:rFonts w:asciiTheme="majorBidi" w:eastAsia="Calibri" w:hAnsiTheme="majorBidi" w:cstheme="majorBidi"/>
          <w:b/>
          <w:szCs w:val="20"/>
        </w:rPr>
        <w:t xml:space="preserve">                                                        </w:t>
      </w:r>
      <w:r w:rsidR="006841A1">
        <w:rPr>
          <w:rFonts w:asciiTheme="majorBidi" w:eastAsia="Calibri" w:hAnsiTheme="majorBidi" w:cstheme="majorBidi"/>
          <w:b/>
          <w:szCs w:val="20"/>
        </w:rPr>
        <w:tab/>
      </w:r>
      <w:r w:rsidR="006841A1">
        <w:rPr>
          <w:rFonts w:asciiTheme="majorBidi" w:eastAsia="Calibri" w:hAnsiTheme="majorBidi" w:cstheme="majorBidi"/>
          <w:b/>
          <w:szCs w:val="20"/>
        </w:rPr>
        <w:tab/>
      </w:r>
      <w:r w:rsidRPr="006473E4">
        <w:rPr>
          <w:rFonts w:asciiTheme="majorBidi" w:eastAsia="Calibri" w:hAnsiTheme="majorBidi" w:cstheme="majorBidi"/>
          <w:b/>
          <w:szCs w:val="20"/>
        </w:rPr>
        <w:t xml:space="preserve">              </w:t>
      </w:r>
      <w:r w:rsidR="009274BB">
        <w:rPr>
          <w:rFonts w:asciiTheme="majorBidi" w:eastAsia="Calibri" w:hAnsiTheme="majorBidi" w:cstheme="majorBidi"/>
          <w:b/>
          <w:szCs w:val="20"/>
        </w:rPr>
        <w:t xml:space="preserve">         </w:t>
      </w:r>
      <w:proofErr w:type="gramStart"/>
      <w:r w:rsidRPr="006473E4">
        <w:rPr>
          <w:rFonts w:asciiTheme="majorBidi" w:eastAsia="Calibri" w:hAnsiTheme="majorBidi" w:cstheme="majorBidi"/>
          <w:b/>
          <w:szCs w:val="20"/>
        </w:rPr>
        <w:t xml:space="preserve">4  </w:t>
      </w:r>
      <w:proofErr w:type="spellStart"/>
      <w:r w:rsidRPr="006473E4">
        <w:rPr>
          <w:rFonts w:asciiTheme="majorBidi" w:eastAsia="Calibri" w:hAnsiTheme="majorBidi" w:cstheme="majorBidi"/>
          <w:b/>
          <w:szCs w:val="20"/>
        </w:rPr>
        <w:t>hrs</w:t>
      </w:r>
      <w:proofErr w:type="spellEnd"/>
      <w:proofErr w:type="gramEnd"/>
    </w:p>
    <w:p w14:paraId="1A731C53" w14:textId="77777777" w:rsidR="006473E4" w:rsidRPr="006473E4" w:rsidRDefault="006473E4" w:rsidP="00865F36">
      <w:pPr>
        <w:numPr>
          <w:ilvl w:val="1"/>
          <w:numId w:val="35"/>
        </w:numPr>
        <w:rPr>
          <w:rFonts w:asciiTheme="majorBidi" w:eastAsia="Calibri" w:hAnsiTheme="majorBidi" w:cstheme="majorBidi"/>
          <w:szCs w:val="20"/>
        </w:rPr>
      </w:pPr>
      <w:r w:rsidRPr="006473E4">
        <w:rPr>
          <w:rFonts w:asciiTheme="majorBidi" w:eastAsia="Calibri" w:hAnsiTheme="majorBidi" w:cstheme="majorBidi"/>
          <w:szCs w:val="20"/>
        </w:rPr>
        <w:t>(A) Basic Electrical measuring instruments</w:t>
      </w:r>
    </w:p>
    <w:p w14:paraId="4D125DDD" w14:textId="77777777" w:rsidR="006473E4" w:rsidRPr="006473E4" w:rsidRDefault="006473E4" w:rsidP="00865F36">
      <w:pPr>
        <w:numPr>
          <w:ilvl w:val="1"/>
          <w:numId w:val="35"/>
        </w:numPr>
        <w:rPr>
          <w:rFonts w:asciiTheme="majorBidi" w:eastAsia="Calibri" w:hAnsiTheme="majorBidi" w:cstheme="majorBidi"/>
          <w:szCs w:val="20"/>
        </w:rPr>
      </w:pPr>
      <w:r w:rsidRPr="006473E4">
        <w:rPr>
          <w:rFonts w:asciiTheme="majorBidi" w:eastAsia="Calibri" w:hAnsiTheme="majorBidi" w:cstheme="majorBidi"/>
          <w:szCs w:val="20"/>
        </w:rPr>
        <w:t>Ammeter, Voltmeter, Ohm meter, Multimeter, Watt meter Energy Meter and their connections</w:t>
      </w:r>
    </w:p>
    <w:p w14:paraId="54A7CC96" w14:textId="77777777" w:rsidR="006473E4" w:rsidRPr="006473E4" w:rsidRDefault="006473E4" w:rsidP="00865F36">
      <w:pPr>
        <w:numPr>
          <w:ilvl w:val="1"/>
          <w:numId w:val="35"/>
        </w:numPr>
        <w:rPr>
          <w:rFonts w:asciiTheme="majorBidi" w:eastAsia="Calibri" w:hAnsiTheme="majorBidi" w:cstheme="majorBidi"/>
          <w:szCs w:val="20"/>
        </w:rPr>
      </w:pPr>
      <w:r w:rsidRPr="006473E4">
        <w:rPr>
          <w:rFonts w:asciiTheme="majorBidi" w:eastAsia="Calibri" w:hAnsiTheme="majorBidi" w:cstheme="majorBidi"/>
          <w:szCs w:val="20"/>
        </w:rPr>
        <w:t>Use of multimeter</w:t>
      </w:r>
    </w:p>
    <w:p w14:paraId="44608683" w14:textId="77777777" w:rsidR="006473E4" w:rsidRPr="006473E4" w:rsidRDefault="006473E4" w:rsidP="00865F36">
      <w:pPr>
        <w:numPr>
          <w:ilvl w:val="1"/>
          <w:numId w:val="35"/>
        </w:numPr>
        <w:rPr>
          <w:rFonts w:asciiTheme="majorBidi" w:eastAsia="Calibri" w:hAnsiTheme="majorBidi" w:cstheme="majorBidi"/>
          <w:szCs w:val="20"/>
        </w:rPr>
      </w:pPr>
      <w:r w:rsidRPr="006473E4">
        <w:rPr>
          <w:rFonts w:asciiTheme="majorBidi" w:eastAsia="Calibri" w:hAnsiTheme="majorBidi" w:cstheme="majorBidi"/>
          <w:szCs w:val="20"/>
        </w:rPr>
        <w:t>Use of megger</w:t>
      </w:r>
    </w:p>
    <w:p w14:paraId="46151845" w14:textId="77777777" w:rsidR="006473E4" w:rsidRPr="006473E4" w:rsidRDefault="006473E4" w:rsidP="00865F36">
      <w:pPr>
        <w:numPr>
          <w:ilvl w:val="1"/>
          <w:numId w:val="35"/>
        </w:numPr>
        <w:rPr>
          <w:rFonts w:asciiTheme="majorBidi" w:eastAsia="Calibri" w:hAnsiTheme="majorBidi" w:cstheme="majorBidi"/>
          <w:szCs w:val="20"/>
        </w:rPr>
      </w:pPr>
      <w:r w:rsidRPr="006473E4">
        <w:rPr>
          <w:rFonts w:asciiTheme="majorBidi" w:eastAsia="Calibri" w:hAnsiTheme="majorBidi" w:cstheme="majorBidi"/>
          <w:szCs w:val="20"/>
        </w:rPr>
        <w:t>(B) DOMESTIC WIRING</w:t>
      </w:r>
    </w:p>
    <w:p w14:paraId="251D1898" w14:textId="1A44269B" w:rsidR="001B22AE" w:rsidRDefault="006473E4" w:rsidP="001B22AE">
      <w:pPr>
        <w:numPr>
          <w:ilvl w:val="1"/>
          <w:numId w:val="35"/>
        </w:numPr>
        <w:rPr>
          <w:rFonts w:asciiTheme="majorBidi" w:eastAsia="Calibri" w:hAnsiTheme="majorBidi" w:cstheme="majorBidi"/>
          <w:szCs w:val="20"/>
        </w:rPr>
      </w:pPr>
      <w:r w:rsidRPr="006473E4">
        <w:rPr>
          <w:rFonts w:asciiTheme="majorBidi" w:eastAsia="Calibri" w:hAnsiTheme="majorBidi" w:cstheme="majorBidi"/>
          <w:szCs w:val="20"/>
        </w:rPr>
        <w:t>Introduction to wiring and their types</w:t>
      </w:r>
    </w:p>
    <w:p w14:paraId="6E6885C2" w14:textId="1300E75A" w:rsidR="001B22AE" w:rsidRDefault="001B22AE" w:rsidP="001B22AE">
      <w:pPr>
        <w:tabs>
          <w:tab w:val="left" w:pos="720"/>
          <w:tab w:val="left" w:pos="2880"/>
          <w:tab w:val="left" w:pos="3600"/>
          <w:tab w:val="left" w:pos="4320"/>
          <w:tab w:val="right" w:pos="9360"/>
        </w:tabs>
        <w:suppressAutoHyphens/>
        <w:jc w:val="both"/>
        <w:rPr>
          <w:rFonts w:ascii="Times New Roman" w:hAnsi="Times New Roman"/>
          <w:spacing w:val="-2"/>
        </w:rPr>
      </w:pPr>
      <w:r>
        <w:rPr>
          <w:rFonts w:ascii="Times New Roman" w:hAnsi="Times New Roman"/>
          <w:b/>
          <w:spacing w:val="-2"/>
        </w:rPr>
        <w:t>6.</w:t>
      </w:r>
      <w:r>
        <w:rPr>
          <w:rFonts w:ascii="Times New Roman" w:hAnsi="Times New Roman"/>
          <w:b/>
          <w:spacing w:val="-2"/>
        </w:rPr>
        <w:tab/>
      </w:r>
      <w:r>
        <w:rPr>
          <w:rFonts w:ascii="Times New Roman" w:hAnsi="Times New Roman"/>
          <w:b/>
          <w:spacing w:val="-2"/>
        </w:rPr>
        <w:t>BOOLEAN ALGEBRA.</w:t>
      </w:r>
      <w:r>
        <w:rPr>
          <w:rFonts w:ascii="Times New Roman" w:hAnsi="Times New Roman"/>
          <w:b/>
          <w:spacing w:val="-2"/>
        </w:rPr>
        <w:tab/>
      </w:r>
      <w:r>
        <w:rPr>
          <w:rFonts w:ascii="Times New Roman" w:hAnsi="Times New Roman"/>
          <w:b/>
          <w:spacing w:val="-2"/>
        </w:rPr>
        <w:tab/>
        <w:t xml:space="preserve">                               </w:t>
      </w:r>
      <w:r>
        <w:rPr>
          <w:rFonts w:ascii="Times New Roman" w:hAnsi="Times New Roman"/>
          <w:b/>
          <w:spacing w:val="-2"/>
        </w:rPr>
        <w:tab/>
        <w:t xml:space="preserve">  (0</w:t>
      </w:r>
      <w:r>
        <w:rPr>
          <w:rFonts w:ascii="Times New Roman" w:hAnsi="Times New Roman"/>
          <w:b/>
          <w:spacing w:val="-2"/>
        </w:rPr>
        <w:t>4</w:t>
      </w:r>
      <w:r>
        <w:rPr>
          <w:rFonts w:ascii="Times New Roman" w:hAnsi="Times New Roman"/>
          <w:b/>
          <w:spacing w:val="-2"/>
        </w:rPr>
        <w:t xml:space="preserve"> Hours)</w:t>
      </w:r>
    </w:p>
    <w:p w14:paraId="3AE05811" w14:textId="15631626" w:rsidR="001B22AE" w:rsidRDefault="001B22AE" w:rsidP="001B22AE">
      <w:pPr>
        <w:tabs>
          <w:tab w:val="left" w:pos="-72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6</w:t>
      </w:r>
      <w:r>
        <w:rPr>
          <w:rFonts w:ascii="Times New Roman" w:hAnsi="Times New Roman"/>
          <w:spacing w:val="-2"/>
        </w:rPr>
        <w:t>.1</w:t>
      </w:r>
      <w:r>
        <w:rPr>
          <w:rFonts w:ascii="Times New Roman" w:hAnsi="Times New Roman"/>
          <w:spacing w:val="-2"/>
        </w:rPr>
        <w:tab/>
        <w:t>Boolean Expressions.</w:t>
      </w:r>
    </w:p>
    <w:p w14:paraId="4B9F4FEE" w14:textId="090DA47A" w:rsidR="001B22AE" w:rsidRDefault="001B22AE" w:rsidP="001B22AE">
      <w:pPr>
        <w:tabs>
          <w:tab w:val="left" w:pos="-72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6</w:t>
      </w:r>
      <w:r>
        <w:rPr>
          <w:rFonts w:ascii="Times New Roman" w:hAnsi="Times New Roman"/>
          <w:spacing w:val="-2"/>
        </w:rPr>
        <w:t>.1.1</w:t>
      </w:r>
      <w:r>
        <w:rPr>
          <w:rFonts w:ascii="Times New Roman" w:hAnsi="Times New Roman"/>
          <w:spacing w:val="-2"/>
        </w:rPr>
        <w:tab/>
        <w:t>Boolean Expressions and Truth Tables.</w:t>
      </w:r>
    </w:p>
    <w:p w14:paraId="39CA2970" w14:textId="18D73284" w:rsidR="001B22AE" w:rsidRDefault="001B22AE" w:rsidP="001B22AE">
      <w:pPr>
        <w:tabs>
          <w:tab w:val="left" w:pos="-72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6</w:t>
      </w:r>
      <w:r>
        <w:rPr>
          <w:rFonts w:ascii="Times New Roman" w:hAnsi="Times New Roman"/>
          <w:spacing w:val="-2"/>
        </w:rPr>
        <w:t>.1.2</w:t>
      </w:r>
      <w:r>
        <w:rPr>
          <w:rFonts w:ascii="Times New Roman" w:hAnsi="Times New Roman"/>
          <w:spacing w:val="-2"/>
        </w:rPr>
        <w:tab/>
      </w:r>
      <w:proofErr w:type="spellStart"/>
      <w:r>
        <w:rPr>
          <w:rFonts w:ascii="Times New Roman" w:hAnsi="Times New Roman"/>
          <w:spacing w:val="-2"/>
        </w:rPr>
        <w:t>Minterm</w:t>
      </w:r>
      <w:proofErr w:type="spellEnd"/>
      <w:r>
        <w:rPr>
          <w:rFonts w:ascii="Times New Roman" w:hAnsi="Times New Roman"/>
          <w:spacing w:val="-2"/>
        </w:rPr>
        <w:t xml:space="preserve"> Expressions, Sum of Products</w:t>
      </w:r>
    </w:p>
    <w:p w14:paraId="1BA48E93" w14:textId="799BA125" w:rsidR="001B22AE" w:rsidRDefault="001B22AE" w:rsidP="001B22AE">
      <w:pPr>
        <w:tabs>
          <w:tab w:val="left" w:pos="-72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6</w:t>
      </w:r>
      <w:r>
        <w:rPr>
          <w:rFonts w:ascii="Times New Roman" w:hAnsi="Times New Roman"/>
          <w:spacing w:val="-2"/>
        </w:rPr>
        <w:t>.1.3</w:t>
      </w:r>
      <w:r>
        <w:rPr>
          <w:rFonts w:ascii="Times New Roman" w:hAnsi="Times New Roman"/>
          <w:spacing w:val="-2"/>
        </w:rPr>
        <w:tab/>
        <w:t>Maxterm Expressions, Product of Sums.</w:t>
      </w:r>
    </w:p>
    <w:p w14:paraId="12FE4B90" w14:textId="2EACD50E" w:rsidR="001B22AE" w:rsidRDefault="001B22AE" w:rsidP="001B22AE">
      <w:pPr>
        <w:tabs>
          <w:tab w:val="left" w:pos="-720"/>
        </w:tabs>
        <w:suppressAutoHyphens/>
        <w:jc w:val="both"/>
        <w:rPr>
          <w:rFonts w:ascii="Times New Roman" w:hAnsi="Times New Roman"/>
          <w:spacing w:val="-2"/>
        </w:rPr>
      </w:pPr>
      <w:r>
        <w:rPr>
          <w:rFonts w:ascii="Times New Roman" w:hAnsi="Times New Roman"/>
          <w:spacing w:val="-2"/>
        </w:rPr>
        <w:lastRenderedPageBreak/>
        <w:tab/>
      </w:r>
      <w:r>
        <w:rPr>
          <w:rFonts w:ascii="Times New Roman" w:hAnsi="Times New Roman"/>
          <w:spacing w:val="-2"/>
        </w:rPr>
        <w:tab/>
      </w:r>
      <w:r>
        <w:rPr>
          <w:rFonts w:ascii="Times New Roman" w:hAnsi="Times New Roman"/>
          <w:spacing w:val="-2"/>
        </w:rPr>
        <w:t>6</w:t>
      </w:r>
      <w:r>
        <w:rPr>
          <w:rFonts w:ascii="Times New Roman" w:hAnsi="Times New Roman"/>
          <w:spacing w:val="-2"/>
        </w:rPr>
        <w:t>.1.4</w:t>
      </w:r>
      <w:r>
        <w:rPr>
          <w:rFonts w:ascii="Times New Roman" w:hAnsi="Times New Roman"/>
          <w:spacing w:val="-2"/>
        </w:rPr>
        <w:tab/>
        <w:t>Un-simplified Boolean Expression and Schematic Circuits</w:t>
      </w:r>
      <w:r>
        <w:rPr>
          <w:rFonts w:ascii="Times New Roman" w:hAnsi="Times New Roman"/>
          <w:spacing w:val="-2"/>
        </w:rPr>
        <w:tab/>
      </w:r>
    </w:p>
    <w:p w14:paraId="40A58298" w14:textId="50D4E466" w:rsidR="001B22AE" w:rsidRDefault="001B22AE" w:rsidP="001B22AE">
      <w:pPr>
        <w:tabs>
          <w:tab w:val="left" w:pos="-72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6</w:t>
      </w:r>
      <w:r>
        <w:rPr>
          <w:rFonts w:ascii="Times New Roman" w:hAnsi="Times New Roman"/>
          <w:spacing w:val="-2"/>
        </w:rPr>
        <w:t>.2</w:t>
      </w:r>
      <w:r>
        <w:rPr>
          <w:rFonts w:ascii="Times New Roman" w:hAnsi="Times New Roman"/>
          <w:spacing w:val="-2"/>
        </w:rPr>
        <w:tab/>
        <w:t>Logic Simplifications.</w:t>
      </w:r>
    </w:p>
    <w:p w14:paraId="288FCC4C" w14:textId="62CE8B44" w:rsidR="001B22AE" w:rsidRDefault="001B22AE" w:rsidP="001B22AE">
      <w:pPr>
        <w:tabs>
          <w:tab w:val="left" w:pos="-72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6</w:t>
      </w:r>
      <w:r>
        <w:rPr>
          <w:rFonts w:ascii="Times New Roman" w:hAnsi="Times New Roman"/>
          <w:spacing w:val="-2"/>
        </w:rPr>
        <w:t>.2.1</w:t>
      </w:r>
      <w:r>
        <w:rPr>
          <w:rFonts w:ascii="Times New Roman" w:hAnsi="Times New Roman"/>
          <w:spacing w:val="-2"/>
        </w:rPr>
        <w:tab/>
        <w:t>Boolean Simplification.</w:t>
      </w:r>
    </w:p>
    <w:p w14:paraId="2F9D5999" w14:textId="240E47F0" w:rsidR="001B22AE" w:rsidRDefault="001B22AE" w:rsidP="001B22AE">
      <w:pPr>
        <w:tabs>
          <w:tab w:val="left" w:pos="-72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6</w:t>
      </w:r>
      <w:r>
        <w:rPr>
          <w:rFonts w:ascii="Times New Roman" w:hAnsi="Times New Roman"/>
          <w:spacing w:val="-2"/>
        </w:rPr>
        <w:t>.2.2</w:t>
      </w:r>
      <w:r>
        <w:rPr>
          <w:rFonts w:ascii="Times New Roman" w:hAnsi="Times New Roman"/>
          <w:spacing w:val="-2"/>
        </w:rPr>
        <w:tab/>
      </w:r>
      <w:proofErr w:type="spellStart"/>
      <w:r>
        <w:rPr>
          <w:rFonts w:ascii="Times New Roman" w:hAnsi="Times New Roman"/>
          <w:spacing w:val="-2"/>
        </w:rPr>
        <w:t>DeMorgan’s</w:t>
      </w:r>
      <w:proofErr w:type="spellEnd"/>
      <w:r>
        <w:rPr>
          <w:rFonts w:ascii="Times New Roman" w:hAnsi="Times New Roman"/>
          <w:spacing w:val="-2"/>
        </w:rPr>
        <w:t xml:space="preserve"> Theorems.</w:t>
      </w:r>
    </w:p>
    <w:p w14:paraId="42832231" w14:textId="1FCA588F" w:rsidR="001B22AE" w:rsidRPr="006A7194" w:rsidRDefault="001B22AE" w:rsidP="006A7194">
      <w:pPr>
        <w:pStyle w:val="ListParagraph"/>
        <w:numPr>
          <w:ilvl w:val="2"/>
          <w:numId w:val="85"/>
        </w:numPr>
        <w:tabs>
          <w:tab w:val="left" w:pos="-720"/>
        </w:tabs>
        <w:suppressAutoHyphens/>
        <w:jc w:val="both"/>
        <w:rPr>
          <w:spacing w:val="-2"/>
        </w:rPr>
      </w:pPr>
      <w:r w:rsidRPr="006A7194">
        <w:rPr>
          <w:spacing w:val="-2"/>
        </w:rPr>
        <w:t xml:space="preserve">Karnaugh Mapping </w:t>
      </w:r>
    </w:p>
    <w:p w14:paraId="3C97317E" w14:textId="77777777" w:rsidR="006A7194" w:rsidRPr="006A7194" w:rsidRDefault="006473E4" w:rsidP="006A7194">
      <w:pPr>
        <w:pStyle w:val="ListParagraph"/>
        <w:numPr>
          <w:ilvl w:val="0"/>
          <w:numId w:val="84"/>
        </w:numPr>
        <w:rPr>
          <w:rFonts w:asciiTheme="majorBidi" w:eastAsia="Calibri" w:hAnsiTheme="majorBidi" w:cstheme="majorBidi"/>
          <w:szCs w:val="20"/>
        </w:rPr>
      </w:pPr>
      <w:r w:rsidRPr="006A7194">
        <w:rPr>
          <w:rFonts w:asciiTheme="majorBidi" w:eastAsia="Calibri" w:hAnsiTheme="majorBidi" w:cstheme="majorBidi"/>
          <w:b/>
          <w:szCs w:val="20"/>
        </w:rPr>
        <w:t xml:space="preserve">NUMBER SYSTEM.    </w:t>
      </w:r>
      <w:r w:rsidRPr="006A7194">
        <w:rPr>
          <w:rFonts w:asciiTheme="majorBidi" w:eastAsia="Calibri" w:hAnsiTheme="majorBidi" w:cstheme="majorBidi"/>
          <w:b/>
          <w:szCs w:val="20"/>
        </w:rPr>
        <w:tab/>
      </w:r>
      <w:r w:rsidRPr="006A7194">
        <w:rPr>
          <w:rFonts w:asciiTheme="majorBidi" w:eastAsia="Calibri" w:hAnsiTheme="majorBidi" w:cstheme="majorBidi"/>
          <w:b/>
          <w:szCs w:val="20"/>
        </w:rPr>
        <w:tab/>
      </w:r>
      <w:r w:rsidRPr="006A7194">
        <w:rPr>
          <w:rFonts w:asciiTheme="majorBidi" w:eastAsia="Calibri" w:hAnsiTheme="majorBidi" w:cstheme="majorBidi"/>
          <w:b/>
          <w:szCs w:val="20"/>
        </w:rPr>
        <w:tab/>
      </w:r>
      <w:r w:rsidRPr="006A7194">
        <w:rPr>
          <w:rFonts w:asciiTheme="majorBidi" w:eastAsia="Calibri" w:hAnsiTheme="majorBidi" w:cstheme="majorBidi"/>
          <w:b/>
          <w:szCs w:val="20"/>
        </w:rPr>
        <w:tab/>
      </w:r>
      <w:r w:rsidRPr="006A7194">
        <w:rPr>
          <w:rFonts w:asciiTheme="majorBidi" w:eastAsia="Calibri" w:hAnsiTheme="majorBidi" w:cstheme="majorBidi"/>
          <w:b/>
          <w:szCs w:val="20"/>
        </w:rPr>
        <w:tab/>
        <w:t xml:space="preserve">             </w:t>
      </w:r>
      <w:r w:rsidR="00FB406E" w:rsidRPr="006A7194">
        <w:rPr>
          <w:rFonts w:asciiTheme="majorBidi" w:eastAsia="Calibri" w:hAnsiTheme="majorBidi" w:cstheme="majorBidi"/>
          <w:b/>
          <w:szCs w:val="20"/>
        </w:rPr>
        <w:tab/>
      </w:r>
      <w:r w:rsidR="00FB406E" w:rsidRPr="006A7194">
        <w:rPr>
          <w:rFonts w:asciiTheme="majorBidi" w:eastAsia="Calibri" w:hAnsiTheme="majorBidi" w:cstheme="majorBidi"/>
          <w:b/>
          <w:szCs w:val="20"/>
        </w:rPr>
        <w:tab/>
      </w:r>
      <w:r w:rsidR="00FB406E" w:rsidRPr="006A7194">
        <w:rPr>
          <w:rFonts w:asciiTheme="majorBidi" w:eastAsia="Calibri" w:hAnsiTheme="majorBidi" w:cstheme="majorBidi"/>
          <w:b/>
          <w:szCs w:val="20"/>
        </w:rPr>
        <w:tab/>
      </w:r>
      <w:r w:rsidR="00FB406E" w:rsidRPr="006A7194">
        <w:rPr>
          <w:rFonts w:asciiTheme="majorBidi" w:eastAsia="Calibri" w:hAnsiTheme="majorBidi" w:cstheme="majorBidi"/>
          <w:b/>
          <w:szCs w:val="20"/>
        </w:rPr>
        <w:tab/>
      </w:r>
      <w:r w:rsidRPr="006A7194">
        <w:rPr>
          <w:rFonts w:asciiTheme="majorBidi" w:eastAsia="Calibri" w:hAnsiTheme="majorBidi" w:cstheme="majorBidi"/>
          <w:b/>
          <w:szCs w:val="20"/>
        </w:rPr>
        <w:t xml:space="preserve"> 2 </w:t>
      </w:r>
      <w:proofErr w:type="spellStart"/>
      <w:r w:rsidRPr="006A7194">
        <w:rPr>
          <w:rFonts w:asciiTheme="majorBidi" w:eastAsia="Calibri" w:hAnsiTheme="majorBidi" w:cstheme="majorBidi"/>
          <w:b/>
          <w:szCs w:val="20"/>
        </w:rPr>
        <w:t>hrs</w:t>
      </w:r>
      <w:proofErr w:type="spellEnd"/>
    </w:p>
    <w:p w14:paraId="73CE5461" w14:textId="77777777" w:rsidR="006A7194" w:rsidRDefault="006473E4" w:rsidP="006A7194">
      <w:pPr>
        <w:pStyle w:val="ListParagraph"/>
        <w:numPr>
          <w:ilvl w:val="1"/>
          <w:numId w:val="84"/>
        </w:numPr>
        <w:rPr>
          <w:rFonts w:asciiTheme="majorBidi" w:eastAsia="Calibri" w:hAnsiTheme="majorBidi" w:cstheme="majorBidi"/>
          <w:szCs w:val="20"/>
        </w:rPr>
      </w:pPr>
      <w:r w:rsidRPr="006A7194">
        <w:rPr>
          <w:rFonts w:asciiTheme="majorBidi" w:eastAsia="Calibri" w:hAnsiTheme="majorBidi" w:cstheme="majorBidi"/>
          <w:szCs w:val="20"/>
        </w:rPr>
        <w:t>Conversion</w:t>
      </w:r>
    </w:p>
    <w:p w14:paraId="2532A2CB" w14:textId="77777777" w:rsidR="006A7194" w:rsidRDefault="006473E4" w:rsidP="006A7194">
      <w:pPr>
        <w:pStyle w:val="ListParagraph"/>
        <w:numPr>
          <w:ilvl w:val="2"/>
          <w:numId w:val="84"/>
        </w:numPr>
        <w:ind w:hanging="373"/>
        <w:rPr>
          <w:rFonts w:asciiTheme="majorBidi" w:eastAsia="Calibri" w:hAnsiTheme="majorBidi" w:cstheme="majorBidi"/>
          <w:szCs w:val="20"/>
        </w:rPr>
      </w:pPr>
      <w:r w:rsidRPr="006A7194">
        <w:rPr>
          <w:rFonts w:asciiTheme="majorBidi" w:eastAsia="Calibri" w:hAnsiTheme="majorBidi" w:cstheme="majorBidi"/>
          <w:szCs w:val="20"/>
        </w:rPr>
        <w:t>Binary to Decimal</w:t>
      </w:r>
      <w:r w:rsidR="006A7194" w:rsidRPr="006A7194">
        <w:rPr>
          <w:rFonts w:asciiTheme="majorBidi" w:eastAsia="Calibri" w:hAnsiTheme="majorBidi" w:cstheme="majorBidi"/>
          <w:szCs w:val="20"/>
        </w:rPr>
        <w:t>.</w:t>
      </w:r>
    </w:p>
    <w:p w14:paraId="654F756F" w14:textId="77777777" w:rsidR="006A7194" w:rsidRDefault="006473E4" w:rsidP="006A7194">
      <w:pPr>
        <w:pStyle w:val="ListParagraph"/>
        <w:numPr>
          <w:ilvl w:val="2"/>
          <w:numId w:val="84"/>
        </w:numPr>
        <w:ind w:hanging="373"/>
        <w:rPr>
          <w:rFonts w:asciiTheme="majorBidi" w:eastAsia="Calibri" w:hAnsiTheme="majorBidi" w:cstheme="majorBidi"/>
          <w:szCs w:val="20"/>
        </w:rPr>
      </w:pPr>
      <w:r w:rsidRPr="006A7194">
        <w:rPr>
          <w:rFonts w:asciiTheme="majorBidi" w:eastAsia="Calibri" w:hAnsiTheme="majorBidi" w:cstheme="majorBidi"/>
          <w:szCs w:val="20"/>
        </w:rPr>
        <w:t>Decimal to Binary.</w:t>
      </w:r>
    </w:p>
    <w:p w14:paraId="34686302" w14:textId="77777777" w:rsidR="006A7194" w:rsidRDefault="006473E4" w:rsidP="006A7194">
      <w:pPr>
        <w:pStyle w:val="ListParagraph"/>
        <w:numPr>
          <w:ilvl w:val="2"/>
          <w:numId w:val="84"/>
        </w:numPr>
        <w:ind w:hanging="373"/>
        <w:rPr>
          <w:rFonts w:asciiTheme="majorBidi" w:eastAsia="Calibri" w:hAnsiTheme="majorBidi" w:cstheme="majorBidi"/>
          <w:szCs w:val="20"/>
        </w:rPr>
      </w:pPr>
      <w:r w:rsidRPr="006A7194">
        <w:rPr>
          <w:rFonts w:asciiTheme="majorBidi" w:eastAsia="Calibri" w:hAnsiTheme="majorBidi" w:cstheme="majorBidi"/>
          <w:szCs w:val="20"/>
        </w:rPr>
        <w:t>Hexadecimal to Binary.</w:t>
      </w:r>
    </w:p>
    <w:p w14:paraId="7EBC1EEA" w14:textId="77777777" w:rsidR="006A7194" w:rsidRDefault="006473E4" w:rsidP="006A7194">
      <w:pPr>
        <w:pStyle w:val="ListParagraph"/>
        <w:numPr>
          <w:ilvl w:val="2"/>
          <w:numId w:val="84"/>
        </w:numPr>
        <w:ind w:hanging="373"/>
        <w:rPr>
          <w:rFonts w:asciiTheme="majorBidi" w:eastAsia="Calibri" w:hAnsiTheme="majorBidi" w:cstheme="majorBidi"/>
          <w:szCs w:val="20"/>
        </w:rPr>
      </w:pPr>
      <w:r w:rsidRPr="006A7194">
        <w:rPr>
          <w:rFonts w:asciiTheme="majorBidi" w:eastAsia="Calibri" w:hAnsiTheme="majorBidi" w:cstheme="majorBidi"/>
          <w:szCs w:val="20"/>
        </w:rPr>
        <w:t>Binary to Hexadecimal.</w:t>
      </w:r>
    </w:p>
    <w:p w14:paraId="719C3A1B" w14:textId="77777777" w:rsidR="006A7194" w:rsidRDefault="006473E4" w:rsidP="006A7194">
      <w:pPr>
        <w:pStyle w:val="ListParagraph"/>
        <w:numPr>
          <w:ilvl w:val="2"/>
          <w:numId w:val="84"/>
        </w:numPr>
        <w:ind w:hanging="373"/>
        <w:rPr>
          <w:rFonts w:asciiTheme="majorBidi" w:eastAsia="Calibri" w:hAnsiTheme="majorBidi" w:cstheme="majorBidi"/>
          <w:szCs w:val="20"/>
        </w:rPr>
      </w:pPr>
      <w:r w:rsidRPr="006A7194">
        <w:rPr>
          <w:rFonts w:asciiTheme="majorBidi" w:eastAsia="Calibri" w:hAnsiTheme="majorBidi" w:cstheme="majorBidi"/>
          <w:szCs w:val="20"/>
        </w:rPr>
        <w:t>Hexadecimal to Decimal.</w:t>
      </w:r>
    </w:p>
    <w:p w14:paraId="3BA8F685" w14:textId="7E7BE20E" w:rsidR="006473E4" w:rsidRPr="006A7194" w:rsidRDefault="006473E4" w:rsidP="006A7194">
      <w:pPr>
        <w:pStyle w:val="ListParagraph"/>
        <w:numPr>
          <w:ilvl w:val="2"/>
          <w:numId w:val="84"/>
        </w:numPr>
        <w:ind w:hanging="373"/>
        <w:rPr>
          <w:rFonts w:asciiTheme="majorBidi" w:eastAsia="Calibri" w:hAnsiTheme="majorBidi" w:cstheme="majorBidi"/>
          <w:szCs w:val="20"/>
        </w:rPr>
      </w:pPr>
      <w:r w:rsidRPr="006A7194">
        <w:rPr>
          <w:rFonts w:asciiTheme="majorBidi" w:eastAsia="Calibri" w:hAnsiTheme="majorBidi" w:cstheme="majorBidi"/>
          <w:szCs w:val="20"/>
        </w:rPr>
        <w:t>Decimal to Hexadecimal.</w:t>
      </w:r>
    </w:p>
    <w:p w14:paraId="5C06148C" w14:textId="77777777" w:rsidR="006473E4" w:rsidRPr="006473E4" w:rsidRDefault="006473E4" w:rsidP="00F161C2">
      <w:pPr>
        <w:numPr>
          <w:ilvl w:val="0"/>
          <w:numId w:val="39"/>
        </w:numPr>
        <w:rPr>
          <w:rFonts w:asciiTheme="majorBidi" w:eastAsia="Calibri" w:hAnsiTheme="majorBidi" w:cstheme="majorBidi"/>
          <w:szCs w:val="20"/>
        </w:rPr>
      </w:pPr>
      <w:r w:rsidRPr="006473E4">
        <w:rPr>
          <w:rFonts w:asciiTheme="majorBidi" w:eastAsia="Calibri" w:hAnsiTheme="majorBidi" w:cstheme="majorBidi"/>
          <w:b/>
          <w:szCs w:val="20"/>
        </w:rPr>
        <w:t>LOGIC GATES.                                                                                                               4hrs</w:t>
      </w:r>
    </w:p>
    <w:p w14:paraId="704F1C98" w14:textId="77777777" w:rsidR="006473E4" w:rsidRPr="006473E4" w:rsidRDefault="006473E4" w:rsidP="00865F36">
      <w:pPr>
        <w:numPr>
          <w:ilvl w:val="1"/>
          <w:numId w:val="39"/>
        </w:numPr>
        <w:rPr>
          <w:rFonts w:asciiTheme="majorBidi" w:eastAsia="Calibri" w:hAnsiTheme="majorBidi" w:cstheme="majorBidi"/>
          <w:szCs w:val="20"/>
        </w:rPr>
      </w:pPr>
      <w:r w:rsidRPr="006473E4">
        <w:rPr>
          <w:rFonts w:asciiTheme="majorBidi" w:eastAsia="Calibri" w:hAnsiTheme="majorBidi" w:cstheme="majorBidi"/>
          <w:szCs w:val="20"/>
        </w:rPr>
        <w:t>Logic Gates.</w:t>
      </w:r>
    </w:p>
    <w:p w14:paraId="2608D5FA" w14:textId="77777777" w:rsidR="006473E4" w:rsidRPr="006473E4" w:rsidRDefault="006473E4" w:rsidP="00865F36">
      <w:pPr>
        <w:numPr>
          <w:ilvl w:val="2"/>
          <w:numId w:val="39"/>
        </w:numPr>
        <w:rPr>
          <w:rFonts w:asciiTheme="majorBidi" w:eastAsia="Calibri" w:hAnsiTheme="majorBidi" w:cstheme="majorBidi"/>
          <w:szCs w:val="20"/>
        </w:rPr>
      </w:pPr>
      <w:r w:rsidRPr="006473E4">
        <w:rPr>
          <w:rFonts w:asciiTheme="majorBidi" w:eastAsia="Calibri" w:hAnsiTheme="majorBidi" w:cstheme="majorBidi"/>
          <w:szCs w:val="20"/>
        </w:rPr>
        <w:t>Symbols, Circuits and functions of OR, AND, NOT, NAND, NOR Gates.</w:t>
      </w:r>
    </w:p>
    <w:p w14:paraId="3C059AE2" w14:textId="77777777" w:rsidR="006473E4" w:rsidRPr="006473E4" w:rsidRDefault="006473E4" w:rsidP="00865F36">
      <w:pPr>
        <w:numPr>
          <w:ilvl w:val="2"/>
          <w:numId w:val="39"/>
        </w:numPr>
        <w:rPr>
          <w:rFonts w:asciiTheme="majorBidi" w:eastAsia="Calibri" w:hAnsiTheme="majorBidi" w:cstheme="majorBidi"/>
          <w:szCs w:val="20"/>
        </w:rPr>
      </w:pPr>
      <w:r w:rsidRPr="006473E4">
        <w:rPr>
          <w:rFonts w:asciiTheme="majorBidi" w:eastAsia="Calibri" w:hAnsiTheme="majorBidi" w:cstheme="majorBidi"/>
          <w:szCs w:val="20"/>
        </w:rPr>
        <w:t>Truth Table and Boolean expression of each above mentioned Gates.</w:t>
      </w:r>
    </w:p>
    <w:p w14:paraId="3E139962" w14:textId="77777777" w:rsidR="006473E4" w:rsidRPr="006473E4" w:rsidRDefault="006473E4" w:rsidP="00865F36">
      <w:pPr>
        <w:numPr>
          <w:ilvl w:val="2"/>
          <w:numId w:val="39"/>
        </w:numPr>
        <w:rPr>
          <w:rFonts w:asciiTheme="majorBidi" w:eastAsia="Calibri" w:hAnsiTheme="majorBidi" w:cstheme="majorBidi"/>
          <w:szCs w:val="20"/>
        </w:rPr>
      </w:pPr>
      <w:r w:rsidRPr="006473E4">
        <w:rPr>
          <w:rFonts w:asciiTheme="majorBidi" w:eastAsia="Calibri" w:hAnsiTheme="majorBidi" w:cstheme="majorBidi"/>
          <w:szCs w:val="20"/>
        </w:rPr>
        <w:t>Creating Multiple Input Gates.</w:t>
      </w:r>
    </w:p>
    <w:p w14:paraId="10F010CF" w14:textId="77777777" w:rsidR="006473E4" w:rsidRPr="006473E4" w:rsidRDefault="006473E4" w:rsidP="00865F36">
      <w:pPr>
        <w:numPr>
          <w:ilvl w:val="1"/>
          <w:numId w:val="39"/>
        </w:numPr>
        <w:rPr>
          <w:rFonts w:asciiTheme="majorBidi" w:eastAsia="Calibri" w:hAnsiTheme="majorBidi" w:cstheme="majorBidi"/>
          <w:szCs w:val="20"/>
        </w:rPr>
      </w:pPr>
      <w:r w:rsidRPr="006473E4">
        <w:rPr>
          <w:rFonts w:asciiTheme="majorBidi" w:eastAsia="Calibri" w:hAnsiTheme="majorBidi" w:cstheme="majorBidi"/>
          <w:szCs w:val="20"/>
        </w:rPr>
        <w:t>Duality of Logic Functions.</w:t>
      </w:r>
    </w:p>
    <w:p w14:paraId="64C17E42" w14:textId="77777777" w:rsidR="006473E4" w:rsidRPr="006473E4" w:rsidRDefault="006473E4" w:rsidP="00865F36">
      <w:pPr>
        <w:numPr>
          <w:ilvl w:val="2"/>
          <w:numId w:val="39"/>
        </w:numPr>
        <w:rPr>
          <w:rFonts w:asciiTheme="majorBidi" w:eastAsia="Calibri" w:hAnsiTheme="majorBidi" w:cstheme="majorBidi"/>
          <w:szCs w:val="20"/>
        </w:rPr>
      </w:pPr>
      <w:r w:rsidRPr="006473E4">
        <w:rPr>
          <w:rFonts w:asciiTheme="majorBidi" w:eastAsia="Calibri" w:hAnsiTheme="majorBidi" w:cstheme="majorBidi"/>
          <w:szCs w:val="20"/>
        </w:rPr>
        <w:t>Using NOR Gates to emulate all Logic Functions.</w:t>
      </w:r>
    </w:p>
    <w:p w14:paraId="6E15987E" w14:textId="77777777" w:rsidR="006473E4" w:rsidRPr="006473E4" w:rsidRDefault="006473E4" w:rsidP="00865F36">
      <w:pPr>
        <w:numPr>
          <w:ilvl w:val="2"/>
          <w:numId w:val="39"/>
        </w:numPr>
        <w:rPr>
          <w:rFonts w:asciiTheme="majorBidi" w:eastAsia="Calibri" w:hAnsiTheme="majorBidi" w:cstheme="majorBidi"/>
          <w:szCs w:val="20"/>
        </w:rPr>
      </w:pPr>
      <w:r w:rsidRPr="006473E4">
        <w:rPr>
          <w:rFonts w:asciiTheme="majorBidi" w:eastAsia="Calibri" w:hAnsiTheme="majorBidi" w:cstheme="majorBidi"/>
          <w:szCs w:val="20"/>
        </w:rPr>
        <w:t>Using NAND Gates to emulate all Logic Functions.</w:t>
      </w:r>
    </w:p>
    <w:p w14:paraId="4D8816E7" w14:textId="77777777" w:rsidR="006473E4" w:rsidRPr="006473E4" w:rsidRDefault="006473E4" w:rsidP="00865F36">
      <w:pPr>
        <w:numPr>
          <w:ilvl w:val="1"/>
          <w:numId w:val="39"/>
        </w:numPr>
        <w:rPr>
          <w:rFonts w:asciiTheme="majorBidi" w:eastAsia="Calibri" w:hAnsiTheme="majorBidi" w:cstheme="majorBidi"/>
          <w:szCs w:val="20"/>
        </w:rPr>
      </w:pPr>
      <w:r w:rsidRPr="006473E4">
        <w:rPr>
          <w:rFonts w:asciiTheme="majorBidi" w:eastAsia="Calibri" w:hAnsiTheme="majorBidi" w:cstheme="majorBidi"/>
          <w:szCs w:val="20"/>
        </w:rPr>
        <w:t>The Exclusive OR and Exclusive NOR Functions.</w:t>
      </w:r>
    </w:p>
    <w:p w14:paraId="78E382F1" w14:textId="77777777" w:rsidR="006473E4" w:rsidRPr="006473E4" w:rsidRDefault="006473E4" w:rsidP="00865F36">
      <w:pPr>
        <w:numPr>
          <w:ilvl w:val="2"/>
          <w:numId w:val="39"/>
        </w:numPr>
        <w:rPr>
          <w:rFonts w:asciiTheme="majorBidi" w:eastAsia="Calibri" w:hAnsiTheme="majorBidi" w:cstheme="majorBidi"/>
          <w:szCs w:val="20"/>
        </w:rPr>
      </w:pPr>
      <w:r w:rsidRPr="006473E4">
        <w:rPr>
          <w:rFonts w:asciiTheme="majorBidi" w:eastAsia="Calibri" w:hAnsiTheme="majorBidi" w:cstheme="majorBidi"/>
          <w:szCs w:val="20"/>
        </w:rPr>
        <w:t>Symbols, Circuits and functions of XOR, XNOR Gates.</w:t>
      </w:r>
    </w:p>
    <w:p w14:paraId="4B234E63" w14:textId="77777777" w:rsidR="006473E4" w:rsidRPr="006473E4" w:rsidRDefault="006473E4" w:rsidP="00865F36">
      <w:pPr>
        <w:numPr>
          <w:ilvl w:val="2"/>
          <w:numId w:val="39"/>
        </w:numPr>
        <w:rPr>
          <w:rFonts w:asciiTheme="majorBidi" w:eastAsia="Calibri" w:hAnsiTheme="majorBidi" w:cstheme="majorBidi"/>
          <w:szCs w:val="20"/>
        </w:rPr>
      </w:pPr>
      <w:r w:rsidRPr="006473E4">
        <w:rPr>
          <w:rFonts w:asciiTheme="majorBidi" w:eastAsia="Calibri" w:hAnsiTheme="majorBidi" w:cstheme="majorBidi"/>
          <w:szCs w:val="20"/>
        </w:rPr>
        <w:t>Truth Table and Boolean expression of both above mentioned Gates.</w:t>
      </w:r>
    </w:p>
    <w:p w14:paraId="2483091A" w14:textId="77777777" w:rsidR="006473E4" w:rsidRPr="006473E4" w:rsidRDefault="006473E4" w:rsidP="006473E4">
      <w:pPr>
        <w:rPr>
          <w:rFonts w:asciiTheme="majorBidi" w:eastAsia="Calibri" w:hAnsiTheme="majorBidi" w:cstheme="majorBidi"/>
          <w:szCs w:val="20"/>
        </w:rPr>
      </w:pPr>
    </w:p>
    <w:p w14:paraId="5200FBD1" w14:textId="091DFF1D" w:rsidR="006473E4" w:rsidRPr="006473E4" w:rsidRDefault="006473E4" w:rsidP="006473E4">
      <w:pPr>
        <w:rPr>
          <w:rFonts w:asciiTheme="majorBidi" w:eastAsia="Calibri" w:hAnsiTheme="majorBidi" w:cstheme="majorBidi"/>
          <w:b/>
          <w:bCs/>
          <w:szCs w:val="20"/>
        </w:rPr>
      </w:pPr>
      <w:r w:rsidRPr="006473E4">
        <w:rPr>
          <w:rFonts w:asciiTheme="majorBidi" w:eastAsia="Calibri" w:hAnsiTheme="majorBidi" w:cstheme="majorBidi"/>
          <w:b/>
          <w:bCs/>
          <w:szCs w:val="20"/>
        </w:rPr>
        <w:t>Total</w:t>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t xml:space="preserve">         3</w:t>
      </w:r>
      <w:r w:rsidR="00B30FCA">
        <w:rPr>
          <w:rFonts w:asciiTheme="majorBidi" w:eastAsia="Calibri" w:hAnsiTheme="majorBidi" w:cstheme="majorBidi"/>
          <w:b/>
          <w:bCs/>
          <w:szCs w:val="20"/>
        </w:rPr>
        <w:t>6</w:t>
      </w:r>
      <w:r w:rsidRPr="006473E4">
        <w:rPr>
          <w:rFonts w:asciiTheme="majorBidi" w:eastAsia="Calibri" w:hAnsiTheme="majorBidi" w:cstheme="majorBidi"/>
          <w:b/>
          <w:bCs/>
          <w:szCs w:val="20"/>
        </w:rPr>
        <w:t xml:space="preserve"> </w:t>
      </w:r>
      <w:proofErr w:type="spellStart"/>
      <w:r w:rsidRPr="006473E4">
        <w:rPr>
          <w:rFonts w:asciiTheme="majorBidi" w:eastAsia="Calibri" w:hAnsiTheme="majorBidi" w:cstheme="majorBidi"/>
          <w:b/>
          <w:bCs/>
          <w:szCs w:val="20"/>
        </w:rPr>
        <w:t>hrs</w:t>
      </w:r>
      <w:proofErr w:type="spellEnd"/>
    </w:p>
    <w:p w14:paraId="0AC964CF" w14:textId="77777777" w:rsidR="006473E4" w:rsidRPr="006473E4" w:rsidRDefault="006473E4" w:rsidP="006473E4">
      <w:pPr>
        <w:rPr>
          <w:rFonts w:asciiTheme="majorBidi" w:eastAsia="Calibri" w:hAnsiTheme="majorBidi" w:cstheme="majorBidi"/>
          <w:b/>
          <w:szCs w:val="20"/>
        </w:rPr>
      </w:pPr>
    </w:p>
    <w:p w14:paraId="6B2D118B" w14:textId="77777777" w:rsidR="003F4633" w:rsidRDefault="003F4633" w:rsidP="006473E4">
      <w:pPr>
        <w:rPr>
          <w:rFonts w:asciiTheme="majorBidi" w:eastAsia="Calibri" w:hAnsiTheme="majorBidi" w:cstheme="majorBidi"/>
          <w:b/>
          <w:szCs w:val="20"/>
        </w:rPr>
      </w:pPr>
    </w:p>
    <w:p w14:paraId="3B06F21D"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b/>
          <w:szCs w:val="20"/>
        </w:rPr>
        <w:t>TEXT / REFERENCE BOOKS.</w:t>
      </w:r>
    </w:p>
    <w:p w14:paraId="14831CAD" w14:textId="77777777" w:rsidR="006473E4" w:rsidRPr="006473E4" w:rsidRDefault="006473E4" w:rsidP="00865F36">
      <w:pPr>
        <w:numPr>
          <w:ilvl w:val="0"/>
          <w:numId w:val="37"/>
        </w:numPr>
        <w:rPr>
          <w:rFonts w:asciiTheme="majorBidi" w:eastAsia="Calibri" w:hAnsiTheme="majorBidi" w:cstheme="majorBidi"/>
          <w:szCs w:val="20"/>
        </w:rPr>
      </w:pPr>
      <w:r w:rsidRPr="006473E4">
        <w:rPr>
          <w:rFonts w:asciiTheme="majorBidi" w:eastAsia="Calibri" w:hAnsiTheme="majorBidi" w:cstheme="majorBidi"/>
          <w:szCs w:val="20"/>
        </w:rPr>
        <w:t xml:space="preserve">Bird J O — </w:t>
      </w:r>
      <w:r w:rsidRPr="006473E4">
        <w:rPr>
          <w:rFonts w:asciiTheme="majorBidi" w:eastAsia="Calibri" w:hAnsiTheme="majorBidi" w:cstheme="majorBidi"/>
          <w:i/>
          <w:iCs/>
          <w:szCs w:val="20"/>
        </w:rPr>
        <w:t>Electrical and Electronic Principles and Technology</w:t>
      </w:r>
      <w:r w:rsidRPr="006473E4">
        <w:rPr>
          <w:rFonts w:asciiTheme="majorBidi" w:eastAsia="Calibri" w:hAnsiTheme="majorBidi" w:cstheme="majorBidi"/>
          <w:szCs w:val="20"/>
        </w:rPr>
        <w:t xml:space="preserve">, </w:t>
      </w:r>
      <w:r w:rsidRPr="006473E4">
        <w:rPr>
          <w:rFonts w:asciiTheme="majorBidi" w:eastAsia="Calibri" w:hAnsiTheme="majorBidi" w:cstheme="majorBidi"/>
          <w:i/>
          <w:iCs/>
          <w:szCs w:val="20"/>
        </w:rPr>
        <w:t>Second Edition</w:t>
      </w:r>
      <w:r w:rsidRPr="006473E4">
        <w:rPr>
          <w:rFonts w:asciiTheme="majorBidi" w:eastAsia="Calibri" w:hAnsiTheme="majorBidi" w:cstheme="majorBidi"/>
          <w:szCs w:val="20"/>
        </w:rPr>
        <w:t xml:space="preserve"> (</w:t>
      </w:r>
      <w:proofErr w:type="spellStart"/>
      <w:r w:rsidRPr="006473E4">
        <w:rPr>
          <w:rFonts w:asciiTheme="majorBidi" w:eastAsia="Calibri" w:hAnsiTheme="majorBidi" w:cstheme="majorBidi"/>
          <w:szCs w:val="20"/>
        </w:rPr>
        <w:t>Newnes</w:t>
      </w:r>
      <w:proofErr w:type="spellEnd"/>
      <w:r w:rsidRPr="006473E4">
        <w:rPr>
          <w:rFonts w:asciiTheme="majorBidi" w:eastAsia="Calibri" w:hAnsiTheme="majorBidi" w:cstheme="majorBidi"/>
          <w:szCs w:val="20"/>
        </w:rPr>
        <w:t xml:space="preserve">, 2004) ISBN 0750665505  </w:t>
      </w:r>
    </w:p>
    <w:p w14:paraId="04EFE009" w14:textId="77777777" w:rsidR="006473E4" w:rsidRPr="006473E4" w:rsidRDefault="006473E4" w:rsidP="00865F36">
      <w:pPr>
        <w:numPr>
          <w:ilvl w:val="0"/>
          <w:numId w:val="37"/>
        </w:numPr>
        <w:rPr>
          <w:rFonts w:asciiTheme="majorBidi" w:eastAsia="Calibri" w:hAnsiTheme="majorBidi" w:cstheme="majorBidi"/>
          <w:szCs w:val="20"/>
        </w:rPr>
      </w:pPr>
      <w:r w:rsidRPr="006473E4">
        <w:rPr>
          <w:rFonts w:asciiTheme="majorBidi" w:eastAsia="Calibri" w:hAnsiTheme="majorBidi" w:cstheme="majorBidi"/>
          <w:szCs w:val="20"/>
        </w:rPr>
        <w:t xml:space="preserve">Bird J O — </w:t>
      </w:r>
      <w:r w:rsidRPr="006473E4">
        <w:rPr>
          <w:rFonts w:asciiTheme="majorBidi" w:eastAsia="Calibri" w:hAnsiTheme="majorBidi" w:cstheme="majorBidi"/>
          <w:i/>
          <w:iCs/>
          <w:szCs w:val="20"/>
        </w:rPr>
        <w:t>Electrical Circuit Theory and Technology</w:t>
      </w:r>
      <w:r w:rsidRPr="006473E4">
        <w:rPr>
          <w:rFonts w:asciiTheme="majorBidi" w:eastAsia="Calibri" w:hAnsiTheme="majorBidi" w:cstheme="majorBidi"/>
          <w:szCs w:val="20"/>
        </w:rPr>
        <w:t xml:space="preserve"> (</w:t>
      </w:r>
      <w:proofErr w:type="spellStart"/>
      <w:r w:rsidRPr="006473E4">
        <w:rPr>
          <w:rFonts w:asciiTheme="majorBidi" w:eastAsia="Calibri" w:hAnsiTheme="majorBidi" w:cstheme="majorBidi"/>
          <w:szCs w:val="20"/>
        </w:rPr>
        <w:t>Newnes</w:t>
      </w:r>
      <w:proofErr w:type="spellEnd"/>
      <w:r w:rsidRPr="006473E4">
        <w:rPr>
          <w:rFonts w:asciiTheme="majorBidi" w:eastAsia="Calibri" w:hAnsiTheme="majorBidi" w:cstheme="majorBidi"/>
          <w:szCs w:val="20"/>
        </w:rPr>
        <w:t>, 2004) ISBN 0750657847</w:t>
      </w:r>
    </w:p>
    <w:p w14:paraId="01725BD1" w14:textId="77777777" w:rsidR="006473E4" w:rsidRPr="006473E4" w:rsidRDefault="006473E4" w:rsidP="00865F36">
      <w:pPr>
        <w:numPr>
          <w:ilvl w:val="0"/>
          <w:numId w:val="37"/>
        </w:numPr>
        <w:rPr>
          <w:rFonts w:asciiTheme="majorBidi" w:eastAsia="Calibri" w:hAnsiTheme="majorBidi" w:cstheme="majorBidi"/>
          <w:szCs w:val="20"/>
        </w:rPr>
      </w:pPr>
      <w:r w:rsidRPr="006473E4">
        <w:rPr>
          <w:rFonts w:asciiTheme="majorBidi" w:eastAsia="Calibri" w:hAnsiTheme="majorBidi" w:cstheme="majorBidi"/>
          <w:szCs w:val="20"/>
        </w:rPr>
        <w:t xml:space="preserve">Grob, Bernard, </w:t>
      </w:r>
      <w:r w:rsidRPr="006473E4">
        <w:rPr>
          <w:rFonts w:asciiTheme="majorBidi" w:eastAsia="Calibri" w:hAnsiTheme="majorBidi" w:cstheme="majorBidi"/>
          <w:i/>
          <w:szCs w:val="20"/>
        </w:rPr>
        <w:t>Basic Electronics</w:t>
      </w:r>
      <w:r w:rsidRPr="006473E4">
        <w:rPr>
          <w:rFonts w:asciiTheme="majorBidi" w:eastAsia="Calibri" w:hAnsiTheme="majorBidi" w:cstheme="majorBidi"/>
          <w:szCs w:val="20"/>
        </w:rPr>
        <w:t>, Eight Edition.</w:t>
      </w:r>
    </w:p>
    <w:p w14:paraId="1B390A4A" w14:textId="77777777" w:rsidR="006473E4" w:rsidRPr="006473E4" w:rsidRDefault="006473E4" w:rsidP="00865F36">
      <w:pPr>
        <w:numPr>
          <w:ilvl w:val="0"/>
          <w:numId w:val="37"/>
        </w:numPr>
        <w:rPr>
          <w:rFonts w:asciiTheme="majorBidi" w:eastAsia="Calibri" w:hAnsiTheme="majorBidi" w:cstheme="majorBidi"/>
          <w:szCs w:val="20"/>
        </w:rPr>
      </w:pPr>
      <w:r w:rsidRPr="006473E4">
        <w:rPr>
          <w:rFonts w:asciiTheme="majorBidi" w:eastAsia="Calibri" w:hAnsiTheme="majorBidi" w:cstheme="majorBidi"/>
          <w:szCs w:val="20"/>
        </w:rPr>
        <w:t>Floyd "Digital Fundamentals"</w:t>
      </w:r>
    </w:p>
    <w:p w14:paraId="764C768C" w14:textId="77777777" w:rsidR="006473E4" w:rsidRPr="006473E4" w:rsidRDefault="006473E4" w:rsidP="00865F36">
      <w:pPr>
        <w:numPr>
          <w:ilvl w:val="0"/>
          <w:numId w:val="37"/>
        </w:numPr>
        <w:rPr>
          <w:rFonts w:asciiTheme="majorBidi" w:eastAsia="Calibri" w:hAnsiTheme="majorBidi" w:cstheme="majorBidi"/>
          <w:szCs w:val="20"/>
        </w:rPr>
      </w:pPr>
      <w:r w:rsidRPr="006473E4">
        <w:rPr>
          <w:rFonts w:asciiTheme="majorBidi" w:eastAsia="Calibri" w:hAnsiTheme="majorBidi" w:cstheme="majorBidi"/>
          <w:szCs w:val="20"/>
        </w:rPr>
        <w:lastRenderedPageBreak/>
        <w:t>Edward Hughes. “Electrical and Electronic Technology”, 10th Edition, Pearson Education Asia, 2019.</w:t>
      </w:r>
    </w:p>
    <w:p w14:paraId="6E6CD101" w14:textId="77777777" w:rsidR="006473E4" w:rsidRPr="006473E4" w:rsidRDefault="006473E4" w:rsidP="00865F36">
      <w:pPr>
        <w:numPr>
          <w:ilvl w:val="0"/>
          <w:numId w:val="37"/>
        </w:numPr>
        <w:rPr>
          <w:rFonts w:asciiTheme="majorBidi" w:eastAsia="Calibri" w:hAnsiTheme="majorBidi" w:cstheme="majorBidi"/>
          <w:iCs/>
          <w:szCs w:val="20"/>
        </w:rPr>
      </w:pPr>
      <w:r w:rsidRPr="006473E4">
        <w:rPr>
          <w:rFonts w:asciiTheme="majorBidi" w:eastAsia="Calibri" w:hAnsiTheme="majorBidi" w:cstheme="majorBidi"/>
          <w:iCs/>
          <w:szCs w:val="20"/>
        </w:rPr>
        <w:t>David A. Bell, “Electronic Devices and Circuits”, 5th Edition, Oxford University Press, 2008.</w:t>
      </w:r>
    </w:p>
    <w:p w14:paraId="5F9B0A6C" w14:textId="77777777" w:rsidR="006473E4" w:rsidRPr="006473E4" w:rsidRDefault="006473E4" w:rsidP="00865F36">
      <w:pPr>
        <w:numPr>
          <w:ilvl w:val="0"/>
          <w:numId w:val="37"/>
        </w:numPr>
        <w:rPr>
          <w:rFonts w:asciiTheme="majorBidi" w:eastAsia="Calibri" w:hAnsiTheme="majorBidi" w:cstheme="majorBidi"/>
          <w:bCs/>
          <w:szCs w:val="20"/>
        </w:rPr>
      </w:pPr>
      <w:r w:rsidRPr="006473E4">
        <w:rPr>
          <w:rFonts w:asciiTheme="majorBidi" w:eastAsia="Calibri" w:hAnsiTheme="majorBidi" w:cstheme="majorBidi"/>
          <w:bCs/>
          <w:szCs w:val="20"/>
        </w:rPr>
        <w:t>AC &amp; DC circuits   B. Grob</w:t>
      </w:r>
    </w:p>
    <w:p w14:paraId="59EBC333" w14:textId="77777777" w:rsidR="006473E4" w:rsidRPr="006473E4" w:rsidRDefault="006473E4" w:rsidP="00865F36">
      <w:pPr>
        <w:numPr>
          <w:ilvl w:val="0"/>
          <w:numId w:val="37"/>
        </w:numPr>
        <w:rPr>
          <w:rFonts w:asciiTheme="majorBidi" w:eastAsia="Calibri" w:hAnsiTheme="majorBidi" w:cstheme="majorBidi"/>
          <w:bCs/>
          <w:szCs w:val="20"/>
        </w:rPr>
      </w:pPr>
      <w:r w:rsidRPr="006473E4">
        <w:rPr>
          <w:rFonts w:asciiTheme="majorBidi" w:eastAsia="Calibri" w:hAnsiTheme="majorBidi" w:cstheme="majorBidi"/>
          <w:bCs/>
          <w:szCs w:val="20"/>
        </w:rPr>
        <w:t xml:space="preserve">Digital Electronics by Morse </w:t>
      </w:r>
      <w:proofErr w:type="spellStart"/>
      <w:r w:rsidRPr="006473E4">
        <w:rPr>
          <w:rFonts w:asciiTheme="majorBidi" w:eastAsia="Calibri" w:hAnsiTheme="majorBidi" w:cstheme="majorBidi"/>
          <w:bCs/>
          <w:szCs w:val="20"/>
        </w:rPr>
        <w:t>Moyno</w:t>
      </w:r>
      <w:proofErr w:type="spellEnd"/>
    </w:p>
    <w:p w14:paraId="44AC5FEE" w14:textId="77777777" w:rsidR="006473E4" w:rsidRPr="006473E4" w:rsidRDefault="006473E4" w:rsidP="006473E4">
      <w:pPr>
        <w:rPr>
          <w:rFonts w:asciiTheme="majorBidi" w:eastAsia="Calibri" w:hAnsiTheme="majorBidi" w:cstheme="majorBidi"/>
          <w:szCs w:val="20"/>
        </w:rPr>
      </w:pPr>
    </w:p>
    <w:p w14:paraId="23E91696" w14:textId="77777777" w:rsidR="003F4633" w:rsidRDefault="003F4633" w:rsidP="006473E4">
      <w:pPr>
        <w:rPr>
          <w:rFonts w:asciiTheme="majorBidi" w:eastAsia="Calibri" w:hAnsiTheme="majorBidi" w:cstheme="majorBidi"/>
          <w:szCs w:val="20"/>
        </w:rPr>
      </w:pPr>
    </w:p>
    <w:p w14:paraId="40144C43"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b/>
          <w:szCs w:val="20"/>
        </w:rPr>
        <w:t>MMAT-132       BASIC ELECTRICAL AND ELECTRONICS</w:t>
      </w:r>
    </w:p>
    <w:p w14:paraId="65BE8306" w14:textId="77777777" w:rsidR="006473E4" w:rsidRPr="006473E4" w:rsidRDefault="006473E4" w:rsidP="006473E4">
      <w:pPr>
        <w:rPr>
          <w:rFonts w:asciiTheme="majorBidi" w:eastAsia="Calibri" w:hAnsiTheme="majorBidi" w:cstheme="majorBidi"/>
          <w:b/>
          <w:bCs/>
          <w:szCs w:val="20"/>
        </w:rPr>
      </w:pPr>
      <w:r w:rsidRPr="006473E4">
        <w:rPr>
          <w:rFonts w:asciiTheme="majorBidi" w:eastAsia="Calibri" w:hAnsiTheme="majorBidi" w:cstheme="majorBidi"/>
          <w:b/>
          <w:bCs/>
          <w:szCs w:val="20"/>
        </w:rPr>
        <w:t>INSTRUCTIONAL OBJECTIVES:</w:t>
      </w:r>
    </w:p>
    <w:p w14:paraId="58B57178" w14:textId="77777777" w:rsidR="006473E4" w:rsidRPr="006473E4" w:rsidRDefault="006473E4" w:rsidP="00865F36">
      <w:pPr>
        <w:numPr>
          <w:ilvl w:val="0"/>
          <w:numId w:val="34"/>
        </w:numPr>
        <w:rPr>
          <w:rFonts w:asciiTheme="majorBidi" w:eastAsia="Calibri" w:hAnsiTheme="majorBidi" w:cstheme="majorBidi"/>
          <w:b/>
          <w:bCs/>
          <w:szCs w:val="20"/>
        </w:rPr>
      </w:pPr>
      <w:r w:rsidRPr="006473E4">
        <w:rPr>
          <w:rFonts w:asciiTheme="majorBidi" w:eastAsia="Calibri" w:hAnsiTheme="majorBidi" w:cstheme="majorBidi"/>
          <w:b/>
          <w:bCs/>
          <w:szCs w:val="20"/>
        </w:rPr>
        <w:t>Introduction to Electrical Engineering:</w:t>
      </w:r>
    </w:p>
    <w:p w14:paraId="43CEDED6"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Describe Current and Voltage sources</w:t>
      </w:r>
    </w:p>
    <w:p w14:paraId="72479433"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Describe Resistance</w:t>
      </w:r>
    </w:p>
    <w:p w14:paraId="3F0D6E46"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Explain Inductance and Capacitance</w:t>
      </w:r>
    </w:p>
    <w:p w14:paraId="014C561D"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Describe Ohm’s law</w:t>
      </w:r>
    </w:p>
    <w:p w14:paraId="6890527A"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Describe Kirchhoff’s law</w:t>
      </w:r>
    </w:p>
    <w:p w14:paraId="03B8F827"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 xml:space="preserve">Describe Energy and Power </w:t>
      </w:r>
    </w:p>
    <w:p w14:paraId="6A14A956"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 xml:space="preserve">Explain Series parallel combination of R, L, C components, Voltage Divider and Current Divider Rules </w:t>
      </w:r>
    </w:p>
    <w:p w14:paraId="35B138C9"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Explain Super position Theorem</w:t>
      </w:r>
    </w:p>
    <w:p w14:paraId="6ADC4A1D"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Explain Network Analysis – Mesh and Node methods- Faraday’s Laws of Electro-magnetic Induction</w:t>
      </w:r>
    </w:p>
    <w:p w14:paraId="2014253C" w14:textId="77777777" w:rsidR="006473E4" w:rsidRPr="006473E4" w:rsidRDefault="006473E4" w:rsidP="00865F36">
      <w:pPr>
        <w:numPr>
          <w:ilvl w:val="1"/>
          <w:numId w:val="34"/>
        </w:numPr>
        <w:ind w:hanging="612"/>
        <w:rPr>
          <w:rFonts w:asciiTheme="majorBidi" w:eastAsia="Calibri" w:hAnsiTheme="majorBidi" w:cstheme="majorBidi"/>
          <w:szCs w:val="20"/>
        </w:rPr>
      </w:pPr>
      <w:r w:rsidRPr="006473E4">
        <w:rPr>
          <w:rFonts w:asciiTheme="majorBidi" w:eastAsia="Calibri" w:hAnsiTheme="majorBidi" w:cstheme="majorBidi"/>
          <w:szCs w:val="20"/>
        </w:rPr>
        <w:t>Describe Magnetic Circuits</w:t>
      </w:r>
    </w:p>
    <w:p w14:paraId="3FE53B73" w14:textId="77777777" w:rsidR="006473E4" w:rsidRPr="006473E4" w:rsidRDefault="006473E4" w:rsidP="00865F36">
      <w:pPr>
        <w:numPr>
          <w:ilvl w:val="1"/>
          <w:numId w:val="34"/>
        </w:numPr>
        <w:ind w:hanging="612"/>
        <w:rPr>
          <w:rFonts w:asciiTheme="majorBidi" w:eastAsia="Calibri" w:hAnsiTheme="majorBidi" w:cstheme="majorBidi"/>
          <w:szCs w:val="20"/>
        </w:rPr>
      </w:pPr>
      <w:r w:rsidRPr="006473E4">
        <w:rPr>
          <w:rFonts w:asciiTheme="majorBidi" w:eastAsia="Calibri" w:hAnsiTheme="majorBidi" w:cstheme="majorBidi"/>
          <w:szCs w:val="20"/>
        </w:rPr>
        <w:t>Describe Self and Mutual Inductance</w:t>
      </w:r>
    </w:p>
    <w:p w14:paraId="58267DA6" w14:textId="77777777" w:rsidR="006473E4" w:rsidRPr="006473E4" w:rsidRDefault="006473E4" w:rsidP="00865F36">
      <w:pPr>
        <w:numPr>
          <w:ilvl w:val="1"/>
          <w:numId w:val="34"/>
        </w:numPr>
        <w:ind w:hanging="612"/>
        <w:rPr>
          <w:rFonts w:asciiTheme="majorBidi" w:eastAsia="Calibri" w:hAnsiTheme="majorBidi" w:cstheme="majorBidi"/>
          <w:szCs w:val="20"/>
        </w:rPr>
      </w:pPr>
      <w:r w:rsidRPr="006473E4">
        <w:rPr>
          <w:rFonts w:asciiTheme="majorBidi" w:eastAsia="Calibri" w:hAnsiTheme="majorBidi" w:cstheme="majorBidi"/>
          <w:szCs w:val="20"/>
        </w:rPr>
        <w:t>Describe Generation of sinusoidal voltage</w:t>
      </w:r>
    </w:p>
    <w:p w14:paraId="57AF1F19" w14:textId="77777777" w:rsidR="006473E4" w:rsidRPr="006473E4" w:rsidRDefault="006473E4" w:rsidP="00865F36">
      <w:pPr>
        <w:numPr>
          <w:ilvl w:val="1"/>
          <w:numId w:val="34"/>
        </w:numPr>
        <w:ind w:hanging="612"/>
        <w:rPr>
          <w:rFonts w:asciiTheme="majorBidi" w:eastAsia="Calibri" w:hAnsiTheme="majorBidi" w:cstheme="majorBidi"/>
          <w:szCs w:val="20"/>
        </w:rPr>
      </w:pPr>
      <w:r w:rsidRPr="006473E4">
        <w:rPr>
          <w:rFonts w:asciiTheme="majorBidi" w:eastAsia="Calibri" w:hAnsiTheme="majorBidi" w:cstheme="majorBidi"/>
          <w:szCs w:val="20"/>
        </w:rPr>
        <w:t>Describe Instantaneous, Average and effective values of periodic functions</w:t>
      </w:r>
    </w:p>
    <w:p w14:paraId="7448DB18" w14:textId="77777777" w:rsidR="006473E4" w:rsidRPr="006473E4" w:rsidRDefault="006473E4" w:rsidP="00865F36">
      <w:pPr>
        <w:numPr>
          <w:ilvl w:val="1"/>
          <w:numId w:val="34"/>
        </w:numPr>
        <w:ind w:hanging="612"/>
        <w:rPr>
          <w:rFonts w:asciiTheme="majorBidi" w:eastAsia="Calibri" w:hAnsiTheme="majorBidi" w:cstheme="majorBidi"/>
          <w:szCs w:val="20"/>
        </w:rPr>
      </w:pPr>
      <w:r w:rsidRPr="006473E4">
        <w:rPr>
          <w:rFonts w:asciiTheme="majorBidi" w:eastAsia="Calibri" w:hAnsiTheme="majorBidi" w:cstheme="majorBidi"/>
          <w:szCs w:val="20"/>
        </w:rPr>
        <w:t>Explain Phasor representation</w:t>
      </w:r>
    </w:p>
    <w:p w14:paraId="2A0A1FD5" w14:textId="77777777" w:rsidR="006473E4" w:rsidRPr="006473E4" w:rsidRDefault="006473E4" w:rsidP="00865F36">
      <w:pPr>
        <w:numPr>
          <w:ilvl w:val="1"/>
          <w:numId w:val="34"/>
        </w:numPr>
        <w:ind w:hanging="612"/>
        <w:rPr>
          <w:rFonts w:asciiTheme="majorBidi" w:eastAsia="Calibri" w:hAnsiTheme="majorBidi" w:cstheme="majorBidi"/>
          <w:szCs w:val="20"/>
        </w:rPr>
      </w:pPr>
      <w:r w:rsidRPr="006473E4">
        <w:rPr>
          <w:rFonts w:asciiTheme="majorBidi" w:eastAsia="Calibri" w:hAnsiTheme="majorBidi" w:cstheme="majorBidi"/>
          <w:szCs w:val="20"/>
        </w:rPr>
        <w:t>Understanding to Introduction to 3-phase systems, Introduction to electric grids.</w:t>
      </w:r>
    </w:p>
    <w:p w14:paraId="6173E872" w14:textId="77777777" w:rsidR="006473E4" w:rsidRPr="006473E4" w:rsidRDefault="006473E4" w:rsidP="00865F36">
      <w:pPr>
        <w:numPr>
          <w:ilvl w:val="0"/>
          <w:numId w:val="34"/>
        </w:numPr>
        <w:rPr>
          <w:rFonts w:asciiTheme="majorBidi" w:eastAsia="Calibri" w:hAnsiTheme="majorBidi" w:cstheme="majorBidi"/>
          <w:b/>
          <w:bCs/>
          <w:szCs w:val="20"/>
        </w:rPr>
      </w:pPr>
      <w:r w:rsidRPr="006473E4">
        <w:rPr>
          <w:rFonts w:asciiTheme="majorBidi" w:eastAsia="Calibri" w:hAnsiTheme="majorBidi" w:cstheme="majorBidi"/>
          <w:b/>
          <w:bCs/>
          <w:szCs w:val="20"/>
        </w:rPr>
        <w:t>Electrical Machines:</w:t>
      </w:r>
    </w:p>
    <w:p w14:paraId="36A954DA"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 xml:space="preserve">Explain DC Motor in terms of following given below: </w:t>
      </w:r>
    </w:p>
    <w:p w14:paraId="1928F734"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Construction</w:t>
      </w:r>
    </w:p>
    <w:p w14:paraId="53A04EB8"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Principle of operation</w:t>
      </w:r>
    </w:p>
    <w:p w14:paraId="47F8D7F6"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lastRenderedPageBreak/>
        <w:t>Different types of DC motors</w:t>
      </w:r>
    </w:p>
    <w:p w14:paraId="3081E085"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Voltage equation of a motor</w:t>
      </w:r>
    </w:p>
    <w:p w14:paraId="018F143B"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Significance of back EMF</w:t>
      </w:r>
    </w:p>
    <w:p w14:paraId="6907BA9A"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Speed and Torque</w:t>
      </w:r>
    </w:p>
    <w:p w14:paraId="688E955D"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Torque-Speed characteristics</w:t>
      </w:r>
    </w:p>
    <w:p w14:paraId="4104F9E9"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Output Power</w:t>
      </w:r>
    </w:p>
    <w:p w14:paraId="76F43369"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 xml:space="preserve">Efficiency and applications. </w:t>
      </w:r>
    </w:p>
    <w:p w14:paraId="11654633"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Describe Single Phase Transformer in terms of following given below:</w:t>
      </w:r>
    </w:p>
    <w:p w14:paraId="7542BA29"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Construction</w:t>
      </w:r>
    </w:p>
    <w:p w14:paraId="1BECBA79"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Principle of operation</w:t>
      </w:r>
    </w:p>
    <w:p w14:paraId="63BA65EF"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EMF Equation</w:t>
      </w:r>
    </w:p>
    <w:p w14:paraId="00E56196"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Regulation and Efficiency of a Transformer</w:t>
      </w:r>
    </w:p>
    <w:p w14:paraId="7ADD7036"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Explain Induction Machine in terms of following given below:</w:t>
      </w:r>
    </w:p>
    <w:p w14:paraId="1C26B4B7"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 xml:space="preserve">Three Phase Induction Motor: </w:t>
      </w:r>
    </w:p>
    <w:p w14:paraId="13EFA17B"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Construction and Principle of Operation</w:t>
      </w:r>
    </w:p>
    <w:p w14:paraId="6B12ACB8"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Slip and Torque</w:t>
      </w:r>
    </w:p>
    <w:p w14:paraId="46790229"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 xml:space="preserve">Speed </w:t>
      </w:r>
    </w:p>
    <w:p w14:paraId="2B54A75A"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 xml:space="preserve">Characteristics. </w:t>
      </w:r>
    </w:p>
    <w:p w14:paraId="69A4F3F8"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 xml:space="preserve">Describe Stepper motor in terms of following given below: </w:t>
      </w:r>
    </w:p>
    <w:p w14:paraId="78306DD9"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Construction</w:t>
      </w:r>
    </w:p>
    <w:p w14:paraId="74F3083A"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Principle and mode of operation.</w:t>
      </w:r>
    </w:p>
    <w:p w14:paraId="2A8F9694" w14:textId="77777777" w:rsidR="006473E4" w:rsidRPr="006473E4" w:rsidRDefault="006473E4" w:rsidP="00865F36">
      <w:pPr>
        <w:numPr>
          <w:ilvl w:val="0"/>
          <w:numId w:val="34"/>
        </w:numPr>
        <w:rPr>
          <w:rFonts w:asciiTheme="majorBidi" w:eastAsia="Calibri" w:hAnsiTheme="majorBidi" w:cstheme="majorBidi"/>
          <w:b/>
          <w:bCs/>
          <w:szCs w:val="20"/>
        </w:rPr>
      </w:pPr>
      <w:r w:rsidRPr="006473E4">
        <w:rPr>
          <w:rFonts w:asciiTheme="majorBidi" w:eastAsia="Calibri" w:hAnsiTheme="majorBidi" w:cstheme="majorBidi"/>
          <w:b/>
          <w:bCs/>
          <w:szCs w:val="20"/>
        </w:rPr>
        <w:t>Fundamental of Electronics:</w:t>
      </w:r>
    </w:p>
    <w:p w14:paraId="619068D5"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Explain the concept of Semi-conductor theory, doping, P &amp; N type materials</w:t>
      </w:r>
    </w:p>
    <w:p w14:paraId="7C128EA3"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Describe the following:</w:t>
      </w:r>
    </w:p>
    <w:p w14:paraId="6EF70C8E"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PN Junction diode</w:t>
      </w:r>
    </w:p>
    <w:p w14:paraId="16A9A1D8"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 xml:space="preserve"> potential barrier</w:t>
      </w:r>
    </w:p>
    <w:p w14:paraId="04B2917F"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 xml:space="preserve"> forward and reverse bias</w:t>
      </w:r>
    </w:p>
    <w:p w14:paraId="51846730"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Explain the use of PN Diode as rectifier</w:t>
      </w:r>
    </w:p>
    <w:p w14:paraId="5F77832A"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Describe its VI Characteristics</w:t>
      </w:r>
    </w:p>
    <w:p w14:paraId="06EFBD39"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 xml:space="preserve">Describe Rectifiers in terms of following given below: </w:t>
      </w:r>
    </w:p>
    <w:p w14:paraId="363AFAD1"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lastRenderedPageBreak/>
        <w:t>Half wave</w:t>
      </w:r>
    </w:p>
    <w:p w14:paraId="0FB4E5DE"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Full wave</w:t>
      </w:r>
    </w:p>
    <w:p w14:paraId="29E32322"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 xml:space="preserve">Bridge </w:t>
      </w:r>
    </w:p>
    <w:p w14:paraId="09C78CA6"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Zener Diode- characteristics</w:t>
      </w:r>
    </w:p>
    <w:p w14:paraId="476B5FBF"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Explain Optoelectronic devices</w:t>
      </w:r>
    </w:p>
    <w:p w14:paraId="7D44F900"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Describe BJT – characteristics and configurations</w:t>
      </w:r>
    </w:p>
    <w:p w14:paraId="5A11744D"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Describe Transistor as a Switch</w:t>
      </w:r>
    </w:p>
    <w:p w14:paraId="6AA79F30"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Explain Junction Field Effect Transistors - operation and characteristics</w:t>
      </w:r>
    </w:p>
    <w:p w14:paraId="3B92DFE3"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Describe Thyristor – Operation and characteristics</w:t>
      </w:r>
    </w:p>
    <w:p w14:paraId="0CA3CD14"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Fundamentals of DIAC and TRIAC.555 Timer, Integrated circuits</w:t>
      </w:r>
    </w:p>
    <w:p w14:paraId="02FF21EE" w14:textId="77777777" w:rsidR="006473E4" w:rsidRPr="006473E4" w:rsidRDefault="006473E4" w:rsidP="00865F36">
      <w:pPr>
        <w:numPr>
          <w:ilvl w:val="1"/>
          <w:numId w:val="34"/>
        </w:numPr>
        <w:rPr>
          <w:rFonts w:asciiTheme="majorBidi" w:eastAsia="Calibri" w:hAnsiTheme="majorBidi" w:cstheme="majorBidi"/>
          <w:szCs w:val="20"/>
        </w:rPr>
      </w:pPr>
      <w:r w:rsidRPr="006473E4">
        <w:rPr>
          <w:rFonts w:asciiTheme="majorBidi" w:eastAsia="Calibri" w:hAnsiTheme="majorBidi" w:cstheme="majorBidi"/>
          <w:szCs w:val="20"/>
        </w:rPr>
        <w:t>Explain Operational Amplifiers in terms of following given below:</w:t>
      </w:r>
    </w:p>
    <w:p w14:paraId="10C55AA4" w14:textId="77777777" w:rsidR="006473E4" w:rsidRPr="006473E4" w:rsidRDefault="006473E4" w:rsidP="00865F36">
      <w:pPr>
        <w:numPr>
          <w:ilvl w:val="2"/>
          <w:numId w:val="34"/>
        </w:numPr>
        <w:rPr>
          <w:rFonts w:asciiTheme="majorBidi" w:eastAsia="Calibri" w:hAnsiTheme="majorBidi" w:cstheme="majorBidi"/>
          <w:szCs w:val="20"/>
        </w:rPr>
      </w:pPr>
      <w:r w:rsidRPr="006473E4">
        <w:rPr>
          <w:rFonts w:asciiTheme="majorBidi" w:eastAsia="Calibri" w:hAnsiTheme="majorBidi" w:cstheme="majorBidi"/>
          <w:szCs w:val="20"/>
        </w:rPr>
        <w:t xml:space="preserve">Inverting and Non-inverting amplifier </w:t>
      </w:r>
    </w:p>
    <w:p w14:paraId="7E32FB60" w14:textId="77777777" w:rsidR="006473E4" w:rsidRPr="006473E4" w:rsidRDefault="006473E4" w:rsidP="00865F36">
      <w:pPr>
        <w:numPr>
          <w:ilvl w:val="2"/>
          <w:numId w:val="34"/>
        </w:numPr>
        <w:rPr>
          <w:rFonts w:asciiTheme="majorBidi" w:eastAsia="Calibri" w:hAnsiTheme="majorBidi" w:cstheme="majorBidi"/>
          <w:b/>
          <w:szCs w:val="20"/>
        </w:rPr>
      </w:pPr>
      <w:r w:rsidRPr="006473E4">
        <w:rPr>
          <w:rFonts w:asciiTheme="majorBidi" w:eastAsia="Calibri" w:hAnsiTheme="majorBidi" w:cstheme="majorBidi"/>
          <w:szCs w:val="20"/>
        </w:rPr>
        <w:t>Instrumentation amplifiers.</w:t>
      </w:r>
    </w:p>
    <w:p w14:paraId="04E292C1" w14:textId="77777777" w:rsidR="006473E4" w:rsidRPr="006473E4" w:rsidRDefault="006473E4" w:rsidP="006538C3">
      <w:pPr>
        <w:numPr>
          <w:ilvl w:val="0"/>
          <w:numId w:val="36"/>
        </w:numPr>
        <w:ind w:left="567" w:hanging="709"/>
        <w:rPr>
          <w:rFonts w:asciiTheme="majorBidi" w:eastAsia="Calibri" w:hAnsiTheme="majorBidi" w:cstheme="majorBidi"/>
          <w:b/>
          <w:szCs w:val="20"/>
        </w:rPr>
      </w:pPr>
      <w:r w:rsidRPr="006473E4">
        <w:rPr>
          <w:rFonts w:asciiTheme="majorBidi" w:eastAsia="Calibri" w:hAnsiTheme="majorBidi" w:cstheme="majorBidi"/>
          <w:b/>
          <w:szCs w:val="20"/>
        </w:rPr>
        <w:t>UNDERSTAND PROTECTION DEVICES AND ELECTRICAL SAFETY</w:t>
      </w:r>
    </w:p>
    <w:p w14:paraId="0324B9C7" w14:textId="77777777" w:rsidR="006473E4" w:rsidRPr="006473E4" w:rsidRDefault="006473E4" w:rsidP="00865F36">
      <w:pPr>
        <w:numPr>
          <w:ilvl w:val="1"/>
          <w:numId w:val="36"/>
        </w:numPr>
        <w:rPr>
          <w:rFonts w:asciiTheme="majorBidi" w:eastAsia="Calibri" w:hAnsiTheme="majorBidi" w:cstheme="majorBidi"/>
          <w:szCs w:val="20"/>
        </w:rPr>
      </w:pPr>
      <w:r w:rsidRPr="006473E4">
        <w:rPr>
          <w:rFonts w:asciiTheme="majorBidi" w:eastAsia="Calibri" w:hAnsiTheme="majorBidi" w:cstheme="majorBidi"/>
          <w:szCs w:val="20"/>
        </w:rPr>
        <w:t>Define Fuse and its current rating, fusing factor, Types of fuses, Re-wirable and HRC</w:t>
      </w:r>
    </w:p>
    <w:p w14:paraId="32F7BB98" w14:textId="77777777" w:rsidR="006473E4" w:rsidRPr="006473E4" w:rsidRDefault="006473E4" w:rsidP="00865F36">
      <w:pPr>
        <w:numPr>
          <w:ilvl w:val="1"/>
          <w:numId w:val="36"/>
        </w:numPr>
        <w:rPr>
          <w:rFonts w:asciiTheme="majorBidi" w:eastAsia="Calibri" w:hAnsiTheme="majorBidi" w:cstheme="majorBidi"/>
          <w:szCs w:val="20"/>
        </w:rPr>
      </w:pPr>
      <w:r w:rsidRPr="006473E4">
        <w:rPr>
          <w:rFonts w:asciiTheme="majorBidi" w:eastAsia="Calibri" w:hAnsiTheme="majorBidi" w:cstheme="majorBidi"/>
          <w:szCs w:val="20"/>
        </w:rPr>
        <w:t>Explain working of circuit breaker, Types of C.B, High power circuit breaker and their types, Domestic Circuit breakers</w:t>
      </w:r>
    </w:p>
    <w:p w14:paraId="64E487D1" w14:textId="77777777" w:rsidR="006473E4" w:rsidRPr="006473E4" w:rsidRDefault="006473E4" w:rsidP="00865F36">
      <w:pPr>
        <w:numPr>
          <w:ilvl w:val="1"/>
          <w:numId w:val="36"/>
        </w:numPr>
        <w:rPr>
          <w:rFonts w:asciiTheme="majorBidi" w:eastAsia="Calibri" w:hAnsiTheme="majorBidi" w:cstheme="majorBidi"/>
          <w:szCs w:val="20"/>
        </w:rPr>
      </w:pPr>
      <w:r w:rsidRPr="006473E4">
        <w:rPr>
          <w:rFonts w:asciiTheme="majorBidi" w:eastAsia="Calibri" w:hAnsiTheme="majorBidi" w:cstheme="majorBidi"/>
          <w:szCs w:val="20"/>
        </w:rPr>
        <w:t>Difference between MCB and MCCB, Types of MCB w.r.t. poles</w:t>
      </w:r>
    </w:p>
    <w:p w14:paraId="2E3B465A" w14:textId="77777777" w:rsidR="006473E4" w:rsidRPr="006473E4" w:rsidRDefault="006473E4" w:rsidP="00865F36">
      <w:pPr>
        <w:numPr>
          <w:ilvl w:val="1"/>
          <w:numId w:val="36"/>
        </w:numPr>
        <w:rPr>
          <w:rFonts w:asciiTheme="majorBidi" w:eastAsia="Calibri" w:hAnsiTheme="majorBidi" w:cstheme="majorBidi"/>
          <w:szCs w:val="20"/>
        </w:rPr>
      </w:pPr>
      <w:r w:rsidRPr="006473E4">
        <w:rPr>
          <w:rFonts w:asciiTheme="majorBidi" w:eastAsia="Calibri" w:hAnsiTheme="majorBidi" w:cstheme="majorBidi"/>
          <w:szCs w:val="20"/>
        </w:rPr>
        <w:t>Define relay and explain its working</w:t>
      </w:r>
    </w:p>
    <w:p w14:paraId="3306B3FA" w14:textId="77777777" w:rsidR="006473E4" w:rsidRPr="006473E4" w:rsidRDefault="006473E4" w:rsidP="00865F36">
      <w:pPr>
        <w:numPr>
          <w:ilvl w:val="1"/>
          <w:numId w:val="36"/>
        </w:numPr>
        <w:rPr>
          <w:rFonts w:asciiTheme="majorBidi" w:eastAsia="Calibri" w:hAnsiTheme="majorBidi" w:cstheme="majorBidi"/>
          <w:szCs w:val="20"/>
        </w:rPr>
      </w:pPr>
      <w:r w:rsidRPr="006473E4">
        <w:rPr>
          <w:rFonts w:asciiTheme="majorBidi" w:eastAsia="Calibri" w:hAnsiTheme="majorBidi" w:cstheme="majorBidi"/>
          <w:szCs w:val="20"/>
        </w:rPr>
        <w:t>State types of relays w.r.t working</w:t>
      </w:r>
    </w:p>
    <w:p w14:paraId="23334A06" w14:textId="77777777" w:rsidR="006473E4" w:rsidRPr="006473E4" w:rsidRDefault="006473E4" w:rsidP="00865F36">
      <w:pPr>
        <w:numPr>
          <w:ilvl w:val="1"/>
          <w:numId w:val="36"/>
        </w:numPr>
        <w:rPr>
          <w:rFonts w:asciiTheme="majorBidi" w:eastAsia="Calibri" w:hAnsiTheme="majorBidi" w:cstheme="majorBidi"/>
          <w:szCs w:val="20"/>
        </w:rPr>
      </w:pPr>
      <w:r w:rsidRPr="006473E4">
        <w:rPr>
          <w:rFonts w:asciiTheme="majorBidi" w:eastAsia="Calibri" w:hAnsiTheme="majorBidi" w:cstheme="majorBidi"/>
          <w:szCs w:val="20"/>
        </w:rPr>
        <w:t>Describe starter and its types</w:t>
      </w:r>
    </w:p>
    <w:p w14:paraId="01AB979C" w14:textId="77777777" w:rsidR="006473E4" w:rsidRPr="006473E4" w:rsidRDefault="006473E4" w:rsidP="00865F36">
      <w:pPr>
        <w:numPr>
          <w:ilvl w:val="1"/>
          <w:numId w:val="36"/>
        </w:numPr>
        <w:rPr>
          <w:rFonts w:asciiTheme="majorBidi" w:eastAsia="Calibri" w:hAnsiTheme="majorBidi" w:cstheme="majorBidi"/>
          <w:szCs w:val="20"/>
        </w:rPr>
      </w:pPr>
      <w:r w:rsidRPr="006473E4">
        <w:rPr>
          <w:rFonts w:asciiTheme="majorBidi" w:eastAsia="Calibri" w:hAnsiTheme="majorBidi" w:cstheme="majorBidi"/>
          <w:szCs w:val="20"/>
        </w:rPr>
        <w:t>Explain the working of</w:t>
      </w:r>
      <w:r w:rsidRPr="006473E4">
        <w:rPr>
          <w:rFonts w:asciiTheme="majorBidi" w:eastAsia="Calibri" w:hAnsiTheme="majorBidi" w:cstheme="majorBidi"/>
          <w:szCs w:val="20"/>
        </w:rPr>
        <w:tab/>
        <w:t>following starter, 3Point, 4Point and star delta starter and soft starter)</w:t>
      </w:r>
    </w:p>
    <w:p w14:paraId="2EE3DD77" w14:textId="77777777" w:rsidR="006473E4" w:rsidRPr="006473E4" w:rsidRDefault="006473E4" w:rsidP="00865F36">
      <w:pPr>
        <w:numPr>
          <w:ilvl w:val="1"/>
          <w:numId w:val="36"/>
        </w:numPr>
        <w:rPr>
          <w:rFonts w:asciiTheme="majorBidi" w:eastAsia="Calibri" w:hAnsiTheme="majorBidi" w:cstheme="majorBidi"/>
          <w:szCs w:val="20"/>
        </w:rPr>
      </w:pPr>
      <w:r w:rsidRPr="006473E4">
        <w:rPr>
          <w:rFonts w:asciiTheme="majorBidi" w:eastAsia="Calibri" w:hAnsiTheme="majorBidi" w:cstheme="majorBidi"/>
          <w:szCs w:val="20"/>
        </w:rPr>
        <w:t>Understand personal safety while working on electricity)</w:t>
      </w:r>
    </w:p>
    <w:p w14:paraId="76B3F4FF" w14:textId="77777777" w:rsidR="006473E4" w:rsidRPr="00B30FCA" w:rsidRDefault="006473E4" w:rsidP="00B30FCA">
      <w:pPr>
        <w:numPr>
          <w:ilvl w:val="0"/>
          <w:numId w:val="36"/>
        </w:numPr>
        <w:ind w:left="709" w:hanging="993"/>
        <w:rPr>
          <w:rFonts w:asciiTheme="majorBidi" w:eastAsia="Calibri" w:hAnsiTheme="majorBidi" w:cstheme="majorBidi"/>
          <w:b/>
          <w:bCs/>
          <w:szCs w:val="20"/>
        </w:rPr>
      </w:pPr>
      <w:r w:rsidRPr="00B30FCA">
        <w:rPr>
          <w:rFonts w:asciiTheme="majorBidi" w:eastAsia="Calibri" w:hAnsiTheme="majorBidi" w:cstheme="majorBidi"/>
          <w:b/>
          <w:bCs/>
          <w:szCs w:val="20"/>
        </w:rPr>
        <w:t>INSTRUMENTS AND BASIC WIRING</w:t>
      </w:r>
    </w:p>
    <w:p w14:paraId="70CAD883" w14:textId="77777777" w:rsidR="006473E4" w:rsidRPr="006473E4" w:rsidRDefault="006473E4" w:rsidP="00865F36">
      <w:pPr>
        <w:numPr>
          <w:ilvl w:val="1"/>
          <w:numId w:val="36"/>
        </w:numPr>
        <w:rPr>
          <w:rFonts w:asciiTheme="majorBidi" w:eastAsia="Calibri" w:hAnsiTheme="majorBidi" w:cstheme="majorBidi"/>
          <w:szCs w:val="20"/>
        </w:rPr>
      </w:pPr>
      <w:r w:rsidRPr="006473E4">
        <w:rPr>
          <w:rFonts w:asciiTheme="majorBidi" w:eastAsia="Calibri" w:hAnsiTheme="majorBidi" w:cstheme="majorBidi"/>
          <w:szCs w:val="20"/>
        </w:rPr>
        <w:t>Define instrument and their types, Use of instruments and their connections)</w:t>
      </w:r>
    </w:p>
    <w:p w14:paraId="30E11FCA" w14:textId="77777777" w:rsidR="006473E4" w:rsidRPr="006473E4" w:rsidRDefault="006473E4" w:rsidP="00865F36">
      <w:pPr>
        <w:numPr>
          <w:ilvl w:val="1"/>
          <w:numId w:val="36"/>
        </w:numPr>
        <w:rPr>
          <w:rFonts w:asciiTheme="majorBidi" w:eastAsia="Calibri" w:hAnsiTheme="majorBidi" w:cstheme="majorBidi"/>
          <w:szCs w:val="20"/>
        </w:rPr>
      </w:pPr>
      <w:r w:rsidRPr="006473E4">
        <w:rPr>
          <w:rFonts w:asciiTheme="majorBidi" w:eastAsia="Calibri" w:hAnsiTheme="majorBidi" w:cstheme="majorBidi"/>
          <w:szCs w:val="20"/>
        </w:rPr>
        <w:t>Define secondary analog digital and working effect</w:t>
      </w:r>
    </w:p>
    <w:p w14:paraId="478D4826" w14:textId="77777777" w:rsidR="006473E4" w:rsidRPr="006473E4" w:rsidRDefault="006473E4" w:rsidP="00865F36">
      <w:pPr>
        <w:numPr>
          <w:ilvl w:val="1"/>
          <w:numId w:val="36"/>
        </w:numPr>
        <w:rPr>
          <w:rFonts w:asciiTheme="majorBidi" w:eastAsia="Calibri" w:hAnsiTheme="majorBidi" w:cstheme="majorBidi"/>
          <w:szCs w:val="20"/>
        </w:rPr>
      </w:pPr>
      <w:r w:rsidRPr="006473E4">
        <w:rPr>
          <w:rFonts w:asciiTheme="majorBidi" w:eastAsia="Calibri" w:hAnsiTheme="majorBidi" w:cstheme="majorBidi"/>
          <w:szCs w:val="20"/>
        </w:rPr>
        <w:t>Explain types of meters, there uses and connection in a  circuit  ,  Ammeter, Voltmeter, Ohm meter, Multimeter, Watt meter and Energy Meter</w:t>
      </w:r>
    </w:p>
    <w:p w14:paraId="1215A363" w14:textId="77777777" w:rsidR="006473E4" w:rsidRPr="006473E4" w:rsidRDefault="006473E4" w:rsidP="00865F36">
      <w:pPr>
        <w:numPr>
          <w:ilvl w:val="1"/>
          <w:numId w:val="36"/>
        </w:numPr>
        <w:rPr>
          <w:rFonts w:asciiTheme="majorBidi" w:eastAsia="Calibri" w:hAnsiTheme="majorBidi" w:cstheme="majorBidi"/>
          <w:szCs w:val="20"/>
        </w:rPr>
      </w:pPr>
      <w:r w:rsidRPr="006473E4">
        <w:rPr>
          <w:rFonts w:asciiTheme="majorBidi" w:eastAsia="Calibri" w:hAnsiTheme="majorBidi" w:cstheme="majorBidi"/>
          <w:szCs w:val="20"/>
        </w:rPr>
        <w:t>Define electric wiring and enlist the accessories used in Domestic wiring</w:t>
      </w:r>
    </w:p>
    <w:p w14:paraId="61723AE7" w14:textId="77777777" w:rsidR="00B30FCA" w:rsidRDefault="006473E4" w:rsidP="00B30FCA">
      <w:pPr>
        <w:numPr>
          <w:ilvl w:val="1"/>
          <w:numId w:val="36"/>
        </w:numPr>
        <w:rPr>
          <w:rFonts w:asciiTheme="majorBidi" w:eastAsia="Calibri" w:hAnsiTheme="majorBidi" w:cstheme="majorBidi"/>
          <w:szCs w:val="20"/>
        </w:rPr>
      </w:pPr>
      <w:r w:rsidRPr="006473E4">
        <w:rPr>
          <w:rFonts w:asciiTheme="majorBidi" w:eastAsia="Calibri" w:hAnsiTheme="majorBidi" w:cstheme="majorBidi"/>
          <w:szCs w:val="20"/>
        </w:rPr>
        <w:lastRenderedPageBreak/>
        <w:t>Describe batten wiring, conduit PVC, and casing capping wiring, advantages and disadvantages of each</w:t>
      </w:r>
      <w:r w:rsidR="00B30FCA">
        <w:rPr>
          <w:rFonts w:asciiTheme="majorBidi" w:eastAsia="Calibri" w:hAnsiTheme="majorBidi" w:cstheme="majorBidi"/>
          <w:szCs w:val="20"/>
        </w:rPr>
        <w:t>.</w:t>
      </w:r>
    </w:p>
    <w:p w14:paraId="58A134CC" w14:textId="06BD5AD9" w:rsidR="00B30FCA" w:rsidRDefault="00B30FCA" w:rsidP="00B30FCA">
      <w:pPr>
        <w:numPr>
          <w:ilvl w:val="0"/>
          <w:numId w:val="36"/>
        </w:numPr>
        <w:ind w:left="567"/>
        <w:rPr>
          <w:rFonts w:asciiTheme="majorBidi" w:eastAsia="Calibri" w:hAnsiTheme="majorBidi" w:cstheme="majorBidi"/>
          <w:szCs w:val="20"/>
        </w:rPr>
      </w:pPr>
      <w:r w:rsidRPr="00B30FCA">
        <w:rPr>
          <w:rFonts w:ascii="Times New Roman" w:hAnsi="Times New Roman"/>
          <w:b/>
          <w:spacing w:val="-2"/>
        </w:rPr>
        <w:t>BOOLEAN ALGEBRA</w:t>
      </w:r>
      <w:r w:rsidRPr="00B30FCA">
        <w:rPr>
          <w:rFonts w:ascii="Times New Roman" w:hAnsi="Times New Roman"/>
          <w:b/>
          <w:spacing w:val="-2"/>
        </w:rPr>
        <w:tab/>
        <w:t xml:space="preserve">                                                  </w:t>
      </w:r>
    </w:p>
    <w:p w14:paraId="00DE7B43" w14:textId="77777777" w:rsidR="00B30FCA" w:rsidRDefault="00B30FCA" w:rsidP="009B6D72">
      <w:pPr>
        <w:numPr>
          <w:ilvl w:val="1"/>
          <w:numId w:val="36"/>
        </w:numPr>
        <w:suppressAutoHyphens/>
        <w:jc w:val="both"/>
        <w:rPr>
          <w:rFonts w:ascii="Times New Roman" w:hAnsi="Times New Roman"/>
          <w:spacing w:val="-2"/>
        </w:rPr>
      </w:pPr>
      <w:r w:rsidRPr="00B30FCA">
        <w:rPr>
          <w:rFonts w:ascii="Times New Roman" w:hAnsi="Times New Roman"/>
          <w:spacing w:val="-2"/>
        </w:rPr>
        <w:t>Use Boolean Expressions.</w:t>
      </w:r>
    </w:p>
    <w:p w14:paraId="45866EF2" w14:textId="77777777" w:rsidR="00B30FCA" w:rsidRDefault="00B30FCA" w:rsidP="00B30FCA">
      <w:pPr>
        <w:pStyle w:val="ListParagraph"/>
        <w:numPr>
          <w:ilvl w:val="2"/>
          <w:numId w:val="86"/>
        </w:numPr>
        <w:suppressAutoHyphens/>
        <w:jc w:val="both"/>
        <w:rPr>
          <w:spacing w:val="-2"/>
        </w:rPr>
      </w:pPr>
      <w:r w:rsidRPr="00B30FCA">
        <w:rPr>
          <w:spacing w:val="-2"/>
        </w:rPr>
        <w:t>Use Boolean Expressions and Truth Tables</w:t>
      </w:r>
    </w:p>
    <w:p w14:paraId="1F3317DA" w14:textId="1675F00A" w:rsidR="00B30FCA" w:rsidRDefault="00B30FCA" w:rsidP="00B30FCA">
      <w:pPr>
        <w:pStyle w:val="ListParagraph"/>
        <w:numPr>
          <w:ilvl w:val="2"/>
          <w:numId w:val="86"/>
        </w:numPr>
        <w:suppressAutoHyphens/>
        <w:jc w:val="both"/>
        <w:rPr>
          <w:spacing w:val="-2"/>
        </w:rPr>
      </w:pPr>
      <w:r w:rsidRPr="00B30FCA">
        <w:rPr>
          <w:spacing w:val="-2"/>
        </w:rPr>
        <w:t xml:space="preserve">Use </w:t>
      </w:r>
      <w:proofErr w:type="spellStart"/>
      <w:r w:rsidRPr="00B30FCA">
        <w:rPr>
          <w:spacing w:val="-2"/>
        </w:rPr>
        <w:t>Minterm</w:t>
      </w:r>
      <w:proofErr w:type="spellEnd"/>
      <w:r w:rsidRPr="00B30FCA">
        <w:rPr>
          <w:spacing w:val="-2"/>
        </w:rPr>
        <w:t xml:space="preserve"> Expressions, Sum of Products</w:t>
      </w:r>
    </w:p>
    <w:p w14:paraId="60774C34" w14:textId="5BB34839" w:rsidR="00B30FCA" w:rsidRDefault="00B30FCA" w:rsidP="00B30FCA">
      <w:pPr>
        <w:pStyle w:val="ListParagraph"/>
        <w:numPr>
          <w:ilvl w:val="2"/>
          <w:numId w:val="86"/>
        </w:numPr>
        <w:suppressAutoHyphens/>
        <w:jc w:val="both"/>
        <w:rPr>
          <w:spacing w:val="-2"/>
        </w:rPr>
      </w:pPr>
      <w:r>
        <w:rPr>
          <w:spacing w:val="-2"/>
        </w:rPr>
        <w:t>Use Maxterm Expressions, Product of Sums.</w:t>
      </w:r>
    </w:p>
    <w:p w14:paraId="3262CBC4" w14:textId="7E2E59F3" w:rsidR="00B30FCA" w:rsidRPr="00B30FCA" w:rsidRDefault="00B30FCA" w:rsidP="00B30FCA">
      <w:pPr>
        <w:pStyle w:val="ListParagraph"/>
        <w:numPr>
          <w:ilvl w:val="2"/>
          <w:numId w:val="86"/>
        </w:numPr>
        <w:suppressAutoHyphens/>
        <w:jc w:val="both"/>
        <w:rPr>
          <w:spacing w:val="-2"/>
        </w:rPr>
      </w:pPr>
      <w:r>
        <w:rPr>
          <w:spacing w:val="-2"/>
        </w:rPr>
        <w:t>Describe Un-simplified Boolean Expression &amp; develop Schematic Circuits</w:t>
      </w:r>
      <w:r>
        <w:rPr>
          <w:spacing w:val="-2"/>
        </w:rPr>
        <w:tab/>
      </w:r>
    </w:p>
    <w:p w14:paraId="108597A2" w14:textId="77777777" w:rsidR="00B30FCA" w:rsidRDefault="00B30FCA" w:rsidP="00B30FCA">
      <w:pPr>
        <w:numPr>
          <w:ilvl w:val="1"/>
          <w:numId w:val="36"/>
        </w:numPr>
        <w:suppressAutoHyphens/>
        <w:jc w:val="both"/>
        <w:rPr>
          <w:rFonts w:ascii="Times New Roman" w:hAnsi="Times New Roman"/>
          <w:spacing w:val="-2"/>
        </w:rPr>
      </w:pPr>
      <w:r w:rsidRPr="00B30FCA">
        <w:rPr>
          <w:rFonts w:ascii="Times New Roman" w:hAnsi="Times New Roman"/>
          <w:spacing w:val="-2"/>
        </w:rPr>
        <w:t>Apply Logic Simplifications.</w:t>
      </w:r>
    </w:p>
    <w:p w14:paraId="03BB0FA3" w14:textId="77777777" w:rsidR="00B30FCA" w:rsidRDefault="00B30FCA" w:rsidP="00B30FCA">
      <w:pPr>
        <w:pStyle w:val="ListParagraph"/>
        <w:numPr>
          <w:ilvl w:val="2"/>
          <w:numId w:val="21"/>
        </w:numPr>
        <w:suppressAutoHyphens/>
        <w:ind w:firstLine="556"/>
        <w:jc w:val="both"/>
        <w:rPr>
          <w:spacing w:val="-2"/>
        </w:rPr>
      </w:pPr>
      <w:r w:rsidRPr="00B30FCA">
        <w:rPr>
          <w:spacing w:val="-2"/>
        </w:rPr>
        <w:t>Use Boolean Simplification.</w:t>
      </w:r>
    </w:p>
    <w:p w14:paraId="6FC933BC" w14:textId="77777777" w:rsidR="00B30FCA" w:rsidRDefault="00B30FCA" w:rsidP="00B30FCA">
      <w:pPr>
        <w:pStyle w:val="ListParagraph"/>
        <w:numPr>
          <w:ilvl w:val="2"/>
          <w:numId w:val="21"/>
        </w:numPr>
        <w:suppressAutoHyphens/>
        <w:ind w:firstLine="556"/>
        <w:jc w:val="both"/>
        <w:rPr>
          <w:spacing w:val="-2"/>
        </w:rPr>
      </w:pPr>
      <w:r w:rsidRPr="00B30FCA">
        <w:rPr>
          <w:spacing w:val="-2"/>
        </w:rPr>
        <w:t xml:space="preserve">Use </w:t>
      </w:r>
      <w:proofErr w:type="spellStart"/>
      <w:r w:rsidRPr="00B30FCA">
        <w:rPr>
          <w:spacing w:val="-2"/>
        </w:rPr>
        <w:t>DeMorgan’s</w:t>
      </w:r>
      <w:proofErr w:type="spellEnd"/>
      <w:r w:rsidRPr="00B30FCA">
        <w:rPr>
          <w:spacing w:val="-2"/>
        </w:rPr>
        <w:t xml:space="preserve"> Theorems.</w:t>
      </w:r>
    </w:p>
    <w:p w14:paraId="37C5EEAF" w14:textId="3EB029D1" w:rsidR="00B30FCA" w:rsidRPr="00B30FCA" w:rsidRDefault="00B30FCA" w:rsidP="00B30FCA">
      <w:pPr>
        <w:pStyle w:val="ListParagraph"/>
        <w:numPr>
          <w:ilvl w:val="2"/>
          <w:numId w:val="21"/>
        </w:numPr>
        <w:suppressAutoHyphens/>
        <w:ind w:firstLine="556"/>
        <w:jc w:val="both"/>
        <w:rPr>
          <w:spacing w:val="-2"/>
        </w:rPr>
      </w:pPr>
      <w:r w:rsidRPr="00B30FCA">
        <w:rPr>
          <w:spacing w:val="-2"/>
        </w:rPr>
        <w:t xml:space="preserve">Use Karnaugh Mapping </w:t>
      </w:r>
    </w:p>
    <w:p w14:paraId="55EAA826" w14:textId="77777777" w:rsidR="006473E4" w:rsidRPr="006473E4" w:rsidRDefault="006473E4" w:rsidP="00B30FCA">
      <w:pPr>
        <w:numPr>
          <w:ilvl w:val="0"/>
          <w:numId w:val="21"/>
        </w:numPr>
        <w:ind w:left="567" w:hanging="709"/>
        <w:rPr>
          <w:rFonts w:asciiTheme="majorBidi" w:eastAsia="Calibri" w:hAnsiTheme="majorBidi" w:cstheme="majorBidi"/>
          <w:b/>
          <w:bCs/>
          <w:szCs w:val="20"/>
        </w:rPr>
      </w:pPr>
      <w:r w:rsidRPr="006473E4">
        <w:rPr>
          <w:rFonts w:asciiTheme="majorBidi" w:eastAsia="Calibri" w:hAnsiTheme="majorBidi" w:cstheme="majorBidi"/>
          <w:b/>
          <w:bCs/>
          <w:szCs w:val="20"/>
        </w:rPr>
        <w:t xml:space="preserve">NUMBER SYSTEM.                 </w:t>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p>
    <w:p w14:paraId="2641A9D3" w14:textId="77777777" w:rsidR="006473E4" w:rsidRPr="006473E4" w:rsidRDefault="006473E4" w:rsidP="00B30FCA">
      <w:pPr>
        <w:numPr>
          <w:ilvl w:val="1"/>
          <w:numId w:val="21"/>
        </w:numPr>
        <w:rPr>
          <w:rFonts w:asciiTheme="majorBidi" w:eastAsia="Calibri" w:hAnsiTheme="majorBidi" w:cstheme="majorBidi"/>
          <w:szCs w:val="20"/>
        </w:rPr>
      </w:pPr>
      <w:r w:rsidRPr="006473E4">
        <w:rPr>
          <w:rFonts w:asciiTheme="majorBidi" w:eastAsia="Calibri" w:hAnsiTheme="majorBidi" w:cstheme="majorBidi"/>
          <w:szCs w:val="20"/>
        </w:rPr>
        <w:t>Convert one number system to another system</w:t>
      </w:r>
    </w:p>
    <w:p w14:paraId="401CCC55" w14:textId="77777777" w:rsidR="006473E4" w:rsidRPr="006473E4" w:rsidRDefault="006473E4" w:rsidP="00B30FCA">
      <w:pPr>
        <w:numPr>
          <w:ilvl w:val="1"/>
          <w:numId w:val="21"/>
        </w:numPr>
        <w:rPr>
          <w:rFonts w:asciiTheme="majorBidi" w:eastAsia="Calibri" w:hAnsiTheme="majorBidi" w:cstheme="majorBidi"/>
          <w:szCs w:val="20"/>
        </w:rPr>
      </w:pPr>
      <w:r w:rsidRPr="006473E4">
        <w:rPr>
          <w:rFonts w:asciiTheme="majorBidi" w:eastAsia="Calibri" w:hAnsiTheme="majorBidi" w:cstheme="majorBidi"/>
          <w:szCs w:val="20"/>
        </w:rPr>
        <w:t>Convert Binary numbers into Decimal numbers.</w:t>
      </w:r>
    </w:p>
    <w:p w14:paraId="2BD7BA10" w14:textId="77777777" w:rsidR="006473E4" w:rsidRPr="006473E4" w:rsidRDefault="006473E4" w:rsidP="00B30FCA">
      <w:pPr>
        <w:numPr>
          <w:ilvl w:val="1"/>
          <w:numId w:val="21"/>
        </w:numPr>
        <w:rPr>
          <w:rFonts w:asciiTheme="majorBidi" w:eastAsia="Calibri" w:hAnsiTheme="majorBidi" w:cstheme="majorBidi"/>
          <w:szCs w:val="20"/>
        </w:rPr>
      </w:pPr>
      <w:r w:rsidRPr="006473E4">
        <w:rPr>
          <w:rFonts w:asciiTheme="majorBidi" w:eastAsia="Calibri" w:hAnsiTheme="majorBidi" w:cstheme="majorBidi"/>
          <w:szCs w:val="20"/>
        </w:rPr>
        <w:t>Convert Decimal numbers into Binary numbers.</w:t>
      </w:r>
    </w:p>
    <w:p w14:paraId="0E09C1D8" w14:textId="77777777" w:rsidR="006473E4" w:rsidRPr="006473E4" w:rsidRDefault="006473E4" w:rsidP="00B30FCA">
      <w:pPr>
        <w:numPr>
          <w:ilvl w:val="1"/>
          <w:numId w:val="21"/>
        </w:numPr>
        <w:rPr>
          <w:rFonts w:asciiTheme="majorBidi" w:eastAsia="Calibri" w:hAnsiTheme="majorBidi" w:cstheme="majorBidi"/>
          <w:szCs w:val="20"/>
        </w:rPr>
      </w:pPr>
      <w:r w:rsidRPr="006473E4">
        <w:rPr>
          <w:rFonts w:asciiTheme="majorBidi" w:eastAsia="Calibri" w:hAnsiTheme="majorBidi" w:cstheme="majorBidi"/>
          <w:szCs w:val="20"/>
        </w:rPr>
        <w:t>Convert Hexadecimal numbers into Binary numbers.</w:t>
      </w:r>
    </w:p>
    <w:p w14:paraId="275E40A1" w14:textId="77777777" w:rsidR="006473E4" w:rsidRPr="006473E4" w:rsidRDefault="006473E4" w:rsidP="00B30FCA">
      <w:pPr>
        <w:numPr>
          <w:ilvl w:val="1"/>
          <w:numId w:val="21"/>
        </w:numPr>
        <w:rPr>
          <w:rFonts w:asciiTheme="majorBidi" w:eastAsia="Calibri" w:hAnsiTheme="majorBidi" w:cstheme="majorBidi"/>
          <w:szCs w:val="20"/>
        </w:rPr>
      </w:pPr>
      <w:r w:rsidRPr="006473E4">
        <w:rPr>
          <w:rFonts w:asciiTheme="majorBidi" w:eastAsia="Calibri" w:hAnsiTheme="majorBidi" w:cstheme="majorBidi"/>
          <w:szCs w:val="20"/>
        </w:rPr>
        <w:t>Convert Binary numbers into Hexadecimal numbers.</w:t>
      </w:r>
    </w:p>
    <w:p w14:paraId="65E22D10" w14:textId="77777777" w:rsidR="006473E4" w:rsidRPr="006473E4" w:rsidRDefault="006473E4" w:rsidP="00B30FCA">
      <w:pPr>
        <w:numPr>
          <w:ilvl w:val="1"/>
          <w:numId w:val="21"/>
        </w:numPr>
        <w:rPr>
          <w:rFonts w:asciiTheme="majorBidi" w:eastAsia="Calibri" w:hAnsiTheme="majorBidi" w:cstheme="majorBidi"/>
          <w:szCs w:val="20"/>
        </w:rPr>
      </w:pPr>
      <w:r w:rsidRPr="006473E4">
        <w:rPr>
          <w:rFonts w:asciiTheme="majorBidi" w:eastAsia="Calibri" w:hAnsiTheme="majorBidi" w:cstheme="majorBidi"/>
          <w:szCs w:val="20"/>
        </w:rPr>
        <w:t>Convert Hexadecimal numbers into Decimal numbers.</w:t>
      </w:r>
    </w:p>
    <w:p w14:paraId="30E7B114" w14:textId="77777777" w:rsidR="006473E4" w:rsidRPr="006473E4" w:rsidRDefault="006473E4" w:rsidP="00B30FCA">
      <w:pPr>
        <w:numPr>
          <w:ilvl w:val="1"/>
          <w:numId w:val="21"/>
        </w:numPr>
        <w:rPr>
          <w:rFonts w:asciiTheme="majorBidi" w:eastAsia="Calibri" w:hAnsiTheme="majorBidi" w:cstheme="majorBidi"/>
          <w:szCs w:val="20"/>
        </w:rPr>
      </w:pPr>
      <w:r w:rsidRPr="006473E4">
        <w:rPr>
          <w:rFonts w:asciiTheme="majorBidi" w:eastAsia="Calibri" w:hAnsiTheme="majorBidi" w:cstheme="majorBidi"/>
          <w:szCs w:val="20"/>
        </w:rPr>
        <w:t>Convert Decimal numbers into Hexadecimal numbers.</w:t>
      </w:r>
    </w:p>
    <w:p w14:paraId="4381262E" w14:textId="77777777" w:rsidR="006473E4" w:rsidRPr="006473E4" w:rsidRDefault="006473E4" w:rsidP="00865F36">
      <w:pPr>
        <w:numPr>
          <w:ilvl w:val="0"/>
          <w:numId w:val="41"/>
        </w:numPr>
        <w:rPr>
          <w:rFonts w:asciiTheme="majorBidi" w:eastAsia="Calibri" w:hAnsiTheme="majorBidi" w:cstheme="majorBidi"/>
          <w:szCs w:val="20"/>
        </w:rPr>
      </w:pPr>
      <w:r w:rsidRPr="006473E4">
        <w:rPr>
          <w:rFonts w:asciiTheme="majorBidi" w:eastAsia="Calibri" w:hAnsiTheme="majorBidi" w:cstheme="majorBidi"/>
          <w:szCs w:val="20"/>
        </w:rPr>
        <w:t>LOGIC GATES.</w:t>
      </w:r>
      <w:r w:rsidRPr="006473E4">
        <w:rPr>
          <w:rFonts w:asciiTheme="majorBidi" w:eastAsia="Calibri" w:hAnsiTheme="majorBidi" w:cstheme="majorBidi"/>
          <w:szCs w:val="20"/>
        </w:rPr>
        <w:tab/>
      </w:r>
    </w:p>
    <w:p w14:paraId="4CA28B5A" w14:textId="77777777" w:rsidR="006473E4" w:rsidRPr="006473E4" w:rsidRDefault="006473E4" w:rsidP="00865F36">
      <w:pPr>
        <w:numPr>
          <w:ilvl w:val="1"/>
          <w:numId w:val="41"/>
        </w:numPr>
        <w:rPr>
          <w:rFonts w:asciiTheme="majorBidi" w:eastAsia="Calibri" w:hAnsiTheme="majorBidi" w:cstheme="majorBidi"/>
          <w:szCs w:val="20"/>
        </w:rPr>
      </w:pPr>
      <w:r w:rsidRPr="006473E4">
        <w:rPr>
          <w:rFonts w:asciiTheme="majorBidi" w:eastAsia="Calibri" w:hAnsiTheme="majorBidi" w:cstheme="majorBidi"/>
          <w:szCs w:val="20"/>
        </w:rPr>
        <w:t>Explain Logic Gates.</w:t>
      </w:r>
      <w:r w:rsidRPr="006473E4">
        <w:rPr>
          <w:rFonts w:asciiTheme="majorBidi" w:eastAsia="Calibri" w:hAnsiTheme="majorBidi" w:cstheme="majorBidi"/>
          <w:szCs w:val="20"/>
        </w:rPr>
        <w:tab/>
      </w:r>
    </w:p>
    <w:p w14:paraId="12C8D0F7" w14:textId="77777777" w:rsidR="006473E4" w:rsidRPr="006473E4" w:rsidRDefault="006473E4" w:rsidP="00865F36">
      <w:pPr>
        <w:numPr>
          <w:ilvl w:val="1"/>
          <w:numId w:val="41"/>
        </w:numPr>
        <w:rPr>
          <w:rFonts w:asciiTheme="majorBidi" w:eastAsia="Calibri" w:hAnsiTheme="majorBidi" w:cstheme="majorBidi"/>
          <w:szCs w:val="20"/>
        </w:rPr>
      </w:pPr>
      <w:r w:rsidRPr="006473E4">
        <w:rPr>
          <w:rFonts w:asciiTheme="majorBidi" w:eastAsia="Calibri" w:hAnsiTheme="majorBidi" w:cstheme="majorBidi"/>
          <w:szCs w:val="20"/>
        </w:rPr>
        <w:t>Draw Symbols of OR gate.</w:t>
      </w:r>
    </w:p>
    <w:p w14:paraId="3D056255" w14:textId="77777777" w:rsidR="006473E4" w:rsidRPr="006473E4" w:rsidRDefault="006473E4" w:rsidP="00865F36">
      <w:pPr>
        <w:numPr>
          <w:ilvl w:val="2"/>
          <w:numId w:val="41"/>
        </w:numPr>
        <w:rPr>
          <w:rFonts w:asciiTheme="majorBidi" w:eastAsia="Calibri" w:hAnsiTheme="majorBidi" w:cstheme="majorBidi"/>
          <w:szCs w:val="20"/>
        </w:rPr>
      </w:pPr>
      <w:r w:rsidRPr="006473E4">
        <w:rPr>
          <w:rFonts w:asciiTheme="majorBidi" w:eastAsia="Calibri" w:hAnsiTheme="majorBidi" w:cstheme="majorBidi"/>
          <w:szCs w:val="20"/>
        </w:rPr>
        <w:t>Draw Circuit of two input OR gate.</w:t>
      </w:r>
    </w:p>
    <w:p w14:paraId="129A1F1D" w14:textId="77777777" w:rsidR="006473E4" w:rsidRPr="006473E4" w:rsidRDefault="006473E4" w:rsidP="00865F36">
      <w:pPr>
        <w:numPr>
          <w:ilvl w:val="2"/>
          <w:numId w:val="41"/>
        </w:numPr>
        <w:rPr>
          <w:rFonts w:asciiTheme="majorBidi" w:eastAsia="Calibri" w:hAnsiTheme="majorBidi" w:cstheme="majorBidi"/>
          <w:szCs w:val="20"/>
        </w:rPr>
      </w:pPr>
      <w:r w:rsidRPr="006473E4">
        <w:rPr>
          <w:rFonts w:asciiTheme="majorBidi" w:eastAsia="Calibri" w:hAnsiTheme="majorBidi" w:cstheme="majorBidi"/>
          <w:szCs w:val="20"/>
        </w:rPr>
        <w:t>Discuss function of OR gate.</w:t>
      </w:r>
    </w:p>
    <w:p w14:paraId="3DA852E8" w14:textId="77777777" w:rsidR="006473E4" w:rsidRPr="006473E4" w:rsidRDefault="006473E4" w:rsidP="00865F36">
      <w:pPr>
        <w:numPr>
          <w:ilvl w:val="2"/>
          <w:numId w:val="41"/>
        </w:numPr>
        <w:rPr>
          <w:rFonts w:asciiTheme="majorBidi" w:eastAsia="Calibri" w:hAnsiTheme="majorBidi" w:cstheme="majorBidi"/>
          <w:szCs w:val="20"/>
        </w:rPr>
      </w:pPr>
      <w:r w:rsidRPr="006473E4">
        <w:rPr>
          <w:rFonts w:asciiTheme="majorBidi" w:eastAsia="Calibri" w:hAnsiTheme="majorBidi" w:cstheme="majorBidi"/>
          <w:szCs w:val="20"/>
        </w:rPr>
        <w:t>Describe Truth Table of OR gate.</w:t>
      </w:r>
    </w:p>
    <w:p w14:paraId="7D817109" w14:textId="77777777" w:rsidR="006473E4" w:rsidRPr="006473E4" w:rsidRDefault="006473E4" w:rsidP="00865F36">
      <w:pPr>
        <w:numPr>
          <w:ilvl w:val="2"/>
          <w:numId w:val="41"/>
        </w:numPr>
        <w:rPr>
          <w:rFonts w:asciiTheme="majorBidi" w:eastAsia="Calibri" w:hAnsiTheme="majorBidi" w:cstheme="majorBidi"/>
          <w:szCs w:val="20"/>
        </w:rPr>
      </w:pPr>
      <w:r w:rsidRPr="006473E4">
        <w:rPr>
          <w:rFonts w:asciiTheme="majorBidi" w:eastAsia="Calibri" w:hAnsiTheme="majorBidi" w:cstheme="majorBidi"/>
          <w:szCs w:val="20"/>
        </w:rPr>
        <w:t>Describe Boolean expression for OR gate.</w:t>
      </w:r>
    </w:p>
    <w:p w14:paraId="69DA4F8B" w14:textId="77777777" w:rsidR="006473E4" w:rsidRPr="006473E4" w:rsidRDefault="006473E4" w:rsidP="00865F36">
      <w:pPr>
        <w:numPr>
          <w:ilvl w:val="1"/>
          <w:numId w:val="41"/>
        </w:numPr>
        <w:rPr>
          <w:rFonts w:asciiTheme="majorBidi" w:eastAsia="Calibri" w:hAnsiTheme="majorBidi" w:cstheme="majorBidi"/>
          <w:szCs w:val="20"/>
        </w:rPr>
      </w:pPr>
      <w:r w:rsidRPr="006473E4">
        <w:rPr>
          <w:rFonts w:asciiTheme="majorBidi" w:eastAsia="Calibri" w:hAnsiTheme="majorBidi" w:cstheme="majorBidi"/>
          <w:szCs w:val="20"/>
        </w:rPr>
        <w:t>Repeat instructional objectives no. 11.1.1 to 11.1.5 for AND gate.</w:t>
      </w:r>
    </w:p>
    <w:p w14:paraId="772A6946" w14:textId="77777777" w:rsidR="006473E4" w:rsidRPr="006473E4" w:rsidRDefault="006473E4" w:rsidP="00865F36">
      <w:pPr>
        <w:numPr>
          <w:ilvl w:val="1"/>
          <w:numId w:val="41"/>
        </w:numPr>
        <w:rPr>
          <w:rFonts w:asciiTheme="majorBidi" w:eastAsia="Calibri" w:hAnsiTheme="majorBidi" w:cstheme="majorBidi"/>
          <w:szCs w:val="20"/>
        </w:rPr>
      </w:pPr>
      <w:r w:rsidRPr="006473E4">
        <w:rPr>
          <w:rFonts w:asciiTheme="majorBidi" w:eastAsia="Calibri" w:hAnsiTheme="majorBidi" w:cstheme="majorBidi"/>
          <w:szCs w:val="20"/>
        </w:rPr>
        <w:t>Repeat instructional objectives no. 11.1.1 to 11.1.5 for NOT circuit.</w:t>
      </w:r>
    </w:p>
    <w:p w14:paraId="3115A435" w14:textId="77777777" w:rsidR="006473E4" w:rsidRPr="006473E4" w:rsidRDefault="006473E4" w:rsidP="00865F36">
      <w:pPr>
        <w:numPr>
          <w:ilvl w:val="1"/>
          <w:numId w:val="41"/>
        </w:numPr>
        <w:rPr>
          <w:rFonts w:asciiTheme="majorBidi" w:eastAsia="Calibri" w:hAnsiTheme="majorBidi" w:cstheme="majorBidi"/>
          <w:szCs w:val="20"/>
        </w:rPr>
      </w:pPr>
      <w:r w:rsidRPr="006473E4">
        <w:rPr>
          <w:rFonts w:asciiTheme="majorBidi" w:eastAsia="Calibri" w:hAnsiTheme="majorBidi" w:cstheme="majorBidi"/>
          <w:szCs w:val="20"/>
        </w:rPr>
        <w:t>Repeat instructional objectives no. 11.1.1 to 11.1.5 for NOR gate.</w:t>
      </w:r>
    </w:p>
    <w:p w14:paraId="26494FCF" w14:textId="77777777" w:rsidR="006473E4" w:rsidRPr="006473E4" w:rsidRDefault="006473E4" w:rsidP="00865F36">
      <w:pPr>
        <w:numPr>
          <w:ilvl w:val="1"/>
          <w:numId w:val="41"/>
        </w:numPr>
        <w:rPr>
          <w:rFonts w:asciiTheme="majorBidi" w:eastAsia="Calibri" w:hAnsiTheme="majorBidi" w:cstheme="majorBidi"/>
          <w:szCs w:val="20"/>
        </w:rPr>
      </w:pPr>
      <w:r w:rsidRPr="006473E4">
        <w:rPr>
          <w:rFonts w:asciiTheme="majorBidi" w:eastAsia="Calibri" w:hAnsiTheme="majorBidi" w:cstheme="majorBidi"/>
          <w:szCs w:val="20"/>
        </w:rPr>
        <w:t>Repeat instructional objectives no. 11.1.1 to 11.1.5 for NAND gate.</w:t>
      </w:r>
    </w:p>
    <w:p w14:paraId="658787C5" w14:textId="77777777" w:rsidR="006473E4" w:rsidRPr="006473E4" w:rsidRDefault="006473E4" w:rsidP="00865F36">
      <w:pPr>
        <w:numPr>
          <w:ilvl w:val="1"/>
          <w:numId w:val="41"/>
        </w:numPr>
        <w:rPr>
          <w:rFonts w:asciiTheme="majorBidi" w:eastAsia="Calibri" w:hAnsiTheme="majorBidi" w:cstheme="majorBidi"/>
          <w:szCs w:val="20"/>
        </w:rPr>
      </w:pPr>
      <w:r w:rsidRPr="006473E4">
        <w:rPr>
          <w:rFonts w:asciiTheme="majorBidi" w:eastAsia="Calibri" w:hAnsiTheme="majorBidi" w:cstheme="majorBidi"/>
          <w:szCs w:val="20"/>
        </w:rPr>
        <w:t>Create Multiple Input Gates.</w:t>
      </w:r>
    </w:p>
    <w:p w14:paraId="1B708D06" w14:textId="77777777" w:rsidR="006473E4" w:rsidRPr="006473E4" w:rsidRDefault="006473E4" w:rsidP="00865F36">
      <w:pPr>
        <w:numPr>
          <w:ilvl w:val="1"/>
          <w:numId w:val="41"/>
        </w:numPr>
        <w:rPr>
          <w:rFonts w:asciiTheme="majorBidi" w:eastAsia="Calibri" w:hAnsiTheme="majorBidi" w:cstheme="majorBidi"/>
          <w:szCs w:val="20"/>
        </w:rPr>
      </w:pPr>
      <w:r w:rsidRPr="006473E4">
        <w:rPr>
          <w:rFonts w:asciiTheme="majorBidi" w:eastAsia="Calibri" w:hAnsiTheme="majorBidi" w:cstheme="majorBidi"/>
          <w:szCs w:val="20"/>
        </w:rPr>
        <w:t>Describe duality of Logic Functions.</w:t>
      </w:r>
    </w:p>
    <w:p w14:paraId="47DEEDB4" w14:textId="77777777" w:rsidR="006473E4" w:rsidRPr="006473E4" w:rsidRDefault="006473E4" w:rsidP="00865F36">
      <w:pPr>
        <w:numPr>
          <w:ilvl w:val="2"/>
          <w:numId w:val="41"/>
        </w:numPr>
        <w:rPr>
          <w:rFonts w:asciiTheme="majorBidi" w:eastAsia="Calibri" w:hAnsiTheme="majorBidi" w:cstheme="majorBidi"/>
          <w:szCs w:val="20"/>
        </w:rPr>
      </w:pPr>
      <w:r w:rsidRPr="006473E4">
        <w:rPr>
          <w:rFonts w:asciiTheme="majorBidi" w:eastAsia="Calibri" w:hAnsiTheme="majorBidi" w:cstheme="majorBidi"/>
          <w:szCs w:val="20"/>
        </w:rPr>
        <w:lastRenderedPageBreak/>
        <w:t>Use NOR Gates to emulate all Logic Functions.</w:t>
      </w:r>
    </w:p>
    <w:p w14:paraId="4E51FA04" w14:textId="77777777" w:rsidR="006473E4" w:rsidRPr="006473E4" w:rsidRDefault="006473E4" w:rsidP="00865F36">
      <w:pPr>
        <w:numPr>
          <w:ilvl w:val="2"/>
          <w:numId w:val="41"/>
        </w:numPr>
        <w:rPr>
          <w:rFonts w:asciiTheme="majorBidi" w:eastAsia="Calibri" w:hAnsiTheme="majorBidi" w:cstheme="majorBidi"/>
          <w:szCs w:val="20"/>
        </w:rPr>
      </w:pPr>
      <w:r w:rsidRPr="006473E4">
        <w:rPr>
          <w:rFonts w:asciiTheme="majorBidi" w:eastAsia="Calibri" w:hAnsiTheme="majorBidi" w:cstheme="majorBidi"/>
          <w:szCs w:val="20"/>
        </w:rPr>
        <w:t>Use NAND Gates to emulate all Logic Functions.</w:t>
      </w:r>
    </w:p>
    <w:p w14:paraId="39F14D4F" w14:textId="77777777" w:rsidR="006473E4" w:rsidRPr="006473E4" w:rsidRDefault="006473E4" w:rsidP="00865F36">
      <w:pPr>
        <w:numPr>
          <w:ilvl w:val="2"/>
          <w:numId w:val="41"/>
        </w:numPr>
        <w:rPr>
          <w:rFonts w:asciiTheme="majorBidi" w:eastAsia="Calibri" w:hAnsiTheme="majorBidi" w:cstheme="majorBidi"/>
          <w:szCs w:val="20"/>
        </w:rPr>
      </w:pPr>
      <w:r w:rsidRPr="006473E4">
        <w:rPr>
          <w:rFonts w:asciiTheme="majorBidi" w:eastAsia="Calibri" w:hAnsiTheme="majorBidi" w:cstheme="majorBidi"/>
          <w:szCs w:val="20"/>
        </w:rPr>
        <w:t>Understand Exclusive OR and Exclusive NOR Functions.</w:t>
      </w:r>
    </w:p>
    <w:p w14:paraId="792FB214" w14:textId="77777777" w:rsidR="006473E4" w:rsidRPr="006473E4" w:rsidRDefault="006473E4" w:rsidP="00865F36">
      <w:pPr>
        <w:numPr>
          <w:ilvl w:val="1"/>
          <w:numId w:val="41"/>
        </w:numPr>
        <w:rPr>
          <w:rFonts w:asciiTheme="majorBidi" w:eastAsia="Calibri" w:hAnsiTheme="majorBidi" w:cstheme="majorBidi"/>
          <w:szCs w:val="20"/>
        </w:rPr>
      </w:pPr>
      <w:r w:rsidRPr="006473E4">
        <w:rPr>
          <w:rFonts w:asciiTheme="majorBidi" w:eastAsia="Calibri" w:hAnsiTheme="majorBidi" w:cstheme="majorBidi"/>
          <w:szCs w:val="20"/>
        </w:rPr>
        <w:t>Draw Symbols of XOR gate.</w:t>
      </w:r>
    </w:p>
    <w:p w14:paraId="35CF9610" w14:textId="77777777" w:rsidR="006473E4" w:rsidRPr="006473E4" w:rsidRDefault="006473E4" w:rsidP="00865F36">
      <w:pPr>
        <w:numPr>
          <w:ilvl w:val="2"/>
          <w:numId w:val="41"/>
        </w:numPr>
        <w:rPr>
          <w:rFonts w:asciiTheme="majorBidi" w:eastAsia="Calibri" w:hAnsiTheme="majorBidi" w:cstheme="majorBidi"/>
          <w:szCs w:val="20"/>
        </w:rPr>
      </w:pPr>
      <w:r w:rsidRPr="006473E4">
        <w:rPr>
          <w:rFonts w:asciiTheme="majorBidi" w:eastAsia="Calibri" w:hAnsiTheme="majorBidi" w:cstheme="majorBidi"/>
          <w:szCs w:val="20"/>
        </w:rPr>
        <w:t>Draw Circuit of two input XOR gate.</w:t>
      </w:r>
    </w:p>
    <w:p w14:paraId="77BCB3C2" w14:textId="77777777" w:rsidR="006473E4" w:rsidRPr="006473E4" w:rsidRDefault="006473E4" w:rsidP="00865F36">
      <w:pPr>
        <w:numPr>
          <w:ilvl w:val="2"/>
          <w:numId w:val="41"/>
        </w:numPr>
        <w:rPr>
          <w:rFonts w:asciiTheme="majorBidi" w:eastAsia="Calibri" w:hAnsiTheme="majorBidi" w:cstheme="majorBidi"/>
          <w:szCs w:val="20"/>
        </w:rPr>
      </w:pPr>
      <w:r w:rsidRPr="006473E4">
        <w:rPr>
          <w:rFonts w:asciiTheme="majorBidi" w:eastAsia="Calibri" w:hAnsiTheme="majorBidi" w:cstheme="majorBidi"/>
          <w:szCs w:val="20"/>
        </w:rPr>
        <w:t>Discuss function of XOR gate.</w:t>
      </w:r>
    </w:p>
    <w:p w14:paraId="1D49126A" w14:textId="77777777" w:rsidR="006473E4" w:rsidRPr="006473E4" w:rsidRDefault="006473E4" w:rsidP="00865F36">
      <w:pPr>
        <w:numPr>
          <w:ilvl w:val="2"/>
          <w:numId w:val="41"/>
        </w:numPr>
        <w:rPr>
          <w:rFonts w:asciiTheme="majorBidi" w:eastAsia="Calibri" w:hAnsiTheme="majorBidi" w:cstheme="majorBidi"/>
          <w:szCs w:val="20"/>
        </w:rPr>
      </w:pPr>
      <w:r w:rsidRPr="006473E4">
        <w:rPr>
          <w:rFonts w:asciiTheme="majorBidi" w:eastAsia="Calibri" w:hAnsiTheme="majorBidi" w:cstheme="majorBidi"/>
          <w:szCs w:val="20"/>
        </w:rPr>
        <w:t>Describe Truth Table of XOR gate.</w:t>
      </w:r>
    </w:p>
    <w:p w14:paraId="17542694" w14:textId="77777777" w:rsidR="006473E4" w:rsidRPr="006473E4" w:rsidRDefault="006473E4" w:rsidP="00865F36">
      <w:pPr>
        <w:numPr>
          <w:ilvl w:val="2"/>
          <w:numId w:val="41"/>
        </w:numPr>
        <w:rPr>
          <w:rFonts w:asciiTheme="majorBidi" w:eastAsia="Calibri" w:hAnsiTheme="majorBidi" w:cstheme="majorBidi"/>
          <w:szCs w:val="20"/>
        </w:rPr>
      </w:pPr>
      <w:r w:rsidRPr="006473E4">
        <w:rPr>
          <w:rFonts w:asciiTheme="majorBidi" w:eastAsia="Calibri" w:hAnsiTheme="majorBidi" w:cstheme="majorBidi"/>
          <w:szCs w:val="20"/>
        </w:rPr>
        <w:t>Describe Boolean expression for XOR gate.</w:t>
      </w:r>
    </w:p>
    <w:p w14:paraId="1258CCD7" w14:textId="77777777" w:rsidR="006473E4" w:rsidRPr="006473E4" w:rsidRDefault="006473E4" w:rsidP="00865F36">
      <w:pPr>
        <w:numPr>
          <w:ilvl w:val="2"/>
          <w:numId w:val="41"/>
        </w:numPr>
        <w:rPr>
          <w:rFonts w:asciiTheme="majorBidi" w:eastAsia="Calibri" w:hAnsiTheme="majorBidi" w:cstheme="majorBidi"/>
          <w:szCs w:val="20"/>
        </w:rPr>
      </w:pPr>
      <w:r w:rsidRPr="006473E4">
        <w:rPr>
          <w:rFonts w:asciiTheme="majorBidi" w:eastAsia="Calibri" w:hAnsiTheme="majorBidi" w:cstheme="majorBidi"/>
          <w:szCs w:val="20"/>
        </w:rPr>
        <w:t>Repeat instructional objectives no. 11.1.1 to 11.1.5 for XNOR gate.</w:t>
      </w:r>
    </w:p>
    <w:p w14:paraId="73B71C1C" w14:textId="77777777" w:rsidR="006473E4" w:rsidRPr="006473E4" w:rsidRDefault="006473E4" w:rsidP="006473E4">
      <w:pPr>
        <w:rPr>
          <w:rFonts w:asciiTheme="majorBidi" w:eastAsia="Calibri" w:hAnsiTheme="majorBidi" w:cstheme="majorBidi"/>
          <w:szCs w:val="20"/>
        </w:rPr>
      </w:pPr>
    </w:p>
    <w:p w14:paraId="52BE4D5D" w14:textId="77777777" w:rsidR="006473E4" w:rsidRPr="006473E4" w:rsidRDefault="006473E4" w:rsidP="006473E4">
      <w:pPr>
        <w:rPr>
          <w:rFonts w:asciiTheme="majorBidi" w:eastAsia="Calibri" w:hAnsiTheme="majorBidi" w:cstheme="majorBidi"/>
          <w:szCs w:val="20"/>
        </w:rPr>
      </w:pPr>
    </w:p>
    <w:p w14:paraId="69AAD7E7" w14:textId="77777777" w:rsidR="006473E4" w:rsidRPr="006473E4" w:rsidRDefault="006473E4" w:rsidP="006473E4">
      <w:pPr>
        <w:rPr>
          <w:rFonts w:asciiTheme="majorBidi" w:eastAsia="Calibri" w:hAnsiTheme="majorBidi" w:cstheme="majorBidi"/>
          <w:szCs w:val="20"/>
        </w:rPr>
      </w:pPr>
    </w:p>
    <w:p w14:paraId="5A29A111" w14:textId="77777777" w:rsidR="006473E4" w:rsidRPr="006473E4" w:rsidRDefault="006473E4" w:rsidP="006473E4">
      <w:pPr>
        <w:rPr>
          <w:rFonts w:asciiTheme="majorBidi" w:eastAsia="Calibri" w:hAnsiTheme="majorBidi" w:cstheme="majorBidi"/>
          <w:szCs w:val="20"/>
        </w:rPr>
      </w:pPr>
    </w:p>
    <w:p w14:paraId="0A14F573" w14:textId="77777777" w:rsidR="006473E4" w:rsidRPr="006473E4" w:rsidRDefault="006473E4" w:rsidP="006473E4">
      <w:pPr>
        <w:rPr>
          <w:rFonts w:asciiTheme="majorBidi" w:eastAsia="Calibri" w:hAnsiTheme="majorBidi" w:cstheme="majorBidi"/>
          <w:szCs w:val="20"/>
        </w:rPr>
      </w:pPr>
    </w:p>
    <w:p w14:paraId="6119024F" w14:textId="77777777" w:rsidR="003F4633" w:rsidRDefault="003F4633" w:rsidP="006473E4">
      <w:pPr>
        <w:rPr>
          <w:rFonts w:asciiTheme="majorBidi" w:eastAsia="Calibri" w:hAnsiTheme="majorBidi" w:cstheme="majorBidi"/>
          <w:szCs w:val="20"/>
        </w:rPr>
      </w:pPr>
    </w:p>
    <w:p w14:paraId="177A801F" w14:textId="77777777" w:rsidR="006473E4" w:rsidRPr="006473E4" w:rsidRDefault="006473E4" w:rsidP="006473E4">
      <w:pPr>
        <w:rPr>
          <w:rFonts w:asciiTheme="majorBidi" w:eastAsia="Calibri" w:hAnsiTheme="majorBidi" w:cstheme="majorBidi"/>
          <w:b/>
          <w:bCs/>
          <w:szCs w:val="20"/>
        </w:rPr>
      </w:pPr>
      <w:r w:rsidRPr="006473E4">
        <w:rPr>
          <w:rFonts w:asciiTheme="majorBidi" w:eastAsia="Calibri" w:hAnsiTheme="majorBidi" w:cstheme="majorBidi"/>
          <w:b/>
          <w:bCs/>
          <w:szCs w:val="20"/>
        </w:rPr>
        <w:t>MMAT-132         BASIC ELECTRICAL AND ELECTRONICS</w:t>
      </w:r>
    </w:p>
    <w:p w14:paraId="5191DC8F" w14:textId="77777777" w:rsidR="006473E4" w:rsidRPr="006473E4" w:rsidRDefault="006473E4" w:rsidP="006473E4">
      <w:pPr>
        <w:rPr>
          <w:rFonts w:asciiTheme="majorBidi" w:eastAsia="Calibri" w:hAnsiTheme="majorBidi" w:cstheme="majorBidi"/>
          <w:b/>
          <w:bCs/>
          <w:szCs w:val="20"/>
        </w:rPr>
      </w:pPr>
      <w:r w:rsidRPr="006473E4">
        <w:rPr>
          <w:rFonts w:asciiTheme="majorBidi" w:eastAsia="Calibri" w:hAnsiTheme="majorBidi" w:cstheme="majorBidi"/>
          <w:b/>
          <w:bCs/>
          <w:szCs w:val="20"/>
        </w:rPr>
        <w:t xml:space="preserve">List of </w:t>
      </w:r>
      <w:proofErr w:type="spellStart"/>
      <w:r w:rsidRPr="006473E4">
        <w:rPr>
          <w:rFonts w:asciiTheme="majorBidi" w:eastAsia="Calibri" w:hAnsiTheme="majorBidi" w:cstheme="majorBidi"/>
          <w:b/>
          <w:bCs/>
          <w:szCs w:val="20"/>
        </w:rPr>
        <w:t>practicals</w:t>
      </w:r>
      <w:proofErr w:type="spellEnd"/>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r>
      <w:r w:rsidRPr="006473E4">
        <w:rPr>
          <w:rFonts w:asciiTheme="majorBidi" w:eastAsia="Calibri" w:hAnsiTheme="majorBidi" w:cstheme="majorBidi"/>
          <w:b/>
          <w:bCs/>
          <w:szCs w:val="20"/>
        </w:rPr>
        <w:tab/>
        <w:t>96 Hours</w:t>
      </w:r>
    </w:p>
    <w:p w14:paraId="63C735B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w:t>
      </w:r>
      <w:r w:rsidRPr="006473E4">
        <w:rPr>
          <w:rFonts w:asciiTheme="majorBidi" w:eastAsia="Calibri" w:hAnsiTheme="majorBidi" w:cstheme="majorBidi"/>
          <w:szCs w:val="20"/>
        </w:rPr>
        <w:tab/>
        <w:t xml:space="preserve">Study of electrical measuring instruments, handling precautions, methods of connection. </w:t>
      </w:r>
    </w:p>
    <w:p w14:paraId="6C655AB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w:t>
      </w:r>
      <w:r w:rsidRPr="006473E4">
        <w:rPr>
          <w:rFonts w:asciiTheme="majorBidi" w:eastAsia="Calibri" w:hAnsiTheme="majorBidi" w:cstheme="majorBidi"/>
          <w:szCs w:val="20"/>
        </w:rPr>
        <w:tab/>
        <w:t xml:space="preserve">Verification of Ohm law. </w:t>
      </w:r>
    </w:p>
    <w:p w14:paraId="075519A3"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w:t>
      </w:r>
      <w:r w:rsidRPr="006473E4">
        <w:rPr>
          <w:rFonts w:asciiTheme="majorBidi" w:eastAsia="Calibri" w:hAnsiTheme="majorBidi" w:cstheme="majorBidi"/>
          <w:szCs w:val="20"/>
        </w:rPr>
        <w:tab/>
        <w:t>Verification of laws of combination of resistances.</w:t>
      </w:r>
    </w:p>
    <w:p w14:paraId="66C533E4"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4.</w:t>
      </w:r>
      <w:r w:rsidRPr="006473E4">
        <w:rPr>
          <w:rFonts w:asciiTheme="majorBidi" w:eastAsia="Calibri" w:hAnsiTheme="majorBidi" w:cstheme="majorBidi"/>
          <w:szCs w:val="20"/>
        </w:rPr>
        <w:tab/>
        <w:t xml:space="preserve">Measurement of power by volt-ammeter and wattmeter. </w:t>
      </w:r>
    </w:p>
    <w:p w14:paraId="36649C14"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w:t>
      </w:r>
      <w:r w:rsidRPr="006473E4">
        <w:rPr>
          <w:rFonts w:asciiTheme="majorBidi" w:eastAsia="Calibri" w:hAnsiTheme="majorBidi" w:cstheme="majorBidi"/>
          <w:szCs w:val="20"/>
        </w:rPr>
        <w:tab/>
        <w:t xml:space="preserve">Measurement of energy. </w:t>
      </w:r>
    </w:p>
    <w:p w14:paraId="4CC4747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6.</w:t>
      </w:r>
      <w:r w:rsidRPr="006473E4">
        <w:rPr>
          <w:rFonts w:asciiTheme="majorBidi" w:eastAsia="Calibri" w:hAnsiTheme="majorBidi" w:cstheme="majorBidi"/>
          <w:szCs w:val="20"/>
        </w:rPr>
        <w:tab/>
        <w:t>Study of thermal and magnetic relays/contractors.</w:t>
      </w:r>
    </w:p>
    <w:p w14:paraId="27B50B3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7.</w:t>
      </w:r>
      <w:r w:rsidRPr="006473E4">
        <w:rPr>
          <w:rFonts w:asciiTheme="majorBidi" w:eastAsia="Calibri" w:hAnsiTheme="majorBidi" w:cstheme="majorBidi"/>
          <w:szCs w:val="20"/>
        </w:rPr>
        <w:tab/>
        <w:t>Study of magnetic fields due to current carrying conductors, coils</w:t>
      </w:r>
    </w:p>
    <w:p w14:paraId="677B2A5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8.</w:t>
      </w:r>
      <w:r w:rsidRPr="006473E4">
        <w:rPr>
          <w:rFonts w:asciiTheme="majorBidi" w:eastAsia="Calibri" w:hAnsiTheme="majorBidi" w:cstheme="majorBidi"/>
          <w:szCs w:val="20"/>
        </w:rPr>
        <w:tab/>
        <w:t>Verification of Faradays laws of electromagnetic induction.</w:t>
      </w:r>
    </w:p>
    <w:p w14:paraId="7B14601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9.</w:t>
      </w:r>
      <w:r w:rsidRPr="006473E4">
        <w:rPr>
          <w:rFonts w:asciiTheme="majorBidi" w:eastAsia="Calibri" w:hAnsiTheme="majorBidi" w:cstheme="majorBidi"/>
          <w:szCs w:val="20"/>
        </w:rPr>
        <w:tab/>
        <w:t>Verification of self and mutual induction.</w:t>
      </w:r>
    </w:p>
    <w:p w14:paraId="57B812D3"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10.</w:t>
      </w:r>
      <w:r w:rsidRPr="006473E4">
        <w:rPr>
          <w:rFonts w:asciiTheme="majorBidi" w:eastAsia="Calibri" w:hAnsiTheme="majorBidi" w:cstheme="majorBidi"/>
          <w:szCs w:val="20"/>
        </w:rPr>
        <w:tab/>
        <w:t xml:space="preserve">Study of magnetic relays. </w:t>
      </w:r>
    </w:p>
    <w:p w14:paraId="4BB6FDD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11.</w:t>
      </w:r>
      <w:r w:rsidRPr="006473E4">
        <w:rPr>
          <w:rFonts w:asciiTheme="majorBidi" w:eastAsia="Calibri" w:hAnsiTheme="majorBidi" w:cstheme="majorBidi"/>
          <w:szCs w:val="20"/>
        </w:rPr>
        <w:tab/>
        <w:t>Study of A.C. and D.C. generators, voltage build-up-excitation. .</w:t>
      </w:r>
    </w:p>
    <w:p w14:paraId="46353577"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12.</w:t>
      </w:r>
      <w:r w:rsidRPr="006473E4">
        <w:rPr>
          <w:rFonts w:asciiTheme="majorBidi" w:eastAsia="Calibri" w:hAnsiTheme="majorBidi" w:cstheme="majorBidi"/>
          <w:szCs w:val="20"/>
        </w:rPr>
        <w:tab/>
        <w:t>Study of transformers, determination of voltage ratio.</w:t>
      </w:r>
    </w:p>
    <w:p w14:paraId="0250E29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13.</w:t>
      </w:r>
      <w:r w:rsidRPr="006473E4">
        <w:rPr>
          <w:rFonts w:asciiTheme="majorBidi" w:eastAsia="Calibri" w:hAnsiTheme="majorBidi" w:cstheme="majorBidi"/>
          <w:szCs w:val="20"/>
        </w:rPr>
        <w:tab/>
        <w:t xml:space="preserve">Starting single phase induction motors, reversal. </w:t>
      </w:r>
    </w:p>
    <w:p w14:paraId="74114B7D"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lastRenderedPageBreak/>
        <w:t>14.</w:t>
      </w:r>
      <w:r w:rsidRPr="006473E4">
        <w:rPr>
          <w:rFonts w:asciiTheme="majorBidi" w:eastAsia="Calibri" w:hAnsiTheme="majorBidi" w:cstheme="majorBidi"/>
          <w:szCs w:val="20"/>
        </w:rPr>
        <w:tab/>
        <w:t xml:space="preserve">Starting three phase induction motors, reversal. </w:t>
      </w:r>
    </w:p>
    <w:p w14:paraId="5689E0B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15.</w:t>
      </w:r>
      <w:r w:rsidRPr="006473E4">
        <w:rPr>
          <w:rFonts w:asciiTheme="majorBidi" w:eastAsia="Calibri" w:hAnsiTheme="majorBidi" w:cstheme="majorBidi"/>
          <w:szCs w:val="20"/>
        </w:rPr>
        <w:tab/>
        <w:t xml:space="preserve">Connections of magnetic starters with motors. </w:t>
      </w:r>
    </w:p>
    <w:p w14:paraId="027DAE7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16.</w:t>
      </w:r>
      <w:r w:rsidRPr="006473E4">
        <w:rPr>
          <w:rFonts w:asciiTheme="majorBidi" w:eastAsia="Calibri" w:hAnsiTheme="majorBidi" w:cstheme="majorBidi"/>
          <w:szCs w:val="20"/>
        </w:rPr>
        <w:tab/>
        <w:t xml:space="preserve">Connections of 3-point (forward-stop-reverse) starters. </w:t>
      </w:r>
    </w:p>
    <w:p w14:paraId="2A9A954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17.</w:t>
      </w:r>
      <w:r w:rsidRPr="006473E4">
        <w:rPr>
          <w:rFonts w:asciiTheme="majorBidi" w:eastAsia="Calibri" w:hAnsiTheme="majorBidi" w:cstheme="majorBidi"/>
          <w:szCs w:val="20"/>
        </w:rPr>
        <w:tab/>
        <w:t xml:space="preserve">Study and connections of PN diodes as rectifiers.  </w:t>
      </w:r>
    </w:p>
    <w:p w14:paraId="075D5EF3"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18.</w:t>
      </w:r>
      <w:r w:rsidRPr="006473E4">
        <w:rPr>
          <w:rFonts w:asciiTheme="majorBidi" w:eastAsia="Calibri" w:hAnsiTheme="majorBidi" w:cstheme="majorBidi"/>
          <w:szCs w:val="20"/>
        </w:rPr>
        <w:tab/>
        <w:t xml:space="preserve">Study connections and biasing of PNP and NPN transistors. </w:t>
      </w:r>
    </w:p>
    <w:p w14:paraId="24104375"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19.</w:t>
      </w:r>
      <w:r w:rsidRPr="006473E4">
        <w:rPr>
          <w:rFonts w:asciiTheme="majorBidi" w:eastAsia="Calibri" w:hAnsiTheme="majorBidi" w:cstheme="majorBidi"/>
          <w:szCs w:val="20"/>
        </w:rPr>
        <w:tab/>
        <w:t xml:space="preserve">Determination of current and voltage gains of CE amplifier. </w:t>
      </w:r>
    </w:p>
    <w:p w14:paraId="1EF8954E"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20.</w:t>
      </w:r>
      <w:r w:rsidRPr="006473E4">
        <w:rPr>
          <w:rFonts w:asciiTheme="majorBidi" w:eastAsia="Calibri" w:hAnsiTheme="majorBidi" w:cstheme="majorBidi"/>
          <w:szCs w:val="20"/>
        </w:rPr>
        <w:tab/>
        <w:t xml:space="preserve">Study and connections of Zener diode as voltage regulator. </w:t>
      </w:r>
    </w:p>
    <w:p w14:paraId="418494D9"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21.</w:t>
      </w:r>
      <w:r w:rsidRPr="006473E4">
        <w:rPr>
          <w:rFonts w:asciiTheme="majorBidi" w:eastAsia="Calibri" w:hAnsiTheme="majorBidi" w:cstheme="majorBidi"/>
          <w:szCs w:val="20"/>
        </w:rPr>
        <w:tab/>
        <w:t xml:space="preserve">Study and connections of photodiode as light sensing device. </w:t>
      </w:r>
    </w:p>
    <w:p w14:paraId="164F159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22.</w:t>
      </w:r>
      <w:r w:rsidRPr="006473E4">
        <w:rPr>
          <w:rFonts w:asciiTheme="majorBidi" w:eastAsia="Calibri" w:hAnsiTheme="majorBidi" w:cstheme="majorBidi"/>
          <w:szCs w:val="20"/>
        </w:rPr>
        <w:tab/>
        <w:t xml:space="preserve">Study and connections of DIAC and TRIAC as switch circuits. </w:t>
      </w:r>
    </w:p>
    <w:p w14:paraId="72FAE8C9"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23.</w:t>
      </w:r>
      <w:r w:rsidRPr="006473E4">
        <w:rPr>
          <w:rFonts w:asciiTheme="majorBidi" w:eastAsia="Calibri" w:hAnsiTheme="majorBidi" w:cstheme="majorBidi"/>
          <w:szCs w:val="20"/>
        </w:rPr>
        <w:tab/>
        <w:t xml:space="preserve">Study and connections of SCR as a power switch. </w:t>
      </w:r>
    </w:p>
    <w:p w14:paraId="1EC15F0F"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24.</w:t>
      </w:r>
      <w:r w:rsidRPr="006473E4">
        <w:rPr>
          <w:rFonts w:asciiTheme="majorBidi" w:eastAsia="Calibri" w:hAnsiTheme="majorBidi" w:cstheme="majorBidi"/>
          <w:szCs w:val="20"/>
        </w:rPr>
        <w:tab/>
        <w:t>Study of phase control of SCR.</w:t>
      </w:r>
    </w:p>
    <w:p w14:paraId="7B68759F"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25.</w:t>
      </w:r>
      <w:r w:rsidRPr="006473E4">
        <w:rPr>
          <w:rFonts w:asciiTheme="majorBidi" w:eastAsia="Calibri" w:hAnsiTheme="majorBidi" w:cstheme="majorBidi"/>
          <w:szCs w:val="20"/>
        </w:rPr>
        <w:tab/>
        <w:t>Draw the forward &amp; reverse characteristics of a P.N. junction diode.</w:t>
      </w:r>
    </w:p>
    <w:p w14:paraId="71755749"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26.</w:t>
      </w:r>
      <w:r w:rsidRPr="006473E4">
        <w:rPr>
          <w:rFonts w:asciiTheme="majorBidi" w:eastAsia="Calibri" w:hAnsiTheme="majorBidi" w:cstheme="majorBidi"/>
          <w:szCs w:val="20"/>
        </w:rPr>
        <w:tab/>
        <w:t xml:space="preserve">Assemble a half wave diode rectifier circuit and observe its input and </w:t>
      </w:r>
      <w:proofErr w:type="spellStart"/>
      <w:r w:rsidRPr="006473E4">
        <w:rPr>
          <w:rFonts w:asciiTheme="majorBidi" w:eastAsia="Calibri" w:hAnsiTheme="majorBidi" w:cstheme="majorBidi"/>
          <w:szCs w:val="20"/>
        </w:rPr>
        <w:t>out put</w:t>
      </w:r>
      <w:proofErr w:type="spellEnd"/>
      <w:r w:rsidRPr="006473E4">
        <w:rPr>
          <w:rFonts w:asciiTheme="majorBidi" w:eastAsia="Calibri" w:hAnsiTheme="majorBidi" w:cstheme="majorBidi"/>
          <w:szCs w:val="20"/>
        </w:rPr>
        <w:t xml:space="preserve"> waveforms.</w:t>
      </w:r>
    </w:p>
    <w:p w14:paraId="3DA2758B"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27.</w:t>
      </w:r>
      <w:r w:rsidRPr="006473E4">
        <w:rPr>
          <w:rFonts w:asciiTheme="majorBidi" w:eastAsia="Calibri" w:hAnsiTheme="majorBidi" w:cstheme="majorBidi"/>
          <w:szCs w:val="20"/>
        </w:rPr>
        <w:tab/>
        <w:t xml:space="preserve">Assemble a full wave diode rectifier circuit with center tab transformer and observe its input and output waveforms. </w:t>
      </w:r>
    </w:p>
    <w:p w14:paraId="1C84303D"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28.</w:t>
      </w:r>
      <w:r w:rsidRPr="006473E4">
        <w:rPr>
          <w:rFonts w:asciiTheme="majorBidi" w:eastAsia="Calibri" w:hAnsiTheme="majorBidi" w:cstheme="majorBidi"/>
          <w:szCs w:val="20"/>
        </w:rPr>
        <w:tab/>
        <w:t xml:space="preserve">Assemble a full wave bridge rectifier circuit and observe its input and </w:t>
      </w:r>
      <w:proofErr w:type="spellStart"/>
      <w:r w:rsidRPr="006473E4">
        <w:rPr>
          <w:rFonts w:asciiTheme="majorBidi" w:eastAsia="Calibri" w:hAnsiTheme="majorBidi" w:cstheme="majorBidi"/>
          <w:szCs w:val="20"/>
        </w:rPr>
        <w:t>out put</w:t>
      </w:r>
      <w:proofErr w:type="spellEnd"/>
      <w:r w:rsidRPr="006473E4">
        <w:rPr>
          <w:rFonts w:asciiTheme="majorBidi" w:eastAsia="Calibri" w:hAnsiTheme="majorBidi" w:cstheme="majorBidi"/>
          <w:szCs w:val="20"/>
        </w:rPr>
        <w:t xml:space="preserve"> waveforms.</w:t>
      </w:r>
    </w:p>
    <w:p w14:paraId="163B465D"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29.</w:t>
      </w:r>
      <w:r w:rsidRPr="006473E4">
        <w:rPr>
          <w:rFonts w:asciiTheme="majorBidi" w:eastAsia="Calibri" w:hAnsiTheme="majorBidi" w:cstheme="majorBidi"/>
          <w:szCs w:val="20"/>
        </w:rPr>
        <w:tab/>
        <w:t>Demonstrate the working of diode as a switch with LED as a load.</w:t>
      </w:r>
    </w:p>
    <w:p w14:paraId="7B072C15"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30.</w:t>
      </w:r>
      <w:r w:rsidRPr="006473E4">
        <w:rPr>
          <w:rFonts w:asciiTheme="majorBidi" w:eastAsia="Calibri" w:hAnsiTheme="majorBidi" w:cstheme="majorBidi"/>
          <w:szCs w:val="20"/>
        </w:rPr>
        <w:tab/>
        <w:t>Assemble two inputs OR gate with the help of discrete components and verify its logic operation.</w:t>
      </w:r>
    </w:p>
    <w:p w14:paraId="5D331AB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31.</w:t>
      </w:r>
      <w:r w:rsidRPr="006473E4">
        <w:rPr>
          <w:rFonts w:asciiTheme="majorBidi" w:eastAsia="Calibri" w:hAnsiTheme="majorBidi" w:cstheme="majorBidi"/>
          <w:szCs w:val="20"/>
        </w:rPr>
        <w:tab/>
        <w:t>Assemble two inputs AND gate with the help of discrete components and verify its logic operation.</w:t>
      </w:r>
    </w:p>
    <w:p w14:paraId="0C94A657"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32.</w:t>
      </w:r>
      <w:r w:rsidRPr="006473E4">
        <w:rPr>
          <w:rFonts w:asciiTheme="majorBidi" w:eastAsia="Calibri" w:hAnsiTheme="majorBidi" w:cstheme="majorBidi"/>
          <w:szCs w:val="20"/>
        </w:rPr>
        <w:tab/>
        <w:t xml:space="preserve">Verify its operation. NOT, OR and </w:t>
      </w:r>
      <w:proofErr w:type="spellStart"/>
      <w:r w:rsidRPr="006473E4">
        <w:rPr>
          <w:rFonts w:asciiTheme="majorBidi" w:eastAsia="Calibri" w:hAnsiTheme="majorBidi" w:cstheme="majorBidi"/>
          <w:szCs w:val="20"/>
        </w:rPr>
        <w:t>AND</w:t>
      </w:r>
      <w:proofErr w:type="spellEnd"/>
      <w:r w:rsidRPr="006473E4">
        <w:rPr>
          <w:rFonts w:asciiTheme="majorBidi" w:eastAsia="Calibri" w:hAnsiTheme="majorBidi" w:cstheme="majorBidi"/>
          <w:szCs w:val="20"/>
        </w:rPr>
        <w:t xml:space="preserve"> IC Gates. </w:t>
      </w:r>
    </w:p>
    <w:p w14:paraId="3DBE128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33.</w:t>
      </w:r>
      <w:r w:rsidRPr="006473E4">
        <w:rPr>
          <w:rFonts w:asciiTheme="majorBidi" w:eastAsia="Calibri" w:hAnsiTheme="majorBidi" w:cstheme="majorBidi"/>
          <w:szCs w:val="20"/>
        </w:rPr>
        <w:tab/>
        <w:t>Verify the operation of NAND gate.</w:t>
      </w:r>
    </w:p>
    <w:p w14:paraId="3FD8897F"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34.</w:t>
      </w:r>
      <w:r w:rsidRPr="006473E4">
        <w:rPr>
          <w:rFonts w:asciiTheme="majorBidi" w:eastAsia="Calibri" w:hAnsiTheme="majorBidi" w:cstheme="majorBidi"/>
          <w:szCs w:val="20"/>
        </w:rPr>
        <w:tab/>
        <w:t>Verify the operation of NOR gate.</w:t>
      </w:r>
    </w:p>
    <w:p w14:paraId="711FB489"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35.</w:t>
      </w:r>
      <w:r w:rsidRPr="006473E4">
        <w:rPr>
          <w:rFonts w:asciiTheme="majorBidi" w:eastAsia="Calibri" w:hAnsiTheme="majorBidi" w:cstheme="majorBidi"/>
          <w:szCs w:val="20"/>
        </w:rPr>
        <w:tab/>
        <w:t>Use NOR and NAND gates to emulate all logic functions.</w:t>
      </w:r>
    </w:p>
    <w:p w14:paraId="685DDF15"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36.</w:t>
      </w:r>
      <w:r w:rsidRPr="006473E4">
        <w:rPr>
          <w:rFonts w:asciiTheme="majorBidi" w:eastAsia="Calibri" w:hAnsiTheme="majorBidi" w:cstheme="majorBidi"/>
          <w:szCs w:val="20"/>
        </w:rPr>
        <w:tab/>
        <w:t>Assemble XOR gate and verify its operation.</w:t>
      </w:r>
    </w:p>
    <w:p w14:paraId="7444177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37.</w:t>
      </w:r>
      <w:r w:rsidRPr="006473E4">
        <w:rPr>
          <w:rFonts w:asciiTheme="majorBidi" w:eastAsia="Calibri" w:hAnsiTheme="majorBidi" w:cstheme="majorBidi"/>
          <w:szCs w:val="20"/>
        </w:rPr>
        <w:tab/>
        <w:t>Assemble XNOR gate and verify its operation.</w:t>
      </w:r>
    </w:p>
    <w:p w14:paraId="7344630D" w14:textId="77777777" w:rsidR="006473E4" w:rsidRPr="006473E4" w:rsidRDefault="006473E4" w:rsidP="006473E4">
      <w:pPr>
        <w:rPr>
          <w:rFonts w:asciiTheme="majorBidi" w:eastAsia="Calibri" w:hAnsiTheme="majorBidi" w:cstheme="majorBidi"/>
          <w:szCs w:val="20"/>
        </w:rPr>
      </w:pPr>
    </w:p>
    <w:p w14:paraId="2198E6A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br w:type="page"/>
      </w:r>
    </w:p>
    <w:p w14:paraId="01D4808A"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lastRenderedPageBreak/>
        <w:t>MMAT-141        AUTOMATION IN MANUFACTURING</w:t>
      </w:r>
    </w:p>
    <w:p w14:paraId="5053DDA3"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 xml:space="preserve">            </w:t>
      </w:r>
      <w:r w:rsidRPr="006473E4">
        <w:rPr>
          <w:rFonts w:asciiTheme="majorBidi" w:eastAsia="Calibri" w:hAnsiTheme="majorBidi" w:cstheme="majorBidi"/>
          <w:szCs w:val="20"/>
        </w:rPr>
        <w:tab/>
      </w:r>
      <w:r w:rsidRPr="006473E4">
        <w:rPr>
          <w:rFonts w:asciiTheme="majorBidi" w:eastAsia="Calibri" w:hAnsiTheme="majorBidi" w:cstheme="majorBidi"/>
          <w:szCs w:val="20"/>
        </w:rPr>
        <w:tab/>
      </w:r>
      <w:r w:rsidRPr="006473E4">
        <w:rPr>
          <w:rFonts w:asciiTheme="majorBidi" w:eastAsia="Calibri" w:hAnsiTheme="majorBidi" w:cstheme="majorBidi"/>
          <w:szCs w:val="20"/>
        </w:rPr>
        <w:tab/>
      </w:r>
      <w:r w:rsidRPr="006473E4">
        <w:rPr>
          <w:rFonts w:asciiTheme="majorBidi" w:eastAsia="Calibri" w:hAnsiTheme="majorBidi" w:cstheme="majorBidi"/>
          <w:szCs w:val="20"/>
        </w:rPr>
        <w:tab/>
      </w:r>
      <w:r w:rsidRPr="006473E4">
        <w:rPr>
          <w:rFonts w:asciiTheme="majorBidi" w:eastAsia="Calibri" w:hAnsiTheme="majorBidi" w:cstheme="majorBidi"/>
          <w:szCs w:val="20"/>
        </w:rPr>
        <w:tab/>
      </w:r>
      <w:r w:rsidRPr="006473E4">
        <w:rPr>
          <w:rFonts w:asciiTheme="majorBidi" w:eastAsia="Calibri" w:hAnsiTheme="majorBidi" w:cstheme="majorBidi"/>
          <w:szCs w:val="20"/>
        </w:rPr>
        <w:tab/>
      </w:r>
      <w:r w:rsidRPr="006473E4">
        <w:rPr>
          <w:rFonts w:asciiTheme="majorBidi" w:eastAsia="Calibri" w:hAnsiTheme="majorBidi" w:cstheme="majorBidi"/>
          <w:szCs w:val="20"/>
        </w:rPr>
        <w:tab/>
      </w:r>
      <w:r w:rsidRPr="006473E4">
        <w:rPr>
          <w:rFonts w:asciiTheme="majorBidi" w:eastAsia="Calibri" w:hAnsiTheme="majorBidi" w:cstheme="majorBidi"/>
          <w:szCs w:val="20"/>
        </w:rPr>
        <w:tab/>
      </w:r>
      <w:r w:rsidRPr="006473E4">
        <w:rPr>
          <w:rFonts w:asciiTheme="majorBidi" w:eastAsia="Calibri" w:hAnsiTheme="majorBidi" w:cstheme="majorBidi"/>
          <w:szCs w:val="20"/>
        </w:rPr>
        <w:tab/>
      </w:r>
      <w:r w:rsidRPr="006473E4">
        <w:rPr>
          <w:rFonts w:asciiTheme="majorBidi" w:eastAsia="Calibri" w:hAnsiTheme="majorBidi" w:cstheme="majorBidi"/>
          <w:szCs w:val="20"/>
        </w:rPr>
        <w:tab/>
        <w:t xml:space="preserve">        </w:t>
      </w:r>
      <w:r w:rsidRPr="006473E4">
        <w:rPr>
          <w:rFonts w:asciiTheme="majorBidi" w:eastAsia="Calibri" w:hAnsiTheme="majorBidi" w:cstheme="majorBidi"/>
          <w:b/>
          <w:szCs w:val="20"/>
        </w:rPr>
        <w:t>T</w:t>
      </w:r>
      <w:r w:rsidRPr="006473E4">
        <w:rPr>
          <w:rFonts w:asciiTheme="majorBidi" w:eastAsia="Calibri" w:hAnsiTheme="majorBidi" w:cstheme="majorBidi"/>
          <w:b/>
          <w:szCs w:val="20"/>
        </w:rPr>
        <w:tab/>
      </w:r>
      <w:proofErr w:type="gramStart"/>
      <w:r w:rsidRPr="006473E4">
        <w:rPr>
          <w:rFonts w:asciiTheme="majorBidi" w:eastAsia="Calibri" w:hAnsiTheme="majorBidi" w:cstheme="majorBidi"/>
          <w:b/>
          <w:szCs w:val="20"/>
        </w:rPr>
        <w:t>P  C</w:t>
      </w:r>
      <w:proofErr w:type="gramEnd"/>
    </w:p>
    <w:p w14:paraId="3C6A9633"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       Total contact hours:</w:t>
      </w:r>
      <w:r w:rsidRPr="006473E4">
        <w:rPr>
          <w:rFonts w:asciiTheme="majorBidi" w:eastAsia="Calibri" w:hAnsiTheme="majorBidi" w:cstheme="majorBidi"/>
          <w:szCs w:val="20"/>
        </w:rPr>
        <w:tab/>
      </w:r>
      <w:r w:rsidRPr="006473E4">
        <w:rPr>
          <w:rFonts w:asciiTheme="majorBidi" w:eastAsia="Calibri" w:hAnsiTheme="majorBidi" w:cstheme="majorBidi"/>
          <w:szCs w:val="20"/>
        </w:rPr>
        <w:tab/>
      </w:r>
      <w:r w:rsidRPr="006473E4">
        <w:rPr>
          <w:rFonts w:asciiTheme="majorBidi" w:eastAsia="Calibri" w:hAnsiTheme="majorBidi" w:cstheme="majorBidi"/>
          <w:szCs w:val="20"/>
        </w:rPr>
        <w:tab/>
      </w:r>
      <w:r w:rsidRPr="006473E4">
        <w:rPr>
          <w:rFonts w:asciiTheme="majorBidi" w:eastAsia="Calibri" w:hAnsiTheme="majorBidi" w:cstheme="majorBidi"/>
          <w:szCs w:val="20"/>
        </w:rPr>
        <w:tab/>
      </w:r>
      <w:r w:rsidRPr="006473E4">
        <w:rPr>
          <w:rFonts w:asciiTheme="majorBidi" w:eastAsia="Calibri" w:hAnsiTheme="majorBidi" w:cstheme="majorBidi"/>
          <w:szCs w:val="20"/>
        </w:rPr>
        <w:tab/>
      </w:r>
      <w:r w:rsidRPr="006473E4">
        <w:rPr>
          <w:rFonts w:asciiTheme="majorBidi" w:eastAsia="Calibri" w:hAnsiTheme="majorBidi" w:cstheme="majorBidi"/>
          <w:szCs w:val="20"/>
        </w:rPr>
        <w:tab/>
        <w:t xml:space="preserve">                 </w:t>
      </w:r>
      <w:r w:rsidR="00062A36">
        <w:rPr>
          <w:rFonts w:asciiTheme="majorBidi" w:eastAsia="Calibri" w:hAnsiTheme="majorBidi" w:cstheme="majorBidi"/>
          <w:szCs w:val="20"/>
        </w:rPr>
        <w:t xml:space="preserve">              </w:t>
      </w:r>
      <w:r w:rsidRPr="006473E4">
        <w:rPr>
          <w:rFonts w:asciiTheme="majorBidi" w:eastAsia="Calibri" w:hAnsiTheme="majorBidi" w:cstheme="majorBidi"/>
          <w:szCs w:val="20"/>
        </w:rPr>
        <w:t xml:space="preserve">   1</w:t>
      </w:r>
      <w:r w:rsidRPr="006473E4">
        <w:rPr>
          <w:rFonts w:asciiTheme="majorBidi" w:eastAsia="Calibri" w:hAnsiTheme="majorBidi" w:cstheme="majorBidi"/>
          <w:szCs w:val="20"/>
        </w:rPr>
        <w:tab/>
        <w:t>0   1</w:t>
      </w:r>
    </w:p>
    <w:p w14:paraId="6011072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       Theory:</w:t>
      </w:r>
      <w:r w:rsidRPr="006473E4">
        <w:rPr>
          <w:rFonts w:asciiTheme="majorBidi" w:eastAsia="Calibri" w:hAnsiTheme="majorBidi" w:cstheme="majorBidi"/>
          <w:szCs w:val="20"/>
        </w:rPr>
        <w:tab/>
      </w:r>
      <w:r w:rsidRPr="006473E4">
        <w:rPr>
          <w:rFonts w:asciiTheme="majorBidi" w:eastAsia="Calibri" w:hAnsiTheme="majorBidi" w:cstheme="majorBidi"/>
          <w:szCs w:val="20"/>
        </w:rPr>
        <w:tab/>
        <w:t>32 Hours</w:t>
      </w:r>
    </w:p>
    <w:p w14:paraId="084C6133"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         Pre-requisite:  none</w:t>
      </w:r>
    </w:p>
    <w:p w14:paraId="7539A8EE"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            AIMS:</w:t>
      </w:r>
      <w:r w:rsidRPr="006473E4">
        <w:rPr>
          <w:rFonts w:asciiTheme="majorBidi" w:eastAsia="Calibri" w:hAnsiTheme="majorBidi" w:cstheme="majorBidi"/>
          <w:szCs w:val="20"/>
        </w:rPr>
        <w:tab/>
        <w:t>After studying the subject the student will be able to:</w:t>
      </w:r>
    </w:p>
    <w:p w14:paraId="4012B6A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w:t>
      </w:r>
      <w:r w:rsidRPr="006473E4">
        <w:rPr>
          <w:rFonts w:asciiTheme="majorBidi" w:eastAsia="Calibri" w:hAnsiTheme="majorBidi" w:cstheme="majorBidi"/>
          <w:szCs w:val="20"/>
        </w:rPr>
        <w:tab/>
        <w:t>To impart the basic knowledge in automation of industrial manufacturing processes.</w:t>
      </w:r>
    </w:p>
    <w:p w14:paraId="28F54E94"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w:t>
      </w:r>
      <w:r w:rsidRPr="006473E4">
        <w:rPr>
          <w:rFonts w:asciiTheme="majorBidi" w:eastAsia="Calibri" w:hAnsiTheme="majorBidi" w:cstheme="majorBidi"/>
          <w:szCs w:val="20"/>
        </w:rPr>
        <w:tab/>
        <w:t>To learn the different automated flow lines in manufacturing industries.</w:t>
      </w:r>
    </w:p>
    <w:p w14:paraId="65D4428E"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w:t>
      </w:r>
      <w:r w:rsidRPr="006473E4">
        <w:rPr>
          <w:rFonts w:asciiTheme="majorBidi" w:eastAsia="Calibri" w:hAnsiTheme="majorBidi" w:cstheme="majorBidi"/>
          <w:szCs w:val="20"/>
        </w:rPr>
        <w:tab/>
        <w:t>To explore the material handling and part identification techniques.</w:t>
      </w:r>
    </w:p>
    <w:p w14:paraId="1B0A23AB"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w:t>
      </w:r>
      <w:r w:rsidRPr="006473E4">
        <w:rPr>
          <w:rFonts w:asciiTheme="majorBidi" w:eastAsia="Calibri" w:hAnsiTheme="majorBidi" w:cstheme="majorBidi"/>
          <w:szCs w:val="20"/>
        </w:rPr>
        <w:tab/>
        <w:t>To learn about control system, assembly system and testing in modern manufacturing industries.</w:t>
      </w:r>
    </w:p>
    <w:p w14:paraId="6F07280B" w14:textId="77777777" w:rsidR="006473E4" w:rsidRPr="006473E4" w:rsidRDefault="006473E4" w:rsidP="006473E4">
      <w:pPr>
        <w:rPr>
          <w:rFonts w:asciiTheme="majorBidi" w:eastAsia="Calibri" w:hAnsiTheme="majorBidi" w:cstheme="majorBidi"/>
          <w:b/>
          <w:bCs/>
          <w:szCs w:val="20"/>
        </w:rPr>
      </w:pPr>
      <w:r w:rsidRPr="006473E4">
        <w:rPr>
          <w:rFonts w:asciiTheme="majorBidi" w:eastAsia="Calibri" w:hAnsiTheme="majorBidi" w:cstheme="majorBidi"/>
          <w:b/>
          <w:bCs/>
          <w:szCs w:val="20"/>
        </w:rPr>
        <w:t>CONTENTS</w:t>
      </w:r>
    </w:p>
    <w:p w14:paraId="00980E6F" w14:textId="77777777" w:rsidR="006473E4" w:rsidRPr="006473E4" w:rsidRDefault="006473E4" w:rsidP="006473E4">
      <w:pPr>
        <w:rPr>
          <w:rFonts w:asciiTheme="majorBidi" w:eastAsia="Calibri" w:hAnsiTheme="majorBidi" w:cstheme="majorBidi"/>
          <w:b/>
          <w:bCs/>
          <w:szCs w:val="20"/>
        </w:rPr>
      </w:pPr>
      <w:r w:rsidRPr="006473E4">
        <w:rPr>
          <w:rFonts w:asciiTheme="majorBidi" w:eastAsia="Calibri" w:hAnsiTheme="majorBidi" w:cstheme="majorBidi"/>
          <w:b/>
          <w:szCs w:val="20"/>
        </w:rPr>
        <w:t xml:space="preserve">1.)  INTRODUCTION TO MANUFACTURING AND AUTOMATION               6 </w:t>
      </w:r>
      <w:proofErr w:type="spellStart"/>
      <w:r w:rsidRPr="006473E4">
        <w:rPr>
          <w:rFonts w:asciiTheme="majorBidi" w:eastAsia="Calibri" w:hAnsiTheme="majorBidi" w:cstheme="majorBidi"/>
          <w:b/>
          <w:szCs w:val="20"/>
        </w:rPr>
        <w:t>hrs</w:t>
      </w:r>
      <w:proofErr w:type="spellEnd"/>
    </w:p>
    <w:p w14:paraId="646E631B"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1.1</w:t>
      </w:r>
      <w:r w:rsidRPr="006473E4">
        <w:rPr>
          <w:rFonts w:asciiTheme="majorBidi" w:eastAsia="Calibri" w:hAnsiTheme="majorBidi" w:cstheme="majorBidi"/>
          <w:szCs w:val="20"/>
        </w:rPr>
        <w:tab/>
        <w:t xml:space="preserve">Manufacturing and Automation </w:t>
      </w:r>
    </w:p>
    <w:p w14:paraId="79DCF825"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1.2</w:t>
      </w:r>
      <w:r w:rsidRPr="006473E4">
        <w:rPr>
          <w:rFonts w:asciiTheme="majorBidi" w:eastAsia="Calibri" w:hAnsiTheme="majorBidi" w:cstheme="majorBidi"/>
          <w:szCs w:val="20"/>
        </w:rPr>
        <w:tab/>
        <w:t xml:space="preserve">Production systems </w:t>
      </w:r>
    </w:p>
    <w:p w14:paraId="2D2899FB"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1.3</w:t>
      </w:r>
      <w:r w:rsidRPr="006473E4">
        <w:rPr>
          <w:rFonts w:asciiTheme="majorBidi" w:eastAsia="Calibri" w:hAnsiTheme="majorBidi" w:cstheme="majorBidi"/>
          <w:szCs w:val="20"/>
        </w:rPr>
        <w:tab/>
        <w:t>Automation in production systems</w:t>
      </w:r>
    </w:p>
    <w:p w14:paraId="09A7F373"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1.4</w:t>
      </w:r>
      <w:r w:rsidRPr="006473E4">
        <w:rPr>
          <w:rFonts w:asciiTheme="majorBidi" w:eastAsia="Calibri" w:hAnsiTheme="majorBidi" w:cstheme="majorBidi"/>
          <w:szCs w:val="20"/>
        </w:rPr>
        <w:tab/>
        <w:t xml:space="preserve">Automation principles and strategies </w:t>
      </w:r>
    </w:p>
    <w:p w14:paraId="0B333E4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1.5</w:t>
      </w:r>
      <w:r w:rsidRPr="006473E4">
        <w:rPr>
          <w:rFonts w:asciiTheme="majorBidi" w:eastAsia="Calibri" w:hAnsiTheme="majorBidi" w:cstheme="majorBidi"/>
          <w:szCs w:val="20"/>
        </w:rPr>
        <w:tab/>
        <w:t xml:space="preserve">Manufacturing operations </w:t>
      </w:r>
    </w:p>
    <w:p w14:paraId="47E8BF7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1.6</w:t>
      </w:r>
      <w:r w:rsidRPr="006473E4">
        <w:rPr>
          <w:rFonts w:asciiTheme="majorBidi" w:eastAsia="Calibri" w:hAnsiTheme="majorBidi" w:cstheme="majorBidi"/>
          <w:szCs w:val="20"/>
        </w:rPr>
        <w:tab/>
        <w:t xml:space="preserve">Production   facilities </w:t>
      </w:r>
    </w:p>
    <w:p w14:paraId="4705653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1.7</w:t>
      </w:r>
      <w:r w:rsidRPr="006473E4">
        <w:rPr>
          <w:rFonts w:asciiTheme="majorBidi" w:eastAsia="Calibri" w:hAnsiTheme="majorBidi" w:cstheme="majorBidi"/>
          <w:szCs w:val="20"/>
        </w:rPr>
        <w:tab/>
        <w:t>Basic elements of an automated system</w:t>
      </w:r>
    </w:p>
    <w:p w14:paraId="3508989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1.8</w:t>
      </w:r>
      <w:r w:rsidRPr="006473E4">
        <w:rPr>
          <w:rFonts w:asciiTheme="majorBidi" w:eastAsia="Calibri" w:hAnsiTheme="majorBidi" w:cstheme="majorBidi"/>
          <w:szCs w:val="20"/>
        </w:rPr>
        <w:tab/>
        <w:t xml:space="preserve">Levels of automation  </w:t>
      </w:r>
    </w:p>
    <w:p w14:paraId="25D1C540"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 xml:space="preserve">  2.)</w:t>
      </w:r>
      <w:r w:rsidRPr="006473E4">
        <w:rPr>
          <w:rFonts w:asciiTheme="majorBidi" w:eastAsia="Calibri" w:hAnsiTheme="majorBidi" w:cstheme="majorBidi"/>
          <w:b/>
          <w:szCs w:val="20"/>
        </w:rPr>
        <w:t xml:space="preserve"> MATERIAL HANDLING   AND   IDENTIFICATION   TECHNOLOGIES  6 </w:t>
      </w:r>
      <w:proofErr w:type="spellStart"/>
      <w:r w:rsidRPr="006473E4">
        <w:rPr>
          <w:rFonts w:asciiTheme="majorBidi" w:eastAsia="Calibri" w:hAnsiTheme="majorBidi" w:cstheme="majorBidi"/>
          <w:b/>
          <w:szCs w:val="20"/>
        </w:rPr>
        <w:t>hrs</w:t>
      </w:r>
      <w:proofErr w:type="spellEnd"/>
    </w:p>
    <w:p w14:paraId="7B88E22B"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2.1</w:t>
      </w:r>
      <w:r w:rsidRPr="006473E4">
        <w:rPr>
          <w:rFonts w:asciiTheme="majorBidi" w:eastAsia="Calibri" w:hAnsiTheme="majorBidi" w:cstheme="majorBidi"/>
          <w:szCs w:val="20"/>
        </w:rPr>
        <w:tab/>
        <w:t xml:space="preserve">The material handling function, </w:t>
      </w:r>
    </w:p>
    <w:p w14:paraId="4D59751F"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2.2</w:t>
      </w:r>
      <w:r w:rsidRPr="006473E4">
        <w:rPr>
          <w:rFonts w:asciiTheme="majorBidi" w:eastAsia="Calibri" w:hAnsiTheme="majorBidi" w:cstheme="majorBidi"/>
          <w:szCs w:val="20"/>
        </w:rPr>
        <w:tab/>
        <w:t xml:space="preserve">Types of Material handling equipment, </w:t>
      </w:r>
    </w:p>
    <w:p w14:paraId="7BEEF68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2.3</w:t>
      </w:r>
      <w:r w:rsidRPr="006473E4">
        <w:rPr>
          <w:rFonts w:asciiTheme="majorBidi" w:eastAsia="Calibri" w:hAnsiTheme="majorBidi" w:cstheme="majorBidi"/>
          <w:szCs w:val="20"/>
        </w:rPr>
        <w:tab/>
        <w:t xml:space="preserve">Analysis for Material Handling Systems </w:t>
      </w:r>
    </w:p>
    <w:p w14:paraId="1973C7A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2.4</w:t>
      </w:r>
      <w:r w:rsidRPr="006473E4">
        <w:rPr>
          <w:rFonts w:asciiTheme="majorBidi" w:eastAsia="Calibri" w:hAnsiTheme="majorBidi" w:cstheme="majorBidi"/>
          <w:szCs w:val="20"/>
        </w:rPr>
        <w:tab/>
        <w:t xml:space="preserve">Basic components for Design of the System, </w:t>
      </w:r>
    </w:p>
    <w:p w14:paraId="09BFE17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2.5</w:t>
      </w:r>
      <w:r w:rsidRPr="006473E4">
        <w:rPr>
          <w:rFonts w:asciiTheme="majorBidi" w:eastAsia="Calibri" w:hAnsiTheme="majorBidi" w:cstheme="majorBidi"/>
          <w:szCs w:val="20"/>
        </w:rPr>
        <w:tab/>
        <w:t>Types of Automated storage systems, AS/RS,</w:t>
      </w:r>
    </w:p>
    <w:p w14:paraId="213831E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2.6</w:t>
      </w:r>
      <w:r w:rsidRPr="006473E4">
        <w:rPr>
          <w:rFonts w:asciiTheme="majorBidi" w:eastAsia="Calibri" w:hAnsiTheme="majorBidi" w:cstheme="majorBidi"/>
          <w:szCs w:val="20"/>
        </w:rPr>
        <w:tab/>
        <w:t xml:space="preserve">Automated Storage/Retrieval Systems and Work-in-process Storage </w:t>
      </w:r>
    </w:p>
    <w:p w14:paraId="03DEFE7A"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2.7</w:t>
      </w:r>
      <w:r w:rsidRPr="006473E4">
        <w:rPr>
          <w:rFonts w:asciiTheme="majorBidi" w:eastAsia="Calibri" w:hAnsiTheme="majorBidi" w:cstheme="majorBidi"/>
          <w:szCs w:val="20"/>
        </w:rPr>
        <w:tab/>
        <w:t>Interfacing Handling and Storage with Manufacturing</w:t>
      </w:r>
    </w:p>
    <w:p w14:paraId="1CD55175"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2.8</w:t>
      </w:r>
      <w:r w:rsidRPr="006473E4">
        <w:rPr>
          <w:rFonts w:asciiTheme="majorBidi" w:eastAsia="Calibri" w:hAnsiTheme="majorBidi" w:cstheme="majorBidi"/>
          <w:szCs w:val="20"/>
        </w:rPr>
        <w:tab/>
        <w:t>Automatic identification systems Barcode and RFID</w:t>
      </w:r>
    </w:p>
    <w:p w14:paraId="3EA2C5C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b/>
          <w:szCs w:val="20"/>
        </w:rPr>
        <w:t xml:space="preserve">3.      MANUFACTURING SYSTEMS AND AUTOMATED PRODUCTION LINES 6hrs </w:t>
      </w:r>
    </w:p>
    <w:p w14:paraId="05894533"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lastRenderedPageBreak/>
        <w:t>3.1</w:t>
      </w:r>
      <w:r w:rsidRPr="006473E4">
        <w:rPr>
          <w:rFonts w:asciiTheme="majorBidi" w:eastAsia="Calibri" w:hAnsiTheme="majorBidi" w:cstheme="majorBidi"/>
          <w:szCs w:val="20"/>
        </w:rPr>
        <w:tab/>
        <w:t>Manufacturing systems</w:t>
      </w:r>
    </w:p>
    <w:p w14:paraId="7E305EF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3.2</w:t>
      </w:r>
      <w:r w:rsidRPr="006473E4">
        <w:rPr>
          <w:rFonts w:asciiTheme="majorBidi" w:eastAsia="Calibri" w:hAnsiTheme="majorBidi" w:cstheme="majorBidi"/>
          <w:szCs w:val="20"/>
        </w:rPr>
        <w:tab/>
        <w:t xml:space="preserve">Components of a manufacturing system </w:t>
      </w:r>
    </w:p>
    <w:p w14:paraId="20B7EE5E"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3.3</w:t>
      </w:r>
      <w:r w:rsidRPr="006473E4">
        <w:rPr>
          <w:rFonts w:asciiTheme="majorBidi" w:eastAsia="Calibri" w:hAnsiTheme="majorBidi" w:cstheme="majorBidi"/>
          <w:szCs w:val="20"/>
        </w:rPr>
        <w:tab/>
        <w:t>Single station manufacturing cells</w:t>
      </w:r>
    </w:p>
    <w:p w14:paraId="4B404E4F"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3.4</w:t>
      </w:r>
      <w:r w:rsidRPr="006473E4">
        <w:rPr>
          <w:rFonts w:asciiTheme="majorBidi" w:eastAsia="Calibri" w:hAnsiTheme="majorBidi" w:cstheme="majorBidi"/>
          <w:szCs w:val="20"/>
        </w:rPr>
        <w:tab/>
        <w:t xml:space="preserve">Manual Assembly lines </w:t>
      </w:r>
    </w:p>
    <w:p w14:paraId="7D09157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3.5</w:t>
      </w:r>
      <w:r w:rsidRPr="006473E4">
        <w:rPr>
          <w:rFonts w:asciiTheme="majorBidi" w:eastAsia="Calibri" w:hAnsiTheme="majorBidi" w:cstheme="majorBidi"/>
          <w:szCs w:val="20"/>
        </w:rPr>
        <w:tab/>
        <w:t xml:space="preserve">Mixed model Assembly lines </w:t>
      </w:r>
    </w:p>
    <w:p w14:paraId="6088B41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3.6</w:t>
      </w:r>
      <w:r w:rsidRPr="006473E4">
        <w:rPr>
          <w:rFonts w:asciiTheme="majorBidi" w:eastAsia="Calibri" w:hAnsiTheme="majorBidi" w:cstheme="majorBidi"/>
          <w:szCs w:val="20"/>
        </w:rPr>
        <w:tab/>
        <w:t xml:space="preserve">Alternative Assembly systems </w:t>
      </w:r>
    </w:p>
    <w:p w14:paraId="7770E18A"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3.7</w:t>
      </w:r>
      <w:r w:rsidRPr="006473E4">
        <w:rPr>
          <w:rFonts w:asciiTheme="majorBidi" w:eastAsia="Calibri" w:hAnsiTheme="majorBidi" w:cstheme="majorBidi"/>
          <w:szCs w:val="20"/>
        </w:rPr>
        <w:tab/>
        <w:t>Automated production lines &amp; Applications</w:t>
      </w:r>
    </w:p>
    <w:p w14:paraId="40896484"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3.8</w:t>
      </w:r>
      <w:r w:rsidRPr="006473E4">
        <w:rPr>
          <w:rFonts w:asciiTheme="majorBidi" w:eastAsia="Calibri" w:hAnsiTheme="majorBidi" w:cstheme="majorBidi"/>
          <w:szCs w:val="20"/>
        </w:rPr>
        <w:tab/>
        <w:t>Analysis of transfer lines</w:t>
      </w:r>
    </w:p>
    <w:p w14:paraId="71E1FFAE"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 xml:space="preserve">   </w:t>
      </w:r>
      <w:r w:rsidRPr="006473E4">
        <w:rPr>
          <w:rFonts w:asciiTheme="majorBidi" w:eastAsia="Calibri" w:hAnsiTheme="majorBidi" w:cstheme="majorBidi"/>
          <w:b/>
          <w:szCs w:val="20"/>
        </w:rPr>
        <w:t>4.)  AUTOMATED ASSEMBLY SYSTEMS:                                                                   6hrs</w:t>
      </w:r>
    </w:p>
    <w:p w14:paraId="061AAD5A"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4.1</w:t>
      </w:r>
      <w:r w:rsidRPr="006473E4">
        <w:rPr>
          <w:rFonts w:asciiTheme="majorBidi" w:eastAsia="Calibri" w:hAnsiTheme="majorBidi" w:cstheme="majorBidi"/>
          <w:szCs w:val="20"/>
        </w:rPr>
        <w:tab/>
        <w:t>Fundamental Design for Automated Assembly</w:t>
      </w:r>
    </w:p>
    <w:p w14:paraId="487901FA"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4.2</w:t>
      </w:r>
      <w:r w:rsidRPr="006473E4">
        <w:rPr>
          <w:rFonts w:asciiTheme="majorBidi" w:eastAsia="Calibri" w:hAnsiTheme="majorBidi" w:cstheme="majorBidi"/>
          <w:szCs w:val="20"/>
        </w:rPr>
        <w:tab/>
        <w:t xml:space="preserve">Types of Automated Assembly Systems </w:t>
      </w:r>
    </w:p>
    <w:p w14:paraId="654DBB1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4.3</w:t>
      </w:r>
      <w:r w:rsidRPr="006473E4">
        <w:rPr>
          <w:rFonts w:asciiTheme="majorBidi" w:eastAsia="Calibri" w:hAnsiTheme="majorBidi" w:cstheme="majorBidi"/>
          <w:szCs w:val="20"/>
        </w:rPr>
        <w:tab/>
        <w:t xml:space="preserve">Part Feeding Devices </w:t>
      </w:r>
    </w:p>
    <w:p w14:paraId="720E86EA"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4.4</w:t>
      </w:r>
      <w:r w:rsidRPr="006473E4">
        <w:rPr>
          <w:rFonts w:asciiTheme="majorBidi" w:eastAsia="Calibri" w:hAnsiTheme="majorBidi" w:cstheme="majorBidi"/>
          <w:szCs w:val="20"/>
        </w:rPr>
        <w:tab/>
        <w:t xml:space="preserve">Analysis of Multi-station Assembly Machines, </w:t>
      </w:r>
    </w:p>
    <w:p w14:paraId="325AB5FF"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4.5</w:t>
      </w:r>
      <w:r w:rsidRPr="006473E4">
        <w:rPr>
          <w:rFonts w:asciiTheme="majorBidi" w:eastAsia="Calibri" w:hAnsiTheme="majorBidi" w:cstheme="majorBidi"/>
          <w:szCs w:val="20"/>
        </w:rPr>
        <w:tab/>
        <w:t>Analysis of a Single Station Assembly Machine.</w:t>
      </w:r>
    </w:p>
    <w:p w14:paraId="5D04BC3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4.6</w:t>
      </w:r>
      <w:r w:rsidRPr="006473E4">
        <w:rPr>
          <w:rFonts w:asciiTheme="majorBidi" w:eastAsia="Calibri" w:hAnsiTheme="majorBidi" w:cstheme="majorBidi"/>
          <w:szCs w:val="20"/>
        </w:rPr>
        <w:tab/>
        <w:t>Cellular manufacturing,</w:t>
      </w:r>
    </w:p>
    <w:p w14:paraId="19B4ABB9"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4.7</w:t>
      </w:r>
      <w:r w:rsidRPr="006473E4">
        <w:rPr>
          <w:rFonts w:asciiTheme="majorBidi" w:eastAsia="Calibri" w:hAnsiTheme="majorBidi" w:cstheme="majorBidi"/>
          <w:szCs w:val="20"/>
        </w:rPr>
        <w:tab/>
        <w:t xml:space="preserve">Inspection and testing, </w:t>
      </w:r>
    </w:p>
    <w:p w14:paraId="432C9EB7"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 xml:space="preserve">  5.)   QUALITY CONTROL AND TESTING                                                                   8hrs</w:t>
      </w:r>
    </w:p>
    <w:p w14:paraId="21D1A96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5.1</w:t>
      </w:r>
      <w:r w:rsidRPr="006473E4">
        <w:rPr>
          <w:rFonts w:asciiTheme="majorBidi" w:eastAsia="Calibri" w:hAnsiTheme="majorBidi" w:cstheme="majorBidi"/>
          <w:szCs w:val="20"/>
        </w:rPr>
        <w:tab/>
        <w:t xml:space="preserve">Quality in Design and manufacturing </w:t>
      </w:r>
    </w:p>
    <w:p w14:paraId="035C7C8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5.2</w:t>
      </w:r>
      <w:r w:rsidRPr="006473E4">
        <w:rPr>
          <w:rFonts w:asciiTheme="majorBidi" w:eastAsia="Calibri" w:hAnsiTheme="majorBidi" w:cstheme="majorBidi"/>
          <w:szCs w:val="20"/>
        </w:rPr>
        <w:tab/>
        <w:t>inspection principles and strategies</w:t>
      </w:r>
    </w:p>
    <w:p w14:paraId="0E21418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5.3</w:t>
      </w:r>
      <w:r w:rsidRPr="006473E4">
        <w:rPr>
          <w:rFonts w:asciiTheme="majorBidi" w:eastAsia="Calibri" w:hAnsiTheme="majorBidi" w:cstheme="majorBidi"/>
          <w:szCs w:val="20"/>
        </w:rPr>
        <w:tab/>
        <w:t>Automated inspection and testing</w:t>
      </w:r>
    </w:p>
    <w:p w14:paraId="2CDB714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5.4</w:t>
      </w:r>
      <w:r w:rsidRPr="006473E4">
        <w:rPr>
          <w:rFonts w:asciiTheme="majorBidi" w:eastAsia="Calibri" w:hAnsiTheme="majorBidi" w:cstheme="majorBidi"/>
          <w:szCs w:val="20"/>
        </w:rPr>
        <w:tab/>
        <w:t>Statistical Quality Control</w:t>
      </w:r>
    </w:p>
    <w:p w14:paraId="79962C4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5.5</w:t>
      </w:r>
      <w:r w:rsidRPr="006473E4">
        <w:rPr>
          <w:rFonts w:asciiTheme="majorBidi" w:eastAsia="Calibri" w:hAnsiTheme="majorBidi" w:cstheme="majorBidi"/>
          <w:szCs w:val="20"/>
        </w:rPr>
        <w:tab/>
        <w:t>Automated Inspection Principles and Methods</w:t>
      </w:r>
    </w:p>
    <w:p w14:paraId="112C839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5.6</w:t>
      </w:r>
      <w:r w:rsidRPr="006473E4">
        <w:rPr>
          <w:rFonts w:asciiTheme="majorBidi" w:eastAsia="Calibri" w:hAnsiTheme="majorBidi" w:cstheme="majorBidi"/>
          <w:szCs w:val="20"/>
        </w:rPr>
        <w:tab/>
        <w:t>Sensor Technologies for Automated Inspection</w:t>
      </w:r>
    </w:p>
    <w:p w14:paraId="73C0364D"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5.7</w:t>
      </w:r>
      <w:r w:rsidRPr="006473E4">
        <w:rPr>
          <w:rFonts w:asciiTheme="majorBidi" w:eastAsia="Calibri" w:hAnsiTheme="majorBidi" w:cstheme="majorBidi"/>
          <w:szCs w:val="20"/>
        </w:rPr>
        <w:tab/>
        <w:t xml:space="preserve">Coordinate Measuring Machines </w:t>
      </w:r>
    </w:p>
    <w:p w14:paraId="2FF0260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5.8</w:t>
      </w:r>
      <w:r w:rsidRPr="006473E4">
        <w:rPr>
          <w:rFonts w:asciiTheme="majorBidi" w:eastAsia="Calibri" w:hAnsiTheme="majorBidi" w:cstheme="majorBidi"/>
          <w:szCs w:val="20"/>
        </w:rPr>
        <w:tab/>
        <w:t xml:space="preserve">Contact Inspection Methods, </w:t>
      </w:r>
    </w:p>
    <w:p w14:paraId="2AEEBBE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5.9</w:t>
      </w:r>
      <w:r w:rsidRPr="006473E4">
        <w:rPr>
          <w:rFonts w:asciiTheme="majorBidi" w:eastAsia="Calibri" w:hAnsiTheme="majorBidi" w:cstheme="majorBidi"/>
          <w:szCs w:val="20"/>
        </w:rPr>
        <w:tab/>
        <w:t>Machine Vision</w:t>
      </w:r>
    </w:p>
    <w:p w14:paraId="23AC121F"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5.10</w:t>
      </w:r>
      <w:r w:rsidRPr="006473E4">
        <w:rPr>
          <w:rFonts w:asciiTheme="majorBidi" w:eastAsia="Calibri" w:hAnsiTheme="majorBidi" w:cstheme="majorBidi"/>
          <w:szCs w:val="20"/>
        </w:rPr>
        <w:tab/>
        <w:t xml:space="preserve">Optical Inspection Methods. </w:t>
      </w:r>
    </w:p>
    <w:p w14:paraId="1B3FEA62" w14:textId="77777777" w:rsidR="006473E4" w:rsidRPr="006473E4" w:rsidRDefault="006473E4" w:rsidP="006473E4">
      <w:pPr>
        <w:rPr>
          <w:rFonts w:asciiTheme="majorBidi" w:eastAsia="Calibri" w:hAnsiTheme="majorBidi" w:cstheme="majorBidi"/>
          <w:b/>
          <w:szCs w:val="20"/>
        </w:rPr>
      </w:pPr>
    </w:p>
    <w:p w14:paraId="7E0F7123"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 xml:space="preserve">Total                                                                                                             </w:t>
      </w:r>
      <w:r w:rsidR="00062A36">
        <w:rPr>
          <w:rFonts w:asciiTheme="majorBidi" w:eastAsia="Calibri" w:hAnsiTheme="majorBidi" w:cstheme="majorBidi"/>
          <w:b/>
          <w:szCs w:val="20"/>
        </w:rPr>
        <w:t xml:space="preserve">                          </w:t>
      </w:r>
      <w:r w:rsidRPr="006473E4">
        <w:rPr>
          <w:rFonts w:asciiTheme="majorBidi" w:eastAsia="Calibri" w:hAnsiTheme="majorBidi" w:cstheme="majorBidi"/>
          <w:b/>
          <w:szCs w:val="20"/>
        </w:rPr>
        <w:t xml:space="preserve">32 </w:t>
      </w:r>
      <w:proofErr w:type="spellStart"/>
      <w:r w:rsidRPr="006473E4">
        <w:rPr>
          <w:rFonts w:asciiTheme="majorBidi" w:eastAsia="Calibri" w:hAnsiTheme="majorBidi" w:cstheme="majorBidi"/>
          <w:b/>
          <w:szCs w:val="20"/>
        </w:rPr>
        <w:t>hrs</w:t>
      </w:r>
      <w:proofErr w:type="spellEnd"/>
    </w:p>
    <w:p w14:paraId="31744D1E" w14:textId="77777777" w:rsidR="00062A36" w:rsidRDefault="00062A36" w:rsidP="006473E4">
      <w:pPr>
        <w:rPr>
          <w:rFonts w:asciiTheme="majorBidi" w:eastAsia="Calibri" w:hAnsiTheme="majorBidi" w:cstheme="majorBidi"/>
          <w:b/>
          <w:szCs w:val="20"/>
          <w:u w:val="single"/>
        </w:rPr>
      </w:pPr>
    </w:p>
    <w:p w14:paraId="55BF460C" w14:textId="77777777" w:rsidR="006473E4" w:rsidRPr="006473E4" w:rsidRDefault="006473E4" w:rsidP="006473E4">
      <w:pPr>
        <w:rPr>
          <w:rFonts w:asciiTheme="majorBidi" w:eastAsia="Calibri" w:hAnsiTheme="majorBidi" w:cstheme="majorBidi"/>
          <w:b/>
          <w:szCs w:val="20"/>
          <w:u w:val="single"/>
        </w:rPr>
      </w:pPr>
      <w:r w:rsidRPr="006473E4">
        <w:rPr>
          <w:rFonts w:asciiTheme="majorBidi" w:eastAsia="Calibri" w:hAnsiTheme="majorBidi" w:cstheme="majorBidi"/>
          <w:b/>
          <w:szCs w:val="20"/>
          <w:u w:val="single"/>
        </w:rPr>
        <w:lastRenderedPageBreak/>
        <w:t>REFERENCES/TEXT BOOKS</w:t>
      </w:r>
    </w:p>
    <w:p w14:paraId="25EF258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 Automation, production systems and computer integrated manufacturing/ </w:t>
      </w:r>
      <w:proofErr w:type="spellStart"/>
      <w:r w:rsidRPr="006473E4">
        <w:rPr>
          <w:rFonts w:asciiTheme="majorBidi" w:eastAsia="Calibri" w:hAnsiTheme="majorBidi" w:cstheme="majorBidi"/>
          <w:szCs w:val="20"/>
        </w:rPr>
        <w:t>Mikell.P</w:t>
      </w:r>
      <w:proofErr w:type="spellEnd"/>
      <w:r w:rsidRPr="006473E4">
        <w:rPr>
          <w:rFonts w:asciiTheme="majorBidi" w:eastAsia="Calibri" w:hAnsiTheme="majorBidi" w:cstheme="majorBidi"/>
          <w:szCs w:val="20"/>
        </w:rPr>
        <w:t xml:space="preserve"> Groover/PHI/3rd edition/2012,</w:t>
      </w:r>
    </w:p>
    <w:p w14:paraId="627EBC53"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 System Approach to Computer Integrated Design and Manufacturing/ Singh/John Wiley /96.</w:t>
      </w:r>
    </w:p>
    <w:p w14:paraId="330B9CA9"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 Computer Aided Manufacturing/Tien-Chien Chang, Richard A. Wysk and Hsu-Pin Wang/ Pearson/ 2009</w:t>
      </w:r>
    </w:p>
    <w:p w14:paraId="5F85D76F"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4. Manufacturing and Automation Technology / R Thomas Wright and Michael </w:t>
      </w:r>
      <w:proofErr w:type="spellStart"/>
      <w:r w:rsidRPr="006473E4">
        <w:rPr>
          <w:rFonts w:asciiTheme="majorBidi" w:eastAsia="Calibri" w:hAnsiTheme="majorBidi" w:cstheme="majorBidi"/>
          <w:szCs w:val="20"/>
        </w:rPr>
        <w:t>Berkeihiser</w:t>
      </w:r>
      <w:proofErr w:type="spellEnd"/>
      <w:r w:rsidRPr="006473E4">
        <w:rPr>
          <w:rFonts w:asciiTheme="majorBidi" w:eastAsia="Calibri" w:hAnsiTheme="majorBidi" w:cstheme="majorBidi"/>
          <w:szCs w:val="20"/>
        </w:rPr>
        <w:t xml:space="preserve"> / Good Heart/Willcox Publishers</w:t>
      </w:r>
    </w:p>
    <w:p w14:paraId="2CA6A793"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5.  </w:t>
      </w:r>
      <w:proofErr w:type="spellStart"/>
      <w:r w:rsidRPr="006473E4">
        <w:rPr>
          <w:rFonts w:asciiTheme="majorBidi" w:eastAsia="Calibri" w:hAnsiTheme="majorBidi" w:cstheme="majorBidi"/>
          <w:szCs w:val="20"/>
        </w:rPr>
        <w:t>Tiess</w:t>
      </w:r>
      <w:proofErr w:type="spellEnd"/>
      <w:r w:rsidRPr="006473E4">
        <w:rPr>
          <w:rFonts w:asciiTheme="majorBidi" w:eastAsia="Calibri" w:hAnsiTheme="majorBidi" w:cstheme="majorBidi"/>
          <w:szCs w:val="20"/>
        </w:rPr>
        <w:t xml:space="preserve"> Chiu Chang &amp; Richard A. Wysk, “An Introduction to Automated Process Planning Systems”. Prentice-Hall, 1985.</w:t>
      </w:r>
    </w:p>
    <w:p w14:paraId="10777B9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6.  </w:t>
      </w:r>
      <w:proofErr w:type="spellStart"/>
      <w:r w:rsidRPr="006473E4">
        <w:rPr>
          <w:rFonts w:asciiTheme="majorBidi" w:eastAsia="Calibri" w:hAnsiTheme="majorBidi" w:cstheme="majorBidi"/>
          <w:szCs w:val="20"/>
        </w:rPr>
        <w:t>Viswanandham</w:t>
      </w:r>
      <w:proofErr w:type="spellEnd"/>
      <w:r w:rsidRPr="006473E4">
        <w:rPr>
          <w:rFonts w:asciiTheme="majorBidi" w:eastAsia="Calibri" w:hAnsiTheme="majorBidi" w:cstheme="majorBidi"/>
          <w:szCs w:val="20"/>
        </w:rPr>
        <w:t xml:space="preserve"> N &amp; Narahari Y, Performance Modeling of Automated Manufacturing</w:t>
      </w:r>
    </w:p>
    <w:p w14:paraId="52CDD4E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Systems, PHI, 1st Edition, 2009.</w:t>
      </w:r>
    </w:p>
    <w:p w14:paraId="3D6D9BD4" w14:textId="77777777" w:rsidR="00062A36" w:rsidRDefault="00062A36" w:rsidP="006473E4">
      <w:pPr>
        <w:rPr>
          <w:rFonts w:asciiTheme="majorBidi" w:eastAsia="Calibri" w:hAnsiTheme="majorBidi" w:cstheme="majorBidi"/>
          <w:b/>
          <w:szCs w:val="20"/>
          <w:u w:val="single"/>
        </w:rPr>
      </w:pPr>
    </w:p>
    <w:p w14:paraId="30FFDBCC" w14:textId="77777777" w:rsidR="006473E4" w:rsidRPr="006473E4" w:rsidRDefault="006473E4" w:rsidP="006473E4">
      <w:pPr>
        <w:rPr>
          <w:rFonts w:asciiTheme="majorBidi" w:eastAsia="Calibri" w:hAnsiTheme="majorBidi" w:cstheme="majorBidi"/>
          <w:b/>
          <w:szCs w:val="20"/>
          <w:u w:val="single"/>
        </w:rPr>
      </w:pPr>
      <w:r w:rsidRPr="006473E4">
        <w:rPr>
          <w:rFonts w:asciiTheme="majorBidi" w:eastAsia="Calibri" w:hAnsiTheme="majorBidi" w:cstheme="majorBidi"/>
          <w:b/>
          <w:szCs w:val="20"/>
          <w:u w:val="single"/>
        </w:rPr>
        <w:t>WEB RESOURCES:</w:t>
      </w:r>
    </w:p>
    <w:p w14:paraId="629FFB65"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 https://nptel.ac.in/content/storage2/courses/108105063/pdf/L-01(SM)(IA&amp;C)%20((EE)NPTEL).pdf</w:t>
      </w:r>
      <w:r w:rsidRPr="006473E4">
        <w:rPr>
          <w:rFonts w:asciiTheme="majorBidi" w:eastAsia="Calibri" w:hAnsiTheme="majorBidi" w:cstheme="majorBidi"/>
          <w:szCs w:val="20"/>
        </w:rPr>
        <w:cr/>
      </w:r>
    </w:p>
    <w:p w14:paraId="2E7C4D2D" w14:textId="77777777" w:rsidR="006473E4" w:rsidRPr="006473E4" w:rsidRDefault="006473E4" w:rsidP="006473E4">
      <w:pPr>
        <w:rPr>
          <w:rFonts w:asciiTheme="majorBidi" w:eastAsia="Calibri" w:hAnsiTheme="majorBidi" w:cstheme="majorBidi"/>
          <w:szCs w:val="20"/>
        </w:rPr>
      </w:pPr>
    </w:p>
    <w:p w14:paraId="71A97802" w14:textId="77777777" w:rsidR="006473E4" w:rsidRPr="006473E4" w:rsidRDefault="006473E4" w:rsidP="006473E4">
      <w:pPr>
        <w:rPr>
          <w:rFonts w:asciiTheme="majorBidi" w:eastAsia="Calibri" w:hAnsiTheme="majorBidi" w:cstheme="majorBidi"/>
          <w:szCs w:val="20"/>
        </w:rPr>
      </w:pPr>
    </w:p>
    <w:p w14:paraId="0D6DDB91" w14:textId="77777777" w:rsidR="006473E4" w:rsidRPr="006473E4" w:rsidRDefault="006473E4" w:rsidP="006473E4">
      <w:pPr>
        <w:rPr>
          <w:rFonts w:asciiTheme="majorBidi" w:eastAsia="Calibri" w:hAnsiTheme="majorBidi" w:cstheme="majorBidi"/>
          <w:szCs w:val="20"/>
        </w:rPr>
      </w:pPr>
    </w:p>
    <w:p w14:paraId="4A8D0073" w14:textId="77777777" w:rsidR="006473E4" w:rsidRPr="006473E4" w:rsidRDefault="006473E4" w:rsidP="006473E4">
      <w:pPr>
        <w:rPr>
          <w:rFonts w:asciiTheme="majorBidi" w:eastAsia="Calibri" w:hAnsiTheme="majorBidi" w:cstheme="majorBidi"/>
          <w:szCs w:val="20"/>
        </w:rPr>
      </w:pPr>
    </w:p>
    <w:p w14:paraId="1E570D27" w14:textId="77777777" w:rsidR="006473E4" w:rsidRPr="006473E4" w:rsidRDefault="006473E4" w:rsidP="006473E4">
      <w:pPr>
        <w:rPr>
          <w:rFonts w:asciiTheme="majorBidi" w:eastAsia="Calibri" w:hAnsiTheme="majorBidi" w:cstheme="majorBidi"/>
          <w:szCs w:val="20"/>
        </w:rPr>
      </w:pPr>
    </w:p>
    <w:p w14:paraId="0CA04EB0" w14:textId="77777777" w:rsidR="006473E4" w:rsidRPr="006473E4" w:rsidRDefault="006473E4" w:rsidP="006473E4">
      <w:pPr>
        <w:rPr>
          <w:rFonts w:asciiTheme="majorBidi" w:eastAsia="Calibri" w:hAnsiTheme="majorBidi" w:cstheme="majorBidi"/>
          <w:szCs w:val="20"/>
        </w:rPr>
      </w:pPr>
    </w:p>
    <w:p w14:paraId="7CF76E48" w14:textId="77777777" w:rsidR="006473E4" w:rsidRPr="006473E4" w:rsidRDefault="006473E4" w:rsidP="006473E4">
      <w:pPr>
        <w:rPr>
          <w:rFonts w:asciiTheme="majorBidi" w:eastAsia="Calibri" w:hAnsiTheme="majorBidi" w:cstheme="majorBidi"/>
          <w:szCs w:val="20"/>
        </w:rPr>
      </w:pPr>
    </w:p>
    <w:p w14:paraId="3B4EB0C6" w14:textId="77777777" w:rsidR="006473E4" w:rsidRPr="006473E4" w:rsidRDefault="006473E4" w:rsidP="006473E4">
      <w:pPr>
        <w:rPr>
          <w:rFonts w:asciiTheme="majorBidi" w:eastAsia="Calibri" w:hAnsiTheme="majorBidi" w:cstheme="majorBidi"/>
          <w:szCs w:val="20"/>
        </w:rPr>
      </w:pPr>
    </w:p>
    <w:p w14:paraId="54E07611" w14:textId="77777777" w:rsidR="006473E4" w:rsidRPr="006473E4" w:rsidRDefault="006473E4" w:rsidP="006473E4">
      <w:pPr>
        <w:rPr>
          <w:rFonts w:asciiTheme="majorBidi" w:eastAsia="Calibri" w:hAnsiTheme="majorBidi" w:cstheme="majorBidi"/>
          <w:szCs w:val="20"/>
        </w:rPr>
      </w:pPr>
    </w:p>
    <w:p w14:paraId="421E57B9" w14:textId="77777777" w:rsidR="006473E4" w:rsidRPr="006473E4" w:rsidRDefault="006473E4" w:rsidP="006473E4">
      <w:pPr>
        <w:rPr>
          <w:rFonts w:asciiTheme="majorBidi" w:eastAsia="Calibri" w:hAnsiTheme="majorBidi" w:cstheme="majorBidi"/>
          <w:szCs w:val="20"/>
        </w:rPr>
      </w:pPr>
    </w:p>
    <w:p w14:paraId="21181D1D" w14:textId="77777777" w:rsidR="006473E4" w:rsidRPr="006473E4" w:rsidRDefault="006473E4" w:rsidP="006473E4">
      <w:pPr>
        <w:rPr>
          <w:rFonts w:asciiTheme="majorBidi" w:eastAsia="Calibri" w:hAnsiTheme="majorBidi" w:cstheme="majorBidi"/>
          <w:szCs w:val="20"/>
        </w:rPr>
      </w:pPr>
    </w:p>
    <w:p w14:paraId="3521B143" w14:textId="77777777" w:rsidR="006473E4" w:rsidRPr="006473E4" w:rsidRDefault="006473E4" w:rsidP="006473E4">
      <w:pPr>
        <w:rPr>
          <w:rFonts w:asciiTheme="majorBidi" w:eastAsia="Calibri" w:hAnsiTheme="majorBidi" w:cstheme="majorBidi"/>
          <w:szCs w:val="20"/>
        </w:rPr>
      </w:pPr>
    </w:p>
    <w:p w14:paraId="689A1501" w14:textId="77777777" w:rsidR="006473E4" w:rsidRPr="006473E4" w:rsidRDefault="006473E4" w:rsidP="006473E4">
      <w:pPr>
        <w:rPr>
          <w:rFonts w:asciiTheme="majorBidi" w:eastAsia="Calibri" w:hAnsiTheme="majorBidi" w:cstheme="majorBidi"/>
          <w:szCs w:val="20"/>
        </w:rPr>
      </w:pPr>
    </w:p>
    <w:p w14:paraId="7A24B402" w14:textId="77777777" w:rsidR="006473E4" w:rsidRPr="006473E4" w:rsidRDefault="006473E4" w:rsidP="006473E4">
      <w:pPr>
        <w:rPr>
          <w:rFonts w:asciiTheme="majorBidi" w:eastAsia="Calibri" w:hAnsiTheme="majorBidi" w:cstheme="majorBidi"/>
          <w:szCs w:val="20"/>
        </w:rPr>
      </w:pPr>
    </w:p>
    <w:p w14:paraId="6D1A9919" w14:textId="77777777" w:rsidR="006473E4" w:rsidRPr="006473E4" w:rsidRDefault="006473E4" w:rsidP="006473E4">
      <w:pPr>
        <w:rPr>
          <w:rFonts w:asciiTheme="majorBidi" w:eastAsia="Calibri" w:hAnsiTheme="majorBidi" w:cstheme="majorBidi"/>
          <w:szCs w:val="20"/>
        </w:rPr>
      </w:pPr>
    </w:p>
    <w:p w14:paraId="30705556" w14:textId="77777777" w:rsidR="006473E4" w:rsidRPr="006473E4" w:rsidRDefault="006473E4" w:rsidP="006473E4">
      <w:pPr>
        <w:rPr>
          <w:rFonts w:asciiTheme="majorBidi" w:eastAsia="Calibri" w:hAnsiTheme="majorBidi" w:cstheme="majorBidi"/>
          <w:szCs w:val="20"/>
        </w:rPr>
      </w:pPr>
    </w:p>
    <w:p w14:paraId="60868474"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lastRenderedPageBreak/>
        <w:t>MMAT-141        AUTOMATION IN MANUFACTURING</w:t>
      </w:r>
    </w:p>
    <w:p w14:paraId="2394498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 </w:t>
      </w:r>
      <w:r w:rsidRPr="006473E4">
        <w:rPr>
          <w:rFonts w:asciiTheme="majorBidi" w:eastAsia="Calibri" w:hAnsiTheme="majorBidi" w:cstheme="majorBidi"/>
          <w:b/>
          <w:szCs w:val="20"/>
        </w:rPr>
        <w:t>Instructional Objectives</w:t>
      </w:r>
      <w:r w:rsidRPr="006473E4">
        <w:rPr>
          <w:rFonts w:asciiTheme="majorBidi" w:eastAsia="Calibri" w:hAnsiTheme="majorBidi" w:cstheme="majorBidi"/>
          <w:szCs w:val="20"/>
        </w:rPr>
        <w:t>:</w:t>
      </w:r>
    </w:p>
    <w:p w14:paraId="0AD5B5C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 Understanding the basics of automation and analyze the cost effective of automated system</w:t>
      </w:r>
    </w:p>
    <w:p w14:paraId="43AA94AA"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 identify the suitable flow lines and understand the computer simulation for the automation of given application</w:t>
      </w:r>
    </w:p>
    <w:p w14:paraId="021618A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 Describe material handling and relevant technologies for the automation</w:t>
      </w:r>
    </w:p>
    <w:p w14:paraId="24BC587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4. Differentiate various control aspects of automation.</w:t>
      </w:r>
    </w:p>
    <w:p w14:paraId="6899D379"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 Demonstrate the automation for assembly line and testing of manufacturing industry</w:t>
      </w:r>
    </w:p>
    <w:p w14:paraId="7052B36D" w14:textId="77777777" w:rsidR="006473E4" w:rsidRPr="006473E4" w:rsidRDefault="006473E4" w:rsidP="006473E4">
      <w:pPr>
        <w:rPr>
          <w:rFonts w:asciiTheme="majorBidi" w:eastAsia="Calibri" w:hAnsiTheme="majorBidi" w:cstheme="majorBidi"/>
          <w:szCs w:val="20"/>
        </w:rPr>
      </w:pPr>
    </w:p>
    <w:p w14:paraId="2FBA611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 UNDERSANDING TO MANUFACTURING AND AUTOMATION                </w:t>
      </w:r>
    </w:p>
    <w:p w14:paraId="1C2ACEC7"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1.1</w:t>
      </w:r>
      <w:r w:rsidRPr="006473E4">
        <w:rPr>
          <w:rFonts w:asciiTheme="majorBidi" w:eastAsia="Calibri" w:hAnsiTheme="majorBidi" w:cstheme="majorBidi"/>
          <w:szCs w:val="20"/>
        </w:rPr>
        <w:tab/>
        <w:t xml:space="preserve">Define the Manufacturing and Automation technology </w:t>
      </w:r>
    </w:p>
    <w:p w14:paraId="314B569A"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1.2</w:t>
      </w:r>
      <w:r w:rsidRPr="006473E4">
        <w:rPr>
          <w:rFonts w:asciiTheme="majorBidi" w:eastAsia="Calibri" w:hAnsiTheme="majorBidi" w:cstheme="majorBidi"/>
          <w:szCs w:val="20"/>
        </w:rPr>
        <w:tab/>
        <w:t xml:space="preserve">Explain the Production systems and its types </w:t>
      </w:r>
    </w:p>
    <w:p w14:paraId="32460F2A"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1.3</w:t>
      </w:r>
      <w:r w:rsidRPr="006473E4">
        <w:rPr>
          <w:rFonts w:asciiTheme="majorBidi" w:eastAsia="Calibri" w:hAnsiTheme="majorBidi" w:cstheme="majorBidi"/>
          <w:szCs w:val="20"/>
        </w:rPr>
        <w:tab/>
        <w:t>Uses of Automation in production systems</w:t>
      </w:r>
    </w:p>
    <w:p w14:paraId="44C0811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1.4</w:t>
      </w:r>
      <w:r w:rsidRPr="006473E4">
        <w:rPr>
          <w:rFonts w:asciiTheme="majorBidi" w:eastAsia="Calibri" w:hAnsiTheme="majorBidi" w:cstheme="majorBidi"/>
          <w:szCs w:val="20"/>
        </w:rPr>
        <w:tab/>
        <w:t xml:space="preserve">Understand the Automation principles and strategies </w:t>
      </w:r>
    </w:p>
    <w:p w14:paraId="28255075"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1.5</w:t>
      </w:r>
      <w:r w:rsidRPr="006473E4">
        <w:rPr>
          <w:rFonts w:asciiTheme="majorBidi" w:eastAsia="Calibri" w:hAnsiTheme="majorBidi" w:cstheme="majorBidi"/>
          <w:szCs w:val="20"/>
        </w:rPr>
        <w:tab/>
        <w:t xml:space="preserve">What are manufacturing operations? </w:t>
      </w:r>
    </w:p>
    <w:p w14:paraId="3A8C711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1.6</w:t>
      </w:r>
      <w:r w:rsidRPr="006473E4">
        <w:rPr>
          <w:rFonts w:asciiTheme="majorBidi" w:eastAsia="Calibri" w:hAnsiTheme="majorBidi" w:cstheme="majorBidi"/>
          <w:szCs w:val="20"/>
        </w:rPr>
        <w:tab/>
        <w:t xml:space="preserve">Explain the Production   facilities </w:t>
      </w:r>
    </w:p>
    <w:p w14:paraId="38DA8DD7"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1.7</w:t>
      </w:r>
      <w:r w:rsidRPr="006473E4">
        <w:rPr>
          <w:rFonts w:asciiTheme="majorBidi" w:eastAsia="Calibri" w:hAnsiTheme="majorBidi" w:cstheme="majorBidi"/>
          <w:szCs w:val="20"/>
        </w:rPr>
        <w:tab/>
        <w:t>Define Basic elements of an automated system</w:t>
      </w:r>
    </w:p>
    <w:p w14:paraId="338043D4"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  1.8     Describe the Levels of automation</w:t>
      </w:r>
    </w:p>
    <w:p w14:paraId="5AB6E3DF"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       2.) MATERIAL HANDLING   AND   IDENTIFICATION   TECHNOLOGIES    </w:t>
      </w:r>
    </w:p>
    <w:p w14:paraId="3550C345"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2.1 </w:t>
      </w:r>
      <w:r w:rsidRPr="006473E4">
        <w:rPr>
          <w:rFonts w:asciiTheme="majorBidi" w:eastAsia="Calibri" w:hAnsiTheme="majorBidi" w:cstheme="majorBidi"/>
          <w:szCs w:val="20"/>
        </w:rPr>
        <w:tab/>
        <w:t xml:space="preserve">Describe the material handling function </w:t>
      </w:r>
    </w:p>
    <w:p w14:paraId="765FFF1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2.2</w:t>
      </w:r>
      <w:r w:rsidRPr="006473E4">
        <w:rPr>
          <w:rFonts w:asciiTheme="majorBidi" w:eastAsia="Calibri" w:hAnsiTheme="majorBidi" w:cstheme="majorBidi"/>
          <w:szCs w:val="20"/>
        </w:rPr>
        <w:tab/>
        <w:t xml:space="preserve">Differentiate the Types of Material handling equipment </w:t>
      </w:r>
    </w:p>
    <w:p w14:paraId="5BC8F03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2.3</w:t>
      </w:r>
      <w:r w:rsidRPr="006473E4">
        <w:rPr>
          <w:rFonts w:asciiTheme="majorBidi" w:eastAsia="Calibri" w:hAnsiTheme="majorBidi" w:cstheme="majorBidi"/>
          <w:szCs w:val="20"/>
        </w:rPr>
        <w:tab/>
        <w:t xml:space="preserve">Analysis for Material Handling Systems </w:t>
      </w:r>
    </w:p>
    <w:p w14:paraId="46B43AEF"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2.4</w:t>
      </w:r>
      <w:r w:rsidRPr="006473E4">
        <w:rPr>
          <w:rFonts w:asciiTheme="majorBidi" w:eastAsia="Calibri" w:hAnsiTheme="majorBidi" w:cstheme="majorBidi"/>
          <w:szCs w:val="20"/>
        </w:rPr>
        <w:tab/>
        <w:t xml:space="preserve">Explain the Basic components for Design of the System, </w:t>
      </w:r>
    </w:p>
    <w:p w14:paraId="0B45AB35"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2.5</w:t>
      </w:r>
      <w:r w:rsidRPr="006473E4">
        <w:rPr>
          <w:rFonts w:asciiTheme="majorBidi" w:eastAsia="Calibri" w:hAnsiTheme="majorBidi" w:cstheme="majorBidi"/>
          <w:szCs w:val="20"/>
        </w:rPr>
        <w:tab/>
        <w:t>Understand the Types of Automated storage systems, AS/RS,</w:t>
      </w:r>
    </w:p>
    <w:p w14:paraId="0AC5D59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2.6</w:t>
      </w:r>
      <w:r w:rsidRPr="006473E4">
        <w:rPr>
          <w:rFonts w:asciiTheme="majorBidi" w:eastAsia="Calibri" w:hAnsiTheme="majorBidi" w:cstheme="majorBidi"/>
          <w:szCs w:val="20"/>
        </w:rPr>
        <w:tab/>
        <w:t xml:space="preserve">Define the Automated Storage/Retrieval Systems and Work-in-process Storage </w:t>
      </w:r>
    </w:p>
    <w:p w14:paraId="629ECFD3"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2.7</w:t>
      </w:r>
      <w:r w:rsidRPr="006473E4">
        <w:rPr>
          <w:rFonts w:asciiTheme="majorBidi" w:eastAsia="Calibri" w:hAnsiTheme="majorBidi" w:cstheme="majorBidi"/>
          <w:szCs w:val="20"/>
        </w:rPr>
        <w:tab/>
        <w:t>Explain the Interfacing Handling and Storage with Manufacturing</w:t>
      </w:r>
    </w:p>
    <w:p w14:paraId="0197BBAE"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2.8</w:t>
      </w:r>
      <w:r w:rsidRPr="006473E4">
        <w:rPr>
          <w:rFonts w:asciiTheme="majorBidi" w:eastAsia="Calibri" w:hAnsiTheme="majorBidi" w:cstheme="majorBidi"/>
          <w:szCs w:val="20"/>
        </w:rPr>
        <w:tab/>
        <w:t>Describe in detail the Automatic identification systems Barcode and RFID.</w:t>
      </w:r>
    </w:p>
    <w:p w14:paraId="3507B683"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   3.)  MANUFACTURING SYSTEMS AND AUTOMATED PRODUCTION LINES   </w:t>
      </w:r>
    </w:p>
    <w:p w14:paraId="03F1913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3.1</w:t>
      </w:r>
      <w:r w:rsidRPr="006473E4">
        <w:rPr>
          <w:rFonts w:asciiTheme="majorBidi" w:eastAsia="Calibri" w:hAnsiTheme="majorBidi" w:cstheme="majorBidi"/>
          <w:szCs w:val="20"/>
        </w:rPr>
        <w:tab/>
        <w:t>Explain Manufacturing systems</w:t>
      </w:r>
    </w:p>
    <w:p w14:paraId="655BBC5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3.2</w:t>
      </w:r>
      <w:r w:rsidRPr="006473E4">
        <w:rPr>
          <w:rFonts w:asciiTheme="majorBidi" w:eastAsia="Calibri" w:hAnsiTheme="majorBidi" w:cstheme="majorBidi"/>
          <w:szCs w:val="20"/>
        </w:rPr>
        <w:tab/>
        <w:t xml:space="preserve">Describe the Components of a manufacturing system </w:t>
      </w:r>
    </w:p>
    <w:p w14:paraId="0B55F66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lastRenderedPageBreak/>
        <w:t>3.3</w:t>
      </w:r>
      <w:r w:rsidRPr="006473E4">
        <w:rPr>
          <w:rFonts w:asciiTheme="majorBidi" w:eastAsia="Calibri" w:hAnsiTheme="majorBidi" w:cstheme="majorBidi"/>
          <w:szCs w:val="20"/>
        </w:rPr>
        <w:tab/>
        <w:t>What are Single station manufacturing cells?</w:t>
      </w:r>
    </w:p>
    <w:p w14:paraId="7BDB32B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3.4</w:t>
      </w:r>
      <w:r w:rsidRPr="006473E4">
        <w:rPr>
          <w:rFonts w:asciiTheme="majorBidi" w:eastAsia="Calibri" w:hAnsiTheme="majorBidi" w:cstheme="majorBidi"/>
          <w:szCs w:val="20"/>
        </w:rPr>
        <w:tab/>
        <w:t xml:space="preserve">Define Manual Assembly lines </w:t>
      </w:r>
    </w:p>
    <w:p w14:paraId="2334CFFA"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3.5</w:t>
      </w:r>
      <w:r w:rsidRPr="006473E4">
        <w:rPr>
          <w:rFonts w:asciiTheme="majorBidi" w:eastAsia="Calibri" w:hAnsiTheme="majorBidi" w:cstheme="majorBidi"/>
          <w:szCs w:val="20"/>
        </w:rPr>
        <w:tab/>
        <w:t xml:space="preserve">Differentiate mixed model Assembly lines </w:t>
      </w:r>
    </w:p>
    <w:p w14:paraId="3C1B604B"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3.6</w:t>
      </w:r>
      <w:r w:rsidRPr="006473E4">
        <w:rPr>
          <w:rFonts w:asciiTheme="majorBidi" w:eastAsia="Calibri" w:hAnsiTheme="majorBidi" w:cstheme="majorBidi"/>
          <w:szCs w:val="20"/>
        </w:rPr>
        <w:tab/>
        <w:t xml:space="preserve">Describe Alternative Assembly systems </w:t>
      </w:r>
    </w:p>
    <w:p w14:paraId="0149F91D"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3.7</w:t>
      </w:r>
      <w:r w:rsidRPr="006473E4">
        <w:rPr>
          <w:rFonts w:asciiTheme="majorBidi" w:eastAsia="Calibri" w:hAnsiTheme="majorBidi" w:cstheme="majorBidi"/>
          <w:szCs w:val="20"/>
        </w:rPr>
        <w:tab/>
        <w:t>What are the automated production lines &amp; Applications?</w:t>
      </w:r>
    </w:p>
    <w:p w14:paraId="0DE6752D"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3.8</w:t>
      </w:r>
      <w:r w:rsidRPr="006473E4">
        <w:rPr>
          <w:rFonts w:asciiTheme="majorBidi" w:eastAsia="Calibri" w:hAnsiTheme="majorBidi" w:cstheme="majorBidi"/>
          <w:szCs w:val="20"/>
        </w:rPr>
        <w:tab/>
        <w:t>Analysis of transfer lines</w:t>
      </w:r>
    </w:p>
    <w:p w14:paraId="5D29F63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   4.)  AUTOMATED ASSEMBLY SYSTEMS:                                             </w:t>
      </w:r>
    </w:p>
    <w:p w14:paraId="2DD6C00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4.1</w:t>
      </w:r>
      <w:r w:rsidRPr="006473E4">
        <w:rPr>
          <w:rFonts w:asciiTheme="majorBidi" w:eastAsia="Calibri" w:hAnsiTheme="majorBidi" w:cstheme="majorBidi"/>
          <w:szCs w:val="20"/>
        </w:rPr>
        <w:tab/>
        <w:t>To understand the Fundamental Design for Automated Assembly</w:t>
      </w:r>
    </w:p>
    <w:p w14:paraId="2290D4CF"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4.2</w:t>
      </w:r>
      <w:r w:rsidRPr="006473E4">
        <w:rPr>
          <w:rFonts w:asciiTheme="majorBidi" w:eastAsia="Calibri" w:hAnsiTheme="majorBidi" w:cstheme="majorBidi"/>
          <w:szCs w:val="20"/>
        </w:rPr>
        <w:tab/>
        <w:t xml:space="preserve">Differentiate the Types of Automated Assembly Systems </w:t>
      </w:r>
    </w:p>
    <w:p w14:paraId="2940D90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4.3</w:t>
      </w:r>
      <w:r w:rsidRPr="006473E4">
        <w:rPr>
          <w:rFonts w:asciiTheme="majorBidi" w:eastAsia="Calibri" w:hAnsiTheme="majorBidi" w:cstheme="majorBidi"/>
          <w:szCs w:val="20"/>
        </w:rPr>
        <w:tab/>
        <w:t xml:space="preserve">Understanding of Part Feeding Devices </w:t>
      </w:r>
    </w:p>
    <w:p w14:paraId="37D199A3"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4.4</w:t>
      </w:r>
      <w:r w:rsidRPr="006473E4">
        <w:rPr>
          <w:rFonts w:asciiTheme="majorBidi" w:eastAsia="Calibri" w:hAnsiTheme="majorBidi" w:cstheme="majorBidi"/>
          <w:szCs w:val="20"/>
        </w:rPr>
        <w:tab/>
        <w:t xml:space="preserve">Analysis of Multi-station Assembly Machines </w:t>
      </w:r>
    </w:p>
    <w:p w14:paraId="7EFFC45F"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4.5</w:t>
      </w:r>
      <w:r w:rsidRPr="006473E4">
        <w:rPr>
          <w:rFonts w:asciiTheme="majorBidi" w:eastAsia="Calibri" w:hAnsiTheme="majorBidi" w:cstheme="majorBidi"/>
          <w:szCs w:val="20"/>
        </w:rPr>
        <w:tab/>
        <w:t>Analysis of a Single Station Assembly Machine</w:t>
      </w:r>
    </w:p>
    <w:p w14:paraId="351D7FA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4.6</w:t>
      </w:r>
      <w:r w:rsidRPr="006473E4">
        <w:rPr>
          <w:rFonts w:asciiTheme="majorBidi" w:eastAsia="Calibri" w:hAnsiTheme="majorBidi" w:cstheme="majorBidi"/>
          <w:szCs w:val="20"/>
        </w:rPr>
        <w:tab/>
        <w:t>Explain Cellular manufacturing</w:t>
      </w:r>
    </w:p>
    <w:p w14:paraId="47B5F49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4.7</w:t>
      </w:r>
      <w:r w:rsidRPr="006473E4">
        <w:rPr>
          <w:rFonts w:asciiTheme="majorBidi" w:eastAsia="Calibri" w:hAnsiTheme="majorBidi" w:cstheme="majorBidi"/>
          <w:szCs w:val="20"/>
        </w:rPr>
        <w:tab/>
        <w:t>Define and explain the Inspection and testing in manufacturing process</w:t>
      </w:r>
    </w:p>
    <w:p w14:paraId="2A74378B"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  5.)  QUALITY CONTROL AND TESTING                                               </w:t>
      </w:r>
    </w:p>
    <w:p w14:paraId="4783934E"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5.1.</w:t>
      </w:r>
      <w:r w:rsidRPr="006473E4">
        <w:rPr>
          <w:rFonts w:asciiTheme="majorBidi" w:eastAsia="Calibri" w:hAnsiTheme="majorBidi" w:cstheme="majorBidi"/>
          <w:szCs w:val="20"/>
        </w:rPr>
        <w:tab/>
        <w:t xml:space="preserve">Explain Quality in Design and manufacturing </w:t>
      </w:r>
    </w:p>
    <w:p w14:paraId="1DB6FFF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5.2.</w:t>
      </w:r>
      <w:r w:rsidRPr="006473E4">
        <w:rPr>
          <w:rFonts w:asciiTheme="majorBidi" w:eastAsia="Calibri" w:hAnsiTheme="majorBidi" w:cstheme="majorBidi"/>
          <w:szCs w:val="20"/>
        </w:rPr>
        <w:tab/>
        <w:t>Describe the inspection principles and strategies</w:t>
      </w:r>
    </w:p>
    <w:p w14:paraId="1085638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5.3.</w:t>
      </w:r>
      <w:r w:rsidRPr="006473E4">
        <w:rPr>
          <w:rFonts w:asciiTheme="majorBidi" w:eastAsia="Calibri" w:hAnsiTheme="majorBidi" w:cstheme="majorBidi"/>
          <w:szCs w:val="20"/>
        </w:rPr>
        <w:tab/>
        <w:t>Define automated inspection and testing</w:t>
      </w:r>
    </w:p>
    <w:p w14:paraId="68489EAA"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5.4.</w:t>
      </w:r>
      <w:r w:rsidRPr="006473E4">
        <w:rPr>
          <w:rFonts w:asciiTheme="majorBidi" w:eastAsia="Calibri" w:hAnsiTheme="majorBidi" w:cstheme="majorBidi"/>
          <w:szCs w:val="20"/>
        </w:rPr>
        <w:tab/>
        <w:t>What is Statistical Quality Control System?</w:t>
      </w:r>
    </w:p>
    <w:p w14:paraId="44FBD16D"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5.5.</w:t>
      </w:r>
      <w:r w:rsidRPr="006473E4">
        <w:rPr>
          <w:rFonts w:asciiTheme="majorBidi" w:eastAsia="Calibri" w:hAnsiTheme="majorBidi" w:cstheme="majorBidi"/>
          <w:szCs w:val="20"/>
        </w:rPr>
        <w:tab/>
        <w:t>Understanding of Automated Inspection Principles and Methods</w:t>
      </w:r>
    </w:p>
    <w:p w14:paraId="0B9E0B2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5.6.</w:t>
      </w:r>
      <w:r w:rsidRPr="006473E4">
        <w:rPr>
          <w:rFonts w:asciiTheme="majorBidi" w:eastAsia="Calibri" w:hAnsiTheme="majorBidi" w:cstheme="majorBidi"/>
          <w:szCs w:val="20"/>
        </w:rPr>
        <w:tab/>
        <w:t>Elaborate the Sensor Technologies for Automated Inspection</w:t>
      </w:r>
    </w:p>
    <w:p w14:paraId="491DC43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5.7.</w:t>
      </w:r>
      <w:r w:rsidRPr="006473E4">
        <w:rPr>
          <w:rFonts w:asciiTheme="majorBidi" w:eastAsia="Calibri" w:hAnsiTheme="majorBidi" w:cstheme="majorBidi"/>
          <w:szCs w:val="20"/>
        </w:rPr>
        <w:tab/>
        <w:t>Use of Coordinate Measuring Machines for quality assurance</w:t>
      </w:r>
    </w:p>
    <w:p w14:paraId="15FE041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5.8.</w:t>
      </w:r>
      <w:r w:rsidRPr="006473E4">
        <w:rPr>
          <w:rFonts w:asciiTheme="majorBidi" w:eastAsia="Calibri" w:hAnsiTheme="majorBidi" w:cstheme="majorBidi"/>
          <w:szCs w:val="20"/>
        </w:rPr>
        <w:tab/>
        <w:t xml:space="preserve">Describe the Contact Inspection Methods </w:t>
      </w:r>
    </w:p>
    <w:p w14:paraId="4CEEEAF3"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5.9.</w:t>
      </w:r>
      <w:r w:rsidRPr="006473E4">
        <w:rPr>
          <w:rFonts w:asciiTheme="majorBidi" w:eastAsia="Calibri" w:hAnsiTheme="majorBidi" w:cstheme="majorBidi"/>
          <w:szCs w:val="20"/>
        </w:rPr>
        <w:tab/>
        <w:t>What is Machine Vision?</w:t>
      </w:r>
    </w:p>
    <w:p w14:paraId="04B83FE7"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5.10.</w:t>
      </w:r>
      <w:r w:rsidRPr="006473E4">
        <w:rPr>
          <w:rFonts w:asciiTheme="majorBidi" w:eastAsia="Calibri" w:hAnsiTheme="majorBidi" w:cstheme="majorBidi"/>
          <w:szCs w:val="20"/>
        </w:rPr>
        <w:tab/>
        <w:t>Explain the Optical Inspection Methods in detail</w:t>
      </w:r>
    </w:p>
    <w:p w14:paraId="2B78294E"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br w:type="page"/>
      </w:r>
    </w:p>
    <w:p w14:paraId="3BD56B81"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lastRenderedPageBreak/>
        <w:t>Mech-151</w:t>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t>OCCUPATIONAL HEALTH, SAFETY AND ENVIRONMENT</w:t>
      </w:r>
    </w:p>
    <w:p w14:paraId="058A095C"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Total Contact Hours</w:t>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t xml:space="preserve">T  </w:t>
      </w:r>
      <w:r w:rsidRPr="006473E4">
        <w:rPr>
          <w:rFonts w:asciiTheme="majorBidi" w:eastAsia="Calibri" w:hAnsiTheme="majorBidi" w:cstheme="majorBidi"/>
          <w:b/>
          <w:szCs w:val="20"/>
        </w:rPr>
        <w:tab/>
        <w:t xml:space="preserve">P  </w:t>
      </w:r>
      <w:r w:rsidRPr="006473E4">
        <w:rPr>
          <w:rFonts w:asciiTheme="majorBidi" w:eastAsia="Calibri" w:hAnsiTheme="majorBidi" w:cstheme="majorBidi"/>
          <w:b/>
          <w:szCs w:val="20"/>
        </w:rPr>
        <w:tab/>
        <w:t>C</w:t>
      </w:r>
    </w:p>
    <w:p w14:paraId="1B95CB91" w14:textId="77777777" w:rsidR="006473E4" w:rsidRPr="006473E4" w:rsidRDefault="006473E4" w:rsidP="00C3428D">
      <w:pPr>
        <w:rPr>
          <w:rFonts w:asciiTheme="majorBidi" w:eastAsia="Calibri" w:hAnsiTheme="majorBidi" w:cstheme="majorBidi"/>
          <w:b/>
          <w:szCs w:val="20"/>
        </w:rPr>
      </w:pPr>
      <w:r w:rsidRPr="006473E4">
        <w:rPr>
          <w:rFonts w:asciiTheme="majorBidi" w:eastAsia="Calibri" w:hAnsiTheme="majorBidi" w:cstheme="majorBidi"/>
          <w:b/>
          <w:szCs w:val="20"/>
        </w:rPr>
        <w:t>Theory:</w:t>
      </w:r>
      <w:r w:rsidRPr="006473E4">
        <w:rPr>
          <w:rFonts w:asciiTheme="majorBidi" w:eastAsia="Calibri" w:hAnsiTheme="majorBidi" w:cstheme="majorBidi"/>
          <w:b/>
          <w:szCs w:val="20"/>
        </w:rPr>
        <w:tab/>
        <w:t>32Hrs</w:t>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r w:rsidR="00C3428D">
        <w:rPr>
          <w:rFonts w:asciiTheme="majorBidi" w:eastAsia="Calibri" w:hAnsiTheme="majorBidi" w:cstheme="majorBidi"/>
          <w:b/>
          <w:szCs w:val="20"/>
        </w:rPr>
        <w:tab/>
      </w:r>
      <w:r w:rsidRPr="006473E4">
        <w:rPr>
          <w:rFonts w:asciiTheme="majorBidi" w:eastAsia="Calibri" w:hAnsiTheme="majorBidi" w:cstheme="majorBidi"/>
          <w:b/>
          <w:szCs w:val="20"/>
        </w:rPr>
        <w:tab/>
      </w:r>
      <w:r w:rsidR="00C3428D">
        <w:rPr>
          <w:rFonts w:asciiTheme="majorBidi" w:eastAsia="Calibri" w:hAnsiTheme="majorBidi" w:cstheme="majorBidi"/>
          <w:b/>
          <w:szCs w:val="20"/>
        </w:rPr>
        <w:t xml:space="preserve">              </w:t>
      </w:r>
      <w:r w:rsidR="00C3428D" w:rsidRPr="006473E4">
        <w:rPr>
          <w:rFonts w:asciiTheme="majorBidi" w:eastAsia="Calibri" w:hAnsiTheme="majorBidi" w:cstheme="majorBidi"/>
          <w:b/>
          <w:szCs w:val="20"/>
        </w:rPr>
        <w:t>1</w:t>
      </w:r>
      <w:r w:rsidR="00C3428D">
        <w:rPr>
          <w:rFonts w:asciiTheme="majorBidi" w:eastAsia="Calibri" w:hAnsiTheme="majorBidi" w:cstheme="majorBidi"/>
          <w:b/>
          <w:szCs w:val="20"/>
        </w:rPr>
        <w:t xml:space="preserve">           </w:t>
      </w:r>
      <w:r w:rsidRPr="006473E4">
        <w:rPr>
          <w:rFonts w:asciiTheme="majorBidi" w:eastAsia="Calibri" w:hAnsiTheme="majorBidi" w:cstheme="majorBidi"/>
          <w:b/>
          <w:szCs w:val="20"/>
        </w:rPr>
        <w:t>0</w:t>
      </w:r>
      <w:r w:rsidRPr="006473E4">
        <w:rPr>
          <w:rFonts w:asciiTheme="majorBidi" w:eastAsia="Calibri" w:hAnsiTheme="majorBidi" w:cstheme="majorBidi"/>
          <w:b/>
          <w:szCs w:val="20"/>
        </w:rPr>
        <w:tab/>
      </w:r>
      <w:r w:rsidR="00C3428D">
        <w:rPr>
          <w:rFonts w:asciiTheme="majorBidi" w:eastAsia="Calibri" w:hAnsiTheme="majorBidi" w:cstheme="majorBidi"/>
          <w:b/>
          <w:szCs w:val="20"/>
        </w:rPr>
        <w:t>1</w:t>
      </w:r>
    </w:p>
    <w:p w14:paraId="5CAF358B" w14:textId="77777777" w:rsidR="006473E4" w:rsidRPr="006473E4" w:rsidRDefault="006473E4" w:rsidP="006473E4">
      <w:pPr>
        <w:rPr>
          <w:rFonts w:asciiTheme="majorBidi" w:eastAsia="Calibri" w:hAnsiTheme="majorBidi" w:cstheme="majorBidi"/>
          <w:b/>
          <w:szCs w:val="20"/>
        </w:rPr>
      </w:pPr>
    </w:p>
    <w:p w14:paraId="48A5F45B"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b/>
          <w:szCs w:val="20"/>
        </w:rPr>
        <w:t xml:space="preserve">Pre-requisites: </w:t>
      </w:r>
      <w:r w:rsidRPr="006473E4">
        <w:rPr>
          <w:rFonts w:asciiTheme="majorBidi" w:eastAsia="Calibri" w:hAnsiTheme="majorBidi" w:cstheme="majorBidi"/>
          <w:szCs w:val="20"/>
        </w:rPr>
        <w:t>None</w:t>
      </w:r>
    </w:p>
    <w:p w14:paraId="219C1F4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b/>
          <w:szCs w:val="20"/>
        </w:rPr>
        <w:t>AIMS</w:t>
      </w:r>
      <w:r w:rsidRPr="006473E4">
        <w:rPr>
          <w:rFonts w:asciiTheme="majorBidi" w:eastAsia="Calibri" w:hAnsiTheme="majorBidi" w:cstheme="majorBidi"/>
          <w:szCs w:val="20"/>
        </w:rPr>
        <w:t xml:space="preserve">:    </w:t>
      </w:r>
      <w:r w:rsidRPr="006473E4">
        <w:rPr>
          <w:rFonts w:asciiTheme="majorBidi" w:eastAsia="Calibri" w:hAnsiTheme="majorBidi" w:cstheme="majorBidi"/>
          <w:szCs w:val="20"/>
        </w:rPr>
        <w:tab/>
        <w:t>At the end of this course, the students will be able to:-</w:t>
      </w:r>
    </w:p>
    <w:p w14:paraId="7D67AC11" w14:textId="77777777" w:rsidR="006473E4" w:rsidRPr="006473E4" w:rsidRDefault="006473E4" w:rsidP="00865F36">
      <w:pPr>
        <w:numPr>
          <w:ilvl w:val="0"/>
          <w:numId w:val="25"/>
        </w:numPr>
        <w:rPr>
          <w:rFonts w:asciiTheme="majorBidi" w:eastAsia="Calibri" w:hAnsiTheme="majorBidi" w:cstheme="majorBidi"/>
          <w:szCs w:val="20"/>
        </w:rPr>
      </w:pPr>
      <w:r w:rsidRPr="006473E4">
        <w:rPr>
          <w:rFonts w:asciiTheme="majorBidi" w:eastAsia="Calibri" w:hAnsiTheme="majorBidi" w:cstheme="majorBidi"/>
          <w:szCs w:val="20"/>
        </w:rPr>
        <w:t xml:space="preserve">Adopt safety standards, codes, rules, etc., to be desired in Mechanical Workshop / Labs of Industries. </w:t>
      </w:r>
    </w:p>
    <w:p w14:paraId="0D4115DE" w14:textId="77777777" w:rsidR="006473E4" w:rsidRPr="006473E4" w:rsidRDefault="006473E4" w:rsidP="00865F36">
      <w:pPr>
        <w:numPr>
          <w:ilvl w:val="0"/>
          <w:numId w:val="25"/>
        </w:numPr>
        <w:rPr>
          <w:rFonts w:asciiTheme="majorBidi" w:eastAsia="Calibri" w:hAnsiTheme="majorBidi" w:cstheme="majorBidi"/>
          <w:szCs w:val="20"/>
        </w:rPr>
      </w:pPr>
      <w:r w:rsidRPr="006473E4">
        <w:rPr>
          <w:rFonts w:asciiTheme="majorBidi" w:eastAsia="Calibri" w:hAnsiTheme="majorBidi" w:cstheme="majorBidi"/>
          <w:szCs w:val="20"/>
        </w:rPr>
        <w:t>Understand methods of prevention of accident.</w:t>
      </w:r>
    </w:p>
    <w:p w14:paraId="14F0ABB6" w14:textId="77777777" w:rsidR="006473E4" w:rsidRPr="006473E4" w:rsidRDefault="006473E4" w:rsidP="00865F36">
      <w:pPr>
        <w:numPr>
          <w:ilvl w:val="0"/>
          <w:numId w:val="25"/>
        </w:numPr>
        <w:rPr>
          <w:rFonts w:asciiTheme="majorBidi" w:eastAsia="Calibri" w:hAnsiTheme="majorBidi" w:cstheme="majorBidi"/>
          <w:szCs w:val="20"/>
        </w:rPr>
      </w:pPr>
      <w:r w:rsidRPr="006473E4">
        <w:rPr>
          <w:rFonts w:asciiTheme="majorBidi" w:eastAsia="Calibri" w:hAnsiTheme="majorBidi" w:cstheme="majorBidi"/>
          <w:szCs w:val="20"/>
        </w:rPr>
        <w:t>Provide first aid and rescue in case of any accident.</w:t>
      </w:r>
    </w:p>
    <w:p w14:paraId="6FF81239" w14:textId="77777777" w:rsidR="006473E4" w:rsidRPr="006473E4" w:rsidRDefault="006473E4" w:rsidP="006473E4">
      <w:pPr>
        <w:rPr>
          <w:rFonts w:asciiTheme="majorBidi" w:eastAsia="Calibri" w:hAnsiTheme="majorBidi" w:cstheme="majorBidi"/>
          <w:szCs w:val="20"/>
        </w:rPr>
      </w:pPr>
    </w:p>
    <w:p w14:paraId="1ADFFBE3" w14:textId="77777777" w:rsidR="006473E4" w:rsidRPr="006473E4" w:rsidRDefault="006473E4" w:rsidP="006473E4">
      <w:pPr>
        <w:rPr>
          <w:rFonts w:asciiTheme="majorBidi" w:eastAsia="Calibri" w:hAnsiTheme="majorBidi" w:cstheme="majorBidi"/>
          <w:b/>
          <w:szCs w:val="20"/>
          <w:u w:val="single"/>
        </w:rPr>
      </w:pPr>
      <w:r w:rsidRPr="006473E4">
        <w:rPr>
          <w:rFonts w:asciiTheme="majorBidi" w:eastAsia="Calibri" w:hAnsiTheme="majorBidi" w:cstheme="majorBidi"/>
          <w:b/>
          <w:szCs w:val="20"/>
        </w:rPr>
        <w:t>Course Contents:</w:t>
      </w:r>
    </w:p>
    <w:p w14:paraId="1DCEEB97"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1.</w:t>
      </w:r>
      <w:r w:rsidRPr="006473E4">
        <w:rPr>
          <w:rFonts w:asciiTheme="majorBidi" w:eastAsia="Calibri" w:hAnsiTheme="majorBidi" w:cstheme="majorBidi"/>
          <w:b/>
          <w:szCs w:val="20"/>
        </w:rPr>
        <w:tab/>
        <w:t xml:space="preserve">Introduction and Importance of Safety          </w:t>
      </w:r>
      <w:r w:rsidR="003F4633">
        <w:rPr>
          <w:rFonts w:asciiTheme="majorBidi" w:eastAsia="Calibri" w:hAnsiTheme="majorBidi" w:cstheme="majorBidi"/>
          <w:b/>
          <w:szCs w:val="20"/>
        </w:rPr>
        <w:t xml:space="preserve">          </w:t>
      </w:r>
      <w:r w:rsidRPr="006473E4">
        <w:rPr>
          <w:rFonts w:asciiTheme="majorBidi" w:eastAsia="Calibri" w:hAnsiTheme="majorBidi" w:cstheme="majorBidi"/>
          <w:b/>
          <w:szCs w:val="20"/>
        </w:rPr>
        <w:t xml:space="preserve"> </w:t>
      </w:r>
      <w:r w:rsidRPr="006473E4">
        <w:rPr>
          <w:rFonts w:asciiTheme="majorBidi" w:eastAsia="Calibri" w:hAnsiTheme="majorBidi" w:cstheme="majorBidi"/>
          <w:b/>
          <w:szCs w:val="20"/>
        </w:rPr>
        <w:tab/>
        <w:t xml:space="preserve">1 </w:t>
      </w:r>
      <w:proofErr w:type="spellStart"/>
      <w:r w:rsidRPr="006473E4">
        <w:rPr>
          <w:rFonts w:asciiTheme="majorBidi" w:eastAsia="Calibri" w:hAnsiTheme="majorBidi" w:cstheme="majorBidi"/>
          <w:b/>
          <w:szCs w:val="20"/>
        </w:rPr>
        <w:t>Hr</w:t>
      </w:r>
      <w:proofErr w:type="spellEnd"/>
    </w:p>
    <w:p w14:paraId="2630B535"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2.</w:t>
      </w:r>
      <w:r w:rsidRPr="006473E4">
        <w:rPr>
          <w:rFonts w:asciiTheme="majorBidi" w:eastAsia="Calibri" w:hAnsiTheme="majorBidi" w:cstheme="majorBidi"/>
          <w:b/>
          <w:szCs w:val="20"/>
        </w:rPr>
        <w:tab/>
        <w:t xml:space="preserve">Accident in Chemical Industry                                   </w:t>
      </w:r>
      <w:r w:rsidRPr="006473E4">
        <w:rPr>
          <w:rFonts w:asciiTheme="majorBidi" w:eastAsia="Calibri" w:hAnsiTheme="majorBidi" w:cstheme="majorBidi"/>
          <w:b/>
          <w:szCs w:val="20"/>
        </w:rPr>
        <w:tab/>
        <w:t xml:space="preserve">2 </w:t>
      </w:r>
      <w:proofErr w:type="spellStart"/>
      <w:r w:rsidRPr="006473E4">
        <w:rPr>
          <w:rFonts w:asciiTheme="majorBidi" w:eastAsia="Calibri" w:hAnsiTheme="majorBidi" w:cstheme="majorBidi"/>
          <w:b/>
          <w:szCs w:val="20"/>
        </w:rPr>
        <w:t>Hrs</w:t>
      </w:r>
      <w:proofErr w:type="spellEnd"/>
    </w:p>
    <w:p w14:paraId="35A47252"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3.</w:t>
      </w:r>
      <w:r w:rsidRPr="006473E4">
        <w:rPr>
          <w:rFonts w:asciiTheme="majorBidi" w:eastAsia="Calibri" w:hAnsiTheme="majorBidi" w:cstheme="majorBidi"/>
          <w:b/>
          <w:szCs w:val="20"/>
        </w:rPr>
        <w:tab/>
        <w:t xml:space="preserve">Accidents in Mechanical Industry                        </w:t>
      </w:r>
      <w:r w:rsidRPr="006473E4">
        <w:rPr>
          <w:rFonts w:asciiTheme="majorBidi" w:eastAsia="Calibri" w:hAnsiTheme="majorBidi" w:cstheme="majorBidi"/>
          <w:b/>
          <w:szCs w:val="20"/>
        </w:rPr>
        <w:tab/>
        <w:t xml:space="preserve">3 </w:t>
      </w:r>
      <w:proofErr w:type="spellStart"/>
      <w:r w:rsidRPr="006473E4">
        <w:rPr>
          <w:rFonts w:asciiTheme="majorBidi" w:eastAsia="Calibri" w:hAnsiTheme="majorBidi" w:cstheme="majorBidi"/>
          <w:b/>
          <w:szCs w:val="20"/>
        </w:rPr>
        <w:t>Hrs</w:t>
      </w:r>
      <w:proofErr w:type="spellEnd"/>
    </w:p>
    <w:p w14:paraId="00C272E2"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4.</w:t>
      </w:r>
      <w:r w:rsidRPr="006473E4">
        <w:rPr>
          <w:rFonts w:asciiTheme="majorBidi" w:eastAsia="Calibri" w:hAnsiTheme="majorBidi" w:cstheme="majorBidi"/>
          <w:b/>
          <w:szCs w:val="20"/>
        </w:rPr>
        <w:tab/>
        <w:t xml:space="preserve">Accidents in </w:t>
      </w:r>
      <w:r w:rsidRPr="006473E4">
        <w:rPr>
          <w:rFonts w:asciiTheme="majorBidi" w:eastAsia="Calibri" w:hAnsiTheme="majorBidi" w:cstheme="majorBidi"/>
          <w:b/>
          <w:szCs w:val="20"/>
          <w:u w:val="single"/>
        </w:rPr>
        <w:t>Process Industry</w:t>
      </w:r>
      <w:r w:rsidRPr="006473E4">
        <w:rPr>
          <w:rFonts w:asciiTheme="majorBidi" w:eastAsia="Calibri" w:hAnsiTheme="majorBidi" w:cstheme="majorBidi"/>
          <w:b/>
          <w:szCs w:val="20"/>
        </w:rPr>
        <w:t xml:space="preserve">                   </w:t>
      </w:r>
      <w:r w:rsidRPr="006473E4">
        <w:rPr>
          <w:rFonts w:asciiTheme="majorBidi" w:eastAsia="Calibri" w:hAnsiTheme="majorBidi" w:cstheme="majorBidi"/>
          <w:b/>
          <w:szCs w:val="20"/>
        </w:rPr>
        <w:tab/>
      </w:r>
      <w:r w:rsidR="003F4633">
        <w:rPr>
          <w:rFonts w:asciiTheme="majorBidi" w:eastAsia="Calibri" w:hAnsiTheme="majorBidi" w:cstheme="majorBidi"/>
          <w:b/>
          <w:szCs w:val="20"/>
        </w:rPr>
        <w:t xml:space="preserve">             </w:t>
      </w:r>
      <w:r w:rsidRPr="006473E4">
        <w:rPr>
          <w:rFonts w:asciiTheme="majorBidi" w:eastAsia="Calibri" w:hAnsiTheme="majorBidi" w:cstheme="majorBidi"/>
          <w:b/>
          <w:szCs w:val="20"/>
        </w:rPr>
        <w:t xml:space="preserve">2 </w:t>
      </w:r>
      <w:proofErr w:type="spellStart"/>
      <w:r w:rsidRPr="006473E4">
        <w:rPr>
          <w:rFonts w:asciiTheme="majorBidi" w:eastAsia="Calibri" w:hAnsiTheme="majorBidi" w:cstheme="majorBidi"/>
          <w:b/>
          <w:szCs w:val="20"/>
        </w:rPr>
        <w:t>Hrs</w:t>
      </w:r>
      <w:proofErr w:type="spellEnd"/>
    </w:p>
    <w:p w14:paraId="3EBDF954"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5.</w:t>
      </w:r>
      <w:r w:rsidRPr="006473E4">
        <w:rPr>
          <w:rFonts w:asciiTheme="majorBidi" w:eastAsia="Calibri" w:hAnsiTheme="majorBidi" w:cstheme="majorBidi"/>
          <w:b/>
          <w:szCs w:val="20"/>
        </w:rPr>
        <w:tab/>
        <w:t xml:space="preserve">Accidents in other Industries                   </w:t>
      </w:r>
      <w:r w:rsidRPr="006473E4">
        <w:rPr>
          <w:rFonts w:asciiTheme="majorBidi" w:eastAsia="Calibri" w:hAnsiTheme="majorBidi" w:cstheme="majorBidi"/>
          <w:b/>
          <w:szCs w:val="20"/>
        </w:rPr>
        <w:tab/>
      </w:r>
      <w:r w:rsidR="003F4633">
        <w:rPr>
          <w:rFonts w:asciiTheme="majorBidi" w:eastAsia="Calibri" w:hAnsiTheme="majorBidi" w:cstheme="majorBidi"/>
          <w:b/>
          <w:szCs w:val="20"/>
        </w:rPr>
        <w:t xml:space="preserve">             </w:t>
      </w:r>
      <w:r w:rsidRPr="006473E4">
        <w:rPr>
          <w:rFonts w:asciiTheme="majorBidi" w:eastAsia="Calibri" w:hAnsiTheme="majorBidi" w:cstheme="majorBidi"/>
          <w:b/>
          <w:szCs w:val="20"/>
        </w:rPr>
        <w:t xml:space="preserve">2 </w:t>
      </w:r>
      <w:proofErr w:type="spellStart"/>
      <w:r w:rsidRPr="006473E4">
        <w:rPr>
          <w:rFonts w:asciiTheme="majorBidi" w:eastAsia="Calibri" w:hAnsiTheme="majorBidi" w:cstheme="majorBidi"/>
          <w:b/>
          <w:szCs w:val="20"/>
        </w:rPr>
        <w:t>Hrs</w:t>
      </w:r>
      <w:proofErr w:type="spellEnd"/>
    </w:p>
    <w:p w14:paraId="1912F252"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 xml:space="preserve">6.   </w:t>
      </w:r>
      <w:r w:rsidRPr="006473E4">
        <w:rPr>
          <w:rFonts w:asciiTheme="majorBidi" w:eastAsia="Calibri" w:hAnsiTheme="majorBidi" w:cstheme="majorBidi"/>
          <w:b/>
          <w:szCs w:val="20"/>
        </w:rPr>
        <w:tab/>
        <w:t xml:space="preserve">Electric shocks (Prevention and its remedies)         </w:t>
      </w:r>
      <w:r w:rsidRPr="006473E4">
        <w:rPr>
          <w:rFonts w:asciiTheme="majorBidi" w:eastAsia="Calibri" w:hAnsiTheme="majorBidi" w:cstheme="majorBidi"/>
          <w:b/>
          <w:szCs w:val="20"/>
        </w:rPr>
        <w:tab/>
        <w:t xml:space="preserve">2 </w:t>
      </w:r>
      <w:proofErr w:type="spellStart"/>
      <w:r w:rsidRPr="006473E4">
        <w:rPr>
          <w:rFonts w:asciiTheme="majorBidi" w:eastAsia="Calibri" w:hAnsiTheme="majorBidi" w:cstheme="majorBidi"/>
          <w:b/>
          <w:szCs w:val="20"/>
        </w:rPr>
        <w:t>Hrs</w:t>
      </w:r>
      <w:proofErr w:type="spellEnd"/>
    </w:p>
    <w:p w14:paraId="06E6FAD3"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 xml:space="preserve">7.   </w:t>
      </w:r>
      <w:r w:rsidRPr="006473E4">
        <w:rPr>
          <w:rFonts w:asciiTheme="majorBidi" w:eastAsia="Calibri" w:hAnsiTheme="majorBidi" w:cstheme="majorBidi"/>
          <w:b/>
          <w:szCs w:val="20"/>
        </w:rPr>
        <w:tab/>
        <w:t xml:space="preserve">Fire Accidents and their preventions                       </w:t>
      </w:r>
      <w:r w:rsidRPr="006473E4">
        <w:rPr>
          <w:rFonts w:asciiTheme="majorBidi" w:eastAsia="Calibri" w:hAnsiTheme="majorBidi" w:cstheme="majorBidi"/>
          <w:b/>
          <w:szCs w:val="20"/>
        </w:rPr>
        <w:tab/>
        <w:t xml:space="preserve">3 </w:t>
      </w:r>
      <w:proofErr w:type="spellStart"/>
      <w:r w:rsidRPr="006473E4">
        <w:rPr>
          <w:rFonts w:asciiTheme="majorBidi" w:eastAsia="Calibri" w:hAnsiTheme="majorBidi" w:cstheme="majorBidi"/>
          <w:b/>
          <w:szCs w:val="20"/>
        </w:rPr>
        <w:t>Hrs</w:t>
      </w:r>
      <w:proofErr w:type="spellEnd"/>
      <w:r w:rsidRPr="006473E4">
        <w:rPr>
          <w:rFonts w:asciiTheme="majorBidi" w:eastAsia="Calibri" w:hAnsiTheme="majorBidi" w:cstheme="majorBidi"/>
          <w:b/>
          <w:szCs w:val="20"/>
        </w:rPr>
        <w:tab/>
      </w:r>
    </w:p>
    <w:p w14:paraId="66312B9E"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8.</w:t>
      </w:r>
      <w:r w:rsidRPr="006473E4">
        <w:rPr>
          <w:rFonts w:asciiTheme="majorBidi" w:eastAsia="Calibri" w:hAnsiTheme="majorBidi" w:cstheme="majorBidi"/>
          <w:b/>
          <w:szCs w:val="20"/>
        </w:rPr>
        <w:tab/>
        <w:t xml:space="preserve">Safety in Plant layout                        </w:t>
      </w:r>
      <w:r w:rsidRPr="006473E4">
        <w:rPr>
          <w:rFonts w:asciiTheme="majorBidi" w:eastAsia="Calibri" w:hAnsiTheme="majorBidi" w:cstheme="majorBidi"/>
          <w:b/>
          <w:szCs w:val="20"/>
        </w:rPr>
        <w:tab/>
      </w:r>
      <w:r w:rsidR="003F4633">
        <w:rPr>
          <w:rFonts w:asciiTheme="majorBidi" w:eastAsia="Calibri" w:hAnsiTheme="majorBidi" w:cstheme="majorBidi"/>
          <w:b/>
          <w:szCs w:val="20"/>
        </w:rPr>
        <w:t xml:space="preserve">                         </w:t>
      </w:r>
      <w:r w:rsidRPr="006473E4">
        <w:rPr>
          <w:rFonts w:asciiTheme="majorBidi" w:eastAsia="Calibri" w:hAnsiTheme="majorBidi" w:cstheme="majorBidi"/>
          <w:b/>
          <w:szCs w:val="20"/>
        </w:rPr>
        <w:t xml:space="preserve">2 </w:t>
      </w:r>
      <w:proofErr w:type="spellStart"/>
      <w:r w:rsidRPr="006473E4">
        <w:rPr>
          <w:rFonts w:asciiTheme="majorBidi" w:eastAsia="Calibri" w:hAnsiTheme="majorBidi" w:cstheme="majorBidi"/>
          <w:b/>
          <w:szCs w:val="20"/>
        </w:rPr>
        <w:t>Hrs</w:t>
      </w:r>
      <w:proofErr w:type="spellEnd"/>
    </w:p>
    <w:p w14:paraId="07634ABB"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9.</w:t>
      </w:r>
      <w:r w:rsidRPr="006473E4">
        <w:rPr>
          <w:rFonts w:asciiTheme="majorBidi" w:eastAsia="Calibri" w:hAnsiTheme="majorBidi" w:cstheme="majorBidi"/>
          <w:b/>
          <w:szCs w:val="20"/>
        </w:rPr>
        <w:tab/>
        <w:t>Personal Protective Equipment (PPE)</w:t>
      </w:r>
      <w:r w:rsidR="003F4633">
        <w:rPr>
          <w:rFonts w:asciiTheme="majorBidi" w:eastAsia="Calibri" w:hAnsiTheme="majorBidi" w:cstheme="majorBidi"/>
          <w:b/>
          <w:szCs w:val="20"/>
        </w:rPr>
        <w:t xml:space="preserve">                         </w:t>
      </w:r>
      <w:r w:rsidRPr="006473E4">
        <w:rPr>
          <w:rFonts w:asciiTheme="majorBidi" w:eastAsia="Calibri" w:hAnsiTheme="majorBidi" w:cstheme="majorBidi"/>
          <w:b/>
          <w:szCs w:val="20"/>
        </w:rPr>
        <w:t xml:space="preserve">2 </w:t>
      </w:r>
      <w:proofErr w:type="spellStart"/>
      <w:r w:rsidRPr="006473E4">
        <w:rPr>
          <w:rFonts w:asciiTheme="majorBidi" w:eastAsia="Calibri" w:hAnsiTheme="majorBidi" w:cstheme="majorBidi"/>
          <w:b/>
          <w:szCs w:val="20"/>
        </w:rPr>
        <w:t>Hrs</w:t>
      </w:r>
      <w:proofErr w:type="spellEnd"/>
    </w:p>
    <w:p w14:paraId="0736A4DB"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10.</w:t>
      </w:r>
      <w:r w:rsidRPr="006473E4">
        <w:rPr>
          <w:rFonts w:asciiTheme="majorBidi" w:eastAsia="Calibri" w:hAnsiTheme="majorBidi" w:cstheme="majorBidi"/>
          <w:b/>
          <w:szCs w:val="20"/>
        </w:rPr>
        <w:tab/>
        <w:t xml:space="preserve">Environmental Safety                                     </w:t>
      </w:r>
      <w:r w:rsidR="003F4633">
        <w:rPr>
          <w:rFonts w:asciiTheme="majorBidi" w:eastAsia="Calibri" w:hAnsiTheme="majorBidi" w:cstheme="majorBidi"/>
          <w:b/>
          <w:szCs w:val="20"/>
        </w:rPr>
        <w:t xml:space="preserve">             </w:t>
      </w:r>
      <w:r w:rsidR="003F4633">
        <w:rPr>
          <w:rFonts w:asciiTheme="majorBidi" w:eastAsia="Calibri" w:hAnsiTheme="majorBidi" w:cstheme="majorBidi"/>
          <w:b/>
          <w:szCs w:val="20"/>
        </w:rPr>
        <w:tab/>
      </w:r>
      <w:r w:rsidRPr="006473E4">
        <w:rPr>
          <w:rFonts w:asciiTheme="majorBidi" w:eastAsia="Calibri" w:hAnsiTheme="majorBidi" w:cstheme="majorBidi"/>
          <w:b/>
          <w:szCs w:val="20"/>
        </w:rPr>
        <w:t xml:space="preserve">3 </w:t>
      </w:r>
      <w:proofErr w:type="spellStart"/>
      <w:r w:rsidRPr="006473E4">
        <w:rPr>
          <w:rFonts w:asciiTheme="majorBidi" w:eastAsia="Calibri" w:hAnsiTheme="majorBidi" w:cstheme="majorBidi"/>
          <w:b/>
          <w:szCs w:val="20"/>
        </w:rPr>
        <w:t>Hrs</w:t>
      </w:r>
      <w:proofErr w:type="spellEnd"/>
    </w:p>
    <w:p w14:paraId="565F0C85"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 xml:space="preserve">11.  Pollution                               </w:t>
      </w:r>
      <w:r w:rsidRPr="006473E4">
        <w:rPr>
          <w:rFonts w:asciiTheme="majorBidi" w:eastAsia="Calibri" w:hAnsiTheme="majorBidi" w:cstheme="majorBidi"/>
          <w:b/>
          <w:szCs w:val="20"/>
        </w:rPr>
        <w:tab/>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Pr="006473E4">
        <w:rPr>
          <w:rFonts w:asciiTheme="majorBidi" w:eastAsia="Calibri" w:hAnsiTheme="majorBidi" w:cstheme="majorBidi"/>
          <w:b/>
          <w:szCs w:val="20"/>
        </w:rPr>
        <w:t xml:space="preserve">2 </w:t>
      </w:r>
      <w:proofErr w:type="spellStart"/>
      <w:r w:rsidRPr="006473E4">
        <w:rPr>
          <w:rFonts w:asciiTheme="majorBidi" w:eastAsia="Calibri" w:hAnsiTheme="majorBidi" w:cstheme="majorBidi"/>
          <w:b/>
          <w:szCs w:val="20"/>
        </w:rPr>
        <w:t>Hrs</w:t>
      </w:r>
      <w:proofErr w:type="spellEnd"/>
    </w:p>
    <w:p w14:paraId="1770358B" w14:textId="77777777" w:rsidR="006473E4" w:rsidRPr="006473E4" w:rsidRDefault="006473E4" w:rsidP="006473E4">
      <w:pPr>
        <w:rPr>
          <w:rFonts w:asciiTheme="majorBidi" w:eastAsia="Calibri" w:hAnsiTheme="majorBidi" w:cstheme="majorBidi"/>
          <w:b/>
          <w:i/>
          <w:szCs w:val="20"/>
          <w:u w:val="single"/>
        </w:rPr>
      </w:pPr>
      <w:r w:rsidRPr="006473E4">
        <w:rPr>
          <w:rFonts w:asciiTheme="majorBidi" w:eastAsia="Calibri" w:hAnsiTheme="majorBidi" w:cstheme="majorBidi"/>
          <w:b/>
          <w:szCs w:val="20"/>
        </w:rPr>
        <w:t>12</w:t>
      </w:r>
      <w:r w:rsidRPr="006473E4">
        <w:rPr>
          <w:rFonts w:asciiTheme="majorBidi" w:eastAsia="Calibri" w:hAnsiTheme="majorBidi" w:cstheme="majorBidi"/>
          <w:b/>
          <w:szCs w:val="20"/>
        </w:rPr>
        <w:tab/>
        <w:t xml:space="preserve">First Aid                            </w:t>
      </w:r>
      <w:r w:rsidRPr="006473E4">
        <w:rPr>
          <w:rFonts w:asciiTheme="majorBidi" w:eastAsia="Calibri" w:hAnsiTheme="majorBidi" w:cstheme="majorBidi"/>
          <w:b/>
          <w:szCs w:val="20"/>
        </w:rPr>
        <w:tab/>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Pr="006473E4">
        <w:rPr>
          <w:rFonts w:asciiTheme="majorBidi" w:eastAsia="Calibri" w:hAnsiTheme="majorBidi" w:cstheme="majorBidi"/>
          <w:b/>
          <w:szCs w:val="20"/>
        </w:rPr>
        <w:t xml:space="preserve">2 </w:t>
      </w:r>
      <w:proofErr w:type="spellStart"/>
      <w:r w:rsidRPr="006473E4">
        <w:rPr>
          <w:rFonts w:asciiTheme="majorBidi" w:eastAsia="Calibri" w:hAnsiTheme="majorBidi" w:cstheme="majorBidi"/>
          <w:b/>
          <w:szCs w:val="20"/>
        </w:rPr>
        <w:t>Hrs</w:t>
      </w:r>
      <w:proofErr w:type="spellEnd"/>
    </w:p>
    <w:p w14:paraId="46C2C633"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13.</w:t>
      </w:r>
      <w:r w:rsidRPr="006473E4">
        <w:rPr>
          <w:rFonts w:asciiTheme="majorBidi" w:eastAsia="Calibri" w:hAnsiTheme="majorBidi" w:cstheme="majorBidi"/>
          <w:b/>
          <w:szCs w:val="20"/>
        </w:rPr>
        <w:tab/>
        <w:t xml:space="preserve">Analyzing Causes of Accidents                 </w:t>
      </w:r>
      <w:r w:rsidR="003F4633">
        <w:rPr>
          <w:rFonts w:asciiTheme="majorBidi" w:eastAsia="Calibri" w:hAnsiTheme="majorBidi" w:cstheme="majorBidi"/>
          <w:b/>
          <w:szCs w:val="20"/>
        </w:rPr>
        <w:tab/>
      </w:r>
      <w:r w:rsidRPr="006473E4">
        <w:rPr>
          <w:rFonts w:asciiTheme="majorBidi" w:eastAsia="Calibri" w:hAnsiTheme="majorBidi" w:cstheme="majorBidi"/>
          <w:b/>
          <w:szCs w:val="20"/>
        </w:rPr>
        <w:tab/>
        <w:t xml:space="preserve">3 </w:t>
      </w:r>
      <w:proofErr w:type="spellStart"/>
      <w:r w:rsidRPr="006473E4">
        <w:rPr>
          <w:rFonts w:asciiTheme="majorBidi" w:eastAsia="Calibri" w:hAnsiTheme="majorBidi" w:cstheme="majorBidi"/>
          <w:b/>
          <w:szCs w:val="20"/>
        </w:rPr>
        <w:t>Hrs</w:t>
      </w:r>
      <w:proofErr w:type="spellEnd"/>
    </w:p>
    <w:p w14:paraId="393A6EEA"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14.</w:t>
      </w:r>
      <w:r w:rsidRPr="006473E4">
        <w:rPr>
          <w:rFonts w:asciiTheme="majorBidi" w:eastAsia="Calibri" w:hAnsiTheme="majorBidi" w:cstheme="majorBidi"/>
          <w:b/>
          <w:szCs w:val="20"/>
        </w:rPr>
        <w:tab/>
        <w:t xml:space="preserve">Promoting Safety Culture                </w:t>
      </w:r>
      <w:r w:rsidRPr="006473E4">
        <w:rPr>
          <w:rFonts w:asciiTheme="majorBidi" w:eastAsia="Calibri" w:hAnsiTheme="majorBidi" w:cstheme="majorBidi"/>
          <w:b/>
          <w:szCs w:val="20"/>
        </w:rPr>
        <w:tab/>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Pr="006473E4">
        <w:rPr>
          <w:rFonts w:asciiTheme="majorBidi" w:eastAsia="Calibri" w:hAnsiTheme="majorBidi" w:cstheme="majorBidi"/>
          <w:b/>
          <w:szCs w:val="20"/>
        </w:rPr>
        <w:t xml:space="preserve">1 </w:t>
      </w:r>
      <w:proofErr w:type="spellStart"/>
      <w:r w:rsidRPr="006473E4">
        <w:rPr>
          <w:rFonts w:asciiTheme="majorBidi" w:eastAsia="Calibri" w:hAnsiTheme="majorBidi" w:cstheme="majorBidi"/>
          <w:b/>
          <w:szCs w:val="20"/>
        </w:rPr>
        <w:t>Hr</w:t>
      </w:r>
      <w:proofErr w:type="spellEnd"/>
    </w:p>
    <w:p w14:paraId="11BDDF6D"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15.</w:t>
      </w:r>
      <w:r w:rsidRPr="006473E4">
        <w:rPr>
          <w:rFonts w:asciiTheme="majorBidi" w:eastAsia="Calibri" w:hAnsiTheme="majorBidi" w:cstheme="majorBidi"/>
          <w:b/>
          <w:szCs w:val="20"/>
        </w:rPr>
        <w:tab/>
        <w:t>Safety Regulations &amp; adherence to International Safety Standards</w:t>
      </w:r>
      <w:r w:rsidRPr="006473E4">
        <w:rPr>
          <w:rFonts w:asciiTheme="majorBidi" w:eastAsia="Calibri" w:hAnsiTheme="majorBidi" w:cstheme="majorBidi"/>
          <w:b/>
          <w:szCs w:val="20"/>
        </w:rPr>
        <w:tab/>
        <w:t xml:space="preserve">2 </w:t>
      </w:r>
      <w:proofErr w:type="spellStart"/>
      <w:r w:rsidRPr="006473E4">
        <w:rPr>
          <w:rFonts w:asciiTheme="majorBidi" w:eastAsia="Calibri" w:hAnsiTheme="majorBidi" w:cstheme="majorBidi"/>
          <w:b/>
          <w:szCs w:val="20"/>
        </w:rPr>
        <w:t>Hrs</w:t>
      </w:r>
      <w:proofErr w:type="spellEnd"/>
    </w:p>
    <w:p w14:paraId="3C3118F6" w14:textId="77777777" w:rsidR="006473E4" w:rsidRPr="006473E4" w:rsidRDefault="006473E4" w:rsidP="006473E4">
      <w:pPr>
        <w:rPr>
          <w:rFonts w:asciiTheme="majorBidi" w:eastAsia="Calibri" w:hAnsiTheme="majorBidi" w:cstheme="majorBidi"/>
          <w:b/>
          <w:szCs w:val="20"/>
          <w:u w:val="single"/>
        </w:rPr>
      </w:pPr>
      <w:r w:rsidRPr="006473E4">
        <w:rPr>
          <w:rFonts w:asciiTheme="majorBidi" w:eastAsia="Calibri" w:hAnsiTheme="majorBidi" w:cstheme="majorBidi"/>
          <w:b/>
          <w:szCs w:val="20"/>
        </w:rPr>
        <w:t>Detail of Contents:</w:t>
      </w:r>
    </w:p>
    <w:p w14:paraId="42977055"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1.</w:t>
      </w:r>
      <w:r w:rsidRPr="006473E4">
        <w:rPr>
          <w:rFonts w:asciiTheme="majorBidi" w:eastAsia="Calibri" w:hAnsiTheme="majorBidi" w:cstheme="majorBidi"/>
          <w:b/>
          <w:szCs w:val="20"/>
        </w:rPr>
        <w:tab/>
        <w:t xml:space="preserve">Introduction and Importance of Safety                           </w:t>
      </w:r>
      <w:r w:rsidRPr="006473E4">
        <w:rPr>
          <w:rFonts w:asciiTheme="majorBidi" w:eastAsia="Calibri" w:hAnsiTheme="majorBidi" w:cstheme="majorBidi"/>
          <w:b/>
          <w:szCs w:val="20"/>
        </w:rPr>
        <w:tab/>
      </w:r>
      <w:r w:rsidR="003F4633">
        <w:rPr>
          <w:rFonts w:asciiTheme="majorBidi" w:eastAsia="Calibri" w:hAnsiTheme="majorBidi" w:cstheme="majorBidi"/>
          <w:b/>
          <w:szCs w:val="20"/>
        </w:rPr>
        <w:tab/>
      </w:r>
      <w:r w:rsidRPr="006473E4">
        <w:rPr>
          <w:rFonts w:asciiTheme="majorBidi" w:eastAsia="Calibri" w:hAnsiTheme="majorBidi" w:cstheme="majorBidi"/>
          <w:b/>
          <w:szCs w:val="20"/>
        </w:rPr>
        <w:t>1Hr</w:t>
      </w:r>
    </w:p>
    <w:p w14:paraId="46BD33F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1.1</w:t>
      </w:r>
      <w:r w:rsidRPr="006473E4">
        <w:rPr>
          <w:rFonts w:asciiTheme="majorBidi" w:eastAsia="Calibri" w:hAnsiTheme="majorBidi" w:cstheme="majorBidi"/>
          <w:szCs w:val="20"/>
        </w:rPr>
        <w:tab/>
        <w:t>Introduction to safety and House keeping</w:t>
      </w:r>
    </w:p>
    <w:p w14:paraId="638032D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1.2</w:t>
      </w:r>
      <w:r w:rsidRPr="006473E4">
        <w:rPr>
          <w:rFonts w:asciiTheme="majorBidi" w:eastAsia="Calibri" w:hAnsiTheme="majorBidi" w:cstheme="majorBidi"/>
          <w:szCs w:val="20"/>
        </w:rPr>
        <w:tab/>
        <w:t>Importance in Institute workshops /labs</w:t>
      </w:r>
    </w:p>
    <w:p w14:paraId="482B82AD"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lastRenderedPageBreak/>
        <w:t>1.3</w:t>
      </w:r>
      <w:r w:rsidRPr="006473E4">
        <w:rPr>
          <w:rFonts w:asciiTheme="majorBidi" w:eastAsia="Calibri" w:hAnsiTheme="majorBidi" w:cstheme="majorBidi"/>
          <w:szCs w:val="20"/>
        </w:rPr>
        <w:tab/>
        <w:t>Importance in industry</w:t>
      </w:r>
    </w:p>
    <w:p w14:paraId="48410A8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1.4</w:t>
      </w:r>
      <w:r w:rsidRPr="006473E4">
        <w:rPr>
          <w:rFonts w:asciiTheme="majorBidi" w:eastAsia="Calibri" w:hAnsiTheme="majorBidi" w:cstheme="majorBidi"/>
          <w:szCs w:val="20"/>
        </w:rPr>
        <w:tab/>
        <w:t>Accident cost</w:t>
      </w:r>
    </w:p>
    <w:p w14:paraId="023CC0AC"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2.</w:t>
      </w:r>
      <w:r w:rsidRPr="006473E4">
        <w:rPr>
          <w:rFonts w:asciiTheme="majorBidi" w:eastAsia="Calibri" w:hAnsiTheme="majorBidi" w:cstheme="majorBidi"/>
          <w:b/>
          <w:szCs w:val="20"/>
        </w:rPr>
        <w:tab/>
        <w:t xml:space="preserve">Accidents in Chemical Industry               </w:t>
      </w:r>
      <w:r w:rsidRPr="006473E4">
        <w:rPr>
          <w:rFonts w:asciiTheme="majorBidi" w:eastAsia="Calibri" w:hAnsiTheme="majorBidi" w:cstheme="majorBidi"/>
          <w:b/>
          <w:szCs w:val="20"/>
        </w:rPr>
        <w:tab/>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Pr="006473E4">
        <w:rPr>
          <w:rFonts w:asciiTheme="majorBidi" w:eastAsia="Calibri" w:hAnsiTheme="majorBidi" w:cstheme="majorBidi"/>
          <w:b/>
          <w:szCs w:val="20"/>
        </w:rPr>
        <w:t xml:space="preserve">2 </w:t>
      </w:r>
      <w:proofErr w:type="spellStart"/>
      <w:r w:rsidRPr="006473E4">
        <w:rPr>
          <w:rFonts w:asciiTheme="majorBidi" w:eastAsia="Calibri" w:hAnsiTheme="majorBidi" w:cstheme="majorBidi"/>
          <w:b/>
          <w:szCs w:val="20"/>
        </w:rPr>
        <w:t>Hrs</w:t>
      </w:r>
      <w:proofErr w:type="spellEnd"/>
    </w:p>
    <w:p w14:paraId="6FB836B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2.1</w:t>
      </w:r>
      <w:r w:rsidRPr="006473E4">
        <w:rPr>
          <w:rFonts w:asciiTheme="majorBidi" w:eastAsia="Calibri" w:hAnsiTheme="majorBidi" w:cstheme="majorBidi"/>
          <w:szCs w:val="20"/>
        </w:rPr>
        <w:tab/>
        <w:t xml:space="preserve">Accidents in petroleum, paint and fertilizer industry  </w:t>
      </w:r>
    </w:p>
    <w:p w14:paraId="0918C99B"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2.2</w:t>
      </w:r>
      <w:r w:rsidRPr="006473E4">
        <w:rPr>
          <w:rFonts w:asciiTheme="majorBidi" w:eastAsia="Calibri" w:hAnsiTheme="majorBidi" w:cstheme="majorBidi"/>
          <w:szCs w:val="20"/>
        </w:rPr>
        <w:tab/>
        <w:t>Explosive vapors and gases</w:t>
      </w:r>
    </w:p>
    <w:p w14:paraId="16FAFABB"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3.</w:t>
      </w:r>
      <w:r w:rsidRPr="006473E4">
        <w:rPr>
          <w:rFonts w:asciiTheme="majorBidi" w:eastAsia="Calibri" w:hAnsiTheme="majorBidi" w:cstheme="majorBidi"/>
          <w:b/>
          <w:szCs w:val="20"/>
        </w:rPr>
        <w:tab/>
        <w:t xml:space="preserve">Accidents in Mechanical Industry                 </w:t>
      </w:r>
      <w:r w:rsidRPr="006473E4">
        <w:rPr>
          <w:rFonts w:asciiTheme="majorBidi" w:eastAsia="Calibri" w:hAnsiTheme="majorBidi" w:cstheme="majorBidi"/>
          <w:b/>
          <w:szCs w:val="20"/>
        </w:rPr>
        <w:tab/>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Pr="006473E4">
        <w:rPr>
          <w:rFonts w:asciiTheme="majorBidi" w:eastAsia="Calibri" w:hAnsiTheme="majorBidi" w:cstheme="majorBidi"/>
          <w:b/>
          <w:szCs w:val="20"/>
        </w:rPr>
        <w:t xml:space="preserve">3 </w:t>
      </w:r>
      <w:proofErr w:type="spellStart"/>
      <w:r w:rsidRPr="006473E4">
        <w:rPr>
          <w:rFonts w:asciiTheme="majorBidi" w:eastAsia="Calibri" w:hAnsiTheme="majorBidi" w:cstheme="majorBidi"/>
          <w:b/>
          <w:szCs w:val="20"/>
        </w:rPr>
        <w:t>Hrs</w:t>
      </w:r>
      <w:proofErr w:type="spellEnd"/>
    </w:p>
    <w:p w14:paraId="35718CF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3.1</w:t>
      </w:r>
      <w:r w:rsidRPr="006473E4">
        <w:rPr>
          <w:rFonts w:asciiTheme="majorBidi" w:eastAsia="Calibri" w:hAnsiTheme="majorBidi" w:cstheme="majorBidi"/>
          <w:szCs w:val="20"/>
        </w:rPr>
        <w:tab/>
        <w:t>Due to material handling and transportation</w:t>
      </w:r>
      <w:r w:rsidRPr="006473E4">
        <w:rPr>
          <w:rFonts w:asciiTheme="majorBidi" w:eastAsia="Calibri" w:hAnsiTheme="majorBidi" w:cstheme="majorBidi"/>
          <w:szCs w:val="20"/>
        </w:rPr>
        <w:tab/>
      </w:r>
    </w:p>
    <w:p w14:paraId="603A6A19"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3.2</w:t>
      </w:r>
      <w:r w:rsidRPr="006473E4">
        <w:rPr>
          <w:rFonts w:asciiTheme="majorBidi" w:eastAsia="Calibri" w:hAnsiTheme="majorBidi" w:cstheme="majorBidi"/>
          <w:szCs w:val="20"/>
        </w:rPr>
        <w:tab/>
        <w:t>Accidents due to hand tools</w:t>
      </w:r>
      <w:r w:rsidRPr="006473E4">
        <w:rPr>
          <w:rFonts w:asciiTheme="majorBidi" w:eastAsia="Calibri" w:hAnsiTheme="majorBidi" w:cstheme="majorBidi"/>
          <w:szCs w:val="20"/>
        </w:rPr>
        <w:tab/>
      </w:r>
    </w:p>
    <w:p w14:paraId="3C053705"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3.3</w:t>
      </w:r>
      <w:r w:rsidRPr="006473E4">
        <w:rPr>
          <w:rFonts w:asciiTheme="majorBidi" w:eastAsia="Calibri" w:hAnsiTheme="majorBidi" w:cstheme="majorBidi"/>
          <w:szCs w:val="20"/>
        </w:rPr>
        <w:tab/>
        <w:t>Accidents in machines shop</w:t>
      </w:r>
    </w:p>
    <w:p w14:paraId="2F1C90E9"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3.4</w:t>
      </w:r>
      <w:r w:rsidRPr="006473E4">
        <w:rPr>
          <w:rFonts w:asciiTheme="majorBidi" w:eastAsia="Calibri" w:hAnsiTheme="majorBidi" w:cstheme="majorBidi"/>
          <w:szCs w:val="20"/>
        </w:rPr>
        <w:tab/>
        <w:t>Accidents in Metal workshop</w:t>
      </w:r>
    </w:p>
    <w:p w14:paraId="75F0092B"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3.5</w:t>
      </w:r>
      <w:r w:rsidRPr="006473E4">
        <w:rPr>
          <w:rFonts w:asciiTheme="majorBidi" w:eastAsia="Calibri" w:hAnsiTheme="majorBidi" w:cstheme="majorBidi"/>
          <w:szCs w:val="20"/>
        </w:rPr>
        <w:tab/>
        <w:t>Accidents in wood working shop</w:t>
      </w:r>
    </w:p>
    <w:p w14:paraId="149C9E4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3.6</w:t>
      </w:r>
      <w:r w:rsidRPr="006473E4">
        <w:rPr>
          <w:rFonts w:asciiTheme="majorBidi" w:eastAsia="Calibri" w:hAnsiTheme="majorBidi" w:cstheme="majorBidi"/>
          <w:szCs w:val="20"/>
        </w:rPr>
        <w:tab/>
        <w:t>Accidents in foundry, welding and forging shop</w:t>
      </w:r>
    </w:p>
    <w:p w14:paraId="576FB8D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3.7 </w:t>
      </w:r>
      <w:r w:rsidR="00C3428D">
        <w:rPr>
          <w:rFonts w:asciiTheme="majorBidi" w:eastAsia="Calibri" w:hAnsiTheme="majorBidi" w:cstheme="majorBidi"/>
          <w:szCs w:val="20"/>
        </w:rPr>
        <w:tab/>
      </w:r>
      <w:r w:rsidRPr="006473E4">
        <w:rPr>
          <w:rFonts w:asciiTheme="majorBidi" w:eastAsia="Calibri" w:hAnsiTheme="majorBidi" w:cstheme="majorBidi"/>
          <w:szCs w:val="20"/>
        </w:rPr>
        <w:t>Safety in CNC machines operation</w:t>
      </w:r>
    </w:p>
    <w:p w14:paraId="74121346"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4.</w:t>
      </w:r>
      <w:r w:rsidRPr="006473E4">
        <w:rPr>
          <w:rFonts w:asciiTheme="majorBidi" w:eastAsia="Calibri" w:hAnsiTheme="majorBidi" w:cstheme="majorBidi"/>
          <w:b/>
          <w:szCs w:val="20"/>
        </w:rPr>
        <w:tab/>
        <w:t xml:space="preserve">Accidents in Flow Production Industry                 </w:t>
      </w:r>
      <w:r w:rsidRPr="006473E4">
        <w:rPr>
          <w:rFonts w:asciiTheme="majorBidi" w:eastAsia="Calibri" w:hAnsiTheme="majorBidi" w:cstheme="majorBidi"/>
          <w:b/>
          <w:szCs w:val="20"/>
        </w:rPr>
        <w:tab/>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Pr="006473E4">
        <w:rPr>
          <w:rFonts w:asciiTheme="majorBidi" w:eastAsia="Calibri" w:hAnsiTheme="majorBidi" w:cstheme="majorBidi"/>
          <w:b/>
          <w:szCs w:val="20"/>
        </w:rPr>
        <w:t xml:space="preserve">2 </w:t>
      </w:r>
      <w:proofErr w:type="spellStart"/>
      <w:r w:rsidRPr="006473E4">
        <w:rPr>
          <w:rFonts w:asciiTheme="majorBidi" w:eastAsia="Calibri" w:hAnsiTheme="majorBidi" w:cstheme="majorBidi"/>
          <w:b/>
          <w:szCs w:val="20"/>
        </w:rPr>
        <w:t>Hrs</w:t>
      </w:r>
      <w:proofErr w:type="spellEnd"/>
    </w:p>
    <w:p w14:paraId="747A4D1A"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4.1</w:t>
      </w:r>
      <w:r w:rsidRPr="006473E4">
        <w:rPr>
          <w:rFonts w:asciiTheme="majorBidi" w:eastAsia="Calibri" w:hAnsiTheme="majorBidi" w:cstheme="majorBidi"/>
          <w:szCs w:val="20"/>
        </w:rPr>
        <w:tab/>
        <w:t xml:space="preserve">Accidents in textile mills, paper mills &amp; food Industries </w:t>
      </w:r>
    </w:p>
    <w:p w14:paraId="12ECD536"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5.</w:t>
      </w:r>
      <w:r w:rsidRPr="006473E4">
        <w:rPr>
          <w:rFonts w:asciiTheme="majorBidi" w:eastAsia="Calibri" w:hAnsiTheme="majorBidi" w:cstheme="majorBidi"/>
          <w:b/>
          <w:szCs w:val="20"/>
        </w:rPr>
        <w:tab/>
        <w:t xml:space="preserve">Accidents in other Industries              </w:t>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Pr="006473E4">
        <w:rPr>
          <w:rFonts w:asciiTheme="majorBidi" w:eastAsia="Calibri" w:hAnsiTheme="majorBidi" w:cstheme="majorBidi"/>
          <w:b/>
          <w:szCs w:val="20"/>
        </w:rPr>
        <w:tab/>
        <w:t>2Hrs</w:t>
      </w:r>
    </w:p>
    <w:p w14:paraId="22BC2859"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5.1</w:t>
      </w:r>
      <w:r w:rsidRPr="006473E4">
        <w:rPr>
          <w:rFonts w:asciiTheme="majorBidi" w:eastAsia="Calibri" w:hAnsiTheme="majorBidi" w:cstheme="majorBidi"/>
          <w:szCs w:val="20"/>
        </w:rPr>
        <w:tab/>
        <w:t>Accidents in mines</w:t>
      </w:r>
    </w:p>
    <w:p w14:paraId="2764ACD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5.2</w:t>
      </w:r>
      <w:r w:rsidRPr="006473E4">
        <w:rPr>
          <w:rFonts w:asciiTheme="majorBidi" w:eastAsia="Calibri" w:hAnsiTheme="majorBidi" w:cstheme="majorBidi"/>
          <w:szCs w:val="20"/>
        </w:rPr>
        <w:tab/>
        <w:t>Accidents in leather industries</w:t>
      </w:r>
    </w:p>
    <w:p w14:paraId="5C48352F"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5.3</w:t>
      </w:r>
      <w:r w:rsidRPr="006473E4">
        <w:rPr>
          <w:rFonts w:asciiTheme="majorBidi" w:eastAsia="Calibri" w:hAnsiTheme="majorBidi" w:cstheme="majorBidi"/>
          <w:szCs w:val="20"/>
        </w:rPr>
        <w:tab/>
        <w:t>Accidents in power plant</w:t>
      </w:r>
    </w:p>
    <w:p w14:paraId="592D2DEE"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6</w:t>
      </w:r>
      <w:r w:rsidRPr="006473E4">
        <w:rPr>
          <w:rFonts w:asciiTheme="majorBidi" w:eastAsia="Calibri" w:hAnsiTheme="majorBidi" w:cstheme="majorBidi"/>
          <w:szCs w:val="20"/>
        </w:rPr>
        <w:t xml:space="preserve">.   </w:t>
      </w:r>
      <w:r w:rsidRPr="006473E4">
        <w:rPr>
          <w:rFonts w:asciiTheme="majorBidi" w:eastAsia="Calibri" w:hAnsiTheme="majorBidi" w:cstheme="majorBidi"/>
          <w:szCs w:val="20"/>
        </w:rPr>
        <w:tab/>
      </w:r>
      <w:r w:rsidRPr="006473E4">
        <w:rPr>
          <w:rFonts w:asciiTheme="majorBidi" w:eastAsia="Calibri" w:hAnsiTheme="majorBidi" w:cstheme="majorBidi"/>
          <w:b/>
          <w:szCs w:val="20"/>
        </w:rPr>
        <w:t>Electric shocks &amp; Earthling (Prevention and its remedy)</w:t>
      </w:r>
      <w:r w:rsidRPr="006473E4">
        <w:rPr>
          <w:rFonts w:asciiTheme="majorBidi" w:eastAsia="Calibri" w:hAnsiTheme="majorBidi" w:cstheme="majorBidi"/>
          <w:b/>
          <w:szCs w:val="20"/>
        </w:rPr>
        <w:tab/>
      </w:r>
      <w:r w:rsidR="003F4633">
        <w:rPr>
          <w:rFonts w:asciiTheme="majorBidi" w:eastAsia="Calibri" w:hAnsiTheme="majorBidi" w:cstheme="majorBidi"/>
          <w:b/>
          <w:szCs w:val="20"/>
        </w:rPr>
        <w:tab/>
      </w:r>
      <w:r w:rsidRPr="006473E4">
        <w:rPr>
          <w:rFonts w:asciiTheme="majorBidi" w:eastAsia="Calibri" w:hAnsiTheme="majorBidi" w:cstheme="majorBidi"/>
          <w:b/>
          <w:szCs w:val="20"/>
        </w:rPr>
        <w:t>2Hrs</w:t>
      </w:r>
    </w:p>
    <w:p w14:paraId="3547E5D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6.1  </w:t>
      </w:r>
      <w:r w:rsidRPr="006473E4">
        <w:rPr>
          <w:rFonts w:asciiTheme="majorBidi" w:eastAsia="Calibri" w:hAnsiTheme="majorBidi" w:cstheme="majorBidi"/>
          <w:szCs w:val="20"/>
        </w:rPr>
        <w:tab/>
        <w:t>Electricity as danger</w:t>
      </w:r>
    </w:p>
    <w:p w14:paraId="224955E7"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6.2  </w:t>
      </w:r>
      <w:r w:rsidRPr="006473E4">
        <w:rPr>
          <w:rFonts w:asciiTheme="majorBidi" w:eastAsia="Calibri" w:hAnsiTheme="majorBidi" w:cstheme="majorBidi"/>
          <w:szCs w:val="20"/>
        </w:rPr>
        <w:tab/>
        <w:t>Electric shock phenomena</w:t>
      </w:r>
    </w:p>
    <w:p w14:paraId="72714EDD"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6.3</w:t>
      </w:r>
      <w:r w:rsidRPr="006473E4">
        <w:rPr>
          <w:rFonts w:asciiTheme="majorBidi" w:eastAsia="Calibri" w:hAnsiTheme="majorBidi" w:cstheme="majorBidi"/>
          <w:szCs w:val="20"/>
        </w:rPr>
        <w:tab/>
        <w:t>Reasons of electric shock</w:t>
      </w:r>
    </w:p>
    <w:p w14:paraId="7FEB6D37"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6.4  </w:t>
      </w:r>
      <w:r w:rsidRPr="006473E4">
        <w:rPr>
          <w:rFonts w:asciiTheme="majorBidi" w:eastAsia="Calibri" w:hAnsiTheme="majorBidi" w:cstheme="majorBidi"/>
          <w:szCs w:val="20"/>
        </w:rPr>
        <w:tab/>
        <w:t>Prevention of electric shock</w:t>
      </w:r>
    </w:p>
    <w:p w14:paraId="05C9DDC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6.5  </w:t>
      </w:r>
      <w:r w:rsidRPr="006473E4">
        <w:rPr>
          <w:rFonts w:asciiTheme="majorBidi" w:eastAsia="Calibri" w:hAnsiTheme="majorBidi" w:cstheme="majorBidi"/>
          <w:szCs w:val="20"/>
        </w:rPr>
        <w:tab/>
        <w:t>First aid in electric shock</w:t>
      </w:r>
    </w:p>
    <w:p w14:paraId="2C4DEC71"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7.</w:t>
      </w:r>
      <w:r w:rsidRPr="006473E4">
        <w:rPr>
          <w:rFonts w:asciiTheme="majorBidi" w:eastAsia="Calibri" w:hAnsiTheme="majorBidi" w:cstheme="majorBidi"/>
          <w:szCs w:val="20"/>
        </w:rPr>
        <w:tab/>
      </w:r>
      <w:r w:rsidRPr="006473E4">
        <w:rPr>
          <w:rFonts w:asciiTheme="majorBidi" w:eastAsia="Calibri" w:hAnsiTheme="majorBidi" w:cstheme="majorBidi"/>
          <w:b/>
          <w:szCs w:val="20"/>
        </w:rPr>
        <w:t xml:space="preserve">Fire accidents and their prevention                      </w:t>
      </w:r>
      <w:r w:rsidRPr="006473E4">
        <w:rPr>
          <w:rFonts w:asciiTheme="majorBidi" w:eastAsia="Calibri" w:hAnsiTheme="majorBidi" w:cstheme="majorBidi"/>
          <w:b/>
          <w:szCs w:val="20"/>
        </w:rPr>
        <w:tab/>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Pr="006473E4">
        <w:rPr>
          <w:rFonts w:asciiTheme="majorBidi" w:eastAsia="Calibri" w:hAnsiTheme="majorBidi" w:cstheme="majorBidi"/>
          <w:b/>
          <w:szCs w:val="20"/>
        </w:rPr>
        <w:t xml:space="preserve">3 </w:t>
      </w:r>
      <w:proofErr w:type="spellStart"/>
      <w:r w:rsidRPr="006473E4">
        <w:rPr>
          <w:rFonts w:asciiTheme="majorBidi" w:eastAsia="Calibri" w:hAnsiTheme="majorBidi" w:cstheme="majorBidi"/>
          <w:b/>
          <w:szCs w:val="20"/>
        </w:rPr>
        <w:t>Hrs</w:t>
      </w:r>
      <w:proofErr w:type="spellEnd"/>
    </w:p>
    <w:p w14:paraId="44747A0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7.1</w:t>
      </w:r>
      <w:r w:rsidRPr="006473E4">
        <w:rPr>
          <w:rFonts w:asciiTheme="majorBidi" w:eastAsia="Calibri" w:hAnsiTheme="majorBidi" w:cstheme="majorBidi"/>
          <w:szCs w:val="20"/>
        </w:rPr>
        <w:tab/>
        <w:t>Fire accidents and their prevention</w:t>
      </w:r>
    </w:p>
    <w:p w14:paraId="437A234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7.2</w:t>
      </w:r>
      <w:r w:rsidRPr="006473E4">
        <w:rPr>
          <w:rFonts w:asciiTheme="majorBidi" w:eastAsia="Calibri" w:hAnsiTheme="majorBidi" w:cstheme="majorBidi"/>
          <w:szCs w:val="20"/>
        </w:rPr>
        <w:tab/>
        <w:t>Fire hazard and their types</w:t>
      </w:r>
    </w:p>
    <w:p w14:paraId="3FA73DBE" w14:textId="77777777" w:rsidR="006473E4" w:rsidRPr="006473E4" w:rsidRDefault="006473E4" w:rsidP="00C3428D">
      <w:pPr>
        <w:ind w:firstLine="720"/>
        <w:rPr>
          <w:rFonts w:asciiTheme="majorBidi" w:eastAsia="Calibri" w:hAnsiTheme="majorBidi" w:cstheme="majorBidi"/>
          <w:szCs w:val="20"/>
        </w:rPr>
      </w:pPr>
      <w:r w:rsidRPr="006473E4">
        <w:rPr>
          <w:rFonts w:asciiTheme="majorBidi" w:eastAsia="Calibri" w:hAnsiTheme="majorBidi" w:cstheme="majorBidi"/>
          <w:szCs w:val="20"/>
        </w:rPr>
        <w:t xml:space="preserve">7.2.1 Causes of fire hazard </w:t>
      </w:r>
      <w:r w:rsidRPr="006473E4">
        <w:rPr>
          <w:rFonts w:asciiTheme="majorBidi" w:eastAsia="Calibri" w:hAnsiTheme="majorBidi" w:cstheme="majorBidi"/>
          <w:szCs w:val="20"/>
        </w:rPr>
        <w:tab/>
      </w:r>
    </w:p>
    <w:p w14:paraId="0DF886A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7.3</w:t>
      </w:r>
      <w:r w:rsidRPr="006473E4">
        <w:rPr>
          <w:rFonts w:asciiTheme="majorBidi" w:eastAsia="Calibri" w:hAnsiTheme="majorBidi" w:cstheme="majorBidi"/>
          <w:szCs w:val="20"/>
        </w:rPr>
        <w:tab/>
        <w:t xml:space="preserve">Firefighting equipment, and fire extinguishers   </w:t>
      </w:r>
    </w:p>
    <w:p w14:paraId="12528C5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lastRenderedPageBreak/>
        <w:t>7.4</w:t>
      </w:r>
      <w:r w:rsidRPr="006473E4">
        <w:rPr>
          <w:rFonts w:asciiTheme="majorBidi" w:eastAsia="Calibri" w:hAnsiTheme="majorBidi" w:cstheme="majorBidi"/>
          <w:szCs w:val="20"/>
        </w:rPr>
        <w:tab/>
        <w:t>Plant lay out for fire safety</w:t>
      </w:r>
    </w:p>
    <w:p w14:paraId="03DE86A7"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7.</w:t>
      </w:r>
      <w:r w:rsidRPr="00C3428D">
        <w:rPr>
          <w:rFonts w:asciiTheme="majorBidi" w:eastAsia="Calibri" w:hAnsiTheme="majorBidi" w:cstheme="majorBidi"/>
          <w:szCs w:val="20"/>
        </w:rPr>
        <w:t>5</w:t>
      </w:r>
      <w:r w:rsidR="00C3428D">
        <w:rPr>
          <w:rFonts w:asciiTheme="majorBidi" w:eastAsia="Calibri" w:hAnsiTheme="majorBidi" w:cstheme="majorBidi"/>
          <w:b/>
          <w:szCs w:val="20"/>
        </w:rPr>
        <w:tab/>
      </w:r>
      <w:r w:rsidRPr="00C3428D">
        <w:rPr>
          <w:rFonts w:asciiTheme="majorBidi" w:eastAsia="Calibri" w:hAnsiTheme="majorBidi" w:cstheme="majorBidi"/>
          <w:szCs w:val="20"/>
        </w:rPr>
        <w:t>How</w:t>
      </w:r>
      <w:r w:rsidRPr="006473E4">
        <w:rPr>
          <w:rFonts w:asciiTheme="majorBidi" w:eastAsia="Calibri" w:hAnsiTheme="majorBidi" w:cstheme="majorBidi"/>
          <w:szCs w:val="20"/>
        </w:rPr>
        <w:t xml:space="preserve"> to store flammable &amp; hazardous materials</w:t>
      </w:r>
    </w:p>
    <w:p w14:paraId="0AE06C1E"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7.6 </w:t>
      </w:r>
      <w:r w:rsidR="00C3428D">
        <w:rPr>
          <w:rFonts w:asciiTheme="majorBidi" w:eastAsia="Calibri" w:hAnsiTheme="majorBidi" w:cstheme="majorBidi"/>
          <w:szCs w:val="20"/>
        </w:rPr>
        <w:tab/>
      </w:r>
      <w:r w:rsidRPr="006473E4">
        <w:rPr>
          <w:rFonts w:asciiTheme="majorBidi" w:eastAsia="Calibri" w:hAnsiTheme="majorBidi" w:cstheme="majorBidi"/>
          <w:szCs w:val="20"/>
        </w:rPr>
        <w:t xml:space="preserve"> Disposal of flammable &amp; hazardous materials</w:t>
      </w:r>
    </w:p>
    <w:p w14:paraId="5EA07E42"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 xml:space="preserve">7.7  </w:t>
      </w:r>
      <w:r w:rsidR="00C3428D">
        <w:rPr>
          <w:rFonts w:asciiTheme="majorBidi" w:eastAsia="Calibri" w:hAnsiTheme="majorBidi" w:cstheme="majorBidi"/>
          <w:szCs w:val="20"/>
        </w:rPr>
        <w:tab/>
      </w:r>
      <w:r w:rsidRPr="006473E4">
        <w:rPr>
          <w:rFonts w:asciiTheme="majorBidi" w:eastAsia="Calibri" w:hAnsiTheme="majorBidi" w:cstheme="majorBidi"/>
          <w:szCs w:val="20"/>
        </w:rPr>
        <w:t>Fire Exercise with Rescue-1122</w:t>
      </w:r>
    </w:p>
    <w:p w14:paraId="4E188F21"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8.</w:t>
      </w:r>
      <w:r w:rsidRPr="006473E4">
        <w:rPr>
          <w:rFonts w:asciiTheme="majorBidi" w:eastAsia="Calibri" w:hAnsiTheme="majorBidi" w:cstheme="majorBidi"/>
          <w:b/>
          <w:szCs w:val="20"/>
        </w:rPr>
        <w:tab/>
        <w:t xml:space="preserve">Safety in plant Lay-out                                  </w:t>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Pr="006473E4">
        <w:rPr>
          <w:rFonts w:asciiTheme="majorBidi" w:eastAsia="Calibri" w:hAnsiTheme="majorBidi" w:cstheme="majorBidi"/>
          <w:b/>
          <w:szCs w:val="20"/>
        </w:rPr>
        <w:tab/>
        <w:t xml:space="preserve">2 </w:t>
      </w:r>
      <w:proofErr w:type="spellStart"/>
      <w:r w:rsidRPr="006473E4">
        <w:rPr>
          <w:rFonts w:asciiTheme="majorBidi" w:eastAsia="Calibri" w:hAnsiTheme="majorBidi" w:cstheme="majorBidi"/>
          <w:b/>
          <w:szCs w:val="20"/>
        </w:rPr>
        <w:t>Hrs</w:t>
      </w:r>
      <w:proofErr w:type="spellEnd"/>
    </w:p>
    <w:p w14:paraId="1F37C71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8.1  </w:t>
      </w:r>
      <w:r w:rsidRPr="006473E4">
        <w:rPr>
          <w:rFonts w:asciiTheme="majorBidi" w:eastAsia="Calibri" w:hAnsiTheme="majorBidi" w:cstheme="majorBidi"/>
          <w:szCs w:val="20"/>
        </w:rPr>
        <w:tab/>
        <w:t xml:space="preserve">Safety in Plant lay out </w:t>
      </w:r>
    </w:p>
    <w:p w14:paraId="39DCCE7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8.2  </w:t>
      </w:r>
      <w:r w:rsidRPr="006473E4">
        <w:rPr>
          <w:rFonts w:asciiTheme="majorBidi" w:eastAsia="Calibri" w:hAnsiTheme="majorBidi" w:cstheme="majorBidi"/>
          <w:szCs w:val="20"/>
        </w:rPr>
        <w:tab/>
        <w:t>Housekeeping for safety</w:t>
      </w:r>
    </w:p>
    <w:p w14:paraId="66E9654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8.3  </w:t>
      </w:r>
      <w:r w:rsidRPr="006473E4">
        <w:rPr>
          <w:rFonts w:asciiTheme="majorBidi" w:eastAsia="Calibri" w:hAnsiTheme="majorBidi" w:cstheme="majorBidi"/>
          <w:szCs w:val="20"/>
        </w:rPr>
        <w:tab/>
        <w:t xml:space="preserve">Safety instruction during maintenance             </w:t>
      </w:r>
    </w:p>
    <w:p w14:paraId="22E00C0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8.4  </w:t>
      </w:r>
      <w:r w:rsidRPr="006473E4">
        <w:rPr>
          <w:rFonts w:asciiTheme="majorBidi" w:eastAsia="Calibri" w:hAnsiTheme="majorBidi" w:cstheme="majorBidi"/>
          <w:szCs w:val="20"/>
        </w:rPr>
        <w:tab/>
        <w:t>Safety instruction in use of electricity</w:t>
      </w:r>
    </w:p>
    <w:p w14:paraId="083AF05F"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8.5 Implementation of 3S and 5S in Workplace</w:t>
      </w:r>
    </w:p>
    <w:p w14:paraId="58240EFA"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9.</w:t>
      </w:r>
      <w:r w:rsidRPr="006473E4">
        <w:rPr>
          <w:rFonts w:asciiTheme="majorBidi" w:eastAsia="Calibri" w:hAnsiTheme="majorBidi" w:cstheme="majorBidi"/>
          <w:b/>
          <w:szCs w:val="20"/>
        </w:rPr>
        <w:tab/>
        <w:t xml:space="preserve">Personal Protective Equipment (PPE)          </w:t>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Pr="006473E4">
        <w:rPr>
          <w:rFonts w:asciiTheme="majorBidi" w:eastAsia="Calibri" w:hAnsiTheme="majorBidi" w:cstheme="majorBidi"/>
          <w:b/>
          <w:szCs w:val="20"/>
        </w:rPr>
        <w:t xml:space="preserve">  </w:t>
      </w:r>
      <w:r w:rsidRPr="006473E4">
        <w:rPr>
          <w:rFonts w:asciiTheme="majorBidi" w:eastAsia="Calibri" w:hAnsiTheme="majorBidi" w:cstheme="majorBidi"/>
          <w:b/>
          <w:szCs w:val="20"/>
        </w:rPr>
        <w:tab/>
        <w:t xml:space="preserve">2 </w:t>
      </w:r>
      <w:proofErr w:type="spellStart"/>
      <w:r w:rsidRPr="006473E4">
        <w:rPr>
          <w:rFonts w:asciiTheme="majorBidi" w:eastAsia="Calibri" w:hAnsiTheme="majorBidi" w:cstheme="majorBidi"/>
          <w:b/>
          <w:szCs w:val="20"/>
        </w:rPr>
        <w:t>Hrs</w:t>
      </w:r>
      <w:proofErr w:type="spellEnd"/>
    </w:p>
    <w:p w14:paraId="7A5F7BF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9.1</w:t>
      </w:r>
      <w:r w:rsidRPr="006473E4">
        <w:rPr>
          <w:rFonts w:asciiTheme="majorBidi" w:eastAsia="Calibri" w:hAnsiTheme="majorBidi" w:cstheme="majorBidi"/>
          <w:szCs w:val="20"/>
        </w:rPr>
        <w:tab/>
        <w:t xml:space="preserve">Useful protective device </w:t>
      </w:r>
    </w:p>
    <w:p w14:paraId="3C228E57"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9.2</w:t>
      </w:r>
      <w:r w:rsidRPr="006473E4">
        <w:rPr>
          <w:rFonts w:asciiTheme="majorBidi" w:eastAsia="Calibri" w:hAnsiTheme="majorBidi" w:cstheme="majorBidi"/>
          <w:szCs w:val="20"/>
        </w:rPr>
        <w:tab/>
        <w:t xml:space="preserve">Personal protective device and its importance    </w:t>
      </w:r>
    </w:p>
    <w:p w14:paraId="14BB65AB"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9.3  </w:t>
      </w:r>
      <w:r w:rsidRPr="006473E4">
        <w:rPr>
          <w:rFonts w:asciiTheme="majorBidi" w:eastAsia="Calibri" w:hAnsiTheme="majorBidi" w:cstheme="majorBidi"/>
          <w:szCs w:val="20"/>
        </w:rPr>
        <w:tab/>
        <w:t>Protection from chemicals and gases</w:t>
      </w:r>
    </w:p>
    <w:p w14:paraId="7437FE3A"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 xml:space="preserve">10. </w:t>
      </w:r>
      <w:r w:rsidRPr="006473E4">
        <w:rPr>
          <w:rFonts w:asciiTheme="majorBidi" w:eastAsia="Calibri" w:hAnsiTheme="majorBidi" w:cstheme="majorBidi"/>
          <w:b/>
          <w:szCs w:val="20"/>
        </w:rPr>
        <w:tab/>
        <w:t xml:space="preserve">Environmental Safety                                   </w:t>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Pr="006473E4">
        <w:rPr>
          <w:rFonts w:asciiTheme="majorBidi" w:eastAsia="Calibri" w:hAnsiTheme="majorBidi" w:cstheme="majorBidi"/>
          <w:b/>
          <w:szCs w:val="20"/>
        </w:rPr>
        <w:tab/>
        <w:t xml:space="preserve">3 </w:t>
      </w:r>
      <w:proofErr w:type="spellStart"/>
      <w:r w:rsidRPr="006473E4">
        <w:rPr>
          <w:rFonts w:asciiTheme="majorBidi" w:eastAsia="Calibri" w:hAnsiTheme="majorBidi" w:cstheme="majorBidi"/>
          <w:b/>
          <w:szCs w:val="20"/>
        </w:rPr>
        <w:t>Hrs</w:t>
      </w:r>
      <w:proofErr w:type="spellEnd"/>
    </w:p>
    <w:p w14:paraId="2320DE4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10.1 </w:t>
      </w:r>
      <w:r w:rsidRPr="006473E4">
        <w:rPr>
          <w:rFonts w:asciiTheme="majorBidi" w:eastAsia="Calibri" w:hAnsiTheme="majorBidi" w:cstheme="majorBidi"/>
          <w:szCs w:val="20"/>
        </w:rPr>
        <w:tab/>
        <w:t>Environmental Safety</w:t>
      </w:r>
    </w:p>
    <w:p w14:paraId="3EFAF55F"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10.2</w:t>
      </w:r>
      <w:r w:rsidRPr="006473E4">
        <w:rPr>
          <w:rFonts w:asciiTheme="majorBidi" w:eastAsia="Calibri" w:hAnsiTheme="majorBidi" w:cstheme="majorBidi"/>
          <w:szCs w:val="20"/>
        </w:rPr>
        <w:tab/>
        <w:t>Industrial ventilation</w:t>
      </w:r>
    </w:p>
    <w:p w14:paraId="3CA41939"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10.3</w:t>
      </w:r>
      <w:r w:rsidRPr="006473E4">
        <w:rPr>
          <w:rFonts w:asciiTheme="majorBidi" w:eastAsia="Calibri" w:hAnsiTheme="majorBidi" w:cstheme="majorBidi"/>
          <w:szCs w:val="20"/>
        </w:rPr>
        <w:tab/>
        <w:t>Exhaust systems</w:t>
      </w:r>
    </w:p>
    <w:p w14:paraId="7E68862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10.4</w:t>
      </w:r>
      <w:r w:rsidRPr="006473E4">
        <w:rPr>
          <w:rFonts w:asciiTheme="majorBidi" w:eastAsia="Calibri" w:hAnsiTheme="majorBidi" w:cstheme="majorBidi"/>
          <w:szCs w:val="20"/>
        </w:rPr>
        <w:tab/>
        <w:t>Industrial noise</w:t>
      </w:r>
    </w:p>
    <w:p w14:paraId="0AEEABCF"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10.5</w:t>
      </w:r>
      <w:r w:rsidRPr="006473E4">
        <w:rPr>
          <w:rFonts w:asciiTheme="majorBidi" w:eastAsia="Calibri" w:hAnsiTheme="majorBidi" w:cstheme="majorBidi"/>
          <w:szCs w:val="20"/>
        </w:rPr>
        <w:tab/>
        <w:t>Illumination for safety and comfort</w:t>
      </w:r>
    </w:p>
    <w:p w14:paraId="0141D595"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10.6</w:t>
      </w:r>
      <w:r w:rsidRPr="006473E4">
        <w:rPr>
          <w:rFonts w:asciiTheme="majorBidi" w:eastAsia="Calibri" w:hAnsiTheme="majorBidi" w:cstheme="majorBidi"/>
          <w:szCs w:val="20"/>
        </w:rPr>
        <w:tab/>
        <w:t>Industrial hygiene and plant sanitation</w:t>
      </w:r>
    </w:p>
    <w:p w14:paraId="55AB5D24"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10.7 </w:t>
      </w:r>
      <w:r w:rsidRPr="006473E4">
        <w:rPr>
          <w:rFonts w:asciiTheme="majorBidi" w:eastAsia="Calibri" w:hAnsiTheme="majorBidi" w:cstheme="majorBidi"/>
          <w:szCs w:val="20"/>
        </w:rPr>
        <w:tab/>
        <w:t>Thermal radiation</w:t>
      </w:r>
    </w:p>
    <w:p w14:paraId="2A2107C5"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10.8 </w:t>
      </w:r>
      <w:r w:rsidRPr="006473E4">
        <w:rPr>
          <w:rFonts w:asciiTheme="majorBidi" w:eastAsia="Calibri" w:hAnsiTheme="majorBidi" w:cstheme="majorBidi"/>
          <w:szCs w:val="20"/>
        </w:rPr>
        <w:tab/>
        <w:t>Waste Disposal, Dust and fumes, Over Crowding</w:t>
      </w:r>
    </w:p>
    <w:p w14:paraId="5033DFC4"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10.9 </w:t>
      </w:r>
      <w:r w:rsidRPr="006473E4">
        <w:rPr>
          <w:rFonts w:asciiTheme="majorBidi" w:eastAsia="Calibri" w:hAnsiTheme="majorBidi" w:cstheme="majorBidi"/>
          <w:szCs w:val="20"/>
        </w:rPr>
        <w:tab/>
        <w:t xml:space="preserve">The Artificial humidification </w:t>
      </w:r>
    </w:p>
    <w:p w14:paraId="711C3BD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10.10 Drinking water</w:t>
      </w:r>
    </w:p>
    <w:p w14:paraId="632FA40E"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 xml:space="preserve">11. </w:t>
      </w:r>
      <w:r w:rsidRPr="006473E4">
        <w:rPr>
          <w:rFonts w:asciiTheme="majorBidi" w:eastAsia="Calibri" w:hAnsiTheme="majorBidi" w:cstheme="majorBidi"/>
          <w:b/>
          <w:szCs w:val="20"/>
        </w:rPr>
        <w:tab/>
        <w:t xml:space="preserve">Pollution                                            </w:t>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Pr="006473E4">
        <w:rPr>
          <w:rFonts w:asciiTheme="majorBidi" w:eastAsia="Calibri" w:hAnsiTheme="majorBidi" w:cstheme="majorBidi"/>
          <w:b/>
          <w:szCs w:val="20"/>
        </w:rPr>
        <w:t xml:space="preserve">  </w:t>
      </w:r>
      <w:r w:rsidRPr="006473E4">
        <w:rPr>
          <w:rFonts w:asciiTheme="majorBidi" w:eastAsia="Calibri" w:hAnsiTheme="majorBidi" w:cstheme="majorBidi"/>
          <w:b/>
          <w:szCs w:val="20"/>
        </w:rPr>
        <w:tab/>
        <w:t xml:space="preserve">2 </w:t>
      </w:r>
      <w:proofErr w:type="spellStart"/>
      <w:r w:rsidRPr="006473E4">
        <w:rPr>
          <w:rFonts w:asciiTheme="majorBidi" w:eastAsia="Calibri" w:hAnsiTheme="majorBidi" w:cstheme="majorBidi"/>
          <w:b/>
          <w:szCs w:val="20"/>
        </w:rPr>
        <w:t>Hrs</w:t>
      </w:r>
      <w:proofErr w:type="spellEnd"/>
    </w:p>
    <w:p w14:paraId="35B592EA"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11.1 </w:t>
      </w:r>
      <w:r w:rsidRPr="006473E4">
        <w:rPr>
          <w:rFonts w:asciiTheme="majorBidi" w:eastAsia="Calibri" w:hAnsiTheme="majorBidi" w:cstheme="majorBidi"/>
          <w:szCs w:val="20"/>
        </w:rPr>
        <w:tab/>
        <w:t xml:space="preserve">Atmosphere             </w:t>
      </w:r>
    </w:p>
    <w:p w14:paraId="11D1EF15"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11.2 </w:t>
      </w:r>
      <w:r w:rsidRPr="006473E4">
        <w:rPr>
          <w:rFonts w:asciiTheme="majorBidi" w:eastAsia="Calibri" w:hAnsiTheme="majorBidi" w:cstheme="majorBidi"/>
          <w:szCs w:val="20"/>
        </w:rPr>
        <w:tab/>
        <w:t xml:space="preserve">Water pollution               </w:t>
      </w:r>
    </w:p>
    <w:p w14:paraId="3DCDA47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11.3 Solid waste management</w:t>
      </w:r>
    </w:p>
    <w:p w14:paraId="152B26AD" w14:textId="77777777" w:rsidR="006473E4" w:rsidRPr="006473E4" w:rsidRDefault="006473E4" w:rsidP="003F4633">
      <w:pPr>
        <w:rPr>
          <w:rFonts w:asciiTheme="majorBidi" w:eastAsia="Calibri" w:hAnsiTheme="majorBidi" w:cstheme="majorBidi"/>
          <w:b/>
          <w:szCs w:val="20"/>
        </w:rPr>
      </w:pPr>
      <w:r w:rsidRPr="006473E4">
        <w:rPr>
          <w:rFonts w:asciiTheme="majorBidi" w:eastAsia="Calibri" w:hAnsiTheme="majorBidi" w:cstheme="majorBidi"/>
          <w:b/>
          <w:szCs w:val="20"/>
        </w:rPr>
        <w:t>12.</w:t>
      </w:r>
      <w:r w:rsidRPr="006473E4">
        <w:rPr>
          <w:rFonts w:asciiTheme="majorBidi" w:eastAsia="Calibri" w:hAnsiTheme="majorBidi" w:cstheme="majorBidi"/>
          <w:b/>
          <w:szCs w:val="20"/>
        </w:rPr>
        <w:tab/>
        <w:t xml:space="preserve">First Aid                                          </w:t>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Pr="006473E4">
        <w:rPr>
          <w:rFonts w:asciiTheme="majorBidi" w:eastAsia="Calibri" w:hAnsiTheme="majorBidi" w:cstheme="majorBidi"/>
          <w:b/>
          <w:szCs w:val="20"/>
        </w:rPr>
        <w:tab/>
        <w:t xml:space="preserve">2 </w:t>
      </w:r>
      <w:proofErr w:type="spellStart"/>
      <w:r w:rsidRPr="006473E4">
        <w:rPr>
          <w:rFonts w:asciiTheme="majorBidi" w:eastAsia="Calibri" w:hAnsiTheme="majorBidi" w:cstheme="majorBidi"/>
          <w:b/>
          <w:szCs w:val="20"/>
        </w:rPr>
        <w:t>Hrs</w:t>
      </w:r>
      <w:proofErr w:type="spellEnd"/>
    </w:p>
    <w:p w14:paraId="33776C3A"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lastRenderedPageBreak/>
        <w:t>12.1</w:t>
      </w:r>
      <w:r w:rsidRPr="006473E4">
        <w:rPr>
          <w:rFonts w:asciiTheme="majorBidi" w:eastAsia="Calibri" w:hAnsiTheme="majorBidi" w:cstheme="majorBidi"/>
          <w:szCs w:val="20"/>
        </w:rPr>
        <w:tab/>
        <w:t>Importance</w:t>
      </w:r>
    </w:p>
    <w:p w14:paraId="077FBB73"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12.2</w:t>
      </w:r>
      <w:r w:rsidRPr="006473E4">
        <w:rPr>
          <w:rFonts w:asciiTheme="majorBidi" w:eastAsia="Calibri" w:hAnsiTheme="majorBidi" w:cstheme="majorBidi"/>
          <w:szCs w:val="20"/>
        </w:rPr>
        <w:tab/>
        <w:t>Procedure and training</w:t>
      </w:r>
    </w:p>
    <w:p w14:paraId="4A46DE1A"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12.3</w:t>
      </w:r>
      <w:r w:rsidRPr="006473E4">
        <w:rPr>
          <w:rFonts w:asciiTheme="majorBidi" w:eastAsia="Calibri" w:hAnsiTheme="majorBidi" w:cstheme="majorBidi"/>
          <w:szCs w:val="20"/>
        </w:rPr>
        <w:tab/>
        <w:t>Extended medical services</w:t>
      </w:r>
    </w:p>
    <w:p w14:paraId="1BC3758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b/>
          <w:szCs w:val="20"/>
        </w:rPr>
        <w:t>13.</w:t>
      </w:r>
      <w:r w:rsidRPr="006473E4">
        <w:rPr>
          <w:rFonts w:asciiTheme="majorBidi" w:eastAsia="Calibri" w:hAnsiTheme="majorBidi" w:cstheme="majorBidi"/>
          <w:b/>
          <w:szCs w:val="20"/>
        </w:rPr>
        <w:tab/>
        <w:t xml:space="preserve">Analyzing Causes of Accidents                     </w:t>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Pr="006473E4">
        <w:rPr>
          <w:rFonts w:asciiTheme="majorBidi" w:eastAsia="Calibri" w:hAnsiTheme="majorBidi" w:cstheme="majorBidi"/>
          <w:b/>
          <w:szCs w:val="20"/>
        </w:rPr>
        <w:tab/>
        <w:t xml:space="preserve">3 </w:t>
      </w:r>
      <w:proofErr w:type="spellStart"/>
      <w:r w:rsidRPr="006473E4">
        <w:rPr>
          <w:rFonts w:asciiTheme="majorBidi" w:eastAsia="Calibri" w:hAnsiTheme="majorBidi" w:cstheme="majorBidi"/>
          <w:b/>
          <w:szCs w:val="20"/>
        </w:rPr>
        <w:t>Hrs</w:t>
      </w:r>
      <w:proofErr w:type="spellEnd"/>
    </w:p>
    <w:p w14:paraId="3481372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13.1</w:t>
      </w:r>
      <w:r w:rsidRPr="006473E4">
        <w:rPr>
          <w:rFonts w:asciiTheme="majorBidi" w:eastAsia="Calibri" w:hAnsiTheme="majorBidi" w:cstheme="majorBidi"/>
          <w:szCs w:val="20"/>
        </w:rPr>
        <w:tab/>
        <w:t>Accident prevention fundamentals</w:t>
      </w:r>
    </w:p>
    <w:p w14:paraId="5C2CBA7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13.2</w:t>
      </w:r>
      <w:r w:rsidRPr="006473E4">
        <w:rPr>
          <w:rFonts w:asciiTheme="majorBidi" w:eastAsia="Calibri" w:hAnsiTheme="majorBidi" w:cstheme="majorBidi"/>
          <w:szCs w:val="20"/>
        </w:rPr>
        <w:tab/>
        <w:t>Plant inspections and accidents investigation</w:t>
      </w:r>
    </w:p>
    <w:p w14:paraId="3AFA3A07"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13.3</w:t>
      </w:r>
      <w:r w:rsidRPr="006473E4">
        <w:rPr>
          <w:rFonts w:asciiTheme="majorBidi" w:eastAsia="Calibri" w:hAnsiTheme="majorBidi" w:cstheme="majorBidi"/>
          <w:szCs w:val="20"/>
        </w:rPr>
        <w:tab/>
        <w:t>Safety inventory, auditing, records and annual reports</w:t>
      </w:r>
    </w:p>
    <w:p w14:paraId="2C90ED5E"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b/>
          <w:szCs w:val="20"/>
        </w:rPr>
        <w:t>14.</w:t>
      </w:r>
      <w:r w:rsidRPr="006473E4">
        <w:rPr>
          <w:rFonts w:asciiTheme="majorBidi" w:eastAsia="Calibri" w:hAnsiTheme="majorBidi" w:cstheme="majorBidi"/>
          <w:b/>
          <w:szCs w:val="20"/>
        </w:rPr>
        <w:tab/>
        <w:t xml:space="preserve">Promoting Safety Culture                         </w:t>
      </w:r>
      <w:r w:rsidRPr="006473E4">
        <w:rPr>
          <w:rFonts w:asciiTheme="majorBidi" w:eastAsia="Calibri" w:hAnsiTheme="majorBidi" w:cstheme="majorBidi"/>
          <w:b/>
          <w:szCs w:val="20"/>
        </w:rPr>
        <w:tab/>
      </w:r>
      <w:r w:rsidR="003F4633">
        <w:rPr>
          <w:rFonts w:asciiTheme="majorBidi" w:eastAsia="Calibri" w:hAnsiTheme="majorBidi" w:cstheme="majorBidi"/>
          <w:b/>
          <w:szCs w:val="20"/>
        </w:rPr>
        <w:tab/>
      </w:r>
      <w:r w:rsidR="003F4633">
        <w:rPr>
          <w:rFonts w:asciiTheme="majorBidi" w:eastAsia="Calibri" w:hAnsiTheme="majorBidi" w:cstheme="majorBidi"/>
          <w:b/>
          <w:szCs w:val="20"/>
        </w:rPr>
        <w:tab/>
      </w:r>
      <w:r w:rsidRPr="006473E4">
        <w:rPr>
          <w:rFonts w:asciiTheme="majorBidi" w:eastAsia="Calibri" w:hAnsiTheme="majorBidi" w:cstheme="majorBidi"/>
          <w:b/>
          <w:szCs w:val="20"/>
        </w:rPr>
        <w:t xml:space="preserve">2 </w:t>
      </w:r>
      <w:proofErr w:type="spellStart"/>
      <w:r w:rsidRPr="006473E4">
        <w:rPr>
          <w:rFonts w:asciiTheme="majorBidi" w:eastAsia="Calibri" w:hAnsiTheme="majorBidi" w:cstheme="majorBidi"/>
          <w:b/>
          <w:szCs w:val="20"/>
        </w:rPr>
        <w:t>Hrs</w:t>
      </w:r>
      <w:proofErr w:type="spellEnd"/>
    </w:p>
    <w:p w14:paraId="4EEF0C49"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14.1</w:t>
      </w:r>
      <w:r w:rsidRPr="006473E4">
        <w:rPr>
          <w:rFonts w:asciiTheme="majorBidi" w:eastAsia="Calibri" w:hAnsiTheme="majorBidi" w:cstheme="majorBidi"/>
          <w:szCs w:val="20"/>
        </w:rPr>
        <w:tab/>
        <w:t>Employees training culture</w:t>
      </w:r>
    </w:p>
    <w:p w14:paraId="43B71DE4"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14.2</w:t>
      </w:r>
      <w:r w:rsidRPr="006473E4">
        <w:rPr>
          <w:rFonts w:asciiTheme="majorBidi" w:eastAsia="Calibri" w:hAnsiTheme="majorBidi" w:cstheme="majorBidi"/>
          <w:szCs w:val="20"/>
        </w:rPr>
        <w:tab/>
        <w:t>Displays</w:t>
      </w:r>
    </w:p>
    <w:p w14:paraId="630297B5"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14.3</w:t>
      </w:r>
      <w:r w:rsidRPr="006473E4">
        <w:rPr>
          <w:rFonts w:asciiTheme="majorBidi" w:eastAsia="Calibri" w:hAnsiTheme="majorBidi" w:cstheme="majorBidi"/>
          <w:szCs w:val="20"/>
        </w:rPr>
        <w:tab/>
        <w:t>Guidance</w:t>
      </w:r>
    </w:p>
    <w:p w14:paraId="7582D976" w14:textId="77777777" w:rsidR="006473E4" w:rsidRPr="006473E4" w:rsidRDefault="003F4633" w:rsidP="006473E4">
      <w:pPr>
        <w:rPr>
          <w:rFonts w:asciiTheme="majorBidi" w:eastAsia="Calibri" w:hAnsiTheme="majorBidi" w:cstheme="majorBidi"/>
          <w:szCs w:val="20"/>
        </w:rPr>
      </w:pPr>
      <w:r w:rsidRPr="006473E4">
        <w:rPr>
          <w:rFonts w:asciiTheme="majorBidi" w:eastAsia="Calibri" w:hAnsiTheme="majorBidi" w:cstheme="majorBidi"/>
          <w:szCs w:val="20"/>
        </w:rPr>
        <w:t>14.4 Introduction</w:t>
      </w:r>
      <w:r w:rsidR="006473E4" w:rsidRPr="006473E4">
        <w:rPr>
          <w:rFonts w:asciiTheme="majorBidi" w:eastAsia="Calibri" w:hAnsiTheme="majorBidi" w:cstheme="majorBidi"/>
          <w:szCs w:val="20"/>
        </w:rPr>
        <w:t xml:space="preserve"> to Sustainability</w:t>
      </w:r>
    </w:p>
    <w:p w14:paraId="37DD747C"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15.</w:t>
      </w:r>
      <w:r w:rsidRPr="006473E4">
        <w:rPr>
          <w:rFonts w:asciiTheme="majorBidi" w:eastAsia="Calibri" w:hAnsiTheme="majorBidi" w:cstheme="majorBidi"/>
          <w:b/>
          <w:szCs w:val="20"/>
        </w:rPr>
        <w:tab/>
        <w:t xml:space="preserve">Safety Regulations &amp; adherence to International Safety Standards 2Hrs                                                                                                                                                     </w:t>
      </w:r>
    </w:p>
    <w:p w14:paraId="45CA933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15.1</w:t>
      </w:r>
      <w:r w:rsidRPr="006473E4">
        <w:rPr>
          <w:rFonts w:asciiTheme="majorBidi" w:eastAsia="Calibri" w:hAnsiTheme="majorBidi" w:cstheme="majorBidi"/>
          <w:szCs w:val="20"/>
        </w:rPr>
        <w:tab/>
        <w:t>Safety Regulations &amp; adherence to International Safety Standards</w:t>
      </w:r>
    </w:p>
    <w:p w14:paraId="077D5FA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15.2 Pakistan Factory Act (laws concerning to safety)</w:t>
      </w:r>
    </w:p>
    <w:p w14:paraId="6FCA1FAA"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15.3</w:t>
      </w:r>
      <w:r w:rsidRPr="006473E4">
        <w:rPr>
          <w:rFonts w:asciiTheme="majorBidi" w:eastAsia="Calibri" w:hAnsiTheme="majorBidi" w:cstheme="majorBidi"/>
          <w:szCs w:val="20"/>
        </w:rPr>
        <w:tab/>
        <w:t>Workman compensation act</w:t>
      </w:r>
    </w:p>
    <w:p w14:paraId="382DB2D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15.4</w:t>
      </w:r>
      <w:r w:rsidRPr="006473E4">
        <w:rPr>
          <w:rFonts w:asciiTheme="majorBidi" w:eastAsia="Calibri" w:hAnsiTheme="majorBidi" w:cstheme="majorBidi"/>
          <w:szCs w:val="20"/>
        </w:rPr>
        <w:tab/>
        <w:t>Industrial insurance and social security</w:t>
      </w:r>
    </w:p>
    <w:p w14:paraId="4C32EC7F"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15.5 Legal aspects of safety </w:t>
      </w:r>
    </w:p>
    <w:p w14:paraId="58A7B0C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15.6 Introduction to NEBOSH &amp; OSHA</w:t>
      </w:r>
    </w:p>
    <w:p w14:paraId="3435D10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br w:type="page"/>
      </w:r>
    </w:p>
    <w:p w14:paraId="0FA0FAB9" w14:textId="77777777" w:rsidR="006473E4" w:rsidRPr="006473E4" w:rsidRDefault="006473E4" w:rsidP="006473E4">
      <w:pPr>
        <w:rPr>
          <w:rFonts w:asciiTheme="majorBidi" w:eastAsia="Calibri" w:hAnsiTheme="majorBidi" w:cstheme="majorBidi"/>
          <w:szCs w:val="20"/>
        </w:rPr>
      </w:pPr>
    </w:p>
    <w:p w14:paraId="2DBF4461" w14:textId="77777777" w:rsidR="006473E4" w:rsidRPr="006473E4" w:rsidRDefault="006473E4" w:rsidP="006473E4">
      <w:pPr>
        <w:rPr>
          <w:rFonts w:asciiTheme="majorBidi" w:eastAsia="Calibri" w:hAnsiTheme="majorBidi" w:cstheme="majorBidi"/>
          <w:b/>
          <w:bCs/>
          <w:iCs/>
          <w:szCs w:val="20"/>
        </w:rPr>
      </w:pPr>
      <w:r w:rsidRPr="006473E4">
        <w:rPr>
          <w:rFonts w:asciiTheme="majorBidi" w:eastAsia="Calibri" w:hAnsiTheme="majorBidi" w:cstheme="majorBidi"/>
          <w:b/>
          <w:szCs w:val="20"/>
        </w:rPr>
        <w:t>Mech-151   OCCUPATIONAL HEALTH, SAFETY &amp; ENVIRONMENT</w:t>
      </w:r>
      <w:r w:rsidRPr="006473E4">
        <w:rPr>
          <w:rFonts w:asciiTheme="majorBidi" w:eastAsia="Calibri" w:hAnsiTheme="majorBidi" w:cstheme="majorBidi"/>
          <w:b/>
          <w:bCs/>
          <w:i/>
          <w:iCs/>
          <w:szCs w:val="20"/>
        </w:rPr>
        <w:fldChar w:fldCharType="begin"/>
      </w:r>
      <w:r w:rsidRPr="006473E4">
        <w:rPr>
          <w:rFonts w:asciiTheme="majorBidi" w:eastAsia="Calibri" w:hAnsiTheme="majorBidi" w:cstheme="majorBidi"/>
          <w:b/>
          <w:bCs/>
          <w:iCs/>
          <w:szCs w:val="20"/>
        </w:rPr>
        <w:instrText xml:space="preserve">PRIVATE </w:instrText>
      </w:r>
      <w:r w:rsidRPr="006473E4">
        <w:rPr>
          <w:rFonts w:asciiTheme="majorBidi" w:eastAsia="Calibri" w:hAnsiTheme="majorBidi" w:cstheme="majorBidi"/>
          <w:b/>
          <w:bCs/>
          <w:i/>
          <w:iCs/>
          <w:szCs w:val="20"/>
        </w:rPr>
        <w:fldChar w:fldCharType="end"/>
      </w:r>
    </w:p>
    <w:p w14:paraId="1DAF076B"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Instructional Objectives:-</w:t>
      </w:r>
    </w:p>
    <w:p w14:paraId="5EBC66F7"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 xml:space="preserve">Note: </w:t>
      </w:r>
      <w:r w:rsidRPr="006473E4">
        <w:rPr>
          <w:rFonts w:asciiTheme="majorBidi" w:eastAsia="Calibri" w:hAnsiTheme="majorBidi" w:cstheme="majorBidi"/>
          <w:b/>
          <w:szCs w:val="20"/>
        </w:rPr>
        <w:tab/>
        <w:t>(</w:t>
      </w:r>
      <w:proofErr w:type="spellStart"/>
      <w:r w:rsidRPr="006473E4">
        <w:rPr>
          <w:rFonts w:asciiTheme="majorBidi" w:eastAsia="Calibri" w:hAnsiTheme="majorBidi" w:cstheme="majorBidi"/>
          <w:b/>
          <w:szCs w:val="20"/>
        </w:rPr>
        <w:t>i</w:t>
      </w:r>
      <w:proofErr w:type="spellEnd"/>
      <w:r w:rsidRPr="006473E4">
        <w:rPr>
          <w:rFonts w:asciiTheme="majorBidi" w:eastAsia="Calibri" w:hAnsiTheme="majorBidi" w:cstheme="majorBidi"/>
          <w:b/>
          <w:szCs w:val="20"/>
        </w:rPr>
        <w:t>) Practical’s should be demonstrated during classes (Lectures) with the help of actual exercise, charts and video etc.</w:t>
      </w:r>
    </w:p>
    <w:p w14:paraId="7CC6FC6D"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ab/>
        <w:t xml:space="preserve">(ii) Safety lab should be established and the period should be conducted in the same lab  </w:t>
      </w:r>
    </w:p>
    <w:p w14:paraId="78CED49C"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1.</w:t>
      </w:r>
      <w:r w:rsidRPr="006473E4">
        <w:rPr>
          <w:rFonts w:asciiTheme="majorBidi" w:eastAsia="Calibri" w:hAnsiTheme="majorBidi" w:cstheme="majorBidi"/>
          <w:b/>
          <w:szCs w:val="20"/>
        </w:rPr>
        <w:tab/>
        <w:t>Know importance of safety practices and its necessity in the industry</w:t>
      </w:r>
    </w:p>
    <w:p w14:paraId="31BF5DFB"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1.1</w:t>
      </w:r>
      <w:r w:rsidRPr="006473E4">
        <w:rPr>
          <w:rFonts w:asciiTheme="majorBidi" w:eastAsia="Calibri" w:hAnsiTheme="majorBidi" w:cstheme="majorBidi"/>
          <w:szCs w:val="20"/>
        </w:rPr>
        <w:tab/>
        <w:t>Describe importance of housekeeping, Safety and accidents</w:t>
      </w:r>
    </w:p>
    <w:p w14:paraId="1585430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1.2</w:t>
      </w:r>
      <w:r w:rsidRPr="006473E4">
        <w:rPr>
          <w:rFonts w:asciiTheme="majorBidi" w:eastAsia="Calibri" w:hAnsiTheme="majorBidi" w:cstheme="majorBidi"/>
          <w:szCs w:val="20"/>
        </w:rPr>
        <w:tab/>
        <w:t>Describe the importance of safety practices in Institute shops/labs</w:t>
      </w:r>
    </w:p>
    <w:p w14:paraId="3468F2AE"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1.3</w:t>
      </w:r>
      <w:r w:rsidRPr="006473E4">
        <w:rPr>
          <w:rFonts w:asciiTheme="majorBidi" w:eastAsia="Calibri" w:hAnsiTheme="majorBidi" w:cstheme="majorBidi"/>
          <w:szCs w:val="20"/>
        </w:rPr>
        <w:tab/>
        <w:t>Describe the hazards for not observing safety</w:t>
      </w:r>
    </w:p>
    <w:p w14:paraId="3932CB3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1.4</w:t>
      </w:r>
      <w:r w:rsidRPr="006473E4">
        <w:rPr>
          <w:rFonts w:asciiTheme="majorBidi" w:eastAsia="Calibri" w:hAnsiTheme="majorBidi" w:cstheme="majorBidi"/>
          <w:szCs w:val="20"/>
        </w:rPr>
        <w:tab/>
        <w:t>State necessity/importance of observing safety in the industry at the Cost of accident</w:t>
      </w:r>
    </w:p>
    <w:p w14:paraId="6CAAB3D3"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2.</w:t>
      </w:r>
      <w:r w:rsidRPr="006473E4">
        <w:rPr>
          <w:rFonts w:asciiTheme="majorBidi" w:eastAsia="Calibri" w:hAnsiTheme="majorBidi" w:cstheme="majorBidi"/>
          <w:b/>
          <w:szCs w:val="20"/>
        </w:rPr>
        <w:tab/>
        <w:t>Know causes and preventions of accident in chemical based industry</w:t>
      </w:r>
    </w:p>
    <w:p w14:paraId="6BC1A45B"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2.1</w:t>
      </w:r>
      <w:r w:rsidRPr="006473E4">
        <w:rPr>
          <w:rFonts w:asciiTheme="majorBidi" w:eastAsia="Calibri" w:hAnsiTheme="majorBidi" w:cstheme="majorBidi"/>
          <w:szCs w:val="20"/>
        </w:rPr>
        <w:tab/>
        <w:t>State the type and causes of accidents in petroleum, fertilizer, plaint and chemical based industry</w:t>
      </w:r>
    </w:p>
    <w:p w14:paraId="7ECB16E3"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2.1.1</w:t>
      </w:r>
      <w:r w:rsidRPr="006473E4">
        <w:rPr>
          <w:rFonts w:asciiTheme="majorBidi" w:eastAsia="Calibri" w:hAnsiTheme="majorBidi" w:cstheme="majorBidi"/>
          <w:szCs w:val="20"/>
        </w:rPr>
        <w:tab/>
        <w:t>Enlist causes and preventions of chemical based industrial accidents</w:t>
      </w:r>
    </w:p>
    <w:p w14:paraId="503A0EF4"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2.2</w:t>
      </w:r>
      <w:r w:rsidRPr="006473E4">
        <w:rPr>
          <w:rFonts w:asciiTheme="majorBidi" w:eastAsia="Calibri" w:hAnsiTheme="majorBidi" w:cstheme="majorBidi"/>
          <w:szCs w:val="20"/>
        </w:rPr>
        <w:tab/>
        <w:t xml:space="preserve">Describe accidental causes and effects of explosive gases and vapors </w:t>
      </w:r>
    </w:p>
    <w:p w14:paraId="5E5C96A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2.2.1 </w:t>
      </w:r>
      <w:r w:rsidRPr="006473E4">
        <w:rPr>
          <w:rFonts w:asciiTheme="majorBidi" w:eastAsia="Calibri" w:hAnsiTheme="majorBidi" w:cstheme="majorBidi"/>
          <w:szCs w:val="20"/>
        </w:rPr>
        <w:tab/>
        <w:t>Describe toxic chemicals and their effects on human</w:t>
      </w:r>
    </w:p>
    <w:p w14:paraId="210C9A14"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2.2.2 </w:t>
      </w:r>
      <w:r w:rsidRPr="006473E4">
        <w:rPr>
          <w:rFonts w:asciiTheme="majorBidi" w:eastAsia="Calibri" w:hAnsiTheme="majorBidi" w:cstheme="majorBidi"/>
          <w:szCs w:val="20"/>
        </w:rPr>
        <w:tab/>
        <w:t>List of preventions for accidental causes due to explosive gases and vapors</w:t>
      </w:r>
    </w:p>
    <w:p w14:paraId="7B7FAC15"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3.</w:t>
      </w:r>
      <w:r w:rsidRPr="006473E4">
        <w:rPr>
          <w:rFonts w:asciiTheme="majorBidi" w:eastAsia="Calibri" w:hAnsiTheme="majorBidi" w:cstheme="majorBidi"/>
          <w:b/>
          <w:szCs w:val="20"/>
        </w:rPr>
        <w:tab/>
        <w:t>Know causes and prevention of accidents in mechanical industry</w:t>
      </w:r>
    </w:p>
    <w:p w14:paraId="6BF99205"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3.1</w:t>
      </w:r>
      <w:r w:rsidRPr="006473E4">
        <w:rPr>
          <w:rFonts w:asciiTheme="majorBidi" w:eastAsia="Calibri" w:hAnsiTheme="majorBidi" w:cstheme="majorBidi"/>
          <w:szCs w:val="20"/>
        </w:rPr>
        <w:tab/>
        <w:t>List of accidents in material handling and transportation in industry</w:t>
      </w:r>
    </w:p>
    <w:p w14:paraId="6063B556" w14:textId="77777777" w:rsidR="006473E4" w:rsidRPr="006473E4" w:rsidRDefault="006473E4" w:rsidP="006473E4">
      <w:pPr>
        <w:ind w:firstLine="720"/>
        <w:rPr>
          <w:rFonts w:asciiTheme="majorBidi" w:eastAsia="Calibri" w:hAnsiTheme="majorBidi" w:cstheme="majorBidi"/>
          <w:szCs w:val="20"/>
        </w:rPr>
      </w:pPr>
      <w:r w:rsidRPr="006473E4">
        <w:rPr>
          <w:rFonts w:asciiTheme="majorBidi" w:eastAsia="Calibri" w:hAnsiTheme="majorBidi" w:cstheme="majorBidi"/>
          <w:szCs w:val="20"/>
        </w:rPr>
        <w:t xml:space="preserve">3.1.1 </w:t>
      </w:r>
      <w:r w:rsidRPr="006473E4">
        <w:rPr>
          <w:rFonts w:asciiTheme="majorBidi" w:eastAsia="Calibri" w:hAnsiTheme="majorBidi" w:cstheme="majorBidi"/>
          <w:szCs w:val="20"/>
        </w:rPr>
        <w:tab/>
        <w:t>Describe the methods of prevention of accident due to material and machine handling in manufacturing Industry</w:t>
      </w:r>
    </w:p>
    <w:p w14:paraId="6C30974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3.2   </w:t>
      </w:r>
      <w:r w:rsidRPr="006473E4">
        <w:rPr>
          <w:rFonts w:asciiTheme="majorBidi" w:eastAsia="Calibri" w:hAnsiTheme="majorBidi" w:cstheme="majorBidi"/>
          <w:szCs w:val="20"/>
        </w:rPr>
        <w:tab/>
        <w:t>Explain proper use of hand tools to prevent accident</w:t>
      </w:r>
    </w:p>
    <w:p w14:paraId="1F2791D9"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3.3</w:t>
      </w:r>
      <w:r w:rsidRPr="006473E4">
        <w:rPr>
          <w:rFonts w:asciiTheme="majorBidi" w:eastAsia="Calibri" w:hAnsiTheme="majorBidi" w:cstheme="majorBidi"/>
          <w:szCs w:val="20"/>
        </w:rPr>
        <w:tab/>
        <w:t>Describe accidents in machines shop</w:t>
      </w:r>
    </w:p>
    <w:p w14:paraId="4C1307C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3.4</w:t>
      </w:r>
      <w:r w:rsidRPr="006473E4">
        <w:rPr>
          <w:rFonts w:asciiTheme="majorBidi" w:eastAsia="Calibri" w:hAnsiTheme="majorBidi" w:cstheme="majorBidi"/>
          <w:szCs w:val="20"/>
        </w:rPr>
        <w:tab/>
        <w:t>Describe accidents in Metal workshop</w:t>
      </w:r>
    </w:p>
    <w:p w14:paraId="111E1DE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3.5</w:t>
      </w:r>
      <w:r w:rsidRPr="006473E4">
        <w:rPr>
          <w:rFonts w:asciiTheme="majorBidi" w:eastAsia="Calibri" w:hAnsiTheme="majorBidi" w:cstheme="majorBidi"/>
          <w:szCs w:val="20"/>
        </w:rPr>
        <w:tab/>
        <w:t>Describe accidents in wood working shop</w:t>
      </w:r>
    </w:p>
    <w:p w14:paraId="4B6D309B"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3.6</w:t>
      </w:r>
      <w:r w:rsidRPr="006473E4">
        <w:rPr>
          <w:rFonts w:asciiTheme="majorBidi" w:eastAsia="Calibri" w:hAnsiTheme="majorBidi" w:cstheme="majorBidi"/>
          <w:szCs w:val="20"/>
        </w:rPr>
        <w:tab/>
        <w:t>Describe accidents in foundry, welding and forging shop</w:t>
      </w:r>
    </w:p>
    <w:p w14:paraId="36EE8B6B"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3.7  </w:t>
      </w:r>
      <w:r>
        <w:rPr>
          <w:rFonts w:asciiTheme="majorBidi" w:eastAsia="Calibri" w:hAnsiTheme="majorBidi" w:cstheme="majorBidi"/>
          <w:szCs w:val="20"/>
        </w:rPr>
        <w:tab/>
      </w:r>
      <w:r w:rsidRPr="006473E4">
        <w:rPr>
          <w:rFonts w:asciiTheme="majorBidi" w:eastAsia="Calibri" w:hAnsiTheme="majorBidi" w:cstheme="majorBidi"/>
          <w:szCs w:val="20"/>
        </w:rPr>
        <w:t xml:space="preserve"> Describe Safety in CNC machines operation</w:t>
      </w:r>
    </w:p>
    <w:p w14:paraId="78674AEE"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4.</w:t>
      </w:r>
      <w:r w:rsidRPr="006473E4">
        <w:rPr>
          <w:rFonts w:asciiTheme="majorBidi" w:eastAsia="Calibri" w:hAnsiTheme="majorBidi" w:cstheme="majorBidi"/>
          <w:b/>
          <w:szCs w:val="20"/>
        </w:rPr>
        <w:tab/>
        <w:t>Know causes and methods of prevention of accident in flow process industry</w:t>
      </w:r>
    </w:p>
    <w:p w14:paraId="2DB27C1B"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4.1</w:t>
      </w:r>
      <w:r w:rsidRPr="006473E4">
        <w:rPr>
          <w:rFonts w:asciiTheme="majorBidi" w:eastAsia="Calibri" w:hAnsiTheme="majorBidi" w:cstheme="majorBidi"/>
          <w:szCs w:val="20"/>
        </w:rPr>
        <w:tab/>
        <w:t>State the types of accident in flow process industry</w:t>
      </w:r>
    </w:p>
    <w:p w14:paraId="334FE429" w14:textId="77777777" w:rsidR="006473E4" w:rsidRPr="006473E4" w:rsidRDefault="006473E4" w:rsidP="006473E4">
      <w:pPr>
        <w:ind w:firstLine="720"/>
        <w:rPr>
          <w:rFonts w:asciiTheme="majorBidi" w:eastAsia="Calibri" w:hAnsiTheme="majorBidi" w:cstheme="majorBidi"/>
          <w:szCs w:val="20"/>
        </w:rPr>
      </w:pPr>
      <w:r w:rsidRPr="006473E4">
        <w:rPr>
          <w:rFonts w:asciiTheme="majorBidi" w:eastAsia="Calibri" w:hAnsiTheme="majorBidi" w:cstheme="majorBidi"/>
          <w:szCs w:val="20"/>
        </w:rPr>
        <w:t xml:space="preserve">4.1.1 </w:t>
      </w:r>
      <w:r w:rsidRPr="006473E4">
        <w:rPr>
          <w:rFonts w:asciiTheme="majorBidi" w:eastAsia="Calibri" w:hAnsiTheme="majorBidi" w:cstheme="majorBidi"/>
          <w:szCs w:val="20"/>
        </w:rPr>
        <w:tab/>
        <w:t>List the accident in textile mills, paper and board mills and food industry</w:t>
      </w:r>
    </w:p>
    <w:p w14:paraId="1AF0D642" w14:textId="77777777" w:rsidR="006473E4" w:rsidRPr="006473E4" w:rsidRDefault="006473E4" w:rsidP="006473E4">
      <w:pPr>
        <w:ind w:firstLine="720"/>
        <w:rPr>
          <w:rFonts w:asciiTheme="majorBidi" w:eastAsia="Calibri" w:hAnsiTheme="majorBidi" w:cstheme="majorBidi"/>
          <w:szCs w:val="20"/>
        </w:rPr>
      </w:pPr>
      <w:r w:rsidRPr="006473E4">
        <w:rPr>
          <w:rFonts w:asciiTheme="majorBidi" w:eastAsia="Calibri" w:hAnsiTheme="majorBidi" w:cstheme="majorBidi"/>
          <w:szCs w:val="20"/>
        </w:rPr>
        <w:t xml:space="preserve">4.1.2 </w:t>
      </w:r>
      <w:r w:rsidRPr="006473E4">
        <w:rPr>
          <w:rFonts w:asciiTheme="majorBidi" w:eastAsia="Calibri" w:hAnsiTheme="majorBidi" w:cstheme="majorBidi"/>
          <w:szCs w:val="20"/>
        </w:rPr>
        <w:tab/>
        <w:t>Describe the methods of prevention of accidents in above listed industries</w:t>
      </w:r>
    </w:p>
    <w:p w14:paraId="245861E4"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lastRenderedPageBreak/>
        <w:t>5.</w:t>
      </w:r>
      <w:r w:rsidRPr="006473E4">
        <w:rPr>
          <w:rFonts w:asciiTheme="majorBidi" w:eastAsia="Calibri" w:hAnsiTheme="majorBidi" w:cstheme="majorBidi"/>
          <w:b/>
          <w:szCs w:val="20"/>
        </w:rPr>
        <w:tab/>
        <w:t xml:space="preserve">Describe accidents and their remedy </w:t>
      </w:r>
    </w:p>
    <w:p w14:paraId="6DB03F58"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 xml:space="preserve">5.1  </w:t>
      </w:r>
      <w:r w:rsidRPr="006473E4">
        <w:rPr>
          <w:rFonts w:asciiTheme="majorBidi" w:eastAsia="Calibri" w:hAnsiTheme="majorBidi" w:cstheme="majorBidi"/>
          <w:szCs w:val="20"/>
        </w:rPr>
        <w:tab/>
        <w:t>Describe accidents in Mines</w:t>
      </w:r>
    </w:p>
    <w:p w14:paraId="1D7AF2CE"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5.2</w:t>
      </w:r>
      <w:r w:rsidRPr="006473E4">
        <w:rPr>
          <w:rFonts w:asciiTheme="majorBidi" w:eastAsia="Calibri" w:hAnsiTheme="majorBidi" w:cstheme="majorBidi"/>
          <w:szCs w:val="20"/>
        </w:rPr>
        <w:tab/>
        <w:t>Describe accidents in Leather industries</w:t>
      </w:r>
    </w:p>
    <w:p w14:paraId="10C1889A"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5.3</w:t>
      </w:r>
      <w:r w:rsidRPr="006473E4">
        <w:rPr>
          <w:rFonts w:asciiTheme="majorBidi" w:eastAsia="Calibri" w:hAnsiTheme="majorBidi" w:cstheme="majorBidi"/>
          <w:szCs w:val="20"/>
        </w:rPr>
        <w:tab/>
        <w:t>Describe accidents in Power plant (Steam)</w:t>
      </w:r>
    </w:p>
    <w:p w14:paraId="6BA24586"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 xml:space="preserve">6.  </w:t>
      </w:r>
      <w:r w:rsidRPr="006473E4">
        <w:rPr>
          <w:rFonts w:asciiTheme="majorBidi" w:eastAsia="Calibri" w:hAnsiTheme="majorBidi" w:cstheme="majorBidi"/>
          <w:b/>
          <w:szCs w:val="20"/>
        </w:rPr>
        <w:tab/>
        <w:t>Electric shocks &amp; Earthling (Prevention and its remedy)</w:t>
      </w:r>
    </w:p>
    <w:p w14:paraId="4B520DC1"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 xml:space="preserve">6.1 </w:t>
      </w:r>
      <w:r>
        <w:rPr>
          <w:rFonts w:asciiTheme="majorBidi" w:eastAsia="Calibri" w:hAnsiTheme="majorBidi" w:cstheme="majorBidi"/>
          <w:szCs w:val="20"/>
        </w:rPr>
        <w:tab/>
      </w:r>
      <w:r w:rsidRPr="006473E4">
        <w:rPr>
          <w:rFonts w:asciiTheme="majorBidi" w:eastAsia="Calibri" w:hAnsiTheme="majorBidi" w:cstheme="majorBidi"/>
          <w:szCs w:val="20"/>
        </w:rPr>
        <w:t xml:space="preserve"> Describe Electricity as danger</w:t>
      </w:r>
    </w:p>
    <w:p w14:paraId="25E68A7E"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 xml:space="preserve">6.2 </w:t>
      </w:r>
      <w:r>
        <w:rPr>
          <w:rFonts w:asciiTheme="majorBidi" w:eastAsia="Calibri" w:hAnsiTheme="majorBidi" w:cstheme="majorBidi"/>
          <w:szCs w:val="20"/>
        </w:rPr>
        <w:tab/>
      </w:r>
      <w:r w:rsidRPr="006473E4">
        <w:rPr>
          <w:rFonts w:asciiTheme="majorBidi" w:eastAsia="Calibri" w:hAnsiTheme="majorBidi" w:cstheme="majorBidi"/>
          <w:szCs w:val="20"/>
        </w:rPr>
        <w:t xml:space="preserve"> Describe Electric shock phenomena</w:t>
      </w:r>
    </w:p>
    <w:p w14:paraId="185BD466"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 xml:space="preserve">6.3  </w:t>
      </w:r>
      <w:r>
        <w:rPr>
          <w:rFonts w:asciiTheme="majorBidi" w:eastAsia="Calibri" w:hAnsiTheme="majorBidi" w:cstheme="majorBidi"/>
          <w:szCs w:val="20"/>
        </w:rPr>
        <w:tab/>
      </w:r>
      <w:r w:rsidRPr="006473E4">
        <w:rPr>
          <w:rFonts w:asciiTheme="majorBidi" w:eastAsia="Calibri" w:hAnsiTheme="majorBidi" w:cstheme="majorBidi"/>
          <w:szCs w:val="20"/>
        </w:rPr>
        <w:t>Describe Reasons of electric shock</w:t>
      </w:r>
    </w:p>
    <w:p w14:paraId="15F0119E"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 xml:space="preserve">6.4  </w:t>
      </w:r>
      <w:r w:rsidRPr="006473E4">
        <w:rPr>
          <w:rFonts w:asciiTheme="majorBidi" w:eastAsia="Calibri" w:hAnsiTheme="majorBidi" w:cstheme="majorBidi"/>
          <w:szCs w:val="20"/>
        </w:rPr>
        <w:tab/>
        <w:t>Describe Prevention of electric shock</w:t>
      </w:r>
    </w:p>
    <w:p w14:paraId="35E09598"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 xml:space="preserve">6.5  </w:t>
      </w:r>
      <w:r w:rsidRPr="006473E4">
        <w:rPr>
          <w:rFonts w:asciiTheme="majorBidi" w:eastAsia="Calibri" w:hAnsiTheme="majorBidi" w:cstheme="majorBidi"/>
          <w:szCs w:val="20"/>
        </w:rPr>
        <w:tab/>
        <w:t>Describe First aid in electric shock</w:t>
      </w:r>
    </w:p>
    <w:p w14:paraId="03D7AEBB"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7.</w:t>
      </w:r>
      <w:r w:rsidRPr="006473E4">
        <w:rPr>
          <w:rFonts w:asciiTheme="majorBidi" w:eastAsia="Calibri" w:hAnsiTheme="majorBidi" w:cstheme="majorBidi"/>
          <w:b/>
          <w:szCs w:val="20"/>
        </w:rPr>
        <w:tab/>
        <w:t xml:space="preserve">Fire Accidents and their prevention </w:t>
      </w:r>
    </w:p>
    <w:p w14:paraId="0456EC7E"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7.1</w:t>
      </w:r>
      <w:r w:rsidRPr="006473E4">
        <w:rPr>
          <w:rFonts w:asciiTheme="majorBidi" w:eastAsia="Calibri" w:hAnsiTheme="majorBidi" w:cstheme="majorBidi"/>
          <w:szCs w:val="20"/>
        </w:rPr>
        <w:tab/>
        <w:t>Describe prevention of fire accidents on plant</w:t>
      </w:r>
    </w:p>
    <w:p w14:paraId="15BB45DD"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7.2</w:t>
      </w:r>
      <w:r w:rsidRPr="006473E4">
        <w:rPr>
          <w:rFonts w:asciiTheme="majorBidi" w:eastAsia="Calibri" w:hAnsiTheme="majorBidi" w:cstheme="majorBidi"/>
          <w:szCs w:val="20"/>
        </w:rPr>
        <w:tab/>
        <w:t>Know the causes of fire hazard</w:t>
      </w:r>
    </w:p>
    <w:p w14:paraId="4C73E994" w14:textId="77777777" w:rsidR="006473E4" w:rsidRPr="006473E4" w:rsidRDefault="006473E4" w:rsidP="006473E4">
      <w:pPr>
        <w:ind w:firstLine="720"/>
        <w:rPr>
          <w:rFonts w:asciiTheme="majorBidi" w:eastAsia="Calibri" w:hAnsiTheme="majorBidi" w:cstheme="majorBidi"/>
          <w:b/>
          <w:szCs w:val="20"/>
        </w:rPr>
      </w:pPr>
      <w:r w:rsidRPr="006473E4">
        <w:rPr>
          <w:rFonts w:asciiTheme="majorBidi" w:eastAsia="Calibri" w:hAnsiTheme="majorBidi" w:cstheme="majorBidi"/>
          <w:szCs w:val="20"/>
        </w:rPr>
        <w:t>7.2.1</w:t>
      </w:r>
      <w:r w:rsidRPr="006473E4">
        <w:rPr>
          <w:rFonts w:asciiTheme="majorBidi" w:eastAsia="Calibri" w:hAnsiTheme="majorBidi" w:cstheme="majorBidi"/>
          <w:szCs w:val="20"/>
        </w:rPr>
        <w:tab/>
        <w:t>Identify fire hazard and their types</w:t>
      </w:r>
    </w:p>
    <w:p w14:paraId="15D4B8BF" w14:textId="77777777" w:rsidR="006473E4" w:rsidRPr="006473E4" w:rsidRDefault="006473E4" w:rsidP="006473E4">
      <w:pPr>
        <w:ind w:firstLine="720"/>
        <w:rPr>
          <w:rFonts w:asciiTheme="majorBidi" w:eastAsia="Calibri" w:hAnsiTheme="majorBidi" w:cstheme="majorBidi"/>
          <w:b/>
          <w:szCs w:val="20"/>
        </w:rPr>
      </w:pPr>
      <w:r w:rsidRPr="006473E4">
        <w:rPr>
          <w:rFonts w:asciiTheme="majorBidi" w:eastAsia="Calibri" w:hAnsiTheme="majorBidi" w:cstheme="majorBidi"/>
          <w:szCs w:val="20"/>
        </w:rPr>
        <w:t>7.2.2</w:t>
      </w:r>
      <w:r w:rsidRPr="006473E4">
        <w:rPr>
          <w:rFonts w:asciiTheme="majorBidi" w:eastAsia="Calibri" w:hAnsiTheme="majorBidi" w:cstheme="majorBidi"/>
          <w:szCs w:val="20"/>
        </w:rPr>
        <w:tab/>
        <w:t>List the causes of accidents due to fire</w:t>
      </w:r>
    </w:p>
    <w:p w14:paraId="1CC03308"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 xml:space="preserve"> 7.3  </w:t>
      </w:r>
      <w:r w:rsidRPr="006473E4">
        <w:rPr>
          <w:rFonts w:asciiTheme="majorBidi" w:eastAsia="Calibri" w:hAnsiTheme="majorBidi" w:cstheme="majorBidi"/>
          <w:szCs w:val="20"/>
        </w:rPr>
        <w:tab/>
        <w:t>Know Steps to control fire/fire fighting</w:t>
      </w:r>
    </w:p>
    <w:p w14:paraId="147283DD" w14:textId="77777777" w:rsidR="006473E4" w:rsidRPr="006473E4" w:rsidRDefault="006473E4" w:rsidP="006473E4">
      <w:pPr>
        <w:ind w:firstLine="720"/>
        <w:rPr>
          <w:rFonts w:asciiTheme="majorBidi" w:eastAsia="Calibri" w:hAnsiTheme="majorBidi" w:cstheme="majorBidi"/>
          <w:b/>
          <w:szCs w:val="20"/>
        </w:rPr>
      </w:pPr>
      <w:r>
        <w:rPr>
          <w:rFonts w:asciiTheme="majorBidi" w:eastAsia="Calibri" w:hAnsiTheme="majorBidi" w:cstheme="majorBidi"/>
          <w:szCs w:val="20"/>
        </w:rPr>
        <w:t xml:space="preserve">7.3.1      </w:t>
      </w:r>
      <w:r w:rsidRPr="006473E4">
        <w:rPr>
          <w:rFonts w:asciiTheme="majorBidi" w:eastAsia="Calibri" w:hAnsiTheme="majorBidi" w:cstheme="majorBidi"/>
          <w:szCs w:val="20"/>
        </w:rPr>
        <w:t>Training of fire fighting with the help of Rescue 1122</w:t>
      </w:r>
    </w:p>
    <w:p w14:paraId="0839737B" w14:textId="77777777" w:rsidR="006473E4" w:rsidRPr="006473E4" w:rsidRDefault="006473E4" w:rsidP="006473E4">
      <w:pPr>
        <w:ind w:firstLine="720"/>
        <w:rPr>
          <w:rFonts w:asciiTheme="majorBidi" w:eastAsia="Calibri" w:hAnsiTheme="majorBidi" w:cstheme="majorBidi"/>
          <w:b/>
          <w:szCs w:val="20"/>
        </w:rPr>
      </w:pPr>
      <w:r>
        <w:rPr>
          <w:rFonts w:asciiTheme="majorBidi" w:eastAsia="Calibri" w:hAnsiTheme="majorBidi" w:cstheme="majorBidi"/>
          <w:szCs w:val="20"/>
        </w:rPr>
        <w:t xml:space="preserve">7.3.2      </w:t>
      </w:r>
      <w:r w:rsidRPr="006473E4">
        <w:rPr>
          <w:rFonts w:asciiTheme="majorBidi" w:eastAsia="Calibri" w:hAnsiTheme="majorBidi" w:cstheme="majorBidi"/>
          <w:szCs w:val="20"/>
        </w:rPr>
        <w:t>Know the types of fire extinguishers and their use</w:t>
      </w:r>
    </w:p>
    <w:p w14:paraId="1F0FE005"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7.4   </w:t>
      </w:r>
      <w:r w:rsidRPr="006473E4">
        <w:rPr>
          <w:rFonts w:asciiTheme="majorBidi" w:eastAsia="Calibri" w:hAnsiTheme="majorBidi" w:cstheme="majorBidi"/>
          <w:szCs w:val="20"/>
        </w:rPr>
        <w:tab/>
        <w:t xml:space="preserve">Identify the fire safety points in plant layout </w:t>
      </w:r>
    </w:p>
    <w:p w14:paraId="3F11EB5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7.5  </w:t>
      </w:r>
      <w:r>
        <w:rPr>
          <w:rFonts w:asciiTheme="majorBidi" w:eastAsia="Calibri" w:hAnsiTheme="majorBidi" w:cstheme="majorBidi"/>
          <w:szCs w:val="20"/>
        </w:rPr>
        <w:tab/>
      </w:r>
      <w:r w:rsidRPr="006473E4">
        <w:rPr>
          <w:rFonts w:asciiTheme="majorBidi" w:eastAsia="Calibri" w:hAnsiTheme="majorBidi" w:cstheme="majorBidi"/>
          <w:szCs w:val="20"/>
        </w:rPr>
        <w:t>Describe how to store flammable &amp; hazardous materials</w:t>
      </w:r>
    </w:p>
    <w:p w14:paraId="2D7E6C6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7.6  </w:t>
      </w:r>
      <w:r>
        <w:rPr>
          <w:rFonts w:asciiTheme="majorBidi" w:eastAsia="Calibri" w:hAnsiTheme="majorBidi" w:cstheme="majorBidi"/>
          <w:szCs w:val="20"/>
        </w:rPr>
        <w:tab/>
      </w:r>
      <w:r w:rsidRPr="006473E4">
        <w:rPr>
          <w:rFonts w:asciiTheme="majorBidi" w:eastAsia="Calibri" w:hAnsiTheme="majorBidi" w:cstheme="majorBidi"/>
          <w:szCs w:val="20"/>
        </w:rPr>
        <w:t>Understand disposal of flammable &amp; hazardous materials</w:t>
      </w:r>
    </w:p>
    <w:p w14:paraId="661198A9"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 xml:space="preserve">7.7 </w:t>
      </w:r>
      <w:r>
        <w:rPr>
          <w:rFonts w:asciiTheme="majorBidi" w:eastAsia="Calibri" w:hAnsiTheme="majorBidi" w:cstheme="majorBidi"/>
          <w:szCs w:val="20"/>
        </w:rPr>
        <w:tab/>
      </w:r>
      <w:r w:rsidRPr="006473E4">
        <w:rPr>
          <w:rFonts w:asciiTheme="majorBidi" w:eastAsia="Calibri" w:hAnsiTheme="majorBidi" w:cstheme="majorBidi"/>
          <w:szCs w:val="20"/>
        </w:rPr>
        <w:t xml:space="preserve"> Explain the steps of Fire Exercise with Rescue-1122</w:t>
      </w:r>
    </w:p>
    <w:p w14:paraId="4C1A8527" w14:textId="77777777" w:rsidR="006473E4" w:rsidRPr="006473E4" w:rsidRDefault="006473E4" w:rsidP="006473E4">
      <w:pPr>
        <w:rPr>
          <w:rFonts w:asciiTheme="majorBidi" w:eastAsia="Calibri" w:hAnsiTheme="majorBidi" w:cstheme="majorBidi"/>
          <w:b/>
          <w:szCs w:val="20"/>
        </w:rPr>
      </w:pPr>
    </w:p>
    <w:p w14:paraId="30730961"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8.</w:t>
      </w:r>
      <w:r w:rsidRPr="006473E4">
        <w:rPr>
          <w:rFonts w:asciiTheme="majorBidi" w:eastAsia="Calibri" w:hAnsiTheme="majorBidi" w:cstheme="majorBidi"/>
          <w:b/>
          <w:szCs w:val="20"/>
        </w:rPr>
        <w:tab/>
        <w:t>Know the basic concept of safety in plant layout</w:t>
      </w:r>
    </w:p>
    <w:p w14:paraId="483B8A6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8.1</w:t>
      </w:r>
      <w:r w:rsidRPr="006473E4">
        <w:rPr>
          <w:rFonts w:asciiTheme="majorBidi" w:eastAsia="Calibri" w:hAnsiTheme="majorBidi" w:cstheme="majorBidi"/>
          <w:szCs w:val="20"/>
        </w:rPr>
        <w:tab/>
        <w:t>Identify the safety aspect in plant layout</w:t>
      </w:r>
    </w:p>
    <w:p w14:paraId="2F398C27"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8.2</w:t>
      </w:r>
      <w:r w:rsidRPr="006473E4">
        <w:rPr>
          <w:rFonts w:asciiTheme="majorBidi" w:eastAsia="Calibri" w:hAnsiTheme="majorBidi" w:cstheme="majorBidi"/>
          <w:szCs w:val="20"/>
        </w:rPr>
        <w:tab/>
        <w:t xml:space="preserve">Describe the house keeping procedure for safety </w:t>
      </w:r>
    </w:p>
    <w:p w14:paraId="4DC27BE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8.3</w:t>
      </w:r>
      <w:r w:rsidRPr="006473E4">
        <w:rPr>
          <w:rFonts w:asciiTheme="majorBidi" w:eastAsia="Calibri" w:hAnsiTheme="majorBidi" w:cstheme="majorBidi"/>
          <w:szCs w:val="20"/>
        </w:rPr>
        <w:tab/>
        <w:t>Identify the procedure to lay out machines and equipment by considering safety aspect</w:t>
      </w:r>
    </w:p>
    <w:p w14:paraId="391713B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8.4  </w:t>
      </w:r>
      <w:r>
        <w:rPr>
          <w:rFonts w:asciiTheme="majorBidi" w:eastAsia="Calibri" w:hAnsiTheme="majorBidi" w:cstheme="majorBidi"/>
          <w:szCs w:val="20"/>
        </w:rPr>
        <w:tab/>
      </w:r>
      <w:r w:rsidRPr="006473E4">
        <w:rPr>
          <w:rFonts w:asciiTheme="majorBidi" w:eastAsia="Calibri" w:hAnsiTheme="majorBidi" w:cstheme="majorBidi"/>
          <w:szCs w:val="20"/>
        </w:rPr>
        <w:t>Explain the instructions use of electricity</w:t>
      </w:r>
    </w:p>
    <w:p w14:paraId="455B6CE7"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8.5 </w:t>
      </w:r>
      <w:r>
        <w:rPr>
          <w:rFonts w:asciiTheme="majorBidi" w:eastAsia="Calibri" w:hAnsiTheme="majorBidi" w:cstheme="majorBidi"/>
          <w:szCs w:val="20"/>
        </w:rPr>
        <w:tab/>
      </w:r>
      <w:r w:rsidRPr="006473E4">
        <w:rPr>
          <w:rFonts w:asciiTheme="majorBidi" w:eastAsia="Calibri" w:hAnsiTheme="majorBidi" w:cstheme="majorBidi"/>
          <w:szCs w:val="20"/>
        </w:rPr>
        <w:t xml:space="preserve"> Interpret Implementation of 3S and 5S in Workplace</w:t>
      </w:r>
    </w:p>
    <w:p w14:paraId="5F6DC09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 </w:t>
      </w:r>
    </w:p>
    <w:p w14:paraId="10817509"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lastRenderedPageBreak/>
        <w:t>9.</w:t>
      </w:r>
      <w:r w:rsidRPr="006473E4">
        <w:rPr>
          <w:rFonts w:asciiTheme="majorBidi" w:eastAsia="Calibri" w:hAnsiTheme="majorBidi" w:cstheme="majorBidi"/>
          <w:b/>
          <w:szCs w:val="20"/>
        </w:rPr>
        <w:tab/>
        <w:t>Know principle method and importance of personal protective device</w:t>
      </w:r>
    </w:p>
    <w:p w14:paraId="5173A57F"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9.1</w:t>
      </w:r>
      <w:r w:rsidRPr="006473E4">
        <w:rPr>
          <w:rFonts w:asciiTheme="majorBidi" w:eastAsia="Calibri" w:hAnsiTheme="majorBidi" w:cstheme="majorBidi"/>
          <w:szCs w:val="20"/>
        </w:rPr>
        <w:tab/>
        <w:t>State useful protective devices</w:t>
      </w:r>
    </w:p>
    <w:p w14:paraId="5CA0E11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9.2</w:t>
      </w:r>
      <w:r w:rsidRPr="006473E4">
        <w:rPr>
          <w:rFonts w:asciiTheme="majorBidi" w:eastAsia="Calibri" w:hAnsiTheme="majorBidi" w:cstheme="majorBidi"/>
          <w:szCs w:val="20"/>
        </w:rPr>
        <w:tab/>
        <w:t xml:space="preserve">List personal protective devices and describe their importance </w:t>
      </w:r>
    </w:p>
    <w:p w14:paraId="22E6FA2E"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9.2.1 </w:t>
      </w:r>
      <w:r w:rsidRPr="006473E4">
        <w:rPr>
          <w:rFonts w:asciiTheme="majorBidi" w:eastAsia="Calibri" w:hAnsiTheme="majorBidi" w:cstheme="majorBidi"/>
          <w:szCs w:val="20"/>
        </w:rPr>
        <w:tab/>
        <w:t>Describe protection devices protecting Hand, faces, Ear, Leg, Foot and Eyes</w:t>
      </w:r>
    </w:p>
    <w:p w14:paraId="1218889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9.2.2 </w:t>
      </w:r>
      <w:r w:rsidRPr="006473E4">
        <w:rPr>
          <w:rFonts w:asciiTheme="majorBidi" w:eastAsia="Calibri" w:hAnsiTheme="majorBidi" w:cstheme="majorBidi"/>
          <w:szCs w:val="20"/>
        </w:rPr>
        <w:tab/>
        <w:t xml:space="preserve">Describe protection </w:t>
      </w:r>
    </w:p>
    <w:p w14:paraId="523D909A"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9.2.3 </w:t>
      </w:r>
      <w:r w:rsidRPr="006473E4">
        <w:rPr>
          <w:rFonts w:asciiTheme="majorBidi" w:eastAsia="Calibri" w:hAnsiTheme="majorBidi" w:cstheme="majorBidi"/>
          <w:szCs w:val="20"/>
        </w:rPr>
        <w:tab/>
        <w:t>Describe personal safety equipment</w:t>
      </w:r>
    </w:p>
    <w:p w14:paraId="1EE14C2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9.2.4 </w:t>
      </w:r>
      <w:r w:rsidRPr="006473E4">
        <w:rPr>
          <w:rFonts w:asciiTheme="majorBidi" w:eastAsia="Calibri" w:hAnsiTheme="majorBidi" w:cstheme="majorBidi"/>
          <w:szCs w:val="20"/>
        </w:rPr>
        <w:tab/>
        <w:t>Describe lather safety belt, fire ropes, chain, slings and other supports for precautions</w:t>
      </w:r>
    </w:p>
    <w:p w14:paraId="443400D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9.3   </w:t>
      </w:r>
      <w:r w:rsidRPr="006473E4">
        <w:rPr>
          <w:rFonts w:asciiTheme="majorBidi" w:eastAsia="Calibri" w:hAnsiTheme="majorBidi" w:cstheme="majorBidi"/>
          <w:szCs w:val="20"/>
        </w:rPr>
        <w:tab/>
        <w:t>Describe use of protection devices for protecting from chemicals and gases</w:t>
      </w:r>
    </w:p>
    <w:p w14:paraId="1A11DFB3"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b/>
          <w:szCs w:val="20"/>
        </w:rPr>
        <w:t>10.</w:t>
      </w:r>
      <w:r w:rsidRPr="006473E4">
        <w:rPr>
          <w:rFonts w:asciiTheme="majorBidi" w:eastAsia="Calibri" w:hAnsiTheme="majorBidi" w:cstheme="majorBidi"/>
          <w:b/>
          <w:szCs w:val="20"/>
        </w:rPr>
        <w:tab/>
        <w:t>Understands the environmental effect of accident and their remedies</w:t>
      </w:r>
      <w:r w:rsidRPr="006473E4">
        <w:rPr>
          <w:rFonts w:asciiTheme="majorBidi" w:eastAsia="Calibri" w:hAnsiTheme="majorBidi" w:cstheme="majorBidi"/>
          <w:szCs w:val="20"/>
        </w:rPr>
        <w:tab/>
      </w:r>
    </w:p>
    <w:p w14:paraId="3ABF9F75"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10.1</w:t>
      </w:r>
      <w:r w:rsidRPr="006473E4">
        <w:rPr>
          <w:rFonts w:asciiTheme="majorBidi" w:eastAsia="Calibri" w:hAnsiTheme="majorBidi" w:cstheme="majorBidi"/>
          <w:szCs w:val="20"/>
        </w:rPr>
        <w:tab/>
        <w:t>Knows environmental effects on human beings and surroundings</w:t>
      </w:r>
    </w:p>
    <w:p w14:paraId="645525A4"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10.2</w:t>
      </w:r>
      <w:r w:rsidRPr="006473E4">
        <w:rPr>
          <w:rFonts w:asciiTheme="majorBidi" w:eastAsia="Calibri" w:hAnsiTheme="majorBidi" w:cstheme="majorBidi"/>
          <w:szCs w:val="20"/>
        </w:rPr>
        <w:tab/>
        <w:t>Explain importance and purpose of industrial ventilation</w:t>
      </w:r>
    </w:p>
    <w:p w14:paraId="3191F22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10.3</w:t>
      </w:r>
      <w:r w:rsidRPr="006473E4">
        <w:rPr>
          <w:rFonts w:asciiTheme="majorBidi" w:eastAsia="Calibri" w:hAnsiTheme="majorBidi" w:cstheme="majorBidi"/>
          <w:szCs w:val="20"/>
        </w:rPr>
        <w:tab/>
        <w:t>Describe exhaust system in industry and their important</w:t>
      </w:r>
    </w:p>
    <w:p w14:paraId="47027E8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10.4</w:t>
      </w:r>
      <w:r w:rsidRPr="006473E4">
        <w:rPr>
          <w:rFonts w:asciiTheme="majorBidi" w:eastAsia="Calibri" w:hAnsiTheme="majorBidi" w:cstheme="majorBidi"/>
          <w:szCs w:val="20"/>
        </w:rPr>
        <w:tab/>
        <w:t>Identify effect of noise on environment and its role in accidents</w:t>
      </w:r>
    </w:p>
    <w:p w14:paraId="45BCF72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10.4.1 </w:t>
      </w:r>
      <w:r w:rsidRPr="006473E4">
        <w:rPr>
          <w:rFonts w:asciiTheme="majorBidi" w:eastAsia="Calibri" w:hAnsiTheme="majorBidi" w:cstheme="majorBidi"/>
          <w:szCs w:val="20"/>
        </w:rPr>
        <w:tab/>
        <w:t xml:space="preserve">Causes of audible (Noise) their control vibrations and vibration dampers and necessity of hearing protectors  </w:t>
      </w:r>
    </w:p>
    <w:p w14:paraId="7D619104"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10.5</w:t>
      </w:r>
      <w:r w:rsidRPr="006473E4">
        <w:rPr>
          <w:rFonts w:asciiTheme="majorBidi" w:eastAsia="Calibri" w:hAnsiTheme="majorBidi" w:cstheme="majorBidi"/>
          <w:szCs w:val="20"/>
        </w:rPr>
        <w:tab/>
        <w:t>Identify the advantages of illumination for safety and comfort</w:t>
      </w:r>
    </w:p>
    <w:p w14:paraId="2305331A"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10.6</w:t>
      </w:r>
      <w:r w:rsidRPr="006473E4">
        <w:rPr>
          <w:rFonts w:asciiTheme="majorBidi" w:eastAsia="Calibri" w:hAnsiTheme="majorBidi" w:cstheme="majorBidi"/>
          <w:szCs w:val="20"/>
        </w:rPr>
        <w:tab/>
        <w:t>Explain necessity of plant hygiene for safety and comfort</w:t>
      </w:r>
    </w:p>
    <w:p w14:paraId="19862E9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10.7  </w:t>
      </w:r>
      <w:r w:rsidRPr="006473E4">
        <w:rPr>
          <w:rFonts w:asciiTheme="majorBidi" w:eastAsia="Calibri" w:hAnsiTheme="majorBidi" w:cstheme="majorBidi"/>
          <w:szCs w:val="20"/>
        </w:rPr>
        <w:tab/>
        <w:t>Explain causes of thermal radiation and its remedy</w:t>
      </w:r>
    </w:p>
    <w:p w14:paraId="4BB6D90F"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10.8</w:t>
      </w:r>
      <w:r w:rsidRPr="006473E4">
        <w:rPr>
          <w:rFonts w:asciiTheme="majorBidi" w:eastAsia="Calibri" w:hAnsiTheme="majorBidi" w:cstheme="majorBidi"/>
          <w:szCs w:val="20"/>
        </w:rPr>
        <w:tab/>
        <w:t xml:space="preserve">Explain causes and remedy of </w:t>
      </w:r>
      <w:proofErr w:type="spellStart"/>
      <w:r w:rsidRPr="006473E4">
        <w:rPr>
          <w:rFonts w:asciiTheme="majorBidi" w:eastAsia="Calibri" w:hAnsiTheme="majorBidi" w:cstheme="majorBidi"/>
          <w:szCs w:val="20"/>
        </w:rPr>
        <w:t>spittns</w:t>
      </w:r>
      <w:proofErr w:type="spellEnd"/>
      <w:r w:rsidRPr="006473E4">
        <w:rPr>
          <w:rFonts w:asciiTheme="majorBidi" w:eastAsia="Calibri" w:hAnsiTheme="majorBidi" w:cstheme="majorBidi"/>
          <w:szCs w:val="20"/>
        </w:rPr>
        <w:t xml:space="preserve"> dust, fumes, improper light and overcrowding accidents</w:t>
      </w:r>
    </w:p>
    <w:p w14:paraId="40B1EBBE"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10.9  </w:t>
      </w:r>
      <w:r w:rsidRPr="006473E4">
        <w:rPr>
          <w:rFonts w:asciiTheme="majorBidi" w:eastAsia="Calibri" w:hAnsiTheme="majorBidi" w:cstheme="majorBidi"/>
          <w:szCs w:val="20"/>
        </w:rPr>
        <w:tab/>
        <w:t>Explain needs of artificial humidification</w:t>
      </w:r>
    </w:p>
    <w:p w14:paraId="04ADA2F5"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10.10</w:t>
      </w:r>
      <w:r w:rsidRPr="006473E4">
        <w:rPr>
          <w:rFonts w:asciiTheme="majorBidi" w:eastAsia="Calibri" w:hAnsiTheme="majorBidi" w:cstheme="majorBidi"/>
          <w:b/>
          <w:szCs w:val="20"/>
        </w:rPr>
        <w:tab/>
      </w:r>
      <w:r w:rsidRPr="006473E4">
        <w:rPr>
          <w:rFonts w:asciiTheme="majorBidi" w:eastAsia="Calibri" w:hAnsiTheme="majorBidi" w:cstheme="majorBidi"/>
          <w:szCs w:val="20"/>
        </w:rPr>
        <w:t>Explain effects of polluted water</w:t>
      </w:r>
    </w:p>
    <w:p w14:paraId="145136B2"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 xml:space="preserve">11. </w:t>
      </w:r>
      <w:r w:rsidRPr="006473E4">
        <w:rPr>
          <w:rFonts w:asciiTheme="majorBidi" w:eastAsia="Calibri" w:hAnsiTheme="majorBidi" w:cstheme="majorBidi"/>
          <w:b/>
          <w:szCs w:val="20"/>
        </w:rPr>
        <w:tab/>
        <w:t>Pollution</w:t>
      </w:r>
    </w:p>
    <w:p w14:paraId="0AAC0C2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11.1  </w:t>
      </w:r>
      <w:r w:rsidRPr="006473E4">
        <w:rPr>
          <w:rFonts w:asciiTheme="majorBidi" w:eastAsia="Calibri" w:hAnsiTheme="majorBidi" w:cstheme="majorBidi"/>
          <w:szCs w:val="20"/>
        </w:rPr>
        <w:tab/>
        <w:t>Describe different stages of Atmosphere i.e. stratosphere, mesosphere, ionosphere etc.</w:t>
      </w:r>
    </w:p>
    <w:p w14:paraId="055B049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11.2 </w:t>
      </w:r>
      <w:r w:rsidRPr="006473E4">
        <w:rPr>
          <w:rFonts w:asciiTheme="majorBidi" w:eastAsia="Calibri" w:hAnsiTheme="majorBidi" w:cstheme="majorBidi"/>
          <w:szCs w:val="20"/>
        </w:rPr>
        <w:tab/>
        <w:t>Describe the international standards of pure water</w:t>
      </w:r>
    </w:p>
    <w:p w14:paraId="0FCB04B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11.2.1 </w:t>
      </w:r>
      <w:r w:rsidRPr="006473E4">
        <w:rPr>
          <w:rFonts w:asciiTheme="majorBidi" w:eastAsia="Calibri" w:hAnsiTheme="majorBidi" w:cstheme="majorBidi"/>
          <w:szCs w:val="20"/>
        </w:rPr>
        <w:tab/>
        <w:t>State how water get polluted</w:t>
      </w:r>
    </w:p>
    <w:p w14:paraId="7A7FE83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11.2.2 </w:t>
      </w:r>
      <w:r w:rsidRPr="006473E4">
        <w:rPr>
          <w:rFonts w:asciiTheme="majorBidi" w:eastAsia="Calibri" w:hAnsiTheme="majorBidi" w:cstheme="majorBidi"/>
          <w:szCs w:val="20"/>
        </w:rPr>
        <w:tab/>
        <w:t>Describe methods of purification of polluted water at    different Level</w:t>
      </w:r>
    </w:p>
    <w:p w14:paraId="17FC981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11.3   Describe the solid waste types and its management</w:t>
      </w:r>
    </w:p>
    <w:p w14:paraId="50638BFD"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11.3.1 </w:t>
      </w:r>
      <w:r w:rsidRPr="006473E4">
        <w:rPr>
          <w:rFonts w:asciiTheme="majorBidi" w:eastAsia="Calibri" w:hAnsiTheme="majorBidi" w:cstheme="majorBidi"/>
          <w:szCs w:val="20"/>
        </w:rPr>
        <w:tab/>
        <w:t>State different methods of solid waste collection</w:t>
      </w:r>
    </w:p>
    <w:p w14:paraId="15FE3664"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11.3.2 </w:t>
      </w:r>
      <w:r w:rsidRPr="006473E4">
        <w:rPr>
          <w:rFonts w:asciiTheme="majorBidi" w:eastAsia="Calibri" w:hAnsiTheme="majorBidi" w:cstheme="majorBidi"/>
          <w:szCs w:val="20"/>
        </w:rPr>
        <w:tab/>
        <w:t>Describe recycling and disposal of solid waste</w:t>
      </w:r>
    </w:p>
    <w:p w14:paraId="547946C2"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12.</w:t>
      </w:r>
      <w:r w:rsidRPr="006473E4">
        <w:rPr>
          <w:rFonts w:asciiTheme="majorBidi" w:eastAsia="Calibri" w:hAnsiTheme="majorBidi" w:cstheme="majorBidi"/>
          <w:b/>
          <w:szCs w:val="20"/>
        </w:rPr>
        <w:tab/>
        <w:t>Know the methods of providing first aid</w:t>
      </w:r>
    </w:p>
    <w:p w14:paraId="4B9C75AA"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lastRenderedPageBreak/>
        <w:t>12.1</w:t>
      </w:r>
      <w:r w:rsidRPr="006473E4">
        <w:rPr>
          <w:rFonts w:asciiTheme="majorBidi" w:eastAsia="Calibri" w:hAnsiTheme="majorBidi" w:cstheme="majorBidi"/>
          <w:szCs w:val="20"/>
        </w:rPr>
        <w:tab/>
        <w:t>Identify the importance of first aid</w:t>
      </w:r>
    </w:p>
    <w:p w14:paraId="4C5AD7E5"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12.2</w:t>
      </w:r>
      <w:r w:rsidRPr="006473E4">
        <w:rPr>
          <w:rFonts w:asciiTheme="majorBidi" w:eastAsia="Calibri" w:hAnsiTheme="majorBidi" w:cstheme="majorBidi"/>
          <w:szCs w:val="20"/>
        </w:rPr>
        <w:tab/>
        <w:t xml:space="preserve">Explain the methods of providing </w:t>
      </w:r>
      <w:proofErr w:type="spellStart"/>
      <w:r w:rsidRPr="006473E4">
        <w:rPr>
          <w:rFonts w:asciiTheme="majorBidi" w:eastAsia="Calibri" w:hAnsiTheme="majorBidi" w:cstheme="majorBidi"/>
          <w:szCs w:val="20"/>
        </w:rPr>
        <w:t>fist</w:t>
      </w:r>
      <w:proofErr w:type="spellEnd"/>
      <w:r w:rsidRPr="006473E4">
        <w:rPr>
          <w:rFonts w:asciiTheme="majorBidi" w:eastAsia="Calibri" w:hAnsiTheme="majorBidi" w:cstheme="majorBidi"/>
          <w:szCs w:val="20"/>
        </w:rPr>
        <w:t xml:space="preserve"> aid and their training may be arranged to train the students in first aid procedure (a video)</w:t>
      </w:r>
    </w:p>
    <w:p w14:paraId="54193D9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12.3</w:t>
      </w:r>
      <w:r w:rsidRPr="006473E4">
        <w:rPr>
          <w:rFonts w:asciiTheme="majorBidi" w:eastAsia="Calibri" w:hAnsiTheme="majorBidi" w:cstheme="majorBidi"/>
          <w:szCs w:val="20"/>
        </w:rPr>
        <w:tab/>
        <w:t>Identify the step by step procedure of providing medical services</w:t>
      </w:r>
    </w:p>
    <w:p w14:paraId="675BA13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12.3.1</w:t>
      </w:r>
      <w:r w:rsidRPr="006473E4">
        <w:rPr>
          <w:rFonts w:asciiTheme="majorBidi" w:eastAsia="Calibri" w:hAnsiTheme="majorBidi" w:cstheme="majorBidi"/>
          <w:szCs w:val="20"/>
        </w:rPr>
        <w:tab/>
        <w:t>Describe protection of respiration system and methods of artificial respiration</w:t>
      </w:r>
    </w:p>
    <w:p w14:paraId="4143B383"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 xml:space="preserve">13.  </w:t>
      </w:r>
      <w:r w:rsidRPr="006473E4">
        <w:rPr>
          <w:rFonts w:asciiTheme="majorBidi" w:eastAsia="Calibri" w:hAnsiTheme="majorBidi" w:cstheme="majorBidi"/>
          <w:b/>
          <w:szCs w:val="20"/>
        </w:rPr>
        <w:tab/>
        <w:t>Analyzing the causes of accidents</w:t>
      </w:r>
    </w:p>
    <w:p w14:paraId="5D4A72D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13.1</w:t>
      </w:r>
      <w:r w:rsidRPr="006473E4">
        <w:rPr>
          <w:rFonts w:asciiTheme="majorBidi" w:eastAsia="Calibri" w:hAnsiTheme="majorBidi" w:cstheme="majorBidi"/>
          <w:szCs w:val="20"/>
        </w:rPr>
        <w:tab/>
        <w:t>Understand the procedure of analyzing the causes of accidents</w:t>
      </w:r>
    </w:p>
    <w:p w14:paraId="0C24A289"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13.1.1 </w:t>
      </w:r>
      <w:r w:rsidRPr="006473E4">
        <w:rPr>
          <w:rFonts w:asciiTheme="majorBidi" w:eastAsia="Calibri" w:hAnsiTheme="majorBidi" w:cstheme="majorBidi"/>
          <w:szCs w:val="20"/>
        </w:rPr>
        <w:tab/>
        <w:t>Identify the general causes of accident</w:t>
      </w:r>
    </w:p>
    <w:p w14:paraId="747C21FB"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13.1.2 </w:t>
      </w:r>
      <w:r w:rsidRPr="006473E4">
        <w:rPr>
          <w:rFonts w:asciiTheme="majorBidi" w:eastAsia="Calibri" w:hAnsiTheme="majorBidi" w:cstheme="majorBidi"/>
          <w:szCs w:val="20"/>
        </w:rPr>
        <w:tab/>
        <w:t>Explain step by step procedure to analyze the accidents</w:t>
      </w:r>
    </w:p>
    <w:p w14:paraId="59308D92"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13.2</w:t>
      </w:r>
      <w:r w:rsidRPr="006473E4">
        <w:rPr>
          <w:rFonts w:asciiTheme="majorBidi" w:eastAsia="Calibri" w:hAnsiTheme="majorBidi" w:cstheme="majorBidi"/>
          <w:szCs w:val="20"/>
        </w:rPr>
        <w:tab/>
        <w:t>Know the use of data for investigation and resident reports for analyzing the causes of accident</w:t>
      </w:r>
    </w:p>
    <w:p w14:paraId="36B40FC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13.2.1 </w:t>
      </w:r>
      <w:r w:rsidRPr="006473E4">
        <w:rPr>
          <w:rFonts w:asciiTheme="majorBidi" w:eastAsia="Calibri" w:hAnsiTheme="majorBidi" w:cstheme="majorBidi"/>
          <w:szCs w:val="20"/>
        </w:rPr>
        <w:tab/>
        <w:t>Record safety inventory, accident report and investigation reports, annual reports</w:t>
      </w:r>
    </w:p>
    <w:p w14:paraId="34CD204D"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13.2.2 </w:t>
      </w:r>
      <w:r w:rsidRPr="006473E4">
        <w:rPr>
          <w:rFonts w:asciiTheme="majorBidi" w:eastAsia="Calibri" w:hAnsiTheme="majorBidi" w:cstheme="majorBidi"/>
          <w:szCs w:val="20"/>
        </w:rPr>
        <w:tab/>
        <w:t>Collect the data of accident for analyzing the root of accidents</w:t>
      </w:r>
    </w:p>
    <w:p w14:paraId="3C5D04DC"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13.3    Identify safety rules procedures in the light of annual accidents report for safe guard</w:t>
      </w:r>
    </w:p>
    <w:p w14:paraId="5790526C"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14.</w:t>
      </w:r>
      <w:r w:rsidRPr="006473E4">
        <w:rPr>
          <w:rFonts w:asciiTheme="majorBidi" w:eastAsia="Calibri" w:hAnsiTheme="majorBidi" w:cstheme="majorBidi"/>
          <w:b/>
          <w:szCs w:val="20"/>
        </w:rPr>
        <w:tab/>
        <w:t>Understand the methods and procedures for promoting safety culture</w:t>
      </w:r>
    </w:p>
    <w:p w14:paraId="56B6E5A8"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14.1</w:t>
      </w:r>
      <w:r w:rsidRPr="006473E4">
        <w:rPr>
          <w:rFonts w:asciiTheme="majorBidi" w:eastAsia="Calibri" w:hAnsiTheme="majorBidi" w:cstheme="majorBidi"/>
          <w:szCs w:val="20"/>
        </w:rPr>
        <w:tab/>
        <w:t>Identify the importance of safety</w:t>
      </w:r>
    </w:p>
    <w:p w14:paraId="41953180"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14.2</w:t>
      </w:r>
      <w:r w:rsidRPr="006473E4">
        <w:rPr>
          <w:rFonts w:asciiTheme="majorBidi" w:eastAsia="Calibri" w:hAnsiTheme="majorBidi" w:cstheme="majorBidi"/>
          <w:szCs w:val="20"/>
        </w:rPr>
        <w:tab/>
        <w:t>Describe methods of promoting safety concept by display charts, play cards, Banners and wall chalking; through guidance</w:t>
      </w:r>
    </w:p>
    <w:p w14:paraId="1398E2AE"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14.3 </w:t>
      </w:r>
      <w:r w:rsidRPr="006473E4">
        <w:rPr>
          <w:rFonts w:asciiTheme="majorBidi" w:eastAsia="Calibri" w:hAnsiTheme="majorBidi" w:cstheme="majorBidi"/>
          <w:szCs w:val="20"/>
        </w:rPr>
        <w:tab/>
        <w:t>List methods of promoting safety concepts</w:t>
      </w:r>
    </w:p>
    <w:p w14:paraId="6B3CE54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14.4 Identify the factor &amp; phenomenon of Sustainability</w:t>
      </w:r>
    </w:p>
    <w:p w14:paraId="1A33E9B9"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ab/>
      </w:r>
    </w:p>
    <w:p w14:paraId="549A2277"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15.</w:t>
      </w:r>
      <w:r w:rsidRPr="006473E4">
        <w:rPr>
          <w:rFonts w:asciiTheme="majorBidi" w:eastAsia="Calibri" w:hAnsiTheme="majorBidi" w:cstheme="majorBidi"/>
          <w:b/>
          <w:szCs w:val="20"/>
        </w:rPr>
        <w:tab/>
        <w:t>Understand Safety Regulations &amp; adherence to International Safety Standards</w:t>
      </w:r>
    </w:p>
    <w:p w14:paraId="38291B47"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15.1</w:t>
      </w:r>
      <w:r w:rsidRPr="006473E4">
        <w:rPr>
          <w:rFonts w:asciiTheme="majorBidi" w:eastAsia="Calibri" w:hAnsiTheme="majorBidi" w:cstheme="majorBidi"/>
          <w:szCs w:val="20"/>
        </w:rPr>
        <w:tab/>
        <w:t>Explain safety Regulations &amp; adherence to International Safety Standards</w:t>
      </w:r>
    </w:p>
    <w:p w14:paraId="1C0849CA"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 xml:space="preserve">15.2 </w:t>
      </w:r>
      <w:r w:rsidRPr="006473E4">
        <w:rPr>
          <w:rFonts w:asciiTheme="majorBidi" w:eastAsia="Calibri" w:hAnsiTheme="majorBidi" w:cstheme="majorBidi"/>
          <w:szCs w:val="20"/>
        </w:rPr>
        <w:tab/>
        <w:t>Describe clauses of Pakistan Factory Act related to safety</w:t>
      </w:r>
    </w:p>
    <w:p w14:paraId="05037971"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15.3</w:t>
      </w:r>
      <w:r w:rsidRPr="006473E4">
        <w:rPr>
          <w:rFonts w:asciiTheme="majorBidi" w:eastAsia="Calibri" w:hAnsiTheme="majorBidi" w:cstheme="majorBidi"/>
          <w:szCs w:val="20"/>
        </w:rPr>
        <w:tab/>
        <w:t>Describe Workman compensation Act</w:t>
      </w:r>
    </w:p>
    <w:p w14:paraId="71569A39"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szCs w:val="20"/>
        </w:rPr>
        <w:t>15.4</w:t>
      </w:r>
      <w:r w:rsidRPr="006473E4">
        <w:rPr>
          <w:rFonts w:asciiTheme="majorBidi" w:eastAsia="Calibri" w:hAnsiTheme="majorBidi" w:cstheme="majorBidi"/>
          <w:szCs w:val="20"/>
        </w:rPr>
        <w:tab/>
        <w:t>Identify the procedure for industrial insurance and social security</w:t>
      </w:r>
    </w:p>
    <w:p w14:paraId="22676310" w14:textId="77777777" w:rsidR="006473E4" w:rsidRPr="006473E4" w:rsidRDefault="006473E4" w:rsidP="006473E4">
      <w:pPr>
        <w:rPr>
          <w:rFonts w:asciiTheme="majorBidi" w:eastAsia="Calibri" w:hAnsiTheme="majorBidi" w:cstheme="majorBidi"/>
          <w:szCs w:val="20"/>
        </w:rPr>
      </w:pPr>
      <w:proofErr w:type="gramStart"/>
      <w:r w:rsidRPr="006473E4">
        <w:rPr>
          <w:rFonts w:asciiTheme="majorBidi" w:eastAsia="Calibri" w:hAnsiTheme="majorBidi" w:cstheme="majorBidi"/>
          <w:szCs w:val="20"/>
        </w:rPr>
        <w:t>15.5  Describe</w:t>
      </w:r>
      <w:proofErr w:type="gramEnd"/>
      <w:r w:rsidRPr="006473E4">
        <w:rPr>
          <w:rFonts w:asciiTheme="majorBidi" w:eastAsia="Calibri" w:hAnsiTheme="majorBidi" w:cstheme="majorBidi"/>
          <w:szCs w:val="20"/>
        </w:rPr>
        <w:t xml:space="preserve"> legal procedure in case of serious accidents </w:t>
      </w:r>
    </w:p>
    <w:p w14:paraId="73501515" w14:textId="77777777" w:rsidR="006473E4" w:rsidRPr="006473E4" w:rsidRDefault="006473E4" w:rsidP="006473E4">
      <w:pPr>
        <w:rPr>
          <w:rFonts w:asciiTheme="majorBidi" w:eastAsia="Calibri" w:hAnsiTheme="majorBidi" w:cstheme="majorBidi"/>
          <w:b/>
          <w:szCs w:val="20"/>
        </w:rPr>
      </w:pPr>
      <w:proofErr w:type="gramStart"/>
      <w:r w:rsidRPr="006473E4">
        <w:rPr>
          <w:rFonts w:asciiTheme="majorBidi" w:eastAsia="Calibri" w:hAnsiTheme="majorBidi" w:cstheme="majorBidi"/>
          <w:szCs w:val="20"/>
        </w:rPr>
        <w:t>15.6  Understand</w:t>
      </w:r>
      <w:proofErr w:type="gramEnd"/>
      <w:r w:rsidRPr="006473E4">
        <w:rPr>
          <w:rFonts w:asciiTheme="majorBidi" w:eastAsia="Calibri" w:hAnsiTheme="majorBidi" w:cstheme="majorBidi"/>
          <w:szCs w:val="20"/>
        </w:rPr>
        <w:t xml:space="preserve"> the terms of NEBOSH &amp; OSHA</w:t>
      </w:r>
    </w:p>
    <w:p w14:paraId="6245B047" w14:textId="77777777" w:rsidR="006473E4" w:rsidRPr="006473E4" w:rsidRDefault="006473E4" w:rsidP="006473E4">
      <w:pPr>
        <w:rPr>
          <w:rFonts w:asciiTheme="majorBidi" w:eastAsia="Calibri" w:hAnsiTheme="majorBidi" w:cstheme="majorBidi"/>
          <w:szCs w:val="20"/>
        </w:rPr>
      </w:pPr>
    </w:p>
    <w:p w14:paraId="26887221"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br w:type="page"/>
      </w:r>
    </w:p>
    <w:p w14:paraId="5B8F29C3" w14:textId="77777777" w:rsidR="006473E4" w:rsidRPr="006473E4" w:rsidRDefault="006473E4" w:rsidP="006473E4">
      <w:pPr>
        <w:rPr>
          <w:rFonts w:asciiTheme="majorBidi" w:eastAsia="Calibri" w:hAnsiTheme="majorBidi" w:cstheme="majorBidi"/>
          <w:szCs w:val="20"/>
        </w:rPr>
      </w:pPr>
    </w:p>
    <w:p w14:paraId="1E420C83" w14:textId="77777777" w:rsidR="006473E4" w:rsidRPr="006473E4" w:rsidRDefault="006473E4" w:rsidP="006473E4">
      <w:pPr>
        <w:rPr>
          <w:rFonts w:asciiTheme="majorBidi" w:eastAsia="Calibri" w:hAnsiTheme="majorBidi" w:cstheme="majorBidi"/>
          <w:b/>
          <w:bCs/>
          <w:i/>
          <w:iCs/>
          <w:szCs w:val="20"/>
        </w:rPr>
      </w:pPr>
      <w:r w:rsidRPr="006473E4">
        <w:rPr>
          <w:rFonts w:asciiTheme="majorBidi" w:eastAsia="Calibri" w:hAnsiTheme="majorBidi" w:cstheme="majorBidi"/>
          <w:b/>
          <w:szCs w:val="20"/>
        </w:rPr>
        <w:t>Mech-173</w:t>
      </w:r>
      <w:r w:rsidRPr="006473E4">
        <w:rPr>
          <w:rFonts w:asciiTheme="majorBidi" w:eastAsia="Calibri" w:hAnsiTheme="majorBidi" w:cstheme="majorBidi"/>
          <w:b/>
          <w:szCs w:val="20"/>
        </w:rPr>
        <w:tab/>
        <w:t xml:space="preserve">ENGINEERING DRAWING &amp; GRAPHICS   </w:t>
      </w:r>
      <w:r w:rsidRPr="006473E4">
        <w:rPr>
          <w:rFonts w:asciiTheme="majorBidi" w:eastAsia="Calibri" w:hAnsiTheme="majorBidi" w:cstheme="majorBidi"/>
          <w:b/>
          <w:bCs/>
          <w:i/>
          <w:iCs/>
          <w:szCs w:val="20"/>
        </w:rPr>
        <w:fldChar w:fldCharType="begin"/>
      </w:r>
      <w:r w:rsidRPr="006473E4">
        <w:rPr>
          <w:rFonts w:asciiTheme="majorBidi" w:eastAsia="Calibri" w:hAnsiTheme="majorBidi" w:cstheme="majorBidi"/>
          <w:b/>
          <w:bCs/>
          <w:iCs/>
          <w:szCs w:val="20"/>
        </w:rPr>
        <w:instrText xml:space="preserve">PRIVATE </w:instrText>
      </w:r>
      <w:r w:rsidRPr="006473E4">
        <w:rPr>
          <w:rFonts w:asciiTheme="majorBidi" w:eastAsia="Calibri" w:hAnsiTheme="majorBidi" w:cstheme="majorBidi"/>
          <w:b/>
          <w:bCs/>
          <w:i/>
          <w:iCs/>
          <w:szCs w:val="20"/>
        </w:rPr>
        <w:fldChar w:fldCharType="end"/>
      </w:r>
    </w:p>
    <w:p w14:paraId="66E6BBEE"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 xml:space="preserve">Total Contact </w:t>
      </w:r>
      <w:r>
        <w:rPr>
          <w:rFonts w:asciiTheme="majorBidi" w:eastAsia="Calibri" w:hAnsiTheme="majorBidi" w:cstheme="majorBidi"/>
          <w:b/>
          <w:szCs w:val="20"/>
        </w:rPr>
        <w:t>Hours</w:t>
      </w:r>
      <w:r>
        <w:rPr>
          <w:rFonts w:asciiTheme="majorBidi" w:eastAsia="Calibri" w:hAnsiTheme="majorBidi" w:cstheme="majorBidi"/>
          <w:b/>
          <w:szCs w:val="20"/>
        </w:rPr>
        <w:tab/>
      </w:r>
      <w:r>
        <w:rPr>
          <w:rFonts w:asciiTheme="majorBidi" w:eastAsia="Calibri" w:hAnsiTheme="majorBidi" w:cstheme="majorBidi"/>
          <w:b/>
          <w:szCs w:val="20"/>
        </w:rPr>
        <w:tab/>
      </w:r>
      <w:r>
        <w:rPr>
          <w:rFonts w:asciiTheme="majorBidi" w:eastAsia="Calibri" w:hAnsiTheme="majorBidi" w:cstheme="majorBidi"/>
          <w:b/>
          <w:szCs w:val="20"/>
        </w:rPr>
        <w:tab/>
      </w:r>
      <w:r>
        <w:rPr>
          <w:rFonts w:asciiTheme="majorBidi" w:eastAsia="Calibri" w:hAnsiTheme="majorBidi" w:cstheme="majorBidi"/>
          <w:b/>
          <w:szCs w:val="20"/>
        </w:rPr>
        <w:tab/>
      </w:r>
      <w:r>
        <w:rPr>
          <w:rFonts w:asciiTheme="majorBidi" w:eastAsia="Calibri" w:hAnsiTheme="majorBidi" w:cstheme="majorBidi"/>
          <w:b/>
          <w:szCs w:val="20"/>
        </w:rPr>
        <w:tab/>
      </w:r>
      <w:r>
        <w:rPr>
          <w:rFonts w:asciiTheme="majorBidi" w:eastAsia="Calibri" w:hAnsiTheme="majorBidi" w:cstheme="majorBidi"/>
          <w:b/>
          <w:szCs w:val="20"/>
        </w:rPr>
        <w:tab/>
      </w:r>
      <w:r>
        <w:rPr>
          <w:rFonts w:asciiTheme="majorBidi" w:eastAsia="Calibri" w:hAnsiTheme="majorBidi" w:cstheme="majorBidi"/>
          <w:b/>
          <w:szCs w:val="20"/>
        </w:rPr>
        <w:tab/>
      </w:r>
      <w:r w:rsidRPr="006473E4">
        <w:rPr>
          <w:rFonts w:asciiTheme="majorBidi" w:eastAsia="Calibri" w:hAnsiTheme="majorBidi" w:cstheme="majorBidi"/>
          <w:b/>
          <w:szCs w:val="20"/>
        </w:rPr>
        <w:t xml:space="preserve">T  </w:t>
      </w:r>
      <w:r w:rsidRPr="006473E4">
        <w:rPr>
          <w:rFonts w:asciiTheme="majorBidi" w:eastAsia="Calibri" w:hAnsiTheme="majorBidi" w:cstheme="majorBidi"/>
          <w:b/>
          <w:szCs w:val="20"/>
        </w:rPr>
        <w:tab/>
        <w:t xml:space="preserve">P  </w:t>
      </w:r>
      <w:r w:rsidRPr="006473E4">
        <w:rPr>
          <w:rFonts w:asciiTheme="majorBidi" w:eastAsia="Calibri" w:hAnsiTheme="majorBidi" w:cstheme="majorBidi"/>
          <w:b/>
          <w:szCs w:val="20"/>
        </w:rPr>
        <w:tab/>
        <w:t>C</w:t>
      </w:r>
    </w:p>
    <w:p w14:paraId="3CC47819"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ab/>
        <w:t>Theory:</w:t>
      </w:r>
      <w:r w:rsidRPr="006473E4">
        <w:rPr>
          <w:rFonts w:asciiTheme="majorBidi" w:eastAsia="Calibri" w:hAnsiTheme="majorBidi" w:cstheme="majorBidi"/>
          <w:b/>
          <w:szCs w:val="20"/>
        </w:rPr>
        <w:tab/>
        <w:t xml:space="preserve">     32Hrs</w:t>
      </w:r>
      <w:r>
        <w:rPr>
          <w:rFonts w:asciiTheme="majorBidi" w:eastAsia="Calibri" w:hAnsiTheme="majorBidi" w:cstheme="majorBidi"/>
          <w:b/>
          <w:szCs w:val="20"/>
        </w:rPr>
        <w:tab/>
      </w:r>
      <w:r>
        <w:rPr>
          <w:rFonts w:asciiTheme="majorBidi" w:eastAsia="Calibri" w:hAnsiTheme="majorBidi" w:cstheme="majorBidi"/>
          <w:b/>
          <w:szCs w:val="20"/>
        </w:rPr>
        <w:tab/>
      </w:r>
      <w:r>
        <w:rPr>
          <w:rFonts w:asciiTheme="majorBidi" w:eastAsia="Calibri" w:hAnsiTheme="majorBidi" w:cstheme="majorBidi"/>
          <w:b/>
          <w:szCs w:val="20"/>
        </w:rPr>
        <w:tab/>
      </w:r>
      <w:r>
        <w:rPr>
          <w:rFonts w:asciiTheme="majorBidi" w:eastAsia="Calibri" w:hAnsiTheme="majorBidi" w:cstheme="majorBidi"/>
          <w:b/>
          <w:szCs w:val="20"/>
        </w:rPr>
        <w:tab/>
      </w:r>
      <w:r>
        <w:rPr>
          <w:rFonts w:asciiTheme="majorBidi" w:eastAsia="Calibri" w:hAnsiTheme="majorBidi" w:cstheme="majorBidi"/>
          <w:b/>
          <w:szCs w:val="20"/>
        </w:rPr>
        <w:tab/>
      </w:r>
      <w:r w:rsidRPr="006473E4">
        <w:rPr>
          <w:rFonts w:asciiTheme="majorBidi" w:eastAsia="Calibri" w:hAnsiTheme="majorBidi" w:cstheme="majorBidi"/>
          <w:b/>
          <w:szCs w:val="20"/>
        </w:rPr>
        <w:t>1</w:t>
      </w:r>
      <w:r w:rsidRPr="006473E4">
        <w:rPr>
          <w:rFonts w:asciiTheme="majorBidi" w:eastAsia="Calibri" w:hAnsiTheme="majorBidi" w:cstheme="majorBidi"/>
          <w:b/>
          <w:szCs w:val="20"/>
        </w:rPr>
        <w:tab/>
        <w:t>6</w:t>
      </w:r>
      <w:r w:rsidRPr="006473E4">
        <w:rPr>
          <w:rFonts w:asciiTheme="majorBidi" w:eastAsia="Calibri" w:hAnsiTheme="majorBidi" w:cstheme="majorBidi"/>
          <w:b/>
          <w:szCs w:val="20"/>
        </w:rPr>
        <w:tab/>
        <w:t xml:space="preserve"> 3</w:t>
      </w:r>
    </w:p>
    <w:p w14:paraId="58401A5E"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ab/>
        <w:t>Practical:             192Hrs</w:t>
      </w:r>
    </w:p>
    <w:p w14:paraId="2E406656"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b/>
          <w:szCs w:val="20"/>
        </w:rPr>
        <w:t>Pre-</w:t>
      </w:r>
      <w:proofErr w:type="gramStart"/>
      <w:r w:rsidRPr="006473E4">
        <w:rPr>
          <w:rFonts w:asciiTheme="majorBidi" w:eastAsia="Calibri" w:hAnsiTheme="majorBidi" w:cstheme="majorBidi"/>
          <w:b/>
          <w:szCs w:val="20"/>
        </w:rPr>
        <w:t>requisites :</w:t>
      </w:r>
      <w:proofErr w:type="gramEnd"/>
      <w:r w:rsidRPr="006473E4">
        <w:rPr>
          <w:rFonts w:asciiTheme="majorBidi" w:eastAsia="Calibri" w:hAnsiTheme="majorBidi" w:cstheme="majorBidi"/>
          <w:b/>
          <w:szCs w:val="20"/>
        </w:rPr>
        <w:t xml:space="preserve"> </w:t>
      </w:r>
      <w:r w:rsidRPr="006473E4">
        <w:rPr>
          <w:rFonts w:asciiTheme="majorBidi" w:eastAsia="Calibri" w:hAnsiTheme="majorBidi" w:cstheme="majorBidi"/>
          <w:szCs w:val="20"/>
        </w:rPr>
        <w:t>None</w:t>
      </w:r>
    </w:p>
    <w:p w14:paraId="77A2B114"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AIMS:</w:t>
      </w:r>
      <w:r w:rsidRPr="006473E4">
        <w:rPr>
          <w:rFonts w:asciiTheme="majorBidi" w:eastAsia="Calibri" w:hAnsiTheme="majorBidi" w:cstheme="majorBidi"/>
          <w:szCs w:val="20"/>
        </w:rPr>
        <w:tab/>
        <w:t>At the end of this course the students will be able to understand the Fundamentals of Engineering Drawing used in the various fields of industry especially in the Mechanical Technology. The students will be familiarizing with the use of conventional drawing equipment as well as the modern techniques used for this subject.</w:t>
      </w:r>
    </w:p>
    <w:p w14:paraId="3770432D"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Details of course contents:</w:t>
      </w:r>
    </w:p>
    <w:p w14:paraId="68CDF960" w14:textId="77777777" w:rsidR="006473E4" w:rsidRPr="006473E4" w:rsidRDefault="006473E4" w:rsidP="006473E4">
      <w:pPr>
        <w:rPr>
          <w:rFonts w:asciiTheme="majorBidi" w:eastAsia="Calibri" w:hAnsiTheme="majorBidi" w:cstheme="majorBidi"/>
          <w:b/>
          <w:bCs/>
          <w:i/>
          <w:iCs/>
          <w:szCs w:val="20"/>
          <w:u w:val="single"/>
        </w:rPr>
      </w:pPr>
      <w:r w:rsidRPr="006473E4">
        <w:rPr>
          <w:rFonts w:asciiTheme="majorBidi" w:eastAsia="Calibri" w:hAnsiTheme="majorBidi" w:cstheme="majorBidi"/>
          <w:b/>
          <w:i/>
          <w:iCs/>
          <w:szCs w:val="20"/>
          <w:u w:val="single"/>
        </w:rPr>
        <w:t>(PART-A)</w:t>
      </w:r>
      <w:r w:rsidRPr="006473E4">
        <w:rPr>
          <w:rFonts w:asciiTheme="majorBidi" w:eastAsia="Calibri" w:hAnsiTheme="majorBidi" w:cstheme="majorBidi"/>
          <w:b/>
          <w:i/>
          <w:iCs/>
          <w:szCs w:val="20"/>
          <w:u w:val="single"/>
        </w:rPr>
        <w:tab/>
        <w:t>BASIC ENGINEERING DRAWING   (50%)</w:t>
      </w:r>
      <w:r w:rsidRPr="006473E4">
        <w:rPr>
          <w:rFonts w:asciiTheme="majorBidi" w:eastAsia="Calibri" w:hAnsiTheme="majorBidi" w:cstheme="majorBidi"/>
          <w:b/>
          <w:bCs/>
          <w:i/>
          <w:iCs/>
          <w:szCs w:val="20"/>
          <w:u w:val="single"/>
        </w:rPr>
        <w:fldChar w:fldCharType="begin"/>
      </w:r>
      <w:r w:rsidRPr="006473E4">
        <w:rPr>
          <w:rFonts w:asciiTheme="majorBidi" w:eastAsia="Calibri" w:hAnsiTheme="majorBidi" w:cstheme="majorBidi"/>
          <w:b/>
          <w:bCs/>
          <w:i/>
          <w:iCs/>
          <w:szCs w:val="20"/>
          <w:u w:val="single"/>
        </w:rPr>
        <w:instrText xml:space="preserve">PRIVATE </w:instrText>
      </w:r>
      <w:r w:rsidRPr="006473E4">
        <w:rPr>
          <w:rFonts w:asciiTheme="majorBidi" w:eastAsia="Calibri" w:hAnsiTheme="majorBidi" w:cstheme="majorBidi"/>
          <w:b/>
          <w:bCs/>
          <w:i/>
          <w:iCs/>
          <w:szCs w:val="20"/>
          <w:u w:val="single"/>
        </w:rPr>
        <w:fldChar w:fldCharType="end"/>
      </w:r>
    </w:p>
    <w:p w14:paraId="40E4C485" w14:textId="77777777" w:rsidR="006473E4" w:rsidRPr="006473E4" w:rsidRDefault="006473E4" w:rsidP="00865F36">
      <w:pPr>
        <w:numPr>
          <w:ilvl w:val="0"/>
          <w:numId w:val="24"/>
        </w:numPr>
        <w:rPr>
          <w:rFonts w:asciiTheme="majorBidi" w:eastAsia="Calibri" w:hAnsiTheme="majorBidi" w:cstheme="majorBidi"/>
          <w:szCs w:val="20"/>
        </w:rPr>
      </w:pPr>
      <w:r w:rsidRPr="006473E4">
        <w:rPr>
          <w:rFonts w:asciiTheme="majorBidi" w:eastAsia="Calibri" w:hAnsiTheme="majorBidi" w:cstheme="majorBidi"/>
          <w:b/>
          <w:szCs w:val="20"/>
        </w:rPr>
        <w:t>Introduction of Technical Drawing/Drafting</w:t>
      </w:r>
      <w:r w:rsidRPr="006473E4">
        <w:rPr>
          <w:rFonts w:asciiTheme="majorBidi" w:eastAsia="Calibri" w:hAnsiTheme="majorBidi" w:cstheme="majorBidi"/>
          <w:b/>
          <w:szCs w:val="20"/>
        </w:rPr>
        <w:tab/>
        <w:t>1Hr</w:t>
      </w:r>
    </w:p>
    <w:p w14:paraId="23540AB2" w14:textId="77777777" w:rsidR="006473E4" w:rsidRPr="006473E4" w:rsidRDefault="006473E4" w:rsidP="00865F36">
      <w:pPr>
        <w:numPr>
          <w:ilvl w:val="1"/>
          <w:numId w:val="26"/>
        </w:numPr>
        <w:rPr>
          <w:rFonts w:asciiTheme="majorBidi" w:eastAsia="Calibri" w:hAnsiTheme="majorBidi" w:cstheme="majorBidi"/>
          <w:szCs w:val="20"/>
        </w:rPr>
      </w:pPr>
      <w:r w:rsidRPr="006473E4">
        <w:rPr>
          <w:rFonts w:asciiTheme="majorBidi" w:eastAsia="Calibri" w:hAnsiTheme="majorBidi" w:cstheme="majorBidi"/>
          <w:szCs w:val="20"/>
        </w:rPr>
        <w:t>Importance of Technical Drawing</w:t>
      </w:r>
    </w:p>
    <w:p w14:paraId="6A2B031D" w14:textId="77777777" w:rsidR="006473E4" w:rsidRPr="006473E4" w:rsidRDefault="006473E4" w:rsidP="00865F36">
      <w:pPr>
        <w:numPr>
          <w:ilvl w:val="1"/>
          <w:numId w:val="26"/>
        </w:numPr>
        <w:rPr>
          <w:rFonts w:asciiTheme="majorBidi" w:eastAsia="Calibri" w:hAnsiTheme="majorBidi" w:cstheme="majorBidi"/>
          <w:szCs w:val="20"/>
        </w:rPr>
      </w:pPr>
      <w:r w:rsidRPr="006473E4">
        <w:rPr>
          <w:rFonts w:asciiTheme="majorBidi" w:eastAsia="Calibri" w:hAnsiTheme="majorBidi" w:cstheme="majorBidi"/>
          <w:szCs w:val="20"/>
        </w:rPr>
        <w:t>Uses/Applications of Technical Drawing</w:t>
      </w:r>
    </w:p>
    <w:p w14:paraId="0F234F12" w14:textId="77777777" w:rsidR="006473E4" w:rsidRPr="006473E4" w:rsidRDefault="006473E4" w:rsidP="00865F36">
      <w:pPr>
        <w:numPr>
          <w:ilvl w:val="1"/>
          <w:numId w:val="26"/>
        </w:numPr>
        <w:rPr>
          <w:rFonts w:asciiTheme="majorBidi" w:eastAsia="Calibri" w:hAnsiTheme="majorBidi" w:cstheme="majorBidi"/>
          <w:szCs w:val="20"/>
        </w:rPr>
      </w:pPr>
      <w:r w:rsidRPr="006473E4">
        <w:rPr>
          <w:rFonts w:asciiTheme="majorBidi" w:eastAsia="Calibri" w:hAnsiTheme="majorBidi" w:cstheme="majorBidi"/>
          <w:szCs w:val="20"/>
        </w:rPr>
        <w:t>Type of Drawing used in Engineering</w:t>
      </w:r>
    </w:p>
    <w:p w14:paraId="589D2FB8" w14:textId="77777777" w:rsidR="006473E4" w:rsidRPr="006473E4" w:rsidRDefault="006473E4" w:rsidP="006473E4">
      <w:pPr>
        <w:rPr>
          <w:rFonts w:asciiTheme="majorBidi" w:eastAsia="Calibri" w:hAnsiTheme="majorBidi" w:cstheme="majorBidi"/>
          <w:szCs w:val="20"/>
        </w:rPr>
      </w:pPr>
    </w:p>
    <w:p w14:paraId="213C78F1" w14:textId="77777777" w:rsidR="006473E4" w:rsidRPr="006473E4" w:rsidRDefault="006473E4" w:rsidP="00865F36">
      <w:pPr>
        <w:numPr>
          <w:ilvl w:val="0"/>
          <w:numId w:val="24"/>
        </w:numPr>
        <w:rPr>
          <w:rFonts w:asciiTheme="majorBidi" w:eastAsia="Calibri" w:hAnsiTheme="majorBidi" w:cstheme="majorBidi"/>
          <w:szCs w:val="20"/>
        </w:rPr>
      </w:pPr>
      <w:r w:rsidRPr="006473E4">
        <w:rPr>
          <w:rFonts w:asciiTheme="majorBidi" w:eastAsia="Calibri" w:hAnsiTheme="majorBidi" w:cstheme="majorBidi"/>
          <w:b/>
          <w:szCs w:val="20"/>
        </w:rPr>
        <w:t xml:space="preserve">Drafting Instruments and Accessories </w:t>
      </w:r>
      <w:r w:rsidRPr="006473E4">
        <w:rPr>
          <w:rFonts w:asciiTheme="majorBidi" w:eastAsia="Calibri" w:hAnsiTheme="majorBidi" w:cstheme="majorBidi"/>
          <w:b/>
          <w:szCs w:val="20"/>
        </w:rPr>
        <w:tab/>
        <w:t>2Hrs</w:t>
      </w:r>
    </w:p>
    <w:p w14:paraId="27F879E3"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Introduction and importance of drafting instruments</w:t>
      </w:r>
    </w:p>
    <w:p w14:paraId="0268C61F"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List of drawing Instruments</w:t>
      </w:r>
    </w:p>
    <w:p w14:paraId="08853FC6"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Construction, uses and care of all instruments and accessories</w:t>
      </w:r>
    </w:p>
    <w:p w14:paraId="7AEC3E5C" w14:textId="77777777" w:rsidR="006473E4" w:rsidRPr="006473E4" w:rsidRDefault="006473E4" w:rsidP="006473E4">
      <w:pPr>
        <w:rPr>
          <w:rFonts w:asciiTheme="majorBidi" w:eastAsia="Calibri" w:hAnsiTheme="majorBidi" w:cstheme="majorBidi"/>
          <w:szCs w:val="20"/>
        </w:rPr>
      </w:pPr>
    </w:p>
    <w:p w14:paraId="54213F6E" w14:textId="77777777" w:rsidR="006473E4" w:rsidRPr="006473E4" w:rsidRDefault="006473E4" w:rsidP="00865F36">
      <w:pPr>
        <w:numPr>
          <w:ilvl w:val="0"/>
          <w:numId w:val="24"/>
        </w:numPr>
        <w:rPr>
          <w:rFonts w:asciiTheme="majorBidi" w:eastAsia="Calibri" w:hAnsiTheme="majorBidi" w:cstheme="majorBidi"/>
          <w:szCs w:val="20"/>
        </w:rPr>
      </w:pPr>
      <w:r w:rsidRPr="006473E4">
        <w:rPr>
          <w:rFonts w:asciiTheme="majorBidi" w:eastAsia="Calibri" w:hAnsiTheme="majorBidi" w:cstheme="majorBidi"/>
          <w:b/>
          <w:szCs w:val="20"/>
        </w:rPr>
        <w:t>Lines and Symbols</w:t>
      </w:r>
      <w:r w:rsidRPr="006473E4">
        <w:rPr>
          <w:rFonts w:asciiTheme="majorBidi" w:eastAsia="Calibri" w:hAnsiTheme="majorBidi" w:cstheme="majorBidi"/>
          <w:b/>
          <w:szCs w:val="20"/>
        </w:rPr>
        <w:tab/>
        <w:t>2Hrs</w:t>
      </w:r>
    </w:p>
    <w:p w14:paraId="1A8B3ECC"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Basic lines</w:t>
      </w:r>
    </w:p>
    <w:p w14:paraId="6AF4D7CC"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Importance of lines and Symbols</w:t>
      </w:r>
    </w:p>
    <w:p w14:paraId="4E079615"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Common Types (Alphabets) of lines</w:t>
      </w:r>
    </w:p>
    <w:p w14:paraId="14158FE7"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Common Symbols used in Industry</w:t>
      </w:r>
    </w:p>
    <w:p w14:paraId="1A3E5674" w14:textId="77777777" w:rsidR="006473E4" w:rsidRPr="006473E4" w:rsidRDefault="006473E4" w:rsidP="006473E4">
      <w:pPr>
        <w:rPr>
          <w:rFonts w:asciiTheme="majorBidi" w:eastAsia="Calibri" w:hAnsiTheme="majorBidi" w:cstheme="majorBidi"/>
          <w:szCs w:val="20"/>
        </w:rPr>
      </w:pPr>
    </w:p>
    <w:p w14:paraId="64876932" w14:textId="77777777" w:rsidR="006473E4" w:rsidRPr="006473E4" w:rsidRDefault="006473E4" w:rsidP="00865F36">
      <w:pPr>
        <w:numPr>
          <w:ilvl w:val="0"/>
          <w:numId w:val="24"/>
        </w:numPr>
        <w:rPr>
          <w:rFonts w:asciiTheme="majorBidi" w:eastAsia="Calibri" w:hAnsiTheme="majorBidi" w:cstheme="majorBidi"/>
          <w:szCs w:val="20"/>
        </w:rPr>
      </w:pPr>
      <w:r w:rsidRPr="006473E4">
        <w:rPr>
          <w:rFonts w:asciiTheme="majorBidi" w:eastAsia="Calibri" w:hAnsiTheme="majorBidi" w:cstheme="majorBidi"/>
          <w:b/>
          <w:szCs w:val="20"/>
        </w:rPr>
        <w:t>Lettering</w:t>
      </w:r>
      <w:r w:rsidRPr="006473E4">
        <w:rPr>
          <w:rFonts w:asciiTheme="majorBidi" w:eastAsia="Calibri" w:hAnsiTheme="majorBidi" w:cstheme="majorBidi"/>
          <w:b/>
          <w:szCs w:val="20"/>
        </w:rPr>
        <w:tab/>
        <w:t>1Hr</w:t>
      </w:r>
    </w:p>
    <w:p w14:paraId="39DB80D3"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Importance of good lettering</w:t>
      </w:r>
    </w:p>
    <w:p w14:paraId="34E9FA71"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General Proportion/ Composition of letters</w:t>
      </w:r>
    </w:p>
    <w:p w14:paraId="0F398816"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lastRenderedPageBreak/>
        <w:t>Uses of Guide lines in Lettering</w:t>
      </w:r>
    </w:p>
    <w:p w14:paraId="2D266EF6"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Classification of lettering</w:t>
      </w:r>
    </w:p>
    <w:p w14:paraId="367BAB55" w14:textId="77777777" w:rsidR="006473E4" w:rsidRPr="006473E4" w:rsidRDefault="006473E4" w:rsidP="006473E4">
      <w:pPr>
        <w:rPr>
          <w:rFonts w:asciiTheme="majorBidi" w:eastAsia="Calibri" w:hAnsiTheme="majorBidi" w:cstheme="majorBidi"/>
          <w:szCs w:val="20"/>
        </w:rPr>
      </w:pPr>
    </w:p>
    <w:p w14:paraId="4168BF29" w14:textId="77777777" w:rsidR="006473E4" w:rsidRPr="006473E4" w:rsidRDefault="006473E4" w:rsidP="00865F36">
      <w:pPr>
        <w:numPr>
          <w:ilvl w:val="0"/>
          <w:numId w:val="24"/>
        </w:numPr>
        <w:rPr>
          <w:rFonts w:asciiTheme="majorBidi" w:eastAsia="Calibri" w:hAnsiTheme="majorBidi" w:cstheme="majorBidi"/>
          <w:szCs w:val="20"/>
        </w:rPr>
      </w:pPr>
      <w:r w:rsidRPr="006473E4">
        <w:rPr>
          <w:rFonts w:asciiTheme="majorBidi" w:eastAsia="Calibri" w:hAnsiTheme="majorBidi" w:cstheme="majorBidi"/>
          <w:b/>
          <w:szCs w:val="20"/>
        </w:rPr>
        <w:t>Drafting Geometry and Curves</w:t>
      </w:r>
      <w:r w:rsidRPr="006473E4">
        <w:rPr>
          <w:rFonts w:asciiTheme="majorBidi" w:eastAsia="Calibri" w:hAnsiTheme="majorBidi" w:cstheme="majorBidi"/>
          <w:b/>
          <w:szCs w:val="20"/>
        </w:rPr>
        <w:tab/>
        <w:t>4Hrs</w:t>
      </w:r>
    </w:p>
    <w:p w14:paraId="6A7A5538"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Introduction to geometry, plane and solid type</w:t>
      </w:r>
    </w:p>
    <w:p w14:paraId="72243090"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Definition of terms</w:t>
      </w:r>
    </w:p>
    <w:p w14:paraId="716801BD"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Basic geometric constructions</w:t>
      </w:r>
    </w:p>
    <w:p w14:paraId="3E17B28F"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Introduction to engineering curve</w:t>
      </w:r>
    </w:p>
    <w:p w14:paraId="2E29FE61"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Application of engineering curves</w:t>
      </w:r>
    </w:p>
    <w:p w14:paraId="1C108E55"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Cone and conic section</w:t>
      </w:r>
    </w:p>
    <w:p w14:paraId="4231041B"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Geometrical Solid and its types</w:t>
      </w:r>
    </w:p>
    <w:p w14:paraId="6D77669C"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Geometrical Surfaces and its types</w:t>
      </w:r>
    </w:p>
    <w:p w14:paraId="18A8509B" w14:textId="77777777" w:rsidR="006473E4" w:rsidRPr="006473E4" w:rsidRDefault="006473E4" w:rsidP="006473E4">
      <w:pPr>
        <w:rPr>
          <w:rFonts w:asciiTheme="majorBidi" w:eastAsia="Calibri" w:hAnsiTheme="majorBidi" w:cstheme="majorBidi"/>
          <w:szCs w:val="20"/>
        </w:rPr>
      </w:pPr>
    </w:p>
    <w:p w14:paraId="0C290D5F" w14:textId="77777777" w:rsidR="006473E4" w:rsidRPr="006473E4" w:rsidRDefault="006473E4" w:rsidP="00865F36">
      <w:pPr>
        <w:numPr>
          <w:ilvl w:val="0"/>
          <w:numId w:val="24"/>
        </w:numPr>
        <w:rPr>
          <w:rFonts w:asciiTheme="majorBidi" w:eastAsia="Calibri" w:hAnsiTheme="majorBidi" w:cstheme="majorBidi"/>
          <w:szCs w:val="20"/>
        </w:rPr>
      </w:pPr>
      <w:r w:rsidRPr="006473E4">
        <w:rPr>
          <w:rFonts w:asciiTheme="majorBidi" w:eastAsia="Calibri" w:hAnsiTheme="majorBidi" w:cstheme="majorBidi"/>
          <w:b/>
          <w:szCs w:val="20"/>
        </w:rPr>
        <w:t xml:space="preserve">Freehand Sketching </w:t>
      </w:r>
      <w:r w:rsidRPr="006473E4">
        <w:rPr>
          <w:rFonts w:asciiTheme="majorBidi" w:eastAsia="Calibri" w:hAnsiTheme="majorBidi" w:cstheme="majorBidi"/>
          <w:b/>
          <w:szCs w:val="20"/>
        </w:rPr>
        <w:tab/>
        <w:t>1Hr</w:t>
      </w:r>
    </w:p>
    <w:p w14:paraId="1DF2BECB"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Introduction to sketching techniques</w:t>
      </w:r>
    </w:p>
    <w:p w14:paraId="048E3DF4"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Sketching of basic lines and shapes</w:t>
      </w:r>
    </w:p>
    <w:p w14:paraId="5FEB62B3"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 xml:space="preserve">Sketching of pictorial drawings </w:t>
      </w:r>
    </w:p>
    <w:p w14:paraId="64365B8B" w14:textId="77777777" w:rsidR="006473E4" w:rsidRPr="006473E4" w:rsidRDefault="006473E4" w:rsidP="006473E4">
      <w:pPr>
        <w:rPr>
          <w:rFonts w:asciiTheme="majorBidi" w:eastAsia="Calibri" w:hAnsiTheme="majorBidi" w:cstheme="majorBidi"/>
          <w:szCs w:val="20"/>
        </w:rPr>
      </w:pPr>
    </w:p>
    <w:p w14:paraId="1462E0A1" w14:textId="77777777" w:rsidR="006473E4" w:rsidRPr="006473E4" w:rsidRDefault="006473E4" w:rsidP="006473E4">
      <w:pPr>
        <w:rPr>
          <w:rFonts w:asciiTheme="majorBidi" w:eastAsia="Calibri" w:hAnsiTheme="majorBidi" w:cstheme="majorBidi"/>
          <w:szCs w:val="20"/>
        </w:rPr>
      </w:pPr>
    </w:p>
    <w:p w14:paraId="30504101" w14:textId="77777777" w:rsidR="006473E4" w:rsidRPr="006473E4" w:rsidRDefault="006473E4" w:rsidP="00865F36">
      <w:pPr>
        <w:numPr>
          <w:ilvl w:val="0"/>
          <w:numId w:val="24"/>
        </w:numPr>
        <w:rPr>
          <w:rFonts w:asciiTheme="majorBidi" w:eastAsia="Calibri" w:hAnsiTheme="majorBidi" w:cstheme="majorBidi"/>
          <w:szCs w:val="20"/>
        </w:rPr>
      </w:pPr>
      <w:r w:rsidRPr="006473E4">
        <w:rPr>
          <w:rFonts w:asciiTheme="majorBidi" w:eastAsia="Calibri" w:hAnsiTheme="majorBidi" w:cstheme="majorBidi"/>
          <w:b/>
          <w:szCs w:val="20"/>
        </w:rPr>
        <w:t>Theory of Projections</w:t>
      </w:r>
      <w:r w:rsidRPr="006473E4">
        <w:rPr>
          <w:rFonts w:asciiTheme="majorBidi" w:eastAsia="Calibri" w:hAnsiTheme="majorBidi" w:cstheme="majorBidi"/>
          <w:b/>
          <w:szCs w:val="20"/>
        </w:rPr>
        <w:tab/>
        <w:t>4Hrs</w:t>
      </w:r>
    </w:p>
    <w:p w14:paraId="11DA85E7"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Introduction to the plane and its types</w:t>
      </w:r>
    </w:p>
    <w:p w14:paraId="074FADC9"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Dihedral and Trihedral angles</w:t>
      </w:r>
    </w:p>
    <w:p w14:paraId="16CABAB5"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Projection of point, lines, plane and solids</w:t>
      </w:r>
    </w:p>
    <w:p w14:paraId="7A697E8D"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Perceptual views of plan of projections</w:t>
      </w:r>
    </w:p>
    <w:p w14:paraId="3C28EE65"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Orthographic projections</w:t>
      </w:r>
    </w:p>
    <w:p w14:paraId="094E663F"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1st angle and 3rd angle projection</w:t>
      </w:r>
    </w:p>
    <w:p w14:paraId="1FB5324A"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Principal views and its arrangements</w:t>
      </w:r>
    </w:p>
    <w:p w14:paraId="05570B97"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Multi-view drawings and missing lines</w:t>
      </w:r>
    </w:p>
    <w:p w14:paraId="77645700" w14:textId="77777777" w:rsidR="006473E4" w:rsidRPr="006473E4" w:rsidRDefault="006473E4" w:rsidP="006473E4">
      <w:pPr>
        <w:rPr>
          <w:rFonts w:asciiTheme="majorBidi" w:eastAsia="Calibri" w:hAnsiTheme="majorBidi" w:cstheme="majorBidi"/>
          <w:szCs w:val="20"/>
        </w:rPr>
      </w:pPr>
    </w:p>
    <w:p w14:paraId="5F6A8F36" w14:textId="77777777" w:rsidR="006473E4" w:rsidRPr="006473E4" w:rsidRDefault="006473E4" w:rsidP="00865F36">
      <w:pPr>
        <w:numPr>
          <w:ilvl w:val="0"/>
          <w:numId w:val="24"/>
        </w:numPr>
        <w:rPr>
          <w:rFonts w:asciiTheme="majorBidi" w:eastAsia="Calibri" w:hAnsiTheme="majorBidi" w:cstheme="majorBidi"/>
          <w:b/>
          <w:szCs w:val="20"/>
        </w:rPr>
      </w:pPr>
      <w:r w:rsidRPr="006473E4">
        <w:rPr>
          <w:rFonts w:asciiTheme="majorBidi" w:eastAsia="Calibri" w:hAnsiTheme="majorBidi" w:cstheme="majorBidi"/>
          <w:b/>
          <w:szCs w:val="20"/>
        </w:rPr>
        <w:t>Dimensioning</w:t>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t>1Hr</w:t>
      </w:r>
    </w:p>
    <w:p w14:paraId="16050055"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lastRenderedPageBreak/>
        <w:t>Dimensioning and its types</w:t>
      </w:r>
    </w:p>
    <w:p w14:paraId="58EA7E11"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 xml:space="preserve">Principles of Dimensioning </w:t>
      </w:r>
    </w:p>
    <w:p w14:paraId="36F32D11"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Methods of indicating Dimensions</w:t>
      </w:r>
    </w:p>
    <w:p w14:paraId="2A14A551" w14:textId="77777777" w:rsidR="006473E4" w:rsidRPr="006473E4" w:rsidRDefault="006473E4" w:rsidP="006473E4">
      <w:pPr>
        <w:rPr>
          <w:rFonts w:asciiTheme="majorBidi" w:eastAsia="Calibri" w:hAnsiTheme="majorBidi" w:cstheme="majorBidi"/>
          <w:szCs w:val="20"/>
        </w:rPr>
      </w:pPr>
    </w:p>
    <w:p w14:paraId="7516DA7B" w14:textId="77777777" w:rsidR="006473E4" w:rsidRPr="006473E4" w:rsidRDefault="006473E4" w:rsidP="006473E4">
      <w:pPr>
        <w:rPr>
          <w:rFonts w:asciiTheme="majorBidi" w:eastAsia="Calibri" w:hAnsiTheme="majorBidi" w:cstheme="majorBidi"/>
          <w:szCs w:val="20"/>
        </w:rPr>
      </w:pPr>
    </w:p>
    <w:p w14:paraId="08C89A85" w14:textId="77777777" w:rsidR="006473E4" w:rsidRPr="008A3275" w:rsidRDefault="008A3275" w:rsidP="006473E4">
      <w:pPr>
        <w:rPr>
          <w:rFonts w:asciiTheme="majorBidi" w:eastAsia="Calibri" w:hAnsiTheme="majorBidi" w:cstheme="majorBidi"/>
          <w:b/>
          <w:bCs/>
          <w:i/>
          <w:iCs/>
          <w:szCs w:val="20"/>
        </w:rPr>
      </w:pPr>
      <w:r>
        <w:rPr>
          <w:rFonts w:asciiTheme="majorBidi" w:eastAsia="Calibri" w:hAnsiTheme="majorBidi" w:cstheme="majorBidi"/>
          <w:b/>
          <w:i/>
          <w:iCs/>
          <w:szCs w:val="20"/>
        </w:rPr>
        <w:t>(PART-B)</w:t>
      </w:r>
      <w:r>
        <w:rPr>
          <w:rFonts w:asciiTheme="majorBidi" w:eastAsia="Calibri" w:hAnsiTheme="majorBidi" w:cstheme="majorBidi"/>
          <w:b/>
          <w:i/>
          <w:iCs/>
          <w:szCs w:val="20"/>
        </w:rPr>
        <w:tab/>
      </w:r>
      <w:r w:rsidR="006473E4" w:rsidRPr="008A3275">
        <w:rPr>
          <w:rFonts w:asciiTheme="majorBidi" w:eastAsia="Calibri" w:hAnsiTheme="majorBidi" w:cstheme="majorBidi"/>
          <w:b/>
          <w:i/>
          <w:iCs/>
          <w:szCs w:val="20"/>
        </w:rPr>
        <w:t xml:space="preserve">ADVANCED ENGINEERING </w:t>
      </w:r>
      <w:proofErr w:type="gramStart"/>
      <w:r w:rsidR="006473E4" w:rsidRPr="008A3275">
        <w:rPr>
          <w:rFonts w:asciiTheme="majorBidi" w:eastAsia="Calibri" w:hAnsiTheme="majorBidi" w:cstheme="majorBidi"/>
          <w:b/>
          <w:i/>
          <w:iCs/>
          <w:szCs w:val="20"/>
        </w:rPr>
        <w:t>DRAWING  (</w:t>
      </w:r>
      <w:proofErr w:type="gramEnd"/>
      <w:r w:rsidR="006473E4" w:rsidRPr="008A3275">
        <w:rPr>
          <w:rFonts w:asciiTheme="majorBidi" w:eastAsia="Calibri" w:hAnsiTheme="majorBidi" w:cstheme="majorBidi"/>
          <w:b/>
          <w:i/>
          <w:iCs/>
          <w:szCs w:val="20"/>
        </w:rPr>
        <w:t>50%)</w:t>
      </w:r>
      <w:r w:rsidR="006473E4" w:rsidRPr="008A3275">
        <w:rPr>
          <w:rFonts w:asciiTheme="majorBidi" w:eastAsia="Calibri" w:hAnsiTheme="majorBidi" w:cstheme="majorBidi"/>
          <w:b/>
          <w:bCs/>
          <w:i/>
          <w:iCs/>
          <w:szCs w:val="20"/>
        </w:rPr>
        <w:fldChar w:fldCharType="begin"/>
      </w:r>
      <w:r w:rsidR="006473E4" w:rsidRPr="008A3275">
        <w:rPr>
          <w:rFonts w:asciiTheme="majorBidi" w:eastAsia="Calibri" w:hAnsiTheme="majorBidi" w:cstheme="majorBidi"/>
          <w:b/>
          <w:bCs/>
          <w:i/>
          <w:iCs/>
          <w:szCs w:val="20"/>
        </w:rPr>
        <w:instrText xml:space="preserve">PRIVATE </w:instrText>
      </w:r>
      <w:r w:rsidR="006473E4" w:rsidRPr="008A3275">
        <w:rPr>
          <w:rFonts w:asciiTheme="majorBidi" w:eastAsia="Calibri" w:hAnsiTheme="majorBidi" w:cstheme="majorBidi"/>
          <w:b/>
          <w:bCs/>
          <w:i/>
          <w:iCs/>
          <w:szCs w:val="20"/>
        </w:rPr>
        <w:fldChar w:fldCharType="end"/>
      </w:r>
    </w:p>
    <w:p w14:paraId="12DCA148" w14:textId="77777777" w:rsidR="006473E4" w:rsidRPr="006473E4" w:rsidRDefault="006473E4" w:rsidP="00865F36">
      <w:pPr>
        <w:numPr>
          <w:ilvl w:val="0"/>
          <w:numId w:val="24"/>
        </w:numPr>
        <w:rPr>
          <w:rFonts w:asciiTheme="majorBidi" w:eastAsia="Calibri" w:hAnsiTheme="majorBidi" w:cstheme="majorBidi"/>
          <w:szCs w:val="20"/>
        </w:rPr>
      </w:pPr>
      <w:r w:rsidRPr="006473E4">
        <w:rPr>
          <w:rFonts w:asciiTheme="majorBidi" w:eastAsia="Calibri" w:hAnsiTheme="majorBidi" w:cstheme="majorBidi"/>
          <w:b/>
          <w:szCs w:val="20"/>
        </w:rPr>
        <w:t>Introduction to Pictorial drawing</w:t>
      </w:r>
      <w:r w:rsidRPr="006473E4">
        <w:rPr>
          <w:rFonts w:asciiTheme="majorBidi" w:eastAsia="Calibri" w:hAnsiTheme="majorBidi" w:cstheme="majorBidi"/>
          <w:b/>
          <w:szCs w:val="20"/>
        </w:rPr>
        <w:tab/>
      </w:r>
      <w:r>
        <w:rPr>
          <w:rFonts w:asciiTheme="majorBidi" w:eastAsia="Calibri" w:hAnsiTheme="majorBidi" w:cstheme="majorBidi"/>
          <w:b/>
          <w:szCs w:val="20"/>
        </w:rPr>
        <w:tab/>
      </w:r>
      <w:r w:rsidRPr="006473E4">
        <w:rPr>
          <w:rFonts w:asciiTheme="majorBidi" w:eastAsia="Calibri" w:hAnsiTheme="majorBidi" w:cstheme="majorBidi"/>
          <w:b/>
          <w:szCs w:val="20"/>
        </w:rPr>
        <w:t>3Hrs</w:t>
      </w:r>
    </w:p>
    <w:p w14:paraId="35240D24"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Uses of pictorial /3D Views</w:t>
      </w:r>
    </w:p>
    <w:p w14:paraId="4318EA94"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Classification of pictorial views</w:t>
      </w:r>
    </w:p>
    <w:p w14:paraId="2DEC1B10"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Isometric drawing and its types</w:t>
      </w:r>
    </w:p>
    <w:p w14:paraId="55D712D9"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Oblique drawing and its types</w:t>
      </w:r>
    </w:p>
    <w:p w14:paraId="36FAE719"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Perspective drawing and its types</w:t>
      </w:r>
    </w:p>
    <w:p w14:paraId="528082DF" w14:textId="77777777" w:rsidR="006473E4" w:rsidRPr="006473E4" w:rsidRDefault="006473E4" w:rsidP="006473E4">
      <w:pPr>
        <w:rPr>
          <w:rFonts w:asciiTheme="majorBidi" w:eastAsia="Calibri" w:hAnsiTheme="majorBidi" w:cstheme="majorBidi"/>
          <w:szCs w:val="20"/>
        </w:rPr>
      </w:pPr>
    </w:p>
    <w:p w14:paraId="27298838" w14:textId="77777777" w:rsidR="006473E4" w:rsidRPr="006473E4" w:rsidRDefault="006473E4" w:rsidP="00865F36">
      <w:pPr>
        <w:numPr>
          <w:ilvl w:val="0"/>
          <w:numId w:val="24"/>
        </w:numPr>
        <w:rPr>
          <w:rFonts w:asciiTheme="majorBidi" w:eastAsia="Calibri" w:hAnsiTheme="majorBidi" w:cstheme="majorBidi"/>
          <w:b/>
          <w:szCs w:val="20"/>
        </w:rPr>
      </w:pPr>
      <w:r w:rsidRPr="006473E4">
        <w:rPr>
          <w:rFonts w:asciiTheme="majorBidi" w:eastAsia="Calibri" w:hAnsiTheme="majorBidi" w:cstheme="majorBidi"/>
          <w:b/>
          <w:szCs w:val="20"/>
        </w:rPr>
        <w:t>Development and Intersection</w:t>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t>3Hrs</w:t>
      </w:r>
    </w:p>
    <w:p w14:paraId="7F5B92B3"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Introduction and importance of development</w:t>
      </w:r>
    </w:p>
    <w:p w14:paraId="7717CC5E"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 xml:space="preserve">Applications of development in industry </w:t>
      </w:r>
    </w:p>
    <w:p w14:paraId="67082F5A"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Methods to develop the surfaces</w:t>
      </w:r>
    </w:p>
    <w:p w14:paraId="400D7D9E"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Frustum and truncation of solids</w:t>
      </w:r>
    </w:p>
    <w:p w14:paraId="6098DBC8"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Introduction and importance of intersection</w:t>
      </w:r>
    </w:p>
    <w:p w14:paraId="63346923"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 xml:space="preserve">Applications of intersection in industry </w:t>
      </w:r>
    </w:p>
    <w:p w14:paraId="6CB2499D"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Methods to develop the intersection</w:t>
      </w:r>
    </w:p>
    <w:p w14:paraId="0EBF0D71" w14:textId="77777777" w:rsidR="006473E4" w:rsidRPr="006473E4" w:rsidRDefault="006473E4" w:rsidP="006473E4">
      <w:pPr>
        <w:rPr>
          <w:rFonts w:asciiTheme="majorBidi" w:eastAsia="Calibri" w:hAnsiTheme="majorBidi" w:cstheme="majorBidi"/>
          <w:szCs w:val="20"/>
        </w:rPr>
      </w:pPr>
    </w:p>
    <w:p w14:paraId="52734FD6" w14:textId="77777777" w:rsidR="006473E4" w:rsidRPr="006473E4" w:rsidRDefault="006473E4" w:rsidP="006473E4">
      <w:pPr>
        <w:rPr>
          <w:rFonts w:asciiTheme="majorBidi" w:eastAsia="Calibri" w:hAnsiTheme="majorBidi" w:cstheme="majorBidi"/>
          <w:szCs w:val="20"/>
        </w:rPr>
      </w:pPr>
    </w:p>
    <w:p w14:paraId="2CCAAFE4" w14:textId="77777777" w:rsidR="006473E4" w:rsidRPr="006473E4" w:rsidRDefault="006473E4" w:rsidP="00865F36">
      <w:pPr>
        <w:numPr>
          <w:ilvl w:val="0"/>
          <w:numId w:val="24"/>
        </w:numPr>
        <w:rPr>
          <w:rFonts w:asciiTheme="majorBidi" w:eastAsia="Calibri" w:hAnsiTheme="majorBidi" w:cstheme="majorBidi"/>
          <w:b/>
          <w:szCs w:val="20"/>
        </w:rPr>
      </w:pPr>
      <w:r w:rsidRPr="006473E4">
        <w:rPr>
          <w:rFonts w:asciiTheme="majorBidi" w:eastAsia="Calibri" w:hAnsiTheme="majorBidi" w:cstheme="majorBidi"/>
          <w:b/>
          <w:szCs w:val="20"/>
        </w:rPr>
        <w:t>Sectioning</w:t>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t>1Hr</w:t>
      </w:r>
    </w:p>
    <w:p w14:paraId="76CA8DEC"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Sectioning and its purposes</w:t>
      </w:r>
    </w:p>
    <w:p w14:paraId="53B39D9B"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Cutting Plane, Section Lines</w:t>
      </w:r>
    </w:p>
    <w:p w14:paraId="2CB21B5A"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Type of sectional views</w:t>
      </w:r>
    </w:p>
    <w:p w14:paraId="47D00F95"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Parts not sectioned</w:t>
      </w:r>
    </w:p>
    <w:p w14:paraId="13F29056"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Conventional Breaks</w:t>
      </w:r>
    </w:p>
    <w:p w14:paraId="5B97F879" w14:textId="77777777" w:rsidR="006473E4" w:rsidRPr="006473E4" w:rsidRDefault="006473E4" w:rsidP="006473E4">
      <w:pPr>
        <w:rPr>
          <w:rFonts w:asciiTheme="majorBidi" w:eastAsia="Calibri" w:hAnsiTheme="majorBidi" w:cstheme="majorBidi"/>
          <w:szCs w:val="20"/>
        </w:rPr>
      </w:pPr>
    </w:p>
    <w:p w14:paraId="702433DD" w14:textId="77777777" w:rsidR="006473E4" w:rsidRPr="006473E4" w:rsidRDefault="006473E4" w:rsidP="00865F36">
      <w:pPr>
        <w:numPr>
          <w:ilvl w:val="0"/>
          <w:numId w:val="24"/>
        </w:numPr>
        <w:rPr>
          <w:rFonts w:asciiTheme="majorBidi" w:eastAsia="Calibri" w:hAnsiTheme="majorBidi" w:cstheme="majorBidi"/>
          <w:b/>
          <w:szCs w:val="20"/>
        </w:rPr>
      </w:pPr>
      <w:r w:rsidRPr="006473E4">
        <w:rPr>
          <w:rFonts w:asciiTheme="majorBidi" w:eastAsia="Calibri" w:hAnsiTheme="majorBidi" w:cstheme="majorBidi"/>
          <w:b/>
          <w:szCs w:val="20"/>
        </w:rPr>
        <w:lastRenderedPageBreak/>
        <w:t xml:space="preserve">Fasteners and its Types  </w:t>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t>6Hrs</w:t>
      </w:r>
    </w:p>
    <w:p w14:paraId="37E6936E"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Fasteners and their types</w:t>
      </w:r>
    </w:p>
    <w:p w14:paraId="23B2BD67"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 xml:space="preserve">Threads  nomenclature </w:t>
      </w:r>
    </w:p>
    <w:p w14:paraId="1B18D51D"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Screw Threads, their types</w:t>
      </w:r>
    </w:p>
    <w:p w14:paraId="22B471F5"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Rivet, Rivet heads</w:t>
      </w:r>
    </w:p>
    <w:p w14:paraId="7F849539"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Riveted joints</w:t>
      </w:r>
    </w:p>
    <w:p w14:paraId="1C5DA804"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Caulking and fullering in riveting</w:t>
      </w:r>
    </w:p>
    <w:p w14:paraId="5003621E"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Key and its types</w:t>
      </w:r>
    </w:p>
    <w:p w14:paraId="2CD7E95F"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Cotters and its types</w:t>
      </w:r>
    </w:p>
    <w:p w14:paraId="7220BE7F"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 xml:space="preserve">Bearing and its types </w:t>
      </w:r>
    </w:p>
    <w:p w14:paraId="6D38F7EF"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Shaft Coupling</w:t>
      </w:r>
    </w:p>
    <w:p w14:paraId="3D8C77F2"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Types of coupling</w:t>
      </w:r>
    </w:p>
    <w:p w14:paraId="50E25CF3" w14:textId="77777777" w:rsidR="006473E4" w:rsidRPr="006473E4" w:rsidRDefault="006473E4" w:rsidP="006473E4">
      <w:pPr>
        <w:rPr>
          <w:rFonts w:asciiTheme="majorBidi" w:eastAsia="Calibri" w:hAnsiTheme="majorBidi" w:cstheme="majorBidi"/>
          <w:szCs w:val="20"/>
        </w:rPr>
      </w:pPr>
    </w:p>
    <w:p w14:paraId="1714AE8C" w14:textId="77777777" w:rsidR="006473E4" w:rsidRPr="006473E4" w:rsidRDefault="006473E4" w:rsidP="00865F36">
      <w:pPr>
        <w:numPr>
          <w:ilvl w:val="0"/>
          <w:numId w:val="24"/>
        </w:numPr>
        <w:rPr>
          <w:rFonts w:asciiTheme="majorBidi" w:eastAsia="Calibri" w:hAnsiTheme="majorBidi" w:cstheme="majorBidi"/>
          <w:szCs w:val="20"/>
        </w:rPr>
      </w:pPr>
      <w:r w:rsidRPr="006473E4">
        <w:rPr>
          <w:rFonts w:asciiTheme="majorBidi" w:eastAsia="Calibri" w:hAnsiTheme="majorBidi" w:cstheme="majorBidi"/>
          <w:b/>
          <w:szCs w:val="20"/>
        </w:rPr>
        <w:t>Working / Production Drawings</w:t>
      </w:r>
      <w:r w:rsidRPr="006473E4">
        <w:rPr>
          <w:rFonts w:asciiTheme="majorBidi" w:eastAsia="Calibri" w:hAnsiTheme="majorBidi" w:cstheme="majorBidi"/>
          <w:b/>
          <w:szCs w:val="20"/>
        </w:rPr>
        <w:tab/>
        <w:t>2Hrs</w:t>
      </w:r>
    </w:p>
    <w:p w14:paraId="0F78E34A"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 xml:space="preserve">Working / production drawing </w:t>
      </w:r>
    </w:p>
    <w:p w14:paraId="2BB44ABA"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Types of production drawings</w:t>
      </w:r>
    </w:p>
    <w:p w14:paraId="3EA387EE"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Importance of detail and assembly drawings</w:t>
      </w:r>
    </w:p>
    <w:p w14:paraId="22A27E71"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 xml:space="preserve">Title blocks </w:t>
      </w:r>
    </w:p>
    <w:p w14:paraId="4ED98BBE" w14:textId="77777777" w:rsidR="006473E4" w:rsidRPr="006473E4" w:rsidRDefault="006473E4" w:rsidP="00865F36">
      <w:pPr>
        <w:numPr>
          <w:ilvl w:val="1"/>
          <w:numId w:val="24"/>
        </w:numPr>
        <w:rPr>
          <w:rFonts w:asciiTheme="majorBidi" w:eastAsia="Calibri" w:hAnsiTheme="majorBidi" w:cstheme="majorBidi"/>
          <w:szCs w:val="20"/>
        </w:rPr>
      </w:pPr>
      <w:r w:rsidRPr="006473E4">
        <w:rPr>
          <w:rFonts w:asciiTheme="majorBidi" w:eastAsia="Calibri" w:hAnsiTheme="majorBidi" w:cstheme="majorBidi"/>
          <w:szCs w:val="20"/>
        </w:rPr>
        <w:t>Essentials Requirements for making detail and assembly drawings</w:t>
      </w:r>
    </w:p>
    <w:p w14:paraId="0AD2D7EF" w14:textId="77777777" w:rsidR="006473E4" w:rsidRPr="006473E4" w:rsidRDefault="006473E4" w:rsidP="006473E4">
      <w:pPr>
        <w:rPr>
          <w:rFonts w:asciiTheme="majorBidi" w:eastAsia="Calibri" w:hAnsiTheme="majorBidi" w:cstheme="majorBidi"/>
          <w:szCs w:val="20"/>
        </w:rPr>
      </w:pPr>
    </w:p>
    <w:p w14:paraId="55B2B27B" w14:textId="77777777" w:rsidR="006473E4" w:rsidRPr="006473E4" w:rsidRDefault="006473E4" w:rsidP="00865F36">
      <w:pPr>
        <w:numPr>
          <w:ilvl w:val="0"/>
          <w:numId w:val="24"/>
        </w:numPr>
        <w:rPr>
          <w:rFonts w:asciiTheme="majorBidi" w:eastAsia="Calibri" w:hAnsiTheme="majorBidi" w:cstheme="majorBidi"/>
          <w:b/>
          <w:szCs w:val="20"/>
        </w:rPr>
      </w:pPr>
      <w:r w:rsidRPr="006473E4">
        <w:rPr>
          <w:rFonts w:asciiTheme="majorBidi" w:eastAsia="Calibri" w:hAnsiTheme="majorBidi" w:cstheme="majorBidi"/>
          <w:b/>
          <w:szCs w:val="20"/>
        </w:rPr>
        <w:t>Study of Drawings standards (with related sheet example)</w:t>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t>1Hr.</w:t>
      </w:r>
    </w:p>
    <w:p w14:paraId="4375FD8A" w14:textId="77777777" w:rsidR="006473E4" w:rsidRPr="006473E4" w:rsidRDefault="006473E4" w:rsidP="006473E4">
      <w:pPr>
        <w:ind w:left="360"/>
        <w:rPr>
          <w:rFonts w:asciiTheme="majorBidi" w:eastAsia="Calibri" w:hAnsiTheme="majorBidi" w:cstheme="majorBidi"/>
          <w:szCs w:val="20"/>
        </w:rPr>
      </w:pPr>
      <w:r w:rsidRPr="006473E4">
        <w:rPr>
          <w:rFonts w:asciiTheme="majorBidi" w:eastAsia="Calibri" w:hAnsiTheme="majorBidi" w:cstheme="majorBidi"/>
          <w:szCs w:val="20"/>
        </w:rPr>
        <w:t>14.1</w:t>
      </w:r>
      <w:r w:rsidRPr="006473E4">
        <w:rPr>
          <w:rFonts w:asciiTheme="majorBidi" w:eastAsia="Calibri" w:hAnsiTheme="majorBidi" w:cstheme="majorBidi"/>
          <w:b/>
          <w:szCs w:val="20"/>
        </w:rPr>
        <w:t xml:space="preserve"> </w:t>
      </w:r>
      <w:r>
        <w:rPr>
          <w:rFonts w:asciiTheme="majorBidi" w:eastAsia="Calibri" w:hAnsiTheme="majorBidi" w:cstheme="majorBidi"/>
          <w:b/>
          <w:szCs w:val="20"/>
        </w:rPr>
        <w:tab/>
      </w:r>
      <w:r w:rsidRPr="006473E4">
        <w:rPr>
          <w:rFonts w:asciiTheme="majorBidi" w:eastAsia="Calibri" w:hAnsiTheme="majorBidi" w:cstheme="majorBidi"/>
          <w:szCs w:val="20"/>
        </w:rPr>
        <w:t>Japanese</w:t>
      </w:r>
    </w:p>
    <w:p w14:paraId="208C5D58" w14:textId="77777777" w:rsidR="006473E4" w:rsidRPr="006473E4" w:rsidRDefault="006473E4" w:rsidP="006473E4">
      <w:pPr>
        <w:ind w:left="360"/>
        <w:rPr>
          <w:rFonts w:asciiTheme="majorBidi" w:eastAsia="Calibri" w:hAnsiTheme="majorBidi" w:cstheme="majorBidi"/>
          <w:szCs w:val="20"/>
        </w:rPr>
      </w:pPr>
      <w:r w:rsidRPr="006473E4">
        <w:rPr>
          <w:rFonts w:asciiTheme="majorBidi" w:eastAsia="Calibri" w:hAnsiTheme="majorBidi" w:cstheme="majorBidi"/>
          <w:szCs w:val="20"/>
        </w:rPr>
        <w:t xml:space="preserve">14.2 </w:t>
      </w:r>
      <w:r>
        <w:rPr>
          <w:rFonts w:asciiTheme="majorBidi" w:eastAsia="Calibri" w:hAnsiTheme="majorBidi" w:cstheme="majorBidi"/>
          <w:szCs w:val="20"/>
        </w:rPr>
        <w:tab/>
      </w:r>
      <w:r w:rsidRPr="006473E4">
        <w:rPr>
          <w:rFonts w:asciiTheme="majorBidi" w:eastAsia="Calibri" w:hAnsiTheme="majorBidi" w:cstheme="majorBidi"/>
          <w:szCs w:val="20"/>
        </w:rPr>
        <w:t>Chinese</w:t>
      </w:r>
    </w:p>
    <w:p w14:paraId="43E5B403" w14:textId="77777777" w:rsidR="006473E4" w:rsidRPr="006473E4" w:rsidRDefault="006473E4" w:rsidP="006473E4">
      <w:pPr>
        <w:ind w:left="360"/>
        <w:rPr>
          <w:rFonts w:asciiTheme="majorBidi" w:eastAsia="Calibri" w:hAnsiTheme="majorBidi" w:cstheme="majorBidi"/>
          <w:szCs w:val="20"/>
        </w:rPr>
      </w:pPr>
      <w:r w:rsidRPr="006473E4">
        <w:rPr>
          <w:rFonts w:asciiTheme="majorBidi" w:eastAsia="Calibri" w:hAnsiTheme="majorBidi" w:cstheme="majorBidi"/>
          <w:szCs w:val="20"/>
        </w:rPr>
        <w:t xml:space="preserve">14.3 </w:t>
      </w:r>
      <w:r>
        <w:rPr>
          <w:rFonts w:asciiTheme="majorBidi" w:eastAsia="Calibri" w:hAnsiTheme="majorBidi" w:cstheme="majorBidi"/>
          <w:szCs w:val="20"/>
        </w:rPr>
        <w:tab/>
      </w:r>
      <w:r w:rsidRPr="006473E4">
        <w:rPr>
          <w:rFonts w:asciiTheme="majorBidi" w:eastAsia="Calibri" w:hAnsiTheme="majorBidi" w:cstheme="majorBidi"/>
          <w:szCs w:val="20"/>
        </w:rPr>
        <w:t>European</w:t>
      </w:r>
    </w:p>
    <w:p w14:paraId="5E37B606" w14:textId="77777777" w:rsidR="006473E4" w:rsidRPr="006473E4" w:rsidRDefault="006473E4" w:rsidP="006473E4">
      <w:pPr>
        <w:ind w:left="360"/>
        <w:rPr>
          <w:rFonts w:asciiTheme="majorBidi" w:eastAsia="Calibri" w:hAnsiTheme="majorBidi" w:cstheme="majorBidi"/>
          <w:szCs w:val="20"/>
        </w:rPr>
      </w:pPr>
      <w:r w:rsidRPr="006473E4">
        <w:rPr>
          <w:rFonts w:asciiTheme="majorBidi" w:eastAsia="Calibri" w:hAnsiTheme="majorBidi" w:cstheme="majorBidi"/>
          <w:szCs w:val="20"/>
        </w:rPr>
        <w:t xml:space="preserve">14.4 </w:t>
      </w:r>
      <w:r>
        <w:rPr>
          <w:rFonts w:asciiTheme="majorBidi" w:eastAsia="Calibri" w:hAnsiTheme="majorBidi" w:cstheme="majorBidi"/>
          <w:szCs w:val="20"/>
        </w:rPr>
        <w:tab/>
      </w:r>
      <w:r w:rsidRPr="006473E4">
        <w:rPr>
          <w:rFonts w:asciiTheme="majorBidi" w:eastAsia="Calibri" w:hAnsiTheme="majorBidi" w:cstheme="majorBidi"/>
          <w:szCs w:val="20"/>
        </w:rPr>
        <w:t>American</w:t>
      </w:r>
    </w:p>
    <w:p w14:paraId="1A4EE357" w14:textId="77777777" w:rsidR="006473E4" w:rsidRPr="006473E4" w:rsidRDefault="006473E4" w:rsidP="006473E4">
      <w:pPr>
        <w:ind w:left="360"/>
        <w:rPr>
          <w:rFonts w:asciiTheme="majorBidi" w:eastAsia="Calibri" w:hAnsiTheme="majorBidi" w:cstheme="majorBidi"/>
          <w:szCs w:val="20"/>
        </w:rPr>
      </w:pPr>
      <w:r w:rsidRPr="006473E4">
        <w:rPr>
          <w:rFonts w:asciiTheme="majorBidi" w:eastAsia="Calibri" w:hAnsiTheme="majorBidi" w:cstheme="majorBidi"/>
          <w:szCs w:val="20"/>
        </w:rPr>
        <w:t xml:space="preserve">14.5 </w:t>
      </w:r>
      <w:r>
        <w:rPr>
          <w:rFonts w:asciiTheme="majorBidi" w:eastAsia="Calibri" w:hAnsiTheme="majorBidi" w:cstheme="majorBidi"/>
          <w:szCs w:val="20"/>
        </w:rPr>
        <w:tab/>
      </w:r>
      <w:r w:rsidRPr="006473E4">
        <w:rPr>
          <w:rFonts w:asciiTheme="majorBidi" w:eastAsia="Calibri" w:hAnsiTheme="majorBidi" w:cstheme="majorBidi"/>
          <w:szCs w:val="20"/>
        </w:rPr>
        <w:t>British</w:t>
      </w:r>
    </w:p>
    <w:p w14:paraId="5F744E4E" w14:textId="77777777" w:rsidR="006473E4" w:rsidRPr="006473E4" w:rsidRDefault="006473E4" w:rsidP="006473E4">
      <w:pPr>
        <w:ind w:left="360"/>
        <w:rPr>
          <w:rFonts w:asciiTheme="majorBidi" w:eastAsia="Calibri" w:hAnsiTheme="majorBidi" w:cstheme="majorBidi"/>
          <w:szCs w:val="20"/>
        </w:rPr>
      </w:pPr>
      <w:r w:rsidRPr="006473E4">
        <w:rPr>
          <w:rFonts w:asciiTheme="majorBidi" w:eastAsia="Calibri" w:hAnsiTheme="majorBidi" w:cstheme="majorBidi"/>
          <w:szCs w:val="20"/>
        </w:rPr>
        <w:t xml:space="preserve">14.6 </w:t>
      </w:r>
      <w:r>
        <w:rPr>
          <w:rFonts w:asciiTheme="majorBidi" w:eastAsia="Calibri" w:hAnsiTheme="majorBidi" w:cstheme="majorBidi"/>
          <w:szCs w:val="20"/>
        </w:rPr>
        <w:tab/>
      </w:r>
      <w:r w:rsidRPr="006473E4">
        <w:rPr>
          <w:rFonts w:asciiTheme="majorBidi" w:eastAsia="Calibri" w:hAnsiTheme="majorBidi" w:cstheme="majorBidi"/>
          <w:szCs w:val="20"/>
        </w:rPr>
        <w:t>Standards</w:t>
      </w:r>
    </w:p>
    <w:p w14:paraId="0BECEE0A" w14:textId="77777777" w:rsidR="006473E4" w:rsidRPr="006473E4" w:rsidRDefault="006473E4" w:rsidP="006473E4">
      <w:pPr>
        <w:rPr>
          <w:rFonts w:asciiTheme="majorBidi" w:eastAsia="Calibri" w:hAnsiTheme="majorBidi" w:cstheme="majorBidi"/>
          <w:szCs w:val="20"/>
        </w:rPr>
      </w:pPr>
    </w:p>
    <w:p w14:paraId="1B74B819" w14:textId="77777777" w:rsidR="006473E4" w:rsidRPr="006473E4" w:rsidRDefault="006473E4" w:rsidP="006473E4">
      <w:pPr>
        <w:rPr>
          <w:rFonts w:asciiTheme="majorBidi" w:eastAsia="Calibri" w:hAnsiTheme="majorBidi" w:cstheme="majorBidi"/>
          <w:szCs w:val="20"/>
        </w:rPr>
      </w:pPr>
    </w:p>
    <w:p w14:paraId="67C74EFA"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Recommended Textbooks:</w:t>
      </w:r>
    </w:p>
    <w:p w14:paraId="642DB9FD" w14:textId="77777777" w:rsidR="006473E4" w:rsidRPr="006473E4" w:rsidRDefault="006473E4" w:rsidP="00865F36">
      <w:pPr>
        <w:numPr>
          <w:ilvl w:val="0"/>
          <w:numId w:val="27"/>
        </w:numPr>
        <w:ind w:left="360"/>
        <w:rPr>
          <w:rFonts w:asciiTheme="majorBidi" w:eastAsia="Calibri" w:hAnsiTheme="majorBidi" w:cstheme="majorBidi"/>
          <w:szCs w:val="20"/>
        </w:rPr>
      </w:pPr>
      <w:proofErr w:type="spellStart"/>
      <w:r w:rsidRPr="006473E4">
        <w:rPr>
          <w:rFonts w:asciiTheme="majorBidi" w:eastAsia="Calibri" w:hAnsiTheme="majorBidi" w:cstheme="majorBidi"/>
          <w:szCs w:val="20"/>
        </w:rPr>
        <w:lastRenderedPageBreak/>
        <w:t>Engg</w:t>
      </w:r>
      <w:proofErr w:type="spellEnd"/>
      <w:r w:rsidRPr="006473E4">
        <w:rPr>
          <w:rFonts w:asciiTheme="majorBidi" w:eastAsia="Calibri" w:hAnsiTheme="majorBidi" w:cstheme="majorBidi"/>
          <w:szCs w:val="20"/>
        </w:rPr>
        <w:t>. Drawing By N.D Bhatt, 53</w:t>
      </w:r>
      <w:r w:rsidRPr="006473E4">
        <w:rPr>
          <w:rFonts w:asciiTheme="majorBidi" w:eastAsia="Calibri" w:hAnsiTheme="majorBidi" w:cstheme="majorBidi"/>
          <w:szCs w:val="20"/>
          <w:vertAlign w:val="superscript"/>
        </w:rPr>
        <w:t>rd</w:t>
      </w:r>
      <w:r w:rsidRPr="006473E4">
        <w:rPr>
          <w:rFonts w:asciiTheme="majorBidi" w:eastAsia="Calibri" w:hAnsiTheme="majorBidi" w:cstheme="majorBidi"/>
          <w:szCs w:val="20"/>
        </w:rPr>
        <w:t xml:space="preserve"> Edition (2014)</w:t>
      </w:r>
    </w:p>
    <w:p w14:paraId="494511B3" w14:textId="77777777" w:rsidR="006473E4" w:rsidRPr="006473E4" w:rsidRDefault="006473E4" w:rsidP="00865F36">
      <w:pPr>
        <w:numPr>
          <w:ilvl w:val="0"/>
          <w:numId w:val="27"/>
        </w:numPr>
        <w:ind w:left="360"/>
        <w:rPr>
          <w:rFonts w:asciiTheme="majorBidi" w:eastAsia="Calibri" w:hAnsiTheme="majorBidi" w:cstheme="majorBidi"/>
          <w:szCs w:val="20"/>
        </w:rPr>
      </w:pPr>
      <w:r w:rsidRPr="006473E4">
        <w:rPr>
          <w:rFonts w:asciiTheme="majorBidi" w:eastAsia="Calibri" w:hAnsiTheme="majorBidi" w:cstheme="majorBidi"/>
          <w:szCs w:val="20"/>
        </w:rPr>
        <w:t xml:space="preserve">A First year </w:t>
      </w:r>
      <w:proofErr w:type="spellStart"/>
      <w:r w:rsidRPr="006473E4">
        <w:rPr>
          <w:rFonts w:asciiTheme="majorBidi" w:eastAsia="Calibri" w:hAnsiTheme="majorBidi" w:cstheme="majorBidi"/>
          <w:szCs w:val="20"/>
        </w:rPr>
        <w:t>Engg</w:t>
      </w:r>
      <w:proofErr w:type="spellEnd"/>
      <w:r w:rsidRPr="006473E4">
        <w:rPr>
          <w:rFonts w:asciiTheme="majorBidi" w:eastAsia="Calibri" w:hAnsiTheme="majorBidi" w:cstheme="majorBidi"/>
          <w:szCs w:val="20"/>
        </w:rPr>
        <w:t>. Drawing By A.C  Parkinson; Pitman Publisher, Latest Edition</w:t>
      </w:r>
    </w:p>
    <w:p w14:paraId="79C4E45A" w14:textId="77777777" w:rsidR="006473E4" w:rsidRPr="006473E4" w:rsidRDefault="006473E4" w:rsidP="00865F36">
      <w:pPr>
        <w:numPr>
          <w:ilvl w:val="0"/>
          <w:numId w:val="27"/>
        </w:numPr>
        <w:ind w:left="360"/>
        <w:rPr>
          <w:rFonts w:asciiTheme="majorBidi" w:eastAsia="Calibri" w:hAnsiTheme="majorBidi" w:cstheme="majorBidi"/>
          <w:szCs w:val="20"/>
        </w:rPr>
      </w:pPr>
      <w:r w:rsidRPr="006473E4">
        <w:rPr>
          <w:rFonts w:asciiTheme="majorBidi" w:eastAsia="Calibri" w:hAnsiTheme="majorBidi" w:cstheme="majorBidi"/>
          <w:szCs w:val="20"/>
        </w:rPr>
        <w:t>Mechanical Drawing (12</w:t>
      </w:r>
      <w:r w:rsidRPr="006473E4">
        <w:rPr>
          <w:rFonts w:asciiTheme="majorBidi" w:eastAsia="Calibri" w:hAnsiTheme="majorBidi" w:cstheme="majorBidi"/>
          <w:szCs w:val="20"/>
          <w:vertAlign w:val="superscript"/>
        </w:rPr>
        <w:t>th</w:t>
      </w:r>
      <w:r w:rsidRPr="006473E4">
        <w:rPr>
          <w:rFonts w:asciiTheme="majorBidi" w:eastAsia="Calibri" w:hAnsiTheme="majorBidi" w:cstheme="majorBidi"/>
          <w:szCs w:val="20"/>
        </w:rPr>
        <w:t xml:space="preserve"> Addition) by French. Svensen, Helsel and </w:t>
      </w:r>
      <w:proofErr w:type="spellStart"/>
      <w:r w:rsidRPr="006473E4">
        <w:rPr>
          <w:rFonts w:asciiTheme="majorBidi" w:eastAsia="Calibri" w:hAnsiTheme="majorBidi" w:cstheme="majorBidi"/>
          <w:szCs w:val="20"/>
        </w:rPr>
        <w:t>Urbanick</w:t>
      </w:r>
      <w:proofErr w:type="spellEnd"/>
    </w:p>
    <w:p w14:paraId="11795938" w14:textId="77777777" w:rsidR="006473E4" w:rsidRPr="006473E4" w:rsidRDefault="006473E4" w:rsidP="00865F36">
      <w:pPr>
        <w:numPr>
          <w:ilvl w:val="0"/>
          <w:numId w:val="27"/>
        </w:numPr>
        <w:ind w:left="360"/>
        <w:rPr>
          <w:rFonts w:asciiTheme="majorBidi" w:eastAsia="Calibri" w:hAnsiTheme="majorBidi" w:cstheme="majorBidi"/>
          <w:szCs w:val="20"/>
        </w:rPr>
      </w:pPr>
      <w:r w:rsidRPr="006473E4">
        <w:rPr>
          <w:rFonts w:asciiTheme="majorBidi" w:eastAsia="Calibri" w:hAnsiTheme="majorBidi" w:cstheme="majorBidi"/>
          <w:szCs w:val="20"/>
        </w:rPr>
        <w:t xml:space="preserve">Drafting Fundamentals by scot. Foy, </w:t>
      </w:r>
      <w:proofErr w:type="spellStart"/>
      <w:r w:rsidRPr="006473E4">
        <w:rPr>
          <w:rFonts w:asciiTheme="majorBidi" w:eastAsia="Calibri" w:hAnsiTheme="majorBidi" w:cstheme="majorBidi"/>
          <w:szCs w:val="20"/>
        </w:rPr>
        <w:t>Schwendan</w:t>
      </w:r>
      <w:proofErr w:type="spellEnd"/>
    </w:p>
    <w:p w14:paraId="77606B05" w14:textId="77777777" w:rsidR="006473E4" w:rsidRPr="006473E4" w:rsidRDefault="006473E4" w:rsidP="00865F36">
      <w:pPr>
        <w:numPr>
          <w:ilvl w:val="0"/>
          <w:numId w:val="27"/>
        </w:numPr>
        <w:ind w:left="360"/>
        <w:rPr>
          <w:rFonts w:asciiTheme="majorBidi" w:eastAsia="Calibri" w:hAnsiTheme="majorBidi" w:cstheme="majorBidi"/>
          <w:szCs w:val="20"/>
        </w:rPr>
      </w:pPr>
      <w:r w:rsidRPr="006473E4">
        <w:rPr>
          <w:rFonts w:asciiTheme="majorBidi" w:eastAsia="Calibri" w:hAnsiTheme="majorBidi" w:cstheme="majorBidi"/>
          <w:szCs w:val="20"/>
        </w:rPr>
        <w:t>Text Book of machine Drawing by R.K. Dhawan</w:t>
      </w:r>
    </w:p>
    <w:p w14:paraId="48F68911" w14:textId="77777777" w:rsidR="006473E4" w:rsidRPr="006473E4" w:rsidRDefault="006473E4" w:rsidP="00865F36">
      <w:pPr>
        <w:numPr>
          <w:ilvl w:val="0"/>
          <w:numId w:val="27"/>
        </w:numPr>
        <w:ind w:left="360"/>
        <w:rPr>
          <w:rFonts w:asciiTheme="majorBidi" w:eastAsia="Calibri" w:hAnsiTheme="majorBidi" w:cstheme="majorBidi"/>
          <w:szCs w:val="20"/>
        </w:rPr>
      </w:pPr>
      <w:r w:rsidRPr="006473E4">
        <w:rPr>
          <w:rFonts w:asciiTheme="majorBidi" w:eastAsia="Calibri" w:hAnsiTheme="majorBidi" w:cstheme="majorBidi"/>
          <w:szCs w:val="20"/>
        </w:rPr>
        <w:t>Engineer Drawing by M.B. Shah (</w:t>
      </w:r>
      <w:proofErr w:type="spellStart"/>
      <w:r w:rsidRPr="006473E4">
        <w:rPr>
          <w:rFonts w:asciiTheme="majorBidi" w:eastAsia="Calibri" w:hAnsiTheme="majorBidi" w:cstheme="majorBidi"/>
          <w:szCs w:val="20"/>
        </w:rPr>
        <w:t>B.C.Rana</w:t>
      </w:r>
      <w:proofErr w:type="spellEnd"/>
      <w:r w:rsidRPr="006473E4">
        <w:rPr>
          <w:rFonts w:asciiTheme="majorBidi" w:eastAsia="Calibri" w:hAnsiTheme="majorBidi" w:cstheme="majorBidi"/>
          <w:szCs w:val="20"/>
        </w:rPr>
        <w:t>)</w:t>
      </w:r>
    </w:p>
    <w:p w14:paraId="34F51A88" w14:textId="77777777" w:rsidR="006473E4" w:rsidRPr="006473E4" w:rsidRDefault="006473E4" w:rsidP="006473E4">
      <w:pPr>
        <w:ind w:left="360"/>
        <w:rPr>
          <w:rFonts w:asciiTheme="majorBidi" w:eastAsia="Calibri" w:hAnsiTheme="majorBidi" w:cstheme="majorBidi"/>
          <w:szCs w:val="20"/>
        </w:rPr>
      </w:pPr>
      <w:r w:rsidRPr="006473E4">
        <w:rPr>
          <w:rFonts w:asciiTheme="majorBidi" w:eastAsia="Calibri" w:hAnsiTheme="majorBidi" w:cstheme="majorBidi"/>
          <w:szCs w:val="20"/>
        </w:rPr>
        <w:br w:type="page"/>
      </w:r>
    </w:p>
    <w:p w14:paraId="3A07A694" w14:textId="77777777" w:rsidR="006473E4" w:rsidRPr="006473E4" w:rsidRDefault="0096704F" w:rsidP="006473E4">
      <w:pPr>
        <w:rPr>
          <w:rFonts w:asciiTheme="majorBidi" w:eastAsia="Calibri" w:hAnsiTheme="majorBidi" w:cstheme="majorBidi"/>
          <w:b/>
          <w:szCs w:val="20"/>
        </w:rPr>
      </w:pPr>
      <w:r>
        <w:rPr>
          <w:rFonts w:asciiTheme="majorBidi" w:eastAsia="Calibri" w:hAnsiTheme="majorBidi" w:cstheme="majorBidi"/>
          <w:b/>
          <w:szCs w:val="20"/>
        </w:rPr>
        <w:lastRenderedPageBreak/>
        <w:tab/>
      </w:r>
    </w:p>
    <w:p w14:paraId="528E4711" w14:textId="77777777" w:rsidR="006473E4" w:rsidRPr="0096704F" w:rsidRDefault="0096704F" w:rsidP="006473E4">
      <w:pPr>
        <w:rPr>
          <w:rFonts w:asciiTheme="majorBidi" w:eastAsia="Calibri" w:hAnsiTheme="majorBidi" w:cstheme="majorBidi"/>
          <w:b/>
          <w:szCs w:val="20"/>
          <w:u w:val="single"/>
        </w:rPr>
      </w:pPr>
      <w:r w:rsidRPr="0096704F">
        <w:rPr>
          <w:rFonts w:asciiTheme="majorBidi" w:eastAsia="Calibri" w:hAnsiTheme="majorBidi" w:cstheme="majorBidi"/>
          <w:b/>
          <w:szCs w:val="20"/>
          <w:u w:val="single"/>
        </w:rPr>
        <w:t>C</w:t>
      </w:r>
      <w:r w:rsidR="006473E4" w:rsidRPr="0096704F">
        <w:rPr>
          <w:rFonts w:asciiTheme="majorBidi" w:eastAsia="Calibri" w:hAnsiTheme="majorBidi" w:cstheme="majorBidi"/>
          <w:b/>
          <w:szCs w:val="20"/>
          <w:u w:val="single"/>
        </w:rPr>
        <w:t>ourse objectives</w:t>
      </w:r>
    </w:p>
    <w:p w14:paraId="37494612" w14:textId="77777777" w:rsidR="006473E4" w:rsidRPr="006473E4" w:rsidRDefault="006473E4" w:rsidP="006473E4">
      <w:pPr>
        <w:rPr>
          <w:rFonts w:asciiTheme="majorBidi" w:eastAsia="Calibri" w:hAnsiTheme="majorBidi" w:cstheme="majorBidi"/>
          <w:b/>
          <w:bCs/>
          <w:i/>
          <w:iCs/>
          <w:szCs w:val="20"/>
          <w:u w:val="single"/>
        </w:rPr>
      </w:pPr>
      <w:r w:rsidRPr="006473E4">
        <w:rPr>
          <w:rFonts w:asciiTheme="majorBidi" w:eastAsia="Calibri" w:hAnsiTheme="majorBidi" w:cstheme="majorBidi"/>
          <w:b/>
          <w:i/>
          <w:iCs/>
          <w:szCs w:val="20"/>
          <w:u w:val="single"/>
        </w:rPr>
        <w:t>(PART-A)</w:t>
      </w:r>
      <w:r w:rsidRPr="006473E4">
        <w:rPr>
          <w:rFonts w:asciiTheme="majorBidi" w:eastAsia="Calibri" w:hAnsiTheme="majorBidi" w:cstheme="majorBidi"/>
          <w:b/>
          <w:i/>
          <w:iCs/>
          <w:szCs w:val="20"/>
          <w:u w:val="single"/>
        </w:rPr>
        <w:tab/>
        <w:t>BASIC ENGINEERING DRAWING   (50%)</w:t>
      </w:r>
      <w:r w:rsidRPr="006473E4">
        <w:rPr>
          <w:rFonts w:asciiTheme="majorBidi" w:eastAsia="Calibri" w:hAnsiTheme="majorBidi" w:cstheme="majorBidi"/>
          <w:b/>
          <w:bCs/>
          <w:i/>
          <w:iCs/>
          <w:szCs w:val="20"/>
          <w:u w:val="single"/>
        </w:rPr>
        <w:fldChar w:fldCharType="begin"/>
      </w:r>
      <w:r w:rsidRPr="006473E4">
        <w:rPr>
          <w:rFonts w:asciiTheme="majorBidi" w:eastAsia="Calibri" w:hAnsiTheme="majorBidi" w:cstheme="majorBidi"/>
          <w:b/>
          <w:bCs/>
          <w:i/>
          <w:iCs/>
          <w:szCs w:val="20"/>
          <w:u w:val="single"/>
        </w:rPr>
        <w:instrText xml:space="preserve">PRIVATE </w:instrText>
      </w:r>
      <w:r w:rsidRPr="006473E4">
        <w:rPr>
          <w:rFonts w:asciiTheme="majorBidi" w:eastAsia="Calibri" w:hAnsiTheme="majorBidi" w:cstheme="majorBidi"/>
          <w:b/>
          <w:bCs/>
          <w:i/>
          <w:iCs/>
          <w:szCs w:val="20"/>
          <w:u w:val="single"/>
        </w:rPr>
        <w:fldChar w:fldCharType="end"/>
      </w:r>
    </w:p>
    <w:p w14:paraId="1111F3CA" w14:textId="77777777" w:rsidR="006473E4" w:rsidRPr="006473E4" w:rsidRDefault="006473E4" w:rsidP="00865F36">
      <w:pPr>
        <w:numPr>
          <w:ilvl w:val="0"/>
          <w:numId w:val="30"/>
        </w:numPr>
        <w:rPr>
          <w:rFonts w:asciiTheme="majorBidi" w:eastAsia="Calibri" w:hAnsiTheme="majorBidi" w:cstheme="majorBidi"/>
          <w:szCs w:val="20"/>
        </w:rPr>
      </w:pPr>
      <w:r w:rsidRPr="006473E4">
        <w:rPr>
          <w:rFonts w:asciiTheme="majorBidi" w:eastAsia="Calibri" w:hAnsiTheme="majorBidi" w:cstheme="majorBidi"/>
          <w:b/>
          <w:szCs w:val="20"/>
        </w:rPr>
        <w:t>Introduction of Technical Drawing/Drafting</w:t>
      </w:r>
    </w:p>
    <w:p w14:paraId="78C2384A"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b/>
          <w:szCs w:val="20"/>
        </w:rPr>
        <w:tab/>
      </w:r>
    </w:p>
    <w:p w14:paraId="4DF659A8" w14:textId="77777777" w:rsidR="006473E4" w:rsidRPr="006473E4" w:rsidRDefault="006473E4" w:rsidP="00865F36">
      <w:pPr>
        <w:numPr>
          <w:ilvl w:val="1"/>
          <w:numId w:val="31"/>
        </w:numPr>
        <w:rPr>
          <w:rFonts w:asciiTheme="majorBidi" w:eastAsia="Calibri" w:hAnsiTheme="majorBidi" w:cstheme="majorBidi"/>
          <w:szCs w:val="20"/>
        </w:rPr>
      </w:pPr>
      <w:r w:rsidRPr="006473E4">
        <w:rPr>
          <w:rFonts w:asciiTheme="majorBidi" w:eastAsia="Calibri" w:hAnsiTheme="majorBidi" w:cstheme="majorBidi"/>
          <w:szCs w:val="20"/>
        </w:rPr>
        <w:t>Describe the Importance of Technical Drawing</w:t>
      </w:r>
    </w:p>
    <w:p w14:paraId="7EDA55B9" w14:textId="77777777" w:rsidR="006473E4" w:rsidRPr="006473E4" w:rsidRDefault="006473E4" w:rsidP="00865F36">
      <w:pPr>
        <w:numPr>
          <w:ilvl w:val="1"/>
          <w:numId w:val="31"/>
        </w:numPr>
        <w:rPr>
          <w:rFonts w:asciiTheme="majorBidi" w:eastAsia="Calibri" w:hAnsiTheme="majorBidi" w:cstheme="majorBidi"/>
          <w:szCs w:val="20"/>
        </w:rPr>
      </w:pPr>
      <w:r w:rsidRPr="006473E4">
        <w:rPr>
          <w:rFonts w:asciiTheme="majorBidi" w:eastAsia="Calibri" w:hAnsiTheme="majorBidi" w:cstheme="majorBidi"/>
          <w:szCs w:val="20"/>
        </w:rPr>
        <w:t>Explain the Uses/Applications of Technical Drawing</w:t>
      </w:r>
    </w:p>
    <w:p w14:paraId="1917964A" w14:textId="77777777" w:rsidR="006473E4" w:rsidRPr="006473E4" w:rsidRDefault="006473E4" w:rsidP="00865F36">
      <w:pPr>
        <w:numPr>
          <w:ilvl w:val="1"/>
          <w:numId w:val="31"/>
        </w:numPr>
        <w:rPr>
          <w:rFonts w:asciiTheme="majorBidi" w:eastAsia="Calibri" w:hAnsiTheme="majorBidi" w:cstheme="majorBidi"/>
          <w:szCs w:val="20"/>
        </w:rPr>
      </w:pPr>
      <w:r w:rsidRPr="006473E4">
        <w:rPr>
          <w:rFonts w:asciiTheme="majorBidi" w:eastAsia="Calibri" w:hAnsiTheme="majorBidi" w:cstheme="majorBidi"/>
          <w:szCs w:val="20"/>
        </w:rPr>
        <w:t>Describe the type of Drawing used in Engineering</w:t>
      </w:r>
    </w:p>
    <w:p w14:paraId="38ED66EE" w14:textId="77777777" w:rsidR="006473E4" w:rsidRPr="006473E4" w:rsidRDefault="006473E4" w:rsidP="006473E4">
      <w:pPr>
        <w:rPr>
          <w:rFonts w:asciiTheme="majorBidi" w:eastAsia="Calibri" w:hAnsiTheme="majorBidi" w:cstheme="majorBidi"/>
          <w:szCs w:val="20"/>
        </w:rPr>
      </w:pPr>
    </w:p>
    <w:p w14:paraId="06928E55" w14:textId="77777777" w:rsidR="006473E4" w:rsidRPr="006473E4" w:rsidRDefault="006473E4" w:rsidP="00865F36">
      <w:pPr>
        <w:numPr>
          <w:ilvl w:val="0"/>
          <w:numId w:val="30"/>
        </w:numPr>
        <w:rPr>
          <w:rFonts w:asciiTheme="majorBidi" w:eastAsia="Calibri" w:hAnsiTheme="majorBidi" w:cstheme="majorBidi"/>
          <w:szCs w:val="20"/>
        </w:rPr>
      </w:pPr>
      <w:r w:rsidRPr="006473E4">
        <w:rPr>
          <w:rFonts w:asciiTheme="majorBidi" w:eastAsia="Calibri" w:hAnsiTheme="majorBidi" w:cstheme="majorBidi"/>
          <w:b/>
          <w:szCs w:val="20"/>
        </w:rPr>
        <w:t xml:space="preserve">Drafting Instruments and Accessories </w:t>
      </w:r>
      <w:r w:rsidRPr="006473E4">
        <w:rPr>
          <w:rFonts w:asciiTheme="majorBidi" w:eastAsia="Calibri" w:hAnsiTheme="majorBidi" w:cstheme="majorBidi"/>
          <w:b/>
          <w:szCs w:val="20"/>
        </w:rPr>
        <w:tab/>
      </w:r>
    </w:p>
    <w:p w14:paraId="3F6B0C80"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State the Introduction and importance of drafting instruments</w:t>
      </w:r>
    </w:p>
    <w:p w14:paraId="08CB5821"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State a List of drawing Instruments</w:t>
      </w:r>
    </w:p>
    <w:p w14:paraId="7C00A45B"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construction, uses and care of all instruments and accessories</w:t>
      </w:r>
    </w:p>
    <w:p w14:paraId="3FAE2401" w14:textId="77777777" w:rsidR="006473E4" w:rsidRPr="006473E4" w:rsidRDefault="006473E4" w:rsidP="006473E4">
      <w:pPr>
        <w:rPr>
          <w:rFonts w:asciiTheme="majorBidi" w:eastAsia="Calibri" w:hAnsiTheme="majorBidi" w:cstheme="majorBidi"/>
          <w:szCs w:val="20"/>
        </w:rPr>
      </w:pPr>
    </w:p>
    <w:p w14:paraId="16A81867" w14:textId="77777777" w:rsidR="006473E4" w:rsidRPr="006473E4" w:rsidRDefault="006473E4" w:rsidP="00865F36">
      <w:pPr>
        <w:numPr>
          <w:ilvl w:val="0"/>
          <w:numId w:val="30"/>
        </w:numPr>
        <w:rPr>
          <w:rFonts w:asciiTheme="majorBidi" w:eastAsia="Calibri" w:hAnsiTheme="majorBidi" w:cstheme="majorBidi"/>
          <w:szCs w:val="20"/>
        </w:rPr>
      </w:pPr>
      <w:r w:rsidRPr="006473E4">
        <w:rPr>
          <w:rFonts w:asciiTheme="majorBidi" w:eastAsia="Calibri" w:hAnsiTheme="majorBidi" w:cstheme="majorBidi"/>
          <w:b/>
          <w:szCs w:val="20"/>
        </w:rPr>
        <w:t>Lines and Symbols</w:t>
      </w:r>
      <w:r w:rsidRPr="006473E4">
        <w:rPr>
          <w:rFonts w:asciiTheme="majorBidi" w:eastAsia="Calibri" w:hAnsiTheme="majorBidi" w:cstheme="majorBidi"/>
          <w:b/>
          <w:szCs w:val="20"/>
        </w:rPr>
        <w:tab/>
      </w:r>
    </w:p>
    <w:p w14:paraId="49BCD952"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Basic lines</w:t>
      </w:r>
    </w:p>
    <w:p w14:paraId="6CE9F794"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the Importance of lines and Symbols</w:t>
      </w:r>
    </w:p>
    <w:p w14:paraId="66CBCBF8"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Common Types (Alphabets) of lines</w:t>
      </w:r>
    </w:p>
    <w:p w14:paraId="335CD5D1"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Common Symbols used in Industry</w:t>
      </w:r>
    </w:p>
    <w:p w14:paraId="0B837BE9" w14:textId="77777777" w:rsidR="006473E4" w:rsidRPr="006473E4" w:rsidRDefault="006473E4" w:rsidP="006473E4">
      <w:pPr>
        <w:rPr>
          <w:rFonts w:asciiTheme="majorBidi" w:eastAsia="Calibri" w:hAnsiTheme="majorBidi" w:cstheme="majorBidi"/>
          <w:szCs w:val="20"/>
        </w:rPr>
      </w:pPr>
    </w:p>
    <w:p w14:paraId="4E3549F9" w14:textId="77777777" w:rsidR="006473E4" w:rsidRPr="006473E4" w:rsidRDefault="006473E4" w:rsidP="00865F36">
      <w:pPr>
        <w:numPr>
          <w:ilvl w:val="0"/>
          <w:numId w:val="30"/>
        </w:numPr>
        <w:rPr>
          <w:rFonts w:asciiTheme="majorBidi" w:eastAsia="Calibri" w:hAnsiTheme="majorBidi" w:cstheme="majorBidi"/>
          <w:szCs w:val="20"/>
        </w:rPr>
      </w:pPr>
      <w:r w:rsidRPr="006473E4">
        <w:rPr>
          <w:rFonts w:asciiTheme="majorBidi" w:eastAsia="Calibri" w:hAnsiTheme="majorBidi" w:cstheme="majorBidi"/>
          <w:b/>
          <w:szCs w:val="20"/>
        </w:rPr>
        <w:t>Lettering</w:t>
      </w:r>
      <w:r w:rsidRPr="006473E4">
        <w:rPr>
          <w:rFonts w:asciiTheme="majorBidi" w:eastAsia="Calibri" w:hAnsiTheme="majorBidi" w:cstheme="majorBidi"/>
          <w:b/>
          <w:szCs w:val="20"/>
        </w:rPr>
        <w:tab/>
      </w:r>
    </w:p>
    <w:p w14:paraId="6D63B55D"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the Importance of good lettering</w:t>
      </w:r>
    </w:p>
    <w:p w14:paraId="25319DCF"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General Proportion/ Composition of letters</w:t>
      </w:r>
    </w:p>
    <w:p w14:paraId="7B7FCCC3"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Uses of Guide lines in Lettering</w:t>
      </w:r>
    </w:p>
    <w:p w14:paraId="70DF4860"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Classification of lettering</w:t>
      </w:r>
    </w:p>
    <w:p w14:paraId="40E88EAD" w14:textId="77777777" w:rsidR="006473E4" w:rsidRPr="006473E4" w:rsidRDefault="006473E4" w:rsidP="006473E4">
      <w:pPr>
        <w:rPr>
          <w:rFonts w:asciiTheme="majorBidi" w:eastAsia="Calibri" w:hAnsiTheme="majorBidi" w:cstheme="majorBidi"/>
          <w:szCs w:val="20"/>
        </w:rPr>
      </w:pPr>
    </w:p>
    <w:p w14:paraId="34B649CE" w14:textId="77777777" w:rsidR="006473E4" w:rsidRPr="006473E4" w:rsidRDefault="006473E4" w:rsidP="00865F36">
      <w:pPr>
        <w:numPr>
          <w:ilvl w:val="0"/>
          <w:numId w:val="30"/>
        </w:numPr>
        <w:rPr>
          <w:rFonts w:asciiTheme="majorBidi" w:eastAsia="Calibri" w:hAnsiTheme="majorBidi" w:cstheme="majorBidi"/>
          <w:szCs w:val="20"/>
        </w:rPr>
      </w:pPr>
      <w:r w:rsidRPr="006473E4">
        <w:rPr>
          <w:rFonts w:asciiTheme="majorBidi" w:eastAsia="Calibri" w:hAnsiTheme="majorBidi" w:cstheme="majorBidi"/>
          <w:b/>
          <w:szCs w:val="20"/>
        </w:rPr>
        <w:t>Drafting Geometry and Curves</w:t>
      </w:r>
      <w:r w:rsidRPr="006473E4">
        <w:rPr>
          <w:rFonts w:asciiTheme="majorBidi" w:eastAsia="Calibri" w:hAnsiTheme="majorBidi" w:cstheme="majorBidi"/>
          <w:b/>
          <w:szCs w:val="20"/>
        </w:rPr>
        <w:tab/>
      </w:r>
    </w:p>
    <w:p w14:paraId="503A3E33"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the Introduction to geometry, plane and solid type</w:t>
      </w:r>
    </w:p>
    <w:p w14:paraId="6571069D"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State the Definition of terms</w:t>
      </w:r>
    </w:p>
    <w:p w14:paraId="3C1797F1"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lastRenderedPageBreak/>
        <w:t>State Basic geometric constructions</w:t>
      </w:r>
    </w:p>
    <w:p w14:paraId="702CC965"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Introduction to engineering curve</w:t>
      </w:r>
    </w:p>
    <w:p w14:paraId="01372786"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Application of engineering curves</w:t>
      </w:r>
    </w:p>
    <w:p w14:paraId="3BF3EEA9"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Define Cone and explain conic section</w:t>
      </w:r>
    </w:p>
    <w:p w14:paraId="18179EF7"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Geometrical Solid and its types</w:t>
      </w:r>
    </w:p>
    <w:p w14:paraId="5D3A394E"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Geometrical Surfaces and its types</w:t>
      </w:r>
    </w:p>
    <w:p w14:paraId="1DB53B6E" w14:textId="77777777" w:rsidR="006473E4" w:rsidRPr="006473E4" w:rsidRDefault="006473E4" w:rsidP="006473E4">
      <w:pPr>
        <w:rPr>
          <w:rFonts w:asciiTheme="majorBidi" w:eastAsia="Calibri" w:hAnsiTheme="majorBidi" w:cstheme="majorBidi"/>
          <w:szCs w:val="20"/>
        </w:rPr>
      </w:pPr>
    </w:p>
    <w:p w14:paraId="4CB5B97C" w14:textId="77777777" w:rsidR="006473E4" w:rsidRPr="006473E4" w:rsidRDefault="006473E4" w:rsidP="00865F36">
      <w:pPr>
        <w:numPr>
          <w:ilvl w:val="0"/>
          <w:numId w:val="30"/>
        </w:numPr>
        <w:rPr>
          <w:rFonts w:asciiTheme="majorBidi" w:eastAsia="Calibri" w:hAnsiTheme="majorBidi" w:cstheme="majorBidi"/>
          <w:szCs w:val="20"/>
        </w:rPr>
      </w:pPr>
      <w:r w:rsidRPr="006473E4">
        <w:rPr>
          <w:rFonts w:asciiTheme="majorBidi" w:eastAsia="Calibri" w:hAnsiTheme="majorBidi" w:cstheme="majorBidi"/>
          <w:b/>
          <w:szCs w:val="20"/>
        </w:rPr>
        <w:t xml:space="preserve">Freehand Sketching </w:t>
      </w:r>
      <w:r w:rsidRPr="006473E4">
        <w:rPr>
          <w:rFonts w:asciiTheme="majorBidi" w:eastAsia="Calibri" w:hAnsiTheme="majorBidi" w:cstheme="majorBidi"/>
          <w:b/>
          <w:szCs w:val="20"/>
        </w:rPr>
        <w:tab/>
      </w:r>
    </w:p>
    <w:p w14:paraId="7299B1AC"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Introduction to sketching techniques</w:t>
      </w:r>
    </w:p>
    <w:p w14:paraId="0D41F558"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Sketching of basic lines and shapes</w:t>
      </w:r>
    </w:p>
    <w:p w14:paraId="366DED23"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 xml:space="preserve">Explain Sketching of pictorial drawings </w:t>
      </w:r>
    </w:p>
    <w:p w14:paraId="322F2C16" w14:textId="77777777" w:rsidR="006473E4" w:rsidRPr="006473E4" w:rsidRDefault="006473E4" w:rsidP="006473E4">
      <w:pPr>
        <w:rPr>
          <w:rFonts w:asciiTheme="majorBidi" w:eastAsia="Calibri" w:hAnsiTheme="majorBidi" w:cstheme="majorBidi"/>
          <w:szCs w:val="20"/>
        </w:rPr>
      </w:pPr>
    </w:p>
    <w:p w14:paraId="56BB0FB3" w14:textId="77777777" w:rsidR="006473E4" w:rsidRPr="006473E4" w:rsidRDefault="006473E4" w:rsidP="006473E4">
      <w:pPr>
        <w:rPr>
          <w:rFonts w:asciiTheme="majorBidi" w:eastAsia="Calibri" w:hAnsiTheme="majorBidi" w:cstheme="majorBidi"/>
          <w:szCs w:val="20"/>
        </w:rPr>
      </w:pPr>
    </w:p>
    <w:p w14:paraId="61561959" w14:textId="77777777" w:rsidR="006473E4" w:rsidRPr="006473E4" w:rsidRDefault="006473E4" w:rsidP="00865F36">
      <w:pPr>
        <w:numPr>
          <w:ilvl w:val="0"/>
          <w:numId w:val="30"/>
        </w:numPr>
        <w:rPr>
          <w:rFonts w:asciiTheme="majorBidi" w:eastAsia="Calibri" w:hAnsiTheme="majorBidi" w:cstheme="majorBidi"/>
          <w:szCs w:val="20"/>
        </w:rPr>
      </w:pPr>
      <w:r w:rsidRPr="006473E4">
        <w:rPr>
          <w:rFonts w:asciiTheme="majorBidi" w:eastAsia="Calibri" w:hAnsiTheme="majorBidi" w:cstheme="majorBidi"/>
          <w:b/>
          <w:szCs w:val="20"/>
        </w:rPr>
        <w:t>Theory of Projections</w:t>
      </w:r>
      <w:r w:rsidRPr="006473E4">
        <w:rPr>
          <w:rFonts w:asciiTheme="majorBidi" w:eastAsia="Calibri" w:hAnsiTheme="majorBidi" w:cstheme="majorBidi"/>
          <w:b/>
          <w:szCs w:val="20"/>
        </w:rPr>
        <w:tab/>
      </w:r>
    </w:p>
    <w:p w14:paraId="3F174492"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Introduction to the plane and state its types</w:t>
      </w:r>
    </w:p>
    <w:p w14:paraId="7AAE7BB0"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Dihedral and Trihedral angles</w:t>
      </w:r>
    </w:p>
    <w:p w14:paraId="12CC094C"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Projection of point, lines, plane and solids</w:t>
      </w:r>
    </w:p>
    <w:p w14:paraId="388D73EA"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Perceptual views of plan of projections</w:t>
      </w:r>
    </w:p>
    <w:p w14:paraId="25A4A08A"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Orthographic projections</w:t>
      </w:r>
    </w:p>
    <w:p w14:paraId="37AFA161"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Compare 1st angle and 3rd angle projection</w:t>
      </w:r>
    </w:p>
    <w:p w14:paraId="67CED882"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State Principal views and its arrangements</w:t>
      </w:r>
    </w:p>
    <w:p w14:paraId="0554DE01"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Multi-view drawings and missing lines</w:t>
      </w:r>
    </w:p>
    <w:p w14:paraId="23D5799F" w14:textId="77777777" w:rsidR="006473E4" w:rsidRPr="006473E4" w:rsidRDefault="006473E4" w:rsidP="006473E4">
      <w:pPr>
        <w:rPr>
          <w:rFonts w:asciiTheme="majorBidi" w:eastAsia="Calibri" w:hAnsiTheme="majorBidi" w:cstheme="majorBidi"/>
          <w:szCs w:val="20"/>
        </w:rPr>
      </w:pPr>
    </w:p>
    <w:p w14:paraId="4FA79783" w14:textId="77777777" w:rsidR="006473E4" w:rsidRPr="006473E4" w:rsidRDefault="006473E4" w:rsidP="00865F36">
      <w:pPr>
        <w:numPr>
          <w:ilvl w:val="0"/>
          <w:numId w:val="30"/>
        </w:numPr>
        <w:rPr>
          <w:rFonts w:asciiTheme="majorBidi" w:eastAsia="Calibri" w:hAnsiTheme="majorBidi" w:cstheme="majorBidi"/>
          <w:b/>
          <w:szCs w:val="20"/>
        </w:rPr>
      </w:pPr>
      <w:r w:rsidRPr="006473E4">
        <w:rPr>
          <w:rFonts w:asciiTheme="majorBidi" w:eastAsia="Calibri" w:hAnsiTheme="majorBidi" w:cstheme="majorBidi"/>
          <w:b/>
          <w:szCs w:val="20"/>
        </w:rPr>
        <w:t>Dimensioning</w:t>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p>
    <w:p w14:paraId="6B6C52C1"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Define Dimensioning and describe its types</w:t>
      </w:r>
    </w:p>
    <w:p w14:paraId="35AFB1F9"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 xml:space="preserve">Explain Principles of Dimensioning </w:t>
      </w:r>
    </w:p>
    <w:p w14:paraId="304B5AAD"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Explained  Methods of indicating Dimensions,</w:t>
      </w:r>
    </w:p>
    <w:p w14:paraId="55E261AF" w14:textId="77777777" w:rsidR="006473E4" w:rsidRPr="006473E4" w:rsidRDefault="006473E4" w:rsidP="006473E4">
      <w:pPr>
        <w:rPr>
          <w:rFonts w:asciiTheme="majorBidi" w:eastAsia="Calibri" w:hAnsiTheme="majorBidi" w:cstheme="majorBidi"/>
          <w:szCs w:val="20"/>
        </w:rPr>
      </w:pPr>
    </w:p>
    <w:p w14:paraId="68CA514F" w14:textId="77777777" w:rsidR="006473E4" w:rsidRPr="006473E4" w:rsidRDefault="006473E4" w:rsidP="006473E4">
      <w:pPr>
        <w:rPr>
          <w:rFonts w:asciiTheme="majorBidi" w:eastAsia="Calibri" w:hAnsiTheme="majorBidi" w:cstheme="majorBidi"/>
          <w:szCs w:val="20"/>
        </w:rPr>
      </w:pPr>
    </w:p>
    <w:p w14:paraId="349E42A1" w14:textId="77777777" w:rsidR="006473E4" w:rsidRPr="006473E4" w:rsidRDefault="006473E4" w:rsidP="006473E4">
      <w:pPr>
        <w:rPr>
          <w:rFonts w:asciiTheme="majorBidi" w:eastAsia="Calibri" w:hAnsiTheme="majorBidi" w:cstheme="majorBidi"/>
          <w:b/>
          <w:bCs/>
          <w:i/>
          <w:iCs/>
          <w:szCs w:val="20"/>
          <w:u w:val="single"/>
        </w:rPr>
      </w:pPr>
      <w:r>
        <w:rPr>
          <w:rFonts w:asciiTheme="majorBidi" w:eastAsia="Calibri" w:hAnsiTheme="majorBidi" w:cstheme="majorBidi"/>
          <w:b/>
          <w:i/>
          <w:iCs/>
          <w:szCs w:val="20"/>
          <w:u w:val="single"/>
        </w:rPr>
        <w:t>(PART-B)</w:t>
      </w:r>
      <w:r>
        <w:rPr>
          <w:rFonts w:asciiTheme="majorBidi" w:eastAsia="Calibri" w:hAnsiTheme="majorBidi" w:cstheme="majorBidi"/>
          <w:b/>
          <w:i/>
          <w:iCs/>
          <w:szCs w:val="20"/>
          <w:u w:val="single"/>
        </w:rPr>
        <w:tab/>
      </w:r>
      <w:r w:rsidRPr="006473E4">
        <w:rPr>
          <w:rFonts w:asciiTheme="majorBidi" w:eastAsia="Calibri" w:hAnsiTheme="majorBidi" w:cstheme="majorBidi"/>
          <w:b/>
          <w:i/>
          <w:iCs/>
          <w:szCs w:val="20"/>
          <w:u w:val="single"/>
        </w:rPr>
        <w:t xml:space="preserve">ADVANCED ENGINEERING </w:t>
      </w:r>
      <w:proofErr w:type="gramStart"/>
      <w:r w:rsidRPr="006473E4">
        <w:rPr>
          <w:rFonts w:asciiTheme="majorBidi" w:eastAsia="Calibri" w:hAnsiTheme="majorBidi" w:cstheme="majorBidi"/>
          <w:b/>
          <w:i/>
          <w:iCs/>
          <w:szCs w:val="20"/>
          <w:u w:val="single"/>
        </w:rPr>
        <w:t>DRAWING  (</w:t>
      </w:r>
      <w:proofErr w:type="gramEnd"/>
      <w:r w:rsidRPr="006473E4">
        <w:rPr>
          <w:rFonts w:asciiTheme="majorBidi" w:eastAsia="Calibri" w:hAnsiTheme="majorBidi" w:cstheme="majorBidi"/>
          <w:b/>
          <w:i/>
          <w:iCs/>
          <w:szCs w:val="20"/>
          <w:u w:val="single"/>
        </w:rPr>
        <w:t>50%)</w:t>
      </w:r>
      <w:r w:rsidRPr="006473E4">
        <w:rPr>
          <w:rFonts w:asciiTheme="majorBidi" w:eastAsia="Calibri" w:hAnsiTheme="majorBidi" w:cstheme="majorBidi"/>
          <w:b/>
          <w:bCs/>
          <w:i/>
          <w:iCs/>
          <w:szCs w:val="20"/>
          <w:u w:val="single"/>
        </w:rPr>
        <w:fldChar w:fldCharType="begin"/>
      </w:r>
      <w:r w:rsidRPr="006473E4">
        <w:rPr>
          <w:rFonts w:asciiTheme="majorBidi" w:eastAsia="Calibri" w:hAnsiTheme="majorBidi" w:cstheme="majorBidi"/>
          <w:b/>
          <w:bCs/>
          <w:i/>
          <w:iCs/>
          <w:szCs w:val="20"/>
          <w:u w:val="single"/>
        </w:rPr>
        <w:instrText xml:space="preserve">PRIVATE </w:instrText>
      </w:r>
      <w:r w:rsidRPr="006473E4">
        <w:rPr>
          <w:rFonts w:asciiTheme="majorBidi" w:eastAsia="Calibri" w:hAnsiTheme="majorBidi" w:cstheme="majorBidi"/>
          <w:b/>
          <w:bCs/>
          <w:i/>
          <w:iCs/>
          <w:szCs w:val="20"/>
          <w:u w:val="single"/>
        </w:rPr>
        <w:fldChar w:fldCharType="end"/>
      </w:r>
    </w:p>
    <w:p w14:paraId="366EE8CA" w14:textId="77777777" w:rsidR="006473E4" w:rsidRPr="006473E4" w:rsidRDefault="006473E4" w:rsidP="00865F36">
      <w:pPr>
        <w:numPr>
          <w:ilvl w:val="0"/>
          <w:numId w:val="30"/>
        </w:numPr>
        <w:rPr>
          <w:rFonts w:asciiTheme="majorBidi" w:eastAsia="Calibri" w:hAnsiTheme="majorBidi" w:cstheme="majorBidi"/>
          <w:szCs w:val="20"/>
        </w:rPr>
      </w:pPr>
      <w:r w:rsidRPr="006473E4">
        <w:rPr>
          <w:rFonts w:asciiTheme="majorBidi" w:eastAsia="Calibri" w:hAnsiTheme="majorBidi" w:cstheme="majorBidi"/>
          <w:b/>
          <w:szCs w:val="20"/>
        </w:rPr>
        <w:lastRenderedPageBreak/>
        <w:t>Introduction to Pictorial drawing</w:t>
      </w:r>
      <w:r w:rsidRPr="006473E4">
        <w:rPr>
          <w:rFonts w:asciiTheme="majorBidi" w:eastAsia="Calibri" w:hAnsiTheme="majorBidi" w:cstheme="majorBidi"/>
          <w:b/>
          <w:szCs w:val="20"/>
        </w:rPr>
        <w:tab/>
      </w:r>
    </w:p>
    <w:p w14:paraId="57E5601A"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Uses of pictorial /3D Views</w:t>
      </w:r>
    </w:p>
    <w:p w14:paraId="15A4B3AB"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the Classification of pictorial views</w:t>
      </w:r>
    </w:p>
    <w:p w14:paraId="6A8D6203"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Isometric drawing and its types</w:t>
      </w:r>
    </w:p>
    <w:p w14:paraId="4CF60473"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Oblique drawing and its types</w:t>
      </w:r>
    </w:p>
    <w:p w14:paraId="1515972E"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Perspective drawing and its types</w:t>
      </w:r>
    </w:p>
    <w:p w14:paraId="78558CA9" w14:textId="77777777" w:rsidR="006473E4" w:rsidRPr="006473E4" w:rsidRDefault="006473E4" w:rsidP="006473E4">
      <w:pPr>
        <w:rPr>
          <w:rFonts w:asciiTheme="majorBidi" w:eastAsia="Calibri" w:hAnsiTheme="majorBidi" w:cstheme="majorBidi"/>
          <w:szCs w:val="20"/>
        </w:rPr>
      </w:pPr>
    </w:p>
    <w:p w14:paraId="05021E24" w14:textId="77777777" w:rsidR="006473E4" w:rsidRPr="006473E4" w:rsidRDefault="006473E4" w:rsidP="00865F36">
      <w:pPr>
        <w:numPr>
          <w:ilvl w:val="0"/>
          <w:numId w:val="30"/>
        </w:numPr>
        <w:rPr>
          <w:rFonts w:asciiTheme="majorBidi" w:eastAsia="Calibri" w:hAnsiTheme="majorBidi" w:cstheme="majorBidi"/>
          <w:b/>
          <w:szCs w:val="20"/>
        </w:rPr>
      </w:pPr>
      <w:r w:rsidRPr="006473E4">
        <w:rPr>
          <w:rFonts w:asciiTheme="majorBidi" w:eastAsia="Calibri" w:hAnsiTheme="majorBidi" w:cstheme="majorBidi"/>
          <w:b/>
          <w:szCs w:val="20"/>
        </w:rPr>
        <w:t>Development and Intersection</w:t>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p>
    <w:p w14:paraId="3D4B108A"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Introduction and importance of development</w:t>
      </w:r>
    </w:p>
    <w:p w14:paraId="03C64039"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 xml:space="preserve">Explain Applications of development in industry </w:t>
      </w:r>
    </w:p>
    <w:p w14:paraId="679A8620"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Methods to develop the surfaces</w:t>
      </w:r>
    </w:p>
    <w:p w14:paraId="2E18550A"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Distinguish Frustum and truncation of solids</w:t>
      </w:r>
    </w:p>
    <w:p w14:paraId="76832B2F"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the Introduction and importance of intersection</w:t>
      </w:r>
    </w:p>
    <w:p w14:paraId="211CA003"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 xml:space="preserve">Explain Applications of intersection in industry </w:t>
      </w:r>
    </w:p>
    <w:p w14:paraId="62336955"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the Methods to develop the intersection</w:t>
      </w:r>
    </w:p>
    <w:p w14:paraId="695CBE57" w14:textId="77777777" w:rsidR="006473E4" w:rsidRPr="006473E4" w:rsidRDefault="006473E4" w:rsidP="006473E4">
      <w:pPr>
        <w:rPr>
          <w:rFonts w:asciiTheme="majorBidi" w:eastAsia="Calibri" w:hAnsiTheme="majorBidi" w:cstheme="majorBidi"/>
          <w:szCs w:val="20"/>
        </w:rPr>
      </w:pPr>
    </w:p>
    <w:p w14:paraId="25FEEEFE" w14:textId="77777777" w:rsidR="006473E4" w:rsidRPr="006473E4" w:rsidRDefault="006473E4" w:rsidP="00865F36">
      <w:pPr>
        <w:numPr>
          <w:ilvl w:val="0"/>
          <w:numId w:val="30"/>
        </w:numPr>
        <w:rPr>
          <w:rFonts w:asciiTheme="majorBidi" w:eastAsia="Calibri" w:hAnsiTheme="majorBidi" w:cstheme="majorBidi"/>
          <w:b/>
          <w:szCs w:val="20"/>
        </w:rPr>
      </w:pPr>
      <w:r w:rsidRPr="006473E4">
        <w:rPr>
          <w:rFonts w:asciiTheme="majorBidi" w:eastAsia="Calibri" w:hAnsiTheme="majorBidi" w:cstheme="majorBidi"/>
          <w:b/>
          <w:szCs w:val="20"/>
        </w:rPr>
        <w:t>Sectioning</w:t>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p>
    <w:p w14:paraId="40234284"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Define Sectioning and describe its purposes</w:t>
      </w:r>
    </w:p>
    <w:p w14:paraId="23BB9D4B"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State Cutting Plane, Section Lines</w:t>
      </w:r>
    </w:p>
    <w:p w14:paraId="6F8E09D4"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type of sectional views</w:t>
      </w:r>
    </w:p>
    <w:p w14:paraId="371C0413"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State Parts not sectioned</w:t>
      </w:r>
    </w:p>
    <w:p w14:paraId="48D522B2"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Conventional Breaks</w:t>
      </w:r>
    </w:p>
    <w:p w14:paraId="33A0DFAE" w14:textId="77777777" w:rsidR="006473E4" w:rsidRPr="006473E4" w:rsidRDefault="006473E4" w:rsidP="006473E4">
      <w:pPr>
        <w:rPr>
          <w:rFonts w:asciiTheme="majorBidi" w:eastAsia="Calibri" w:hAnsiTheme="majorBidi" w:cstheme="majorBidi"/>
          <w:szCs w:val="20"/>
        </w:rPr>
      </w:pPr>
    </w:p>
    <w:p w14:paraId="3DB1E7F5" w14:textId="77777777" w:rsidR="006473E4" w:rsidRPr="006473E4" w:rsidRDefault="006473E4" w:rsidP="00865F36">
      <w:pPr>
        <w:numPr>
          <w:ilvl w:val="0"/>
          <w:numId w:val="30"/>
        </w:numPr>
        <w:rPr>
          <w:rFonts w:asciiTheme="majorBidi" w:eastAsia="Calibri" w:hAnsiTheme="majorBidi" w:cstheme="majorBidi"/>
          <w:b/>
          <w:szCs w:val="20"/>
        </w:rPr>
      </w:pPr>
      <w:r w:rsidRPr="006473E4">
        <w:rPr>
          <w:rFonts w:asciiTheme="majorBidi" w:eastAsia="Calibri" w:hAnsiTheme="majorBidi" w:cstheme="majorBidi"/>
          <w:b/>
          <w:szCs w:val="20"/>
        </w:rPr>
        <w:t xml:space="preserve">Fasteners and its Types  </w:t>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p>
    <w:p w14:paraId="6D1C825C"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Fasteners and their types</w:t>
      </w:r>
    </w:p>
    <w:p w14:paraId="79C1F3E3"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 xml:space="preserve">State Threads  nomenclature </w:t>
      </w:r>
    </w:p>
    <w:p w14:paraId="20B63E08"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Screw Threads, their types</w:t>
      </w:r>
    </w:p>
    <w:p w14:paraId="0A768869"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Define Rivet, state  Rivet heads</w:t>
      </w:r>
    </w:p>
    <w:p w14:paraId="005BCCE9"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Riveted joints</w:t>
      </w:r>
    </w:p>
    <w:p w14:paraId="5CD0B2ED"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lastRenderedPageBreak/>
        <w:t>State Caulking and fullering process  in riveting</w:t>
      </w:r>
    </w:p>
    <w:p w14:paraId="4D6D155A"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Define Key and state its types</w:t>
      </w:r>
    </w:p>
    <w:p w14:paraId="6CD8EB18"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State Cotters and its types</w:t>
      </w:r>
    </w:p>
    <w:p w14:paraId="58BFE9E9"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 xml:space="preserve">Describe Bearing and its types </w:t>
      </w:r>
    </w:p>
    <w:p w14:paraId="557D6297"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Shaft Coupling</w:t>
      </w:r>
    </w:p>
    <w:p w14:paraId="463C179E"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Types of coupling</w:t>
      </w:r>
    </w:p>
    <w:p w14:paraId="0A62DD4C" w14:textId="77777777" w:rsidR="006473E4" w:rsidRPr="006473E4" w:rsidRDefault="006473E4" w:rsidP="006473E4">
      <w:pPr>
        <w:rPr>
          <w:rFonts w:asciiTheme="majorBidi" w:eastAsia="Calibri" w:hAnsiTheme="majorBidi" w:cstheme="majorBidi"/>
          <w:szCs w:val="20"/>
        </w:rPr>
      </w:pPr>
    </w:p>
    <w:p w14:paraId="0DD0585F" w14:textId="77777777" w:rsidR="006473E4" w:rsidRPr="006473E4" w:rsidRDefault="006473E4" w:rsidP="00865F36">
      <w:pPr>
        <w:numPr>
          <w:ilvl w:val="0"/>
          <w:numId w:val="30"/>
        </w:numPr>
        <w:rPr>
          <w:rFonts w:asciiTheme="majorBidi" w:eastAsia="Calibri" w:hAnsiTheme="majorBidi" w:cstheme="majorBidi"/>
          <w:szCs w:val="20"/>
        </w:rPr>
      </w:pPr>
      <w:r w:rsidRPr="006473E4">
        <w:rPr>
          <w:rFonts w:asciiTheme="majorBidi" w:eastAsia="Calibri" w:hAnsiTheme="majorBidi" w:cstheme="majorBidi"/>
          <w:b/>
          <w:szCs w:val="20"/>
        </w:rPr>
        <w:t>Working / Production Drawings</w:t>
      </w:r>
      <w:r w:rsidRPr="006473E4">
        <w:rPr>
          <w:rFonts w:asciiTheme="majorBidi" w:eastAsia="Calibri" w:hAnsiTheme="majorBidi" w:cstheme="majorBidi"/>
          <w:b/>
          <w:szCs w:val="20"/>
        </w:rPr>
        <w:tab/>
      </w:r>
    </w:p>
    <w:p w14:paraId="0CDAEAFD"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 xml:space="preserve">Explain Working / production drawing </w:t>
      </w:r>
    </w:p>
    <w:p w14:paraId="4575A169"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Describe Types of production drawings</w:t>
      </w:r>
    </w:p>
    <w:p w14:paraId="4CBE0725"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Importance of detail and assembly drawings</w:t>
      </w:r>
    </w:p>
    <w:p w14:paraId="3124F3A7"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 xml:space="preserve">State Title blocks </w:t>
      </w:r>
    </w:p>
    <w:p w14:paraId="71A42601" w14:textId="77777777" w:rsidR="006473E4" w:rsidRPr="006473E4" w:rsidRDefault="006473E4" w:rsidP="00865F36">
      <w:pPr>
        <w:numPr>
          <w:ilvl w:val="1"/>
          <w:numId w:val="30"/>
        </w:numPr>
        <w:rPr>
          <w:rFonts w:asciiTheme="majorBidi" w:eastAsia="Calibri" w:hAnsiTheme="majorBidi" w:cstheme="majorBidi"/>
          <w:szCs w:val="20"/>
        </w:rPr>
      </w:pPr>
      <w:r w:rsidRPr="006473E4">
        <w:rPr>
          <w:rFonts w:asciiTheme="majorBidi" w:eastAsia="Calibri" w:hAnsiTheme="majorBidi" w:cstheme="majorBidi"/>
          <w:szCs w:val="20"/>
        </w:rPr>
        <w:t>Explain Essentials Requirements for making detail and assembly drawings</w:t>
      </w:r>
    </w:p>
    <w:p w14:paraId="4152FA7C" w14:textId="77777777" w:rsidR="006473E4" w:rsidRPr="006473E4" w:rsidRDefault="006473E4" w:rsidP="006473E4">
      <w:pPr>
        <w:rPr>
          <w:rFonts w:asciiTheme="majorBidi" w:eastAsia="Calibri" w:hAnsiTheme="majorBidi" w:cstheme="majorBidi"/>
          <w:szCs w:val="20"/>
        </w:rPr>
      </w:pPr>
    </w:p>
    <w:p w14:paraId="27604648" w14:textId="77777777" w:rsidR="006473E4" w:rsidRPr="006473E4" w:rsidRDefault="006473E4" w:rsidP="00865F36">
      <w:pPr>
        <w:numPr>
          <w:ilvl w:val="0"/>
          <w:numId w:val="30"/>
        </w:numPr>
        <w:rPr>
          <w:rFonts w:asciiTheme="majorBidi" w:eastAsia="Calibri" w:hAnsiTheme="majorBidi" w:cstheme="majorBidi"/>
          <w:b/>
          <w:szCs w:val="20"/>
        </w:rPr>
      </w:pPr>
      <w:r w:rsidRPr="006473E4">
        <w:rPr>
          <w:rFonts w:asciiTheme="majorBidi" w:eastAsia="Calibri" w:hAnsiTheme="majorBidi" w:cstheme="majorBidi"/>
          <w:b/>
          <w:szCs w:val="20"/>
        </w:rPr>
        <w:t xml:space="preserve">Study of Drawings standards </w:t>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r w:rsidRPr="006473E4">
        <w:rPr>
          <w:rFonts w:asciiTheme="majorBidi" w:eastAsia="Calibri" w:hAnsiTheme="majorBidi" w:cstheme="majorBidi"/>
          <w:b/>
          <w:szCs w:val="20"/>
        </w:rPr>
        <w:tab/>
      </w:r>
    </w:p>
    <w:p w14:paraId="33750CD4" w14:textId="77777777" w:rsidR="006473E4" w:rsidRPr="006473E4" w:rsidRDefault="006473E4" w:rsidP="006473E4">
      <w:pPr>
        <w:ind w:firstLine="360"/>
        <w:rPr>
          <w:rFonts w:asciiTheme="majorBidi" w:eastAsia="Calibri" w:hAnsiTheme="majorBidi" w:cstheme="majorBidi"/>
          <w:szCs w:val="20"/>
        </w:rPr>
      </w:pPr>
      <w:r w:rsidRPr="006473E4">
        <w:rPr>
          <w:rFonts w:asciiTheme="majorBidi" w:eastAsia="Calibri" w:hAnsiTheme="majorBidi" w:cstheme="majorBidi"/>
          <w:szCs w:val="20"/>
        </w:rPr>
        <w:t>14.1</w:t>
      </w:r>
      <w:r w:rsidRPr="006473E4">
        <w:rPr>
          <w:rFonts w:asciiTheme="majorBidi" w:eastAsia="Calibri" w:hAnsiTheme="majorBidi" w:cstheme="majorBidi"/>
          <w:b/>
          <w:szCs w:val="20"/>
        </w:rPr>
        <w:t xml:space="preserve"> </w:t>
      </w:r>
      <w:r w:rsidRPr="006473E4">
        <w:rPr>
          <w:rFonts w:asciiTheme="majorBidi" w:eastAsia="Calibri" w:hAnsiTheme="majorBidi" w:cstheme="majorBidi"/>
          <w:szCs w:val="20"/>
        </w:rPr>
        <w:t>Explain</w:t>
      </w:r>
      <w:r w:rsidRPr="006473E4">
        <w:rPr>
          <w:rFonts w:asciiTheme="majorBidi" w:eastAsia="Calibri" w:hAnsiTheme="majorBidi" w:cstheme="majorBidi"/>
          <w:b/>
          <w:szCs w:val="20"/>
        </w:rPr>
        <w:t xml:space="preserve"> </w:t>
      </w:r>
      <w:r w:rsidRPr="006473E4">
        <w:rPr>
          <w:rFonts w:asciiTheme="majorBidi" w:eastAsia="Calibri" w:hAnsiTheme="majorBidi" w:cstheme="majorBidi"/>
          <w:szCs w:val="20"/>
        </w:rPr>
        <w:t>Japanese</w:t>
      </w:r>
      <w:r w:rsidRPr="006473E4">
        <w:rPr>
          <w:rFonts w:asciiTheme="majorBidi" w:eastAsia="Calibri" w:hAnsiTheme="majorBidi" w:cstheme="majorBidi"/>
          <w:b/>
          <w:szCs w:val="20"/>
        </w:rPr>
        <w:t xml:space="preserve"> </w:t>
      </w:r>
      <w:r w:rsidRPr="006473E4">
        <w:rPr>
          <w:rFonts w:asciiTheme="majorBidi" w:eastAsia="Calibri" w:hAnsiTheme="majorBidi" w:cstheme="majorBidi"/>
          <w:szCs w:val="20"/>
        </w:rPr>
        <w:t>drawing standards.</w:t>
      </w:r>
    </w:p>
    <w:p w14:paraId="2C79DE3C" w14:textId="77777777" w:rsidR="006473E4" w:rsidRPr="006473E4" w:rsidRDefault="006473E4" w:rsidP="006473E4">
      <w:pPr>
        <w:ind w:firstLine="360"/>
        <w:rPr>
          <w:rFonts w:asciiTheme="majorBidi" w:eastAsia="Calibri" w:hAnsiTheme="majorBidi" w:cstheme="majorBidi"/>
          <w:szCs w:val="20"/>
        </w:rPr>
      </w:pPr>
      <w:r w:rsidRPr="006473E4">
        <w:rPr>
          <w:rFonts w:asciiTheme="majorBidi" w:eastAsia="Calibri" w:hAnsiTheme="majorBidi" w:cstheme="majorBidi"/>
          <w:szCs w:val="20"/>
        </w:rPr>
        <w:t>14.2 Explain</w:t>
      </w:r>
      <w:r w:rsidRPr="006473E4">
        <w:rPr>
          <w:rFonts w:asciiTheme="majorBidi" w:eastAsia="Calibri" w:hAnsiTheme="majorBidi" w:cstheme="majorBidi"/>
          <w:b/>
          <w:szCs w:val="20"/>
        </w:rPr>
        <w:t xml:space="preserve"> </w:t>
      </w:r>
      <w:r w:rsidRPr="006473E4">
        <w:rPr>
          <w:rFonts w:asciiTheme="majorBidi" w:eastAsia="Calibri" w:hAnsiTheme="majorBidi" w:cstheme="majorBidi"/>
          <w:szCs w:val="20"/>
        </w:rPr>
        <w:t>Chinese drawing standards.</w:t>
      </w:r>
    </w:p>
    <w:p w14:paraId="5A4F66A2" w14:textId="77777777" w:rsidR="006473E4" w:rsidRPr="006473E4" w:rsidRDefault="006473E4" w:rsidP="006473E4">
      <w:pPr>
        <w:ind w:firstLine="360"/>
        <w:rPr>
          <w:rFonts w:asciiTheme="majorBidi" w:eastAsia="Calibri" w:hAnsiTheme="majorBidi" w:cstheme="majorBidi"/>
          <w:szCs w:val="20"/>
        </w:rPr>
      </w:pPr>
      <w:r w:rsidRPr="006473E4">
        <w:rPr>
          <w:rFonts w:asciiTheme="majorBidi" w:eastAsia="Calibri" w:hAnsiTheme="majorBidi" w:cstheme="majorBidi"/>
          <w:szCs w:val="20"/>
        </w:rPr>
        <w:t>14.3 Explain European drawing standards.</w:t>
      </w:r>
    </w:p>
    <w:p w14:paraId="33212F97" w14:textId="77777777" w:rsidR="006473E4" w:rsidRPr="006473E4" w:rsidRDefault="006473E4" w:rsidP="006473E4">
      <w:pPr>
        <w:ind w:firstLine="360"/>
        <w:rPr>
          <w:rFonts w:asciiTheme="majorBidi" w:eastAsia="Calibri" w:hAnsiTheme="majorBidi" w:cstheme="majorBidi"/>
          <w:szCs w:val="20"/>
        </w:rPr>
      </w:pPr>
      <w:r w:rsidRPr="006473E4">
        <w:rPr>
          <w:rFonts w:asciiTheme="majorBidi" w:eastAsia="Calibri" w:hAnsiTheme="majorBidi" w:cstheme="majorBidi"/>
          <w:szCs w:val="20"/>
        </w:rPr>
        <w:t>14.4 Explain American drawing standards.</w:t>
      </w:r>
    </w:p>
    <w:p w14:paraId="1B2B8C6C" w14:textId="77777777" w:rsidR="006473E4" w:rsidRPr="006473E4" w:rsidRDefault="006473E4" w:rsidP="006473E4">
      <w:pPr>
        <w:ind w:firstLine="360"/>
        <w:rPr>
          <w:rFonts w:asciiTheme="majorBidi" w:eastAsia="Calibri" w:hAnsiTheme="majorBidi" w:cstheme="majorBidi"/>
          <w:szCs w:val="20"/>
        </w:rPr>
      </w:pPr>
      <w:r w:rsidRPr="006473E4">
        <w:rPr>
          <w:rFonts w:asciiTheme="majorBidi" w:eastAsia="Calibri" w:hAnsiTheme="majorBidi" w:cstheme="majorBidi"/>
          <w:szCs w:val="20"/>
        </w:rPr>
        <w:t>14.5 Explain common Standards.</w:t>
      </w:r>
    </w:p>
    <w:p w14:paraId="70B6D988" w14:textId="77777777" w:rsidR="006473E4" w:rsidRPr="006473E4" w:rsidRDefault="006473E4" w:rsidP="006473E4">
      <w:pPr>
        <w:rPr>
          <w:rFonts w:asciiTheme="majorBidi" w:eastAsia="Calibri" w:hAnsiTheme="majorBidi" w:cstheme="majorBidi"/>
          <w:szCs w:val="20"/>
        </w:rPr>
      </w:pPr>
    </w:p>
    <w:p w14:paraId="31C42F7E" w14:textId="77777777" w:rsidR="006473E4" w:rsidRPr="006473E4" w:rsidRDefault="006473E4" w:rsidP="006473E4">
      <w:pPr>
        <w:rPr>
          <w:rFonts w:asciiTheme="majorBidi" w:eastAsia="Calibri" w:hAnsiTheme="majorBidi" w:cstheme="majorBidi"/>
          <w:szCs w:val="20"/>
        </w:rPr>
      </w:pPr>
    </w:p>
    <w:p w14:paraId="4E5EBCA1" w14:textId="77777777" w:rsidR="006473E4" w:rsidRPr="006473E4" w:rsidRDefault="006473E4" w:rsidP="006473E4">
      <w:pPr>
        <w:rPr>
          <w:rFonts w:asciiTheme="majorBidi" w:eastAsia="Calibri" w:hAnsiTheme="majorBidi" w:cstheme="majorBidi"/>
          <w:b/>
          <w:szCs w:val="20"/>
        </w:rPr>
      </w:pPr>
    </w:p>
    <w:p w14:paraId="23774DBF" w14:textId="77777777" w:rsidR="006473E4" w:rsidRDefault="006473E4" w:rsidP="006473E4">
      <w:pPr>
        <w:rPr>
          <w:rFonts w:asciiTheme="majorBidi" w:eastAsia="Calibri" w:hAnsiTheme="majorBidi" w:cstheme="majorBidi"/>
          <w:b/>
          <w:szCs w:val="20"/>
        </w:rPr>
      </w:pPr>
    </w:p>
    <w:p w14:paraId="32EE6963" w14:textId="77777777" w:rsidR="006473E4" w:rsidRDefault="006473E4" w:rsidP="006473E4">
      <w:pPr>
        <w:rPr>
          <w:rFonts w:asciiTheme="majorBidi" w:eastAsia="Calibri" w:hAnsiTheme="majorBidi" w:cstheme="majorBidi"/>
          <w:b/>
          <w:szCs w:val="20"/>
        </w:rPr>
      </w:pPr>
    </w:p>
    <w:p w14:paraId="7F4DBC00" w14:textId="77777777" w:rsidR="006473E4" w:rsidRDefault="006473E4" w:rsidP="006473E4">
      <w:pPr>
        <w:rPr>
          <w:rFonts w:asciiTheme="majorBidi" w:eastAsia="Calibri" w:hAnsiTheme="majorBidi" w:cstheme="majorBidi"/>
          <w:b/>
          <w:szCs w:val="20"/>
        </w:rPr>
      </w:pPr>
    </w:p>
    <w:p w14:paraId="64323F50" w14:textId="77777777" w:rsidR="00363AF5" w:rsidRDefault="00363AF5" w:rsidP="006473E4">
      <w:pPr>
        <w:rPr>
          <w:rFonts w:asciiTheme="majorBidi" w:eastAsia="Calibri" w:hAnsiTheme="majorBidi" w:cstheme="majorBidi"/>
          <w:b/>
          <w:szCs w:val="20"/>
        </w:rPr>
      </w:pPr>
    </w:p>
    <w:p w14:paraId="76B3CEE1" w14:textId="77777777" w:rsidR="00363AF5" w:rsidRDefault="00363AF5" w:rsidP="006473E4">
      <w:pPr>
        <w:rPr>
          <w:rFonts w:asciiTheme="majorBidi" w:eastAsia="Calibri" w:hAnsiTheme="majorBidi" w:cstheme="majorBidi"/>
          <w:b/>
          <w:szCs w:val="20"/>
        </w:rPr>
      </w:pPr>
    </w:p>
    <w:p w14:paraId="6B148060" w14:textId="77777777" w:rsidR="00363AF5" w:rsidRDefault="00363AF5" w:rsidP="006473E4">
      <w:pPr>
        <w:rPr>
          <w:rFonts w:asciiTheme="majorBidi" w:eastAsia="Calibri" w:hAnsiTheme="majorBidi" w:cstheme="majorBidi"/>
          <w:b/>
          <w:szCs w:val="20"/>
        </w:rPr>
      </w:pPr>
    </w:p>
    <w:p w14:paraId="0C8DDFC9" w14:textId="77777777" w:rsidR="00A918F8" w:rsidRDefault="00A918F8" w:rsidP="006473E4">
      <w:pPr>
        <w:rPr>
          <w:rFonts w:asciiTheme="majorBidi" w:eastAsia="Calibri" w:hAnsiTheme="majorBidi" w:cstheme="majorBidi"/>
          <w:b/>
          <w:szCs w:val="20"/>
        </w:rPr>
      </w:pPr>
    </w:p>
    <w:p w14:paraId="39CECDB4" w14:textId="77777777" w:rsidR="006473E4" w:rsidRPr="006473E4" w:rsidRDefault="006473E4" w:rsidP="006473E4">
      <w:pPr>
        <w:rPr>
          <w:rFonts w:asciiTheme="majorBidi" w:eastAsia="Calibri" w:hAnsiTheme="majorBidi" w:cstheme="majorBidi"/>
          <w:b/>
          <w:bCs/>
          <w:i/>
          <w:iCs/>
          <w:szCs w:val="20"/>
        </w:rPr>
      </w:pPr>
      <w:r w:rsidRPr="006473E4">
        <w:rPr>
          <w:rFonts w:asciiTheme="majorBidi" w:eastAsia="Calibri" w:hAnsiTheme="majorBidi" w:cstheme="majorBidi"/>
          <w:b/>
          <w:szCs w:val="20"/>
        </w:rPr>
        <w:lastRenderedPageBreak/>
        <w:t>Mech-173</w:t>
      </w:r>
      <w:r w:rsidRPr="006473E4">
        <w:rPr>
          <w:rFonts w:asciiTheme="majorBidi" w:eastAsia="Calibri" w:hAnsiTheme="majorBidi" w:cstheme="majorBidi"/>
          <w:b/>
          <w:szCs w:val="20"/>
        </w:rPr>
        <w:tab/>
        <w:t xml:space="preserve">ENGINEERING DRAWING &amp; GRAPHICS   </w:t>
      </w:r>
      <w:r w:rsidRPr="006473E4">
        <w:rPr>
          <w:rFonts w:asciiTheme="majorBidi" w:eastAsia="Calibri" w:hAnsiTheme="majorBidi" w:cstheme="majorBidi"/>
          <w:b/>
          <w:bCs/>
          <w:i/>
          <w:iCs/>
          <w:szCs w:val="20"/>
        </w:rPr>
        <w:fldChar w:fldCharType="begin"/>
      </w:r>
      <w:r w:rsidRPr="006473E4">
        <w:rPr>
          <w:rFonts w:asciiTheme="majorBidi" w:eastAsia="Calibri" w:hAnsiTheme="majorBidi" w:cstheme="majorBidi"/>
          <w:b/>
          <w:bCs/>
          <w:iCs/>
          <w:szCs w:val="20"/>
        </w:rPr>
        <w:instrText xml:space="preserve">PRIVATE </w:instrText>
      </w:r>
      <w:r w:rsidRPr="006473E4">
        <w:rPr>
          <w:rFonts w:asciiTheme="majorBidi" w:eastAsia="Calibri" w:hAnsiTheme="majorBidi" w:cstheme="majorBidi"/>
          <w:b/>
          <w:bCs/>
          <w:i/>
          <w:iCs/>
          <w:szCs w:val="20"/>
        </w:rPr>
        <w:fldChar w:fldCharType="end"/>
      </w:r>
    </w:p>
    <w:p w14:paraId="4DB64842"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Practical:              192Hrs</w:t>
      </w:r>
    </w:p>
    <w:p w14:paraId="64FEEBF5"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List of Practical</w:t>
      </w:r>
    </w:p>
    <w:p w14:paraId="22AF09FF" w14:textId="77777777" w:rsidR="006473E4" w:rsidRPr="006473E4" w:rsidRDefault="006473E4" w:rsidP="006473E4">
      <w:pPr>
        <w:rPr>
          <w:rFonts w:asciiTheme="majorBidi" w:eastAsia="Calibri" w:hAnsiTheme="majorBidi" w:cstheme="majorBidi"/>
          <w:b/>
          <w:bCs/>
          <w:i/>
          <w:iCs/>
          <w:szCs w:val="20"/>
          <w:u w:val="single"/>
        </w:rPr>
      </w:pPr>
      <w:r w:rsidRPr="006473E4">
        <w:rPr>
          <w:rFonts w:asciiTheme="majorBidi" w:eastAsia="Calibri" w:hAnsiTheme="majorBidi" w:cstheme="majorBidi"/>
          <w:b/>
          <w:bCs/>
          <w:i/>
          <w:iCs/>
          <w:szCs w:val="20"/>
          <w:u w:val="single"/>
        </w:rPr>
        <w:fldChar w:fldCharType="begin"/>
      </w:r>
      <w:r w:rsidRPr="006473E4">
        <w:rPr>
          <w:rFonts w:asciiTheme="majorBidi" w:eastAsia="Calibri" w:hAnsiTheme="majorBidi" w:cstheme="majorBidi"/>
          <w:b/>
          <w:bCs/>
          <w:i/>
          <w:iCs/>
          <w:szCs w:val="20"/>
          <w:u w:val="single"/>
        </w:rPr>
        <w:instrText xml:space="preserve">PRIVATE </w:instrText>
      </w:r>
      <w:r w:rsidRPr="006473E4">
        <w:rPr>
          <w:rFonts w:asciiTheme="majorBidi" w:eastAsia="Calibri" w:hAnsiTheme="majorBidi" w:cstheme="majorBidi"/>
          <w:b/>
          <w:bCs/>
          <w:i/>
          <w:iCs/>
          <w:szCs w:val="20"/>
          <w:u w:val="single"/>
        </w:rPr>
        <w:fldChar w:fldCharType="end"/>
      </w:r>
    </w:p>
    <w:p w14:paraId="301F3602" w14:textId="77777777" w:rsidR="006473E4" w:rsidRPr="006473E4" w:rsidRDefault="006473E4" w:rsidP="006473E4">
      <w:pPr>
        <w:rPr>
          <w:rFonts w:asciiTheme="majorBidi" w:eastAsia="Calibri" w:hAnsiTheme="majorBidi" w:cstheme="majorBidi"/>
          <w:b/>
          <w:szCs w:val="20"/>
          <w:u w:val="single"/>
        </w:rPr>
      </w:pPr>
      <w:r w:rsidRPr="006473E4">
        <w:rPr>
          <w:rFonts w:asciiTheme="majorBidi" w:eastAsia="Calibri" w:hAnsiTheme="majorBidi" w:cstheme="majorBidi"/>
          <w:b/>
          <w:szCs w:val="20"/>
          <w:u w:val="single"/>
        </w:rPr>
        <w:t>(PART-A) BASIC ENGINEERING DRAWING</w:t>
      </w:r>
    </w:p>
    <w:p w14:paraId="3867B14F"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 xml:space="preserve">Practice of single stroke capital </w:t>
      </w:r>
      <w:r w:rsidRPr="006473E4">
        <w:rPr>
          <w:rFonts w:asciiTheme="majorBidi" w:eastAsia="Calibri" w:hAnsiTheme="majorBidi" w:cstheme="majorBidi"/>
          <w:b/>
          <w:szCs w:val="20"/>
        </w:rPr>
        <w:t>vertical</w:t>
      </w:r>
      <w:r w:rsidRPr="006473E4">
        <w:rPr>
          <w:rFonts w:asciiTheme="majorBidi" w:eastAsia="Calibri" w:hAnsiTheme="majorBidi" w:cstheme="majorBidi"/>
          <w:szCs w:val="20"/>
        </w:rPr>
        <w:t xml:space="preserve"> lettering on graph and drawing sheet</w:t>
      </w:r>
    </w:p>
    <w:p w14:paraId="7D0A0195"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 xml:space="preserve">Practice of single stroke capital </w:t>
      </w:r>
      <w:r w:rsidRPr="006473E4">
        <w:rPr>
          <w:rFonts w:asciiTheme="majorBidi" w:eastAsia="Calibri" w:hAnsiTheme="majorBidi" w:cstheme="majorBidi"/>
          <w:b/>
          <w:szCs w:val="20"/>
        </w:rPr>
        <w:t>Inclined</w:t>
      </w:r>
      <w:r w:rsidRPr="006473E4">
        <w:rPr>
          <w:rFonts w:asciiTheme="majorBidi" w:eastAsia="Calibri" w:hAnsiTheme="majorBidi" w:cstheme="majorBidi"/>
          <w:szCs w:val="20"/>
        </w:rPr>
        <w:t xml:space="preserve"> lettering on graph and drawing sheet</w:t>
      </w:r>
    </w:p>
    <w:p w14:paraId="03EBA1D3" w14:textId="77777777" w:rsidR="006473E4" w:rsidRPr="006473E4" w:rsidRDefault="006473E4" w:rsidP="006473E4">
      <w:pPr>
        <w:rPr>
          <w:rFonts w:asciiTheme="majorBidi" w:eastAsia="Calibri" w:hAnsiTheme="majorBidi" w:cstheme="majorBidi"/>
          <w:szCs w:val="20"/>
        </w:rPr>
      </w:pPr>
      <w:r w:rsidRPr="006473E4">
        <w:rPr>
          <w:rFonts w:asciiTheme="majorBidi" w:eastAsia="Calibri" w:hAnsiTheme="majorBidi" w:cstheme="majorBidi"/>
          <w:szCs w:val="20"/>
        </w:rPr>
        <w:t xml:space="preserve">Practice of single stroke capital </w:t>
      </w:r>
      <w:r w:rsidRPr="006473E4">
        <w:rPr>
          <w:rFonts w:asciiTheme="majorBidi" w:eastAsia="Calibri" w:hAnsiTheme="majorBidi" w:cstheme="majorBidi"/>
          <w:b/>
          <w:szCs w:val="20"/>
        </w:rPr>
        <w:t>vertical &amp; Inclined</w:t>
      </w:r>
      <w:r w:rsidRPr="006473E4">
        <w:rPr>
          <w:rFonts w:asciiTheme="majorBidi" w:eastAsia="Calibri" w:hAnsiTheme="majorBidi" w:cstheme="majorBidi"/>
          <w:szCs w:val="20"/>
        </w:rPr>
        <w:t xml:space="preserve"> lettering on drawing sheet (Home Assignment)</w:t>
      </w:r>
    </w:p>
    <w:p w14:paraId="01ABD653"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 xml:space="preserve">Double stroke lettering on </w:t>
      </w:r>
      <w:proofErr w:type="spellStart"/>
      <w:r w:rsidRPr="006473E4">
        <w:rPr>
          <w:rFonts w:asciiTheme="majorBidi" w:eastAsia="Calibri" w:hAnsiTheme="majorBidi" w:cstheme="majorBidi"/>
          <w:szCs w:val="20"/>
        </w:rPr>
        <w:t>self developed</w:t>
      </w:r>
      <w:proofErr w:type="spellEnd"/>
      <w:r w:rsidRPr="006473E4">
        <w:rPr>
          <w:rFonts w:asciiTheme="majorBidi" w:eastAsia="Calibri" w:hAnsiTheme="majorBidi" w:cstheme="majorBidi"/>
          <w:szCs w:val="20"/>
        </w:rPr>
        <w:t xml:space="preserve"> graph.</w:t>
      </w:r>
    </w:p>
    <w:p w14:paraId="3849EA3F"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Practice to draw horizontal, vertical and inclined lines (use of tee square and set squares)</w:t>
      </w:r>
    </w:p>
    <w:p w14:paraId="06AC404B"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Drawing of lines, centers, curves, and crossing of lines</w:t>
      </w:r>
    </w:p>
    <w:p w14:paraId="192B39B7"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Construction of angles and triangles</w:t>
      </w:r>
    </w:p>
    <w:p w14:paraId="2A51EB5D"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Construction of quadrilaterals and circles elements</w:t>
      </w:r>
    </w:p>
    <w:p w14:paraId="23BF0602"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Construction of parallel-lines, perpendiculars, bisects line, angles and equal division of lines</w:t>
      </w:r>
    </w:p>
    <w:p w14:paraId="72564F8B"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Different types of drawing lines</w:t>
      </w:r>
    </w:p>
    <w:p w14:paraId="74367902"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Plumbing and Piping Symbols.</w:t>
      </w:r>
    </w:p>
    <w:p w14:paraId="68CD491F"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Welding Symbols &amp; Threads Symbols</w:t>
      </w:r>
    </w:p>
    <w:p w14:paraId="267B0CCB"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Material Symbols and Conventional Breaks.</w:t>
      </w:r>
    </w:p>
    <w:p w14:paraId="59A69C1D"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Construction of inscribe and circumscribe figures (square, triangle and hexagon)</w:t>
      </w:r>
    </w:p>
    <w:p w14:paraId="67BFF29A"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Construction of Pentagon, Hexagon &amp; Octagon, by general and different methods</w:t>
      </w:r>
    </w:p>
    <w:p w14:paraId="49CAF7A1"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Construction of Tangents of circles (Inside &amp; Outside)</w:t>
      </w:r>
    </w:p>
    <w:p w14:paraId="0A8AB4BB"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Construction of Ellipse by four different methods</w:t>
      </w:r>
    </w:p>
    <w:p w14:paraId="06442A3A"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Construction of Parabola and Hyperbola curves.</w:t>
      </w:r>
    </w:p>
    <w:p w14:paraId="0014A0B5"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Construction of Archimedean spiral, cycloid &amp; involute curve of square, circle.</w:t>
      </w:r>
    </w:p>
    <w:p w14:paraId="3265E49F"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 xml:space="preserve"> Orthographic projection 1 and 3</w:t>
      </w:r>
      <w:r w:rsidRPr="006473E4">
        <w:rPr>
          <w:rFonts w:asciiTheme="majorBidi" w:eastAsia="Calibri" w:hAnsiTheme="majorBidi" w:cstheme="majorBidi"/>
          <w:szCs w:val="20"/>
          <w:vertAlign w:val="superscript"/>
        </w:rPr>
        <w:t>rd</w:t>
      </w:r>
      <w:r w:rsidRPr="006473E4">
        <w:rPr>
          <w:rFonts w:asciiTheme="majorBidi" w:eastAsia="Calibri" w:hAnsiTheme="majorBidi" w:cstheme="majorBidi"/>
          <w:szCs w:val="20"/>
        </w:rPr>
        <w:t xml:space="preserve"> angle wooden block-1</w:t>
      </w:r>
    </w:p>
    <w:p w14:paraId="0A006954"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Orthographic projection 1 and 3</w:t>
      </w:r>
      <w:r w:rsidRPr="006473E4">
        <w:rPr>
          <w:rFonts w:asciiTheme="majorBidi" w:eastAsia="Calibri" w:hAnsiTheme="majorBidi" w:cstheme="majorBidi"/>
          <w:szCs w:val="20"/>
          <w:vertAlign w:val="superscript"/>
        </w:rPr>
        <w:t>rd</w:t>
      </w:r>
      <w:r w:rsidRPr="006473E4">
        <w:rPr>
          <w:rFonts w:asciiTheme="majorBidi" w:eastAsia="Calibri" w:hAnsiTheme="majorBidi" w:cstheme="majorBidi"/>
          <w:szCs w:val="20"/>
        </w:rPr>
        <w:t xml:space="preserve"> angle wooden block-2</w:t>
      </w:r>
    </w:p>
    <w:p w14:paraId="4CD57A28"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Orthographic projection 1 and 3</w:t>
      </w:r>
      <w:r w:rsidRPr="006473E4">
        <w:rPr>
          <w:rFonts w:asciiTheme="majorBidi" w:eastAsia="Calibri" w:hAnsiTheme="majorBidi" w:cstheme="majorBidi"/>
          <w:szCs w:val="20"/>
          <w:vertAlign w:val="superscript"/>
        </w:rPr>
        <w:t>rd</w:t>
      </w:r>
      <w:r w:rsidRPr="006473E4">
        <w:rPr>
          <w:rFonts w:asciiTheme="majorBidi" w:eastAsia="Calibri" w:hAnsiTheme="majorBidi" w:cstheme="majorBidi"/>
          <w:szCs w:val="20"/>
        </w:rPr>
        <w:t xml:space="preserve"> angle wooden block-3</w:t>
      </w:r>
    </w:p>
    <w:p w14:paraId="34BC24AD" w14:textId="77777777" w:rsidR="006473E4" w:rsidRPr="006473E4" w:rsidRDefault="006473E4" w:rsidP="006473E4">
      <w:pPr>
        <w:rPr>
          <w:rFonts w:asciiTheme="majorBidi" w:eastAsia="Calibri" w:hAnsiTheme="majorBidi" w:cstheme="majorBidi"/>
          <w:b/>
          <w:szCs w:val="20"/>
          <w:u w:val="single"/>
        </w:rPr>
      </w:pPr>
      <w:r w:rsidRPr="006473E4">
        <w:rPr>
          <w:rFonts w:asciiTheme="majorBidi" w:eastAsia="Calibri" w:hAnsiTheme="majorBidi" w:cstheme="majorBidi"/>
          <w:b/>
          <w:szCs w:val="20"/>
          <w:u w:val="single"/>
        </w:rPr>
        <w:br w:type="page"/>
      </w:r>
    </w:p>
    <w:p w14:paraId="30D7DA03" w14:textId="77777777" w:rsidR="006473E4" w:rsidRPr="006473E4" w:rsidRDefault="006473E4" w:rsidP="006473E4">
      <w:pPr>
        <w:rPr>
          <w:rFonts w:asciiTheme="majorBidi" w:eastAsia="Calibri" w:hAnsiTheme="majorBidi" w:cstheme="majorBidi"/>
          <w:b/>
          <w:szCs w:val="20"/>
          <w:u w:val="single"/>
        </w:rPr>
      </w:pPr>
    </w:p>
    <w:p w14:paraId="63D384C5" w14:textId="77777777" w:rsidR="006473E4" w:rsidRPr="006473E4" w:rsidRDefault="006473E4" w:rsidP="006473E4">
      <w:pPr>
        <w:rPr>
          <w:rFonts w:asciiTheme="majorBidi" w:eastAsia="Calibri" w:hAnsiTheme="majorBidi" w:cstheme="majorBidi"/>
          <w:b/>
          <w:szCs w:val="20"/>
          <w:u w:val="single"/>
        </w:rPr>
      </w:pPr>
      <w:r w:rsidRPr="006473E4">
        <w:rPr>
          <w:rFonts w:asciiTheme="majorBidi" w:eastAsia="Calibri" w:hAnsiTheme="majorBidi" w:cstheme="majorBidi"/>
          <w:b/>
          <w:szCs w:val="20"/>
          <w:u w:val="single"/>
        </w:rPr>
        <w:t>(Part-B) ADVANCED ENGINEERING DRAWING</w:t>
      </w:r>
    </w:p>
    <w:p w14:paraId="4499780C"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Orthographic projection and Isometric Drawing-I</w:t>
      </w:r>
    </w:p>
    <w:p w14:paraId="4E9F2F36"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Orthographic projection and Isometric Drawing-II</w:t>
      </w:r>
    </w:p>
    <w:p w14:paraId="4BE31610"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Orthographic projection and Oblique Drawing</w:t>
      </w:r>
    </w:p>
    <w:p w14:paraId="61D24FC8"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Construction of perspective drawing. (One Point and Two Point)</w:t>
      </w:r>
    </w:p>
    <w:p w14:paraId="5C4BA20B"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 xml:space="preserve">Development of Right and Truncated Prisms (Square, Hexagon) </w:t>
      </w:r>
    </w:p>
    <w:p w14:paraId="5C945989"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Development of Right Pyramids and Frustum &amp; Truncated Pyramid (Square, Hexagon)</w:t>
      </w:r>
    </w:p>
    <w:p w14:paraId="423BB8EE"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Development of right and oblique Cones (Frustum &amp; Truncated)</w:t>
      </w:r>
    </w:p>
    <w:p w14:paraId="08326C57"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Development of right and oblique Cylinders (Truncated)</w:t>
      </w:r>
    </w:p>
    <w:p w14:paraId="1172EBF9"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Line of Intersection of Plane Surfaces (Two square prism)</w:t>
      </w:r>
    </w:p>
    <w:p w14:paraId="00D362F0"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 xml:space="preserve">Line of Intersection of curved surfaces (Two Cylinders Having unequal </w:t>
      </w:r>
      <w:proofErr w:type="spellStart"/>
      <w:r w:rsidRPr="006473E4">
        <w:rPr>
          <w:rFonts w:asciiTheme="majorBidi" w:eastAsia="Calibri" w:hAnsiTheme="majorBidi" w:cstheme="majorBidi"/>
          <w:szCs w:val="20"/>
        </w:rPr>
        <w:t>dia</w:t>
      </w:r>
      <w:proofErr w:type="spellEnd"/>
      <w:r w:rsidRPr="006473E4">
        <w:rPr>
          <w:rFonts w:asciiTheme="majorBidi" w:eastAsia="Calibri" w:hAnsiTheme="majorBidi" w:cstheme="majorBidi"/>
          <w:szCs w:val="20"/>
        </w:rPr>
        <w:t>)</w:t>
      </w:r>
    </w:p>
    <w:p w14:paraId="48873C7F"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Nut &amp; Bolt (Hex. &amp; Square Type)</w:t>
      </w:r>
    </w:p>
    <w:p w14:paraId="0728AD88"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 xml:space="preserve">Threads forms and multiple threads, (Locking devices Home Assignment) </w:t>
      </w:r>
    </w:p>
    <w:p w14:paraId="3E95EDBC"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Lap Joints (Single &amp; Double Riveted) Chain and Zigzag type</w:t>
      </w:r>
    </w:p>
    <w:p w14:paraId="18CE0909"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Butt Joints (Single &amp; Double Riveted) Chain and Zigzag type Rivets head Home Assignment)</w:t>
      </w:r>
    </w:p>
    <w:p w14:paraId="333D598A"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 xml:space="preserve">Sketching of Keys and Cotters </w:t>
      </w:r>
    </w:p>
    <w:p w14:paraId="53A0D09C"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Bushed Bearing (Half Section)</w:t>
      </w:r>
    </w:p>
    <w:p w14:paraId="5B6FC377"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Multi view drawing of Gland</w:t>
      </w:r>
    </w:p>
    <w:p w14:paraId="69AAA16B"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Split Muff Coupling and Oldham coupling</w:t>
      </w:r>
    </w:p>
    <w:p w14:paraId="51FF6302"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Flanged Coupling and Hook’s Coupling</w:t>
      </w:r>
    </w:p>
    <w:p w14:paraId="4D861519"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Plummer Block (Details and Assembly)</w:t>
      </w:r>
    </w:p>
    <w:p w14:paraId="2BE443F7"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Screw Jack  (Details and Assembly)</w:t>
      </w:r>
    </w:p>
    <w:p w14:paraId="6F101313"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Tail stock (Detail)-I &amp; II</w:t>
      </w:r>
    </w:p>
    <w:p w14:paraId="56B8B085" w14:textId="77777777" w:rsidR="006473E4" w:rsidRPr="006473E4" w:rsidRDefault="006473E4" w:rsidP="00865F36">
      <w:pPr>
        <w:numPr>
          <w:ilvl w:val="0"/>
          <w:numId w:val="28"/>
        </w:numPr>
        <w:rPr>
          <w:rFonts w:asciiTheme="majorBidi" w:eastAsia="Calibri" w:hAnsiTheme="majorBidi" w:cstheme="majorBidi"/>
          <w:szCs w:val="20"/>
        </w:rPr>
      </w:pPr>
      <w:r w:rsidRPr="006473E4">
        <w:rPr>
          <w:rFonts w:asciiTheme="majorBidi" w:eastAsia="Calibri" w:hAnsiTheme="majorBidi" w:cstheme="majorBidi"/>
          <w:szCs w:val="20"/>
        </w:rPr>
        <w:t xml:space="preserve">Tail Stock (Assembly)-I &amp; </w:t>
      </w:r>
      <w:proofErr w:type="spellStart"/>
      <w:r w:rsidRPr="006473E4">
        <w:rPr>
          <w:rFonts w:asciiTheme="majorBidi" w:eastAsia="Calibri" w:hAnsiTheme="majorBidi" w:cstheme="majorBidi"/>
          <w:szCs w:val="20"/>
        </w:rPr>
        <w:t>ll</w:t>
      </w:r>
      <w:proofErr w:type="spellEnd"/>
    </w:p>
    <w:p w14:paraId="0658B876" w14:textId="77777777" w:rsidR="006473E4" w:rsidRPr="006473E4" w:rsidRDefault="006473E4" w:rsidP="006473E4">
      <w:pPr>
        <w:rPr>
          <w:rFonts w:asciiTheme="majorBidi" w:eastAsia="Calibri" w:hAnsiTheme="majorBidi" w:cstheme="majorBidi"/>
          <w:szCs w:val="20"/>
        </w:rPr>
      </w:pPr>
    </w:p>
    <w:p w14:paraId="14A927B0"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Practical Objective (Part-A)</w:t>
      </w:r>
    </w:p>
    <w:p w14:paraId="386453D8" w14:textId="77777777" w:rsidR="006473E4" w:rsidRPr="006473E4" w:rsidRDefault="006473E4" w:rsidP="006473E4">
      <w:pPr>
        <w:rPr>
          <w:rFonts w:asciiTheme="majorBidi" w:eastAsia="Calibri" w:hAnsiTheme="majorBidi" w:cstheme="majorBidi"/>
          <w:szCs w:val="20"/>
        </w:rPr>
      </w:pPr>
    </w:p>
    <w:p w14:paraId="7BF15530"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Practice of single stroke capital vertical lettering on graph and drawing sheet</w:t>
      </w:r>
    </w:p>
    <w:p w14:paraId="745E1CD4"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Border Line and title strip</w:t>
      </w:r>
    </w:p>
    <w:p w14:paraId="5984DDBC"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lastRenderedPageBreak/>
        <w:t>Construct the letters and numerals in correct shape and size using graph paper and drawing sheet</w:t>
      </w:r>
    </w:p>
    <w:p w14:paraId="593B64B7"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skill to letter in proper sequence of strokes</w:t>
      </w:r>
    </w:p>
    <w:p w14:paraId="56939E24"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Construct the letters and numerals in single stroke</w:t>
      </w:r>
    </w:p>
    <w:p w14:paraId="7826A6DD"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guidelines and maintain spacing between letters and numerals</w:t>
      </w:r>
    </w:p>
    <w:p w14:paraId="7DDC59AD"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Practice of single stroke capital Inclined lettering on graph and drawing sheet</w:t>
      </w:r>
    </w:p>
    <w:p w14:paraId="0969498C"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the skill for border line and title strip</w:t>
      </w:r>
    </w:p>
    <w:p w14:paraId="2737318A"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Construct the letters and numerals in single stroke inclined at an angle of 67 ½ degree</w:t>
      </w:r>
    </w:p>
    <w:p w14:paraId="0B743F05"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guideline (Horizontal and inclined) to maintain space between letters and numerals</w:t>
      </w:r>
    </w:p>
    <w:p w14:paraId="05A26C06" w14:textId="77777777" w:rsidR="006473E4" w:rsidRPr="006473E4" w:rsidRDefault="006473E4" w:rsidP="006473E4">
      <w:pPr>
        <w:rPr>
          <w:rFonts w:asciiTheme="majorBidi" w:eastAsia="Calibri" w:hAnsiTheme="majorBidi" w:cstheme="majorBidi"/>
          <w:b/>
          <w:szCs w:val="20"/>
        </w:rPr>
      </w:pPr>
      <w:r w:rsidRPr="006473E4">
        <w:rPr>
          <w:rFonts w:asciiTheme="majorBidi" w:eastAsia="Calibri" w:hAnsiTheme="majorBidi" w:cstheme="majorBidi"/>
          <w:b/>
          <w:szCs w:val="20"/>
        </w:rPr>
        <w:t xml:space="preserve">Practice of single stroke capital vertical &amp; Inclined lettering on Sheet </w:t>
      </w:r>
      <w:proofErr w:type="gramStart"/>
      <w:r w:rsidRPr="006473E4">
        <w:rPr>
          <w:rFonts w:asciiTheme="majorBidi" w:eastAsia="Calibri" w:hAnsiTheme="majorBidi" w:cstheme="majorBidi"/>
          <w:b/>
          <w:szCs w:val="20"/>
        </w:rPr>
        <w:t>( Home</w:t>
      </w:r>
      <w:proofErr w:type="gramEnd"/>
      <w:r w:rsidRPr="006473E4">
        <w:rPr>
          <w:rFonts w:asciiTheme="majorBidi" w:eastAsia="Calibri" w:hAnsiTheme="majorBidi" w:cstheme="majorBidi"/>
          <w:b/>
          <w:szCs w:val="20"/>
        </w:rPr>
        <w:t xml:space="preserve"> Assignment)</w:t>
      </w:r>
    </w:p>
    <w:p w14:paraId="4316E76A"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 xml:space="preserve">Draw the border line and title strip </w:t>
      </w:r>
    </w:p>
    <w:p w14:paraId="60B8A10D"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parallel lines, vertical &amp; inclined guide lines</w:t>
      </w:r>
    </w:p>
    <w:p w14:paraId="26075DDF"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Construct the vertical and inclined letters and numerals with correct shape and size</w:t>
      </w:r>
    </w:p>
    <w:p w14:paraId="03A8E7F1"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skills to letters in proper sequence of stroke</w:t>
      </w:r>
    </w:p>
    <w:p w14:paraId="01D6B74F" w14:textId="77777777" w:rsidR="006473E4" w:rsidRPr="006473E4" w:rsidRDefault="006473E4" w:rsidP="00865F36">
      <w:pPr>
        <w:numPr>
          <w:ilvl w:val="0"/>
          <w:numId w:val="29"/>
        </w:numPr>
        <w:rPr>
          <w:rFonts w:asciiTheme="majorBidi" w:eastAsia="Calibri" w:hAnsiTheme="majorBidi" w:cstheme="majorBidi"/>
          <w:szCs w:val="20"/>
        </w:rPr>
      </w:pPr>
      <w:r w:rsidRPr="006473E4">
        <w:rPr>
          <w:rFonts w:asciiTheme="majorBidi" w:eastAsia="Calibri" w:hAnsiTheme="majorBidi" w:cstheme="majorBidi"/>
          <w:b/>
          <w:szCs w:val="20"/>
        </w:rPr>
        <w:t xml:space="preserve">Double stroke lettering on </w:t>
      </w:r>
      <w:proofErr w:type="spellStart"/>
      <w:r w:rsidRPr="006473E4">
        <w:rPr>
          <w:rFonts w:asciiTheme="majorBidi" w:eastAsia="Calibri" w:hAnsiTheme="majorBidi" w:cstheme="majorBidi"/>
          <w:b/>
          <w:szCs w:val="20"/>
        </w:rPr>
        <w:t>self developed</w:t>
      </w:r>
      <w:proofErr w:type="spellEnd"/>
      <w:r w:rsidRPr="006473E4">
        <w:rPr>
          <w:rFonts w:asciiTheme="majorBidi" w:eastAsia="Calibri" w:hAnsiTheme="majorBidi" w:cstheme="majorBidi"/>
          <w:b/>
          <w:szCs w:val="20"/>
        </w:rPr>
        <w:t xml:space="preserve"> graph</w:t>
      </w:r>
      <w:r w:rsidRPr="006473E4">
        <w:rPr>
          <w:rFonts w:asciiTheme="majorBidi" w:eastAsia="Calibri" w:hAnsiTheme="majorBidi" w:cstheme="majorBidi"/>
          <w:szCs w:val="20"/>
        </w:rPr>
        <w:t>.</w:t>
      </w:r>
    </w:p>
    <w:p w14:paraId="2543125D"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border line and title strip</w:t>
      </w:r>
    </w:p>
    <w:p w14:paraId="19244A43"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horizontal and vertical parallel lines</w:t>
      </w:r>
    </w:p>
    <w:p w14:paraId="2041B9F8"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Use smoothly tee, set square and compass</w:t>
      </w:r>
    </w:p>
    <w:p w14:paraId="14881977"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curves, semi circles and inclined lines</w:t>
      </w:r>
    </w:p>
    <w:p w14:paraId="4445B0D0"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skill to double stroke letters in proper shape and size</w:t>
      </w:r>
    </w:p>
    <w:p w14:paraId="409CF973"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Maintain the uniform thickness of letters and numerals</w:t>
      </w:r>
    </w:p>
    <w:p w14:paraId="611A7B1B"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Practice to draw horizontal, vertical and inclined lines (use of tee square and set squares)</w:t>
      </w:r>
    </w:p>
    <w:p w14:paraId="4FF19BD7"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Horizontal and vertical lines</w:t>
      </w:r>
    </w:p>
    <w:p w14:paraId="02F46991"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inclined lines at any angle.</w:t>
      </w:r>
    </w:p>
    <w:p w14:paraId="758286B6"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the skill to construct the figures having Horizontal, vertical and inclined lines</w:t>
      </w:r>
    </w:p>
    <w:p w14:paraId="2B76E650"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Drawing of lines, centers, curves, and crossing of lines</w:t>
      </w:r>
    </w:p>
    <w:p w14:paraId="0B6E4EBA"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the skill for border line and title strip</w:t>
      </w:r>
    </w:p>
    <w:p w14:paraId="21CEE9DF"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Horizontal, vertical and inclined lines</w:t>
      </w:r>
    </w:p>
    <w:p w14:paraId="19EEE19C" w14:textId="77777777" w:rsid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the skill to construct the figures having circles, curves and different radius</w:t>
      </w:r>
    </w:p>
    <w:p w14:paraId="7C51F017" w14:textId="77777777" w:rsidR="006473E4" w:rsidRPr="006473E4" w:rsidRDefault="006473E4" w:rsidP="006473E4">
      <w:pPr>
        <w:ind w:left="540"/>
        <w:rPr>
          <w:rFonts w:asciiTheme="majorBidi" w:eastAsia="Calibri" w:hAnsiTheme="majorBidi" w:cstheme="majorBidi"/>
          <w:szCs w:val="20"/>
        </w:rPr>
      </w:pPr>
    </w:p>
    <w:p w14:paraId="6E749B10"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lastRenderedPageBreak/>
        <w:t>Construction of angles and triangles</w:t>
      </w:r>
    </w:p>
    <w:p w14:paraId="0A6DA6A2"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different angles</w:t>
      </w:r>
    </w:p>
    <w:p w14:paraId="2B9E4508"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different triangles</w:t>
      </w:r>
    </w:p>
    <w:p w14:paraId="71CB15E0"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Construction of quadrilateral’s and circles elements</w:t>
      </w:r>
    </w:p>
    <w:p w14:paraId="171327A4"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different types of quadrilaterals and circle elements</w:t>
      </w:r>
    </w:p>
    <w:p w14:paraId="54E47C65"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the skill to use of drawing instruments.</w:t>
      </w:r>
    </w:p>
    <w:p w14:paraId="5C8502E9"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Identify the above said 2D-figures</w:t>
      </w:r>
    </w:p>
    <w:p w14:paraId="75CD84C6"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Construction of parallel-lines, perpendiculars, bisects line, angles and equal division of lines</w:t>
      </w:r>
    </w:p>
    <w:p w14:paraId="686BA1DA"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 xml:space="preserve">Draw the lines parallel lines, arcs </w:t>
      </w:r>
    </w:p>
    <w:p w14:paraId="042D2734"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Bisect the lines, angles and arcs</w:t>
      </w:r>
    </w:p>
    <w:p w14:paraId="5345A4CB"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the skill to use of drawing instruments</w:t>
      </w:r>
    </w:p>
    <w:p w14:paraId="31CFF4B6"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Different types of drawing lines</w:t>
      </w:r>
    </w:p>
    <w:p w14:paraId="11EBB25A"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alphabet of lines</w:t>
      </w:r>
    </w:p>
    <w:p w14:paraId="1A25DE12"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the proper line weight &amp; shape.</w:t>
      </w:r>
    </w:p>
    <w:p w14:paraId="39C514EF" w14:textId="77777777" w:rsidR="006473E4" w:rsidRPr="006473E4" w:rsidRDefault="006473E4" w:rsidP="00865F36">
      <w:pPr>
        <w:numPr>
          <w:ilvl w:val="0"/>
          <w:numId w:val="29"/>
        </w:numPr>
        <w:rPr>
          <w:rFonts w:asciiTheme="majorBidi" w:eastAsia="Calibri" w:hAnsiTheme="majorBidi" w:cstheme="majorBidi"/>
          <w:szCs w:val="20"/>
        </w:rPr>
      </w:pPr>
      <w:r w:rsidRPr="006473E4">
        <w:rPr>
          <w:rFonts w:asciiTheme="majorBidi" w:eastAsia="Calibri" w:hAnsiTheme="majorBidi" w:cstheme="majorBidi"/>
          <w:b/>
          <w:szCs w:val="20"/>
        </w:rPr>
        <w:t>Plumbing and Piping Symbols</w:t>
      </w:r>
      <w:r w:rsidRPr="006473E4">
        <w:rPr>
          <w:rFonts w:asciiTheme="majorBidi" w:eastAsia="Calibri" w:hAnsiTheme="majorBidi" w:cstheme="majorBidi"/>
          <w:szCs w:val="20"/>
        </w:rPr>
        <w:t>.</w:t>
      </w:r>
    </w:p>
    <w:p w14:paraId="58C0D7BC"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plumbing and piping symbols</w:t>
      </w:r>
    </w:p>
    <w:p w14:paraId="79212900"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Identify the Plumbing and Piping Symbols</w:t>
      </w:r>
    </w:p>
    <w:p w14:paraId="082EDFD0"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Welding Symbols &amp; Threads Symbols</w:t>
      </w:r>
    </w:p>
    <w:p w14:paraId="094CD6F4"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welding and thread symbols</w:t>
      </w:r>
    </w:p>
    <w:p w14:paraId="63DEFE71"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Identify the Welding and Thread Symbols</w:t>
      </w:r>
    </w:p>
    <w:p w14:paraId="7CD430E7" w14:textId="77777777" w:rsidR="006473E4" w:rsidRPr="006473E4" w:rsidRDefault="006473E4" w:rsidP="00865F36">
      <w:pPr>
        <w:numPr>
          <w:ilvl w:val="0"/>
          <w:numId w:val="29"/>
        </w:numPr>
        <w:rPr>
          <w:rFonts w:asciiTheme="majorBidi" w:eastAsia="Calibri" w:hAnsiTheme="majorBidi" w:cstheme="majorBidi"/>
          <w:szCs w:val="20"/>
        </w:rPr>
      </w:pPr>
      <w:r w:rsidRPr="006473E4">
        <w:rPr>
          <w:rFonts w:asciiTheme="majorBidi" w:eastAsia="Calibri" w:hAnsiTheme="majorBidi" w:cstheme="majorBidi"/>
          <w:b/>
          <w:szCs w:val="20"/>
        </w:rPr>
        <w:t>Material Symbols and Conventional Breaks</w:t>
      </w:r>
      <w:r w:rsidRPr="006473E4">
        <w:rPr>
          <w:rFonts w:asciiTheme="majorBidi" w:eastAsia="Calibri" w:hAnsiTheme="majorBidi" w:cstheme="majorBidi"/>
          <w:szCs w:val="20"/>
        </w:rPr>
        <w:t>.</w:t>
      </w:r>
    </w:p>
    <w:p w14:paraId="736517C9"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material symbols and conventional breaks</w:t>
      </w:r>
    </w:p>
    <w:p w14:paraId="084E5C41"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Identify the Material Symbols &amp; Conventional Breaks</w:t>
      </w:r>
    </w:p>
    <w:p w14:paraId="4135E22F"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Construction of inscribe and circumscribe figures (square, triangle and hexagon)</w:t>
      </w:r>
    </w:p>
    <w:p w14:paraId="4B33043C"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inscribed square, triangle and hexagon</w:t>
      </w:r>
    </w:p>
    <w:p w14:paraId="7F363F7E"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circumscribed square, triangle and hexagon</w:t>
      </w:r>
    </w:p>
    <w:p w14:paraId="5F2ED2D6"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the skill to use of drawing instruments</w:t>
      </w:r>
    </w:p>
    <w:p w14:paraId="225B4492"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Construction of different Polygons, by general and different methods</w:t>
      </w:r>
    </w:p>
    <w:p w14:paraId="22624CF0"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polygon by general method 1</w:t>
      </w:r>
    </w:p>
    <w:p w14:paraId="302E59FF"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pentagon, Hexagon, Heptagon, Octagon etc. by the general method 2</w:t>
      </w:r>
    </w:p>
    <w:p w14:paraId="7D3F580F"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lastRenderedPageBreak/>
        <w:t>Develop the skill to use of drawing instruments</w:t>
      </w:r>
    </w:p>
    <w:p w14:paraId="02224225"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Construction of Tangents of circles (Inside &amp; Outside)</w:t>
      </w:r>
    </w:p>
    <w:p w14:paraId="7750414E"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tangent of the circles internally and externally</w:t>
      </w:r>
    </w:p>
    <w:p w14:paraId="5CE6528F"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the skill to use of drawing instruments</w:t>
      </w:r>
    </w:p>
    <w:p w14:paraId="0AFA2739"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Construction of Ellipse by four different methods</w:t>
      </w:r>
    </w:p>
    <w:p w14:paraId="39BF5F11"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the skill for border line and title strip</w:t>
      </w:r>
    </w:p>
    <w:p w14:paraId="7DAEF334"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Construct the “Ellipse” by different method</w:t>
      </w:r>
    </w:p>
    <w:p w14:paraId="3BB4FE8A" w14:textId="77777777" w:rsidR="006473E4" w:rsidRPr="006473E4" w:rsidRDefault="006473E4" w:rsidP="00865F36">
      <w:pPr>
        <w:numPr>
          <w:ilvl w:val="0"/>
          <w:numId w:val="29"/>
        </w:numPr>
        <w:rPr>
          <w:rFonts w:asciiTheme="majorBidi" w:eastAsia="Calibri" w:hAnsiTheme="majorBidi" w:cstheme="majorBidi"/>
          <w:szCs w:val="20"/>
        </w:rPr>
      </w:pPr>
      <w:r w:rsidRPr="006473E4">
        <w:rPr>
          <w:rFonts w:asciiTheme="majorBidi" w:eastAsia="Calibri" w:hAnsiTheme="majorBidi" w:cstheme="majorBidi"/>
          <w:b/>
          <w:szCs w:val="20"/>
        </w:rPr>
        <w:t>Construction of Parabola Hyperbola and  curves</w:t>
      </w:r>
      <w:r w:rsidRPr="006473E4">
        <w:rPr>
          <w:rFonts w:asciiTheme="majorBidi" w:eastAsia="Calibri" w:hAnsiTheme="majorBidi" w:cstheme="majorBidi"/>
          <w:szCs w:val="20"/>
        </w:rPr>
        <w:t xml:space="preserve">, </w:t>
      </w:r>
    </w:p>
    <w:p w14:paraId="2995B64C"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the skill for border line and title strip</w:t>
      </w:r>
    </w:p>
    <w:p w14:paraId="6F7F43FE"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Construct the “Parabola” by different method</w:t>
      </w:r>
    </w:p>
    <w:p w14:paraId="006064EF"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Construct the “Hyperbola” by different method</w:t>
      </w:r>
    </w:p>
    <w:p w14:paraId="0D0CC978"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Construction of Archimedean spiral and cycloid curves &amp; involute curve of square and circle.</w:t>
      </w:r>
    </w:p>
    <w:p w14:paraId="3E99AD41"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Construct the spiral Curve &amp; Involutes</w:t>
      </w:r>
    </w:p>
    <w:p w14:paraId="2898625C"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skill to construct the Archimedean spiral curve</w:t>
      </w:r>
    </w:p>
    <w:p w14:paraId="7902201C"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Understand and draw the cycloid curve</w:t>
      </w:r>
    </w:p>
    <w:p w14:paraId="6196D751"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Orthographic projection 1</w:t>
      </w:r>
      <w:r w:rsidRPr="006473E4">
        <w:rPr>
          <w:rFonts w:asciiTheme="majorBidi" w:eastAsia="Calibri" w:hAnsiTheme="majorBidi" w:cstheme="majorBidi"/>
          <w:b/>
          <w:szCs w:val="20"/>
          <w:vertAlign w:val="superscript"/>
        </w:rPr>
        <w:t>st</w:t>
      </w:r>
      <w:r w:rsidRPr="006473E4">
        <w:rPr>
          <w:rFonts w:asciiTheme="majorBidi" w:eastAsia="Calibri" w:hAnsiTheme="majorBidi" w:cstheme="majorBidi"/>
          <w:b/>
          <w:szCs w:val="20"/>
        </w:rPr>
        <w:t xml:space="preserve"> and 3</w:t>
      </w:r>
      <w:r w:rsidRPr="006473E4">
        <w:rPr>
          <w:rFonts w:asciiTheme="majorBidi" w:eastAsia="Calibri" w:hAnsiTheme="majorBidi" w:cstheme="majorBidi"/>
          <w:b/>
          <w:szCs w:val="20"/>
          <w:vertAlign w:val="superscript"/>
        </w:rPr>
        <w:t>rd</w:t>
      </w:r>
      <w:r w:rsidRPr="006473E4">
        <w:rPr>
          <w:rFonts w:asciiTheme="majorBidi" w:eastAsia="Calibri" w:hAnsiTheme="majorBidi" w:cstheme="majorBidi"/>
          <w:b/>
          <w:szCs w:val="20"/>
        </w:rPr>
        <w:t xml:space="preserve"> angle wooden block-1</w:t>
      </w:r>
    </w:p>
    <w:p w14:paraId="72CF3615"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Placement of views properly</w:t>
      </w:r>
    </w:p>
    <w:p w14:paraId="125AC6E8"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Orthographic views of simple block in first angle and third angle projection</w:t>
      </w:r>
    </w:p>
    <w:p w14:paraId="3F8D6EC0"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Dimension the views</w:t>
      </w:r>
    </w:p>
    <w:p w14:paraId="2FDE85A1"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Orthographic projection 1</w:t>
      </w:r>
      <w:r w:rsidRPr="006473E4">
        <w:rPr>
          <w:rFonts w:asciiTheme="majorBidi" w:eastAsia="Calibri" w:hAnsiTheme="majorBidi" w:cstheme="majorBidi"/>
          <w:b/>
          <w:szCs w:val="20"/>
          <w:vertAlign w:val="superscript"/>
        </w:rPr>
        <w:t>st</w:t>
      </w:r>
      <w:r w:rsidRPr="006473E4">
        <w:rPr>
          <w:rFonts w:asciiTheme="majorBidi" w:eastAsia="Calibri" w:hAnsiTheme="majorBidi" w:cstheme="majorBidi"/>
          <w:b/>
          <w:szCs w:val="20"/>
        </w:rPr>
        <w:t xml:space="preserve"> and 3</w:t>
      </w:r>
      <w:r w:rsidRPr="006473E4">
        <w:rPr>
          <w:rFonts w:asciiTheme="majorBidi" w:eastAsia="Calibri" w:hAnsiTheme="majorBidi" w:cstheme="majorBidi"/>
          <w:b/>
          <w:szCs w:val="20"/>
          <w:vertAlign w:val="superscript"/>
        </w:rPr>
        <w:t>rd</w:t>
      </w:r>
      <w:r w:rsidRPr="006473E4">
        <w:rPr>
          <w:rFonts w:asciiTheme="majorBidi" w:eastAsia="Calibri" w:hAnsiTheme="majorBidi" w:cstheme="majorBidi"/>
          <w:b/>
          <w:szCs w:val="20"/>
        </w:rPr>
        <w:t xml:space="preserve"> angle wooden block-2</w:t>
      </w:r>
    </w:p>
    <w:p w14:paraId="06B94F14"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Orthographic views of step block in first angle and third angle projection</w:t>
      </w:r>
    </w:p>
    <w:p w14:paraId="0E1B60B9"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Dimension and placement of views properly</w:t>
      </w:r>
    </w:p>
    <w:p w14:paraId="4B5A645C"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Orthographic projection 1</w:t>
      </w:r>
      <w:r w:rsidRPr="006473E4">
        <w:rPr>
          <w:rFonts w:asciiTheme="majorBidi" w:eastAsia="Calibri" w:hAnsiTheme="majorBidi" w:cstheme="majorBidi"/>
          <w:b/>
          <w:szCs w:val="20"/>
          <w:vertAlign w:val="superscript"/>
        </w:rPr>
        <w:t>st</w:t>
      </w:r>
      <w:r w:rsidRPr="006473E4">
        <w:rPr>
          <w:rFonts w:asciiTheme="majorBidi" w:eastAsia="Calibri" w:hAnsiTheme="majorBidi" w:cstheme="majorBidi"/>
          <w:b/>
          <w:szCs w:val="20"/>
        </w:rPr>
        <w:t xml:space="preserve"> and 3</w:t>
      </w:r>
      <w:r w:rsidRPr="006473E4">
        <w:rPr>
          <w:rFonts w:asciiTheme="majorBidi" w:eastAsia="Calibri" w:hAnsiTheme="majorBidi" w:cstheme="majorBidi"/>
          <w:b/>
          <w:szCs w:val="20"/>
          <w:vertAlign w:val="superscript"/>
        </w:rPr>
        <w:t>rd</w:t>
      </w:r>
      <w:r w:rsidRPr="006473E4">
        <w:rPr>
          <w:rFonts w:asciiTheme="majorBidi" w:eastAsia="Calibri" w:hAnsiTheme="majorBidi" w:cstheme="majorBidi"/>
          <w:b/>
          <w:szCs w:val="20"/>
        </w:rPr>
        <w:t xml:space="preserve"> angle wooden block-3</w:t>
      </w:r>
    </w:p>
    <w:p w14:paraId="65C8FE61"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Orthographic views of given block in first angle and third angle projections</w:t>
      </w:r>
    </w:p>
    <w:p w14:paraId="6AD3AAB9"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Understand the theory of first angle and third angle of projection</w:t>
      </w:r>
    </w:p>
    <w:p w14:paraId="55497317"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Understand the dimension on pictorial views</w:t>
      </w:r>
    </w:p>
    <w:p w14:paraId="7DD12B2B" w14:textId="77777777" w:rsidR="006473E4" w:rsidRPr="006473E4" w:rsidRDefault="006473E4" w:rsidP="006473E4">
      <w:pPr>
        <w:rPr>
          <w:rFonts w:asciiTheme="majorBidi" w:eastAsia="Calibri" w:hAnsiTheme="majorBidi" w:cstheme="majorBidi"/>
          <w:szCs w:val="20"/>
        </w:rPr>
      </w:pPr>
    </w:p>
    <w:p w14:paraId="5C720D73" w14:textId="77777777" w:rsidR="006473E4" w:rsidRPr="006473E4" w:rsidRDefault="006473E4" w:rsidP="006473E4">
      <w:pPr>
        <w:rPr>
          <w:rFonts w:asciiTheme="majorBidi" w:eastAsia="Calibri" w:hAnsiTheme="majorBidi" w:cstheme="majorBidi"/>
          <w:b/>
          <w:szCs w:val="20"/>
          <w:u w:val="single"/>
        </w:rPr>
      </w:pPr>
      <w:r w:rsidRPr="006473E4">
        <w:rPr>
          <w:rFonts w:asciiTheme="majorBidi" w:eastAsia="Calibri" w:hAnsiTheme="majorBidi" w:cstheme="majorBidi"/>
          <w:b/>
          <w:szCs w:val="20"/>
          <w:u w:val="single"/>
        </w:rPr>
        <w:br w:type="page"/>
      </w:r>
    </w:p>
    <w:p w14:paraId="1E7AE64C" w14:textId="77777777" w:rsidR="006473E4" w:rsidRPr="006473E4" w:rsidRDefault="006473E4" w:rsidP="006473E4">
      <w:pPr>
        <w:rPr>
          <w:rFonts w:asciiTheme="majorBidi" w:eastAsia="Calibri" w:hAnsiTheme="majorBidi" w:cstheme="majorBidi"/>
          <w:b/>
          <w:szCs w:val="20"/>
          <w:u w:val="single"/>
        </w:rPr>
      </w:pPr>
      <w:r w:rsidRPr="006473E4">
        <w:rPr>
          <w:rFonts w:asciiTheme="majorBidi" w:eastAsia="Calibri" w:hAnsiTheme="majorBidi" w:cstheme="majorBidi"/>
          <w:b/>
          <w:szCs w:val="20"/>
          <w:u w:val="single"/>
        </w:rPr>
        <w:lastRenderedPageBreak/>
        <w:t>Practical Objective (Part-B)</w:t>
      </w:r>
    </w:p>
    <w:p w14:paraId="6BE1AC33" w14:textId="77777777" w:rsidR="006473E4" w:rsidRPr="006473E4" w:rsidRDefault="006473E4" w:rsidP="006473E4">
      <w:pPr>
        <w:rPr>
          <w:rFonts w:asciiTheme="majorBidi" w:eastAsia="Calibri" w:hAnsiTheme="majorBidi" w:cstheme="majorBidi"/>
          <w:szCs w:val="20"/>
        </w:rPr>
      </w:pPr>
    </w:p>
    <w:p w14:paraId="4B982261"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Orthographic projection and Isometric Drawing-I</w:t>
      </w:r>
    </w:p>
    <w:p w14:paraId="266BB4D6"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Visualize multi-view and constructions of isometric drawing</w:t>
      </w:r>
    </w:p>
    <w:p w14:paraId="0D05482B"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Understand the steps for constructing isometric drawing</w:t>
      </w:r>
    </w:p>
    <w:p w14:paraId="1EAE459B"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Constructing isometric drawing of simple objects</w:t>
      </w:r>
    </w:p>
    <w:p w14:paraId="1EB116B0"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Orthographic projection and Isometric Drawing-II</w:t>
      </w:r>
    </w:p>
    <w:p w14:paraId="0AC02D71"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Visualize views and select suitable direction for construction of isometric drawings</w:t>
      </w:r>
    </w:p>
    <w:p w14:paraId="099BF0D1"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Construct isometric drawing using learned steps in previous activity</w:t>
      </w:r>
    </w:p>
    <w:p w14:paraId="3E722E35"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Identify the steps for isometric circles using four center methods</w:t>
      </w:r>
    </w:p>
    <w:p w14:paraId="3D638E81"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Construct isometric circle in isometric drawings</w:t>
      </w:r>
    </w:p>
    <w:p w14:paraId="2F5ED03E"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Orthographic projection and Oblique Drawing</w:t>
      </w:r>
    </w:p>
    <w:p w14:paraId="6367AB25"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Visualize multi views for construction of oblique drawing</w:t>
      </w:r>
    </w:p>
    <w:p w14:paraId="1B1D955E"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Understand the steps for constructing Oblique drawing</w:t>
      </w:r>
    </w:p>
    <w:p w14:paraId="58F7F257"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Constructing Oblique drawing of simple objects</w:t>
      </w:r>
    </w:p>
    <w:p w14:paraId="3B18E07A"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Construction of perspective drawing. (One and Two Point)</w:t>
      </w:r>
    </w:p>
    <w:p w14:paraId="44687F3D"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Understand and draw one and two point perspective of a simple object.</w:t>
      </w:r>
    </w:p>
    <w:p w14:paraId="77E6159B"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Understand the Horizon, vanishing point, station point and picture plane</w:t>
      </w:r>
    </w:p>
    <w:p w14:paraId="50D7E254"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Understand and draw the projection lines for parallel perspective</w:t>
      </w:r>
    </w:p>
    <w:p w14:paraId="051296A6"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 xml:space="preserve">Development of Right and Truncated Prisms (Square, Hexagon) </w:t>
      </w:r>
    </w:p>
    <w:p w14:paraId="352A0186"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Identify prism and its terminology</w:t>
      </w:r>
    </w:p>
    <w:p w14:paraId="27893365"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development of prism (Square Hexagon)</w:t>
      </w:r>
    </w:p>
    <w:p w14:paraId="558568A1"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Apply the procedure of parallel line development</w:t>
      </w:r>
    </w:p>
    <w:p w14:paraId="7A0BD881"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Development of Right, Frustum &amp; Truncated Pyramids (Square, Hexagon)</w:t>
      </w:r>
    </w:p>
    <w:p w14:paraId="337DBBE8"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Identify the terminology of pyramid</w:t>
      </w:r>
    </w:p>
    <w:p w14:paraId="799E949C"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Construct true length diagram</w:t>
      </w:r>
    </w:p>
    <w:p w14:paraId="53B82300"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the layout of right pyramids</w:t>
      </w:r>
    </w:p>
    <w:p w14:paraId="5A239A6E"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Development of right and oblique Cone (Frustum &amp; Truncated)</w:t>
      </w:r>
    </w:p>
    <w:p w14:paraId="22E8493A"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Identify the terminology of right cone</w:t>
      </w:r>
    </w:p>
    <w:p w14:paraId="444DF2B0"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the lateral surface of the cone (Right &amp; Oblige)</w:t>
      </w:r>
    </w:p>
    <w:p w14:paraId="7D6421C0"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lastRenderedPageBreak/>
        <w:t>Development of right and oblique Cylinder (Truncated)</w:t>
      </w:r>
    </w:p>
    <w:p w14:paraId="056FBE76"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Identify cylinder and its terminology</w:t>
      </w:r>
    </w:p>
    <w:p w14:paraId="2AEA6426"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the surface of cylinder (Right Oblige)</w:t>
      </w:r>
    </w:p>
    <w:p w14:paraId="7D10D0E1"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Line of Intersection of Plane Surfaces (Two Square Prism)</w:t>
      </w:r>
    </w:p>
    <w:p w14:paraId="092A4818"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intersection of plane surfaces like prism &amp; pyramid</w:t>
      </w:r>
    </w:p>
    <w:p w14:paraId="361C7A0A"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Generate the line of Intersection</w:t>
      </w:r>
    </w:p>
    <w:p w14:paraId="7D82A9BF"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Line of Intersection of curved surfaces (Two cylinders having unequal Dia)</w:t>
      </w:r>
    </w:p>
    <w:p w14:paraId="18B6F59B"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development of curve surfaces like cylinder and cone</w:t>
      </w:r>
    </w:p>
    <w:p w14:paraId="3DF90078"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Generate the curved of Intersection</w:t>
      </w:r>
    </w:p>
    <w:p w14:paraId="1493C82C"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Nut &amp; Bolt (Hex. &amp; Square Type)</w:t>
      </w:r>
    </w:p>
    <w:p w14:paraId="04730BE4"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 xml:space="preserve">Draw the three views of Hexagonal and Square nuts </w:t>
      </w:r>
    </w:p>
    <w:p w14:paraId="4C9BDD61"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three views of Hexagonal and Square bolts</w:t>
      </w:r>
    </w:p>
    <w:p w14:paraId="1288AAE2"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Threads forms and multiple threads (Locking devices Home Assignment)</w:t>
      </w:r>
    </w:p>
    <w:p w14:paraId="20104F02"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 xml:space="preserve">Draw the different forms of thread </w:t>
      </w:r>
    </w:p>
    <w:p w14:paraId="2CB3CE54"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skills to draw the vee and square multiple threads</w:t>
      </w:r>
    </w:p>
    <w:p w14:paraId="08FF34C0"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Lap Joints (Single &amp; Double Riveted) Chain and Zigzag type</w:t>
      </w:r>
    </w:p>
    <w:p w14:paraId="4197611F"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Identify and draw the Rivet Heads with their proportions</w:t>
      </w:r>
    </w:p>
    <w:p w14:paraId="6775C504"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views of single Riveted and double Riveted Lap joint (Chain and Zigzag type)</w:t>
      </w:r>
    </w:p>
    <w:p w14:paraId="2C1413BB"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Butt Joints (Single &amp; Double Riveted) Chain and Zigzag type, Rivets head (Home Assignment</w:t>
      </w:r>
    </w:p>
    <w:p w14:paraId="1945A848"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views of Butt joint in single and double Riveted Shape (Chain and Zigzag type)</w:t>
      </w:r>
    </w:p>
    <w:p w14:paraId="2055803D"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Identify the type of Joints</w:t>
      </w:r>
    </w:p>
    <w:p w14:paraId="0B2572D7"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Sketching of keys and cotters</w:t>
      </w:r>
    </w:p>
    <w:p w14:paraId="36B34AF1"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the skill to sketch the different types of keys and cotters</w:t>
      </w:r>
    </w:p>
    <w:p w14:paraId="174ED92B"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Identify the keys &amp; cotters types.</w:t>
      </w:r>
    </w:p>
    <w:p w14:paraId="46EE0363"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Bushed Bearing (Full Section)</w:t>
      </w:r>
    </w:p>
    <w:p w14:paraId="3404D2B8"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Full sectional, Front, Side and Top view of Bushed bearing assembly</w:t>
      </w:r>
    </w:p>
    <w:p w14:paraId="3814A9F2"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Identify the parts and their material</w:t>
      </w:r>
    </w:p>
    <w:p w14:paraId="0BC87F3C"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Construction of Multi view drawing of Gland (Half Section)</w:t>
      </w:r>
    </w:p>
    <w:p w14:paraId="25C5DDDE"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Half sectional, Front, Side and Top view of gland</w:t>
      </w:r>
    </w:p>
    <w:p w14:paraId="32DD428D"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lastRenderedPageBreak/>
        <w:t>Draw the three views of the gland</w:t>
      </w:r>
    </w:p>
    <w:p w14:paraId="6D4ED7D6"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Plummer Block (Detail)(Full Section)</w:t>
      </w:r>
    </w:p>
    <w:p w14:paraId="04BB2AED"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Know the various parts of Plummer block</w:t>
      </w:r>
    </w:p>
    <w:p w14:paraId="1B6A7515"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detail of Plummer Block</w:t>
      </w:r>
    </w:p>
    <w:p w14:paraId="5E1A55D5"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assembly of Plummer Block in full sections</w:t>
      </w:r>
    </w:p>
    <w:p w14:paraId="335BB6DA"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Split Muff Coupling and Oldham coupling</w:t>
      </w:r>
    </w:p>
    <w:p w14:paraId="6082A74E"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views of Split Muff Coupling</w:t>
      </w:r>
    </w:p>
    <w:p w14:paraId="0F593A93"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the skill to draw the detail and assembly of Old Hum Coupling</w:t>
      </w:r>
    </w:p>
    <w:p w14:paraId="6D28C7B5"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the skill to dimension the views accordingly.</w:t>
      </w:r>
    </w:p>
    <w:p w14:paraId="50824E55"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 xml:space="preserve">Flanged Coupling  and Hook’s Coupling </w:t>
      </w:r>
    </w:p>
    <w:p w14:paraId="3203FC28"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views of Flanged Coupling (Protective and non-protective type)</w:t>
      </w:r>
    </w:p>
    <w:p w14:paraId="5DED45DF"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detail views of Hooks Coupling parts</w:t>
      </w:r>
    </w:p>
    <w:p w14:paraId="729E76D1"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Screw Jack (Details and Assembly)</w:t>
      </w:r>
    </w:p>
    <w:p w14:paraId="444124F7"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Know and draw the parts detail of Screw Jack</w:t>
      </w:r>
    </w:p>
    <w:p w14:paraId="1233E715"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assembly drawing of Screw Jack</w:t>
      </w:r>
    </w:p>
    <w:p w14:paraId="6C34D1D0"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Identify the parts of Screw Jack</w:t>
      </w:r>
    </w:p>
    <w:p w14:paraId="416219D0"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Tail stock (Detail)</w:t>
      </w:r>
    </w:p>
    <w:p w14:paraId="6B852723"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Develop the skill to draw the views of Tail Stock parts</w:t>
      </w:r>
    </w:p>
    <w:p w14:paraId="6E3B5D1A"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Identify the parts of Tail Stock</w:t>
      </w:r>
    </w:p>
    <w:p w14:paraId="766FA428"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Dimension the parts</w:t>
      </w:r>
    </w:p>
    <w:p w14:paraId="33F97A28" w14:textId="77777777" w:rsidR="006473E4" w:rsidRPr="006473E4" w:rsidRDefault="006473E4" w:rsidP="00865F36">
      <w:pPr>
        <w:numPr>
          <w:ilvl w:val="0"/>
          <w:numId w:val="29"/>
        </w:numPr>
        <w:rPr>
          <w:rFonts w:asciiTheme="majorBidi" w:eastAsia="Calibri" w:hAnsiTheme="majorBidi" w:cstheme="majorBidi"/>
          <w:b/>
          <w:szCs w:val="20"/>
        </w:rPr>
      </w:pPr>
      <w:r w:rsidRPr="006473E4">
        <w:rPr>
          <w:rFonts w:asciiTheme="majorBidi" w:eastAsia="Calibri" w:hAnsiTheme="majorBidi" w:cstheme="majorBidi"/>
          <w:b/>
          <w:szCs w:val="20"/>
        </w:rPr>
        <w:t>Tail Stock (Assembly)</w:t>
      </w:r>
    </w:p>
    <w:p w14:paraId="04D03277"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assembly of Tail stock in full section showing its parts</w:t>
      </w:r>
    </w:p>
    <w:p w14:paraId="422CC237"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Draw the assembly of various parts</w:t>
      </w:r>
    </w:p>
    <w:p w14:paraId="4A23A0A8" w14:textId="77777777" w:rsidR="006473E4" w:rsidRPr="006473E4" w:rsidRDefault="006473E4" w:rsidP="00865F36">
      <w:pPr>
        <w:numPr>
          <w:ilvl w:val="1"/>
          <w:numId w:val="29"/>
        </w:numPr>
        <w:rPr>
          <w:rFonts w:asciiTheme="majorBidi" w:eastAsia="Calibri" w:hAnsiTheme="majorBidi" w:cstheme="majorBidi"/>
          <w:szCs w:val="20"/>
        </w:rPr>
      </w:pPr>
      <w:r w:rsidRPr="006473E4">
        <w:rPr>
          <w:rFonts w:asciiTheme="majorBidi" w:eastAsia="Calibri" w:hAnsiTheme="majorBidi" w:cstheme="majorBidi"/>
          <w:szCs w:val="20"/>
        </w:rPr>
        <w:t xml:space="preserve">  Identify the material of various parts of Tail Stock</w:t>
      </w:r>
    </w:p>
    <w:p w14:paraId="53D71D5A" w14:textId="77777777" w:rsidR="006473E4" w:rsidRDefault="006473E4" w:rsidP="006473E4">
      <w:pPr>
        <w:rPr>
          <w:rFonts w:asciiTheme="majorBidi" w:eastAsia="Calibri" w:hAnsiTheme="majorBidi" w:cstheme="majorBidi"/>
          <w:szCs w:val="20"/>
        </w:rPr>
      </w:pPr>
    </w:p>
    <w:p w14:paraId="7E8DFB1B" w14:textId="77777777" w:rsidR="008933FA" w:rsidRDefault="008933FA" w:rsidP="006473E4">
      <w:pPr>
        <w:rPr>
          <w:rFonts w:asciiTheme="majorBidi" w:eastAsia="Calibri" w:hAnsiTheme="majorBidi" w:cstheme="majorBidi"/>
          <w:szCs w:val="20"/>
        </w:rPr>
      </w:pPr>
    </w:p>
    <w:p w14:paraId="27E72CDA" w14:textId="77777777" w:rsidR="008933FA" w:rsidRDefault="008933FA" w:rsidP="006473E4">
      <w:pPr>
        <w:rPr>
          <w:rFonts w:asciiTheme="majorBidi" w:eastAsia="Calibri" w:hAnsiTheme="majorBidi" w:cstheme="majorBidi"/>
          <w:szCs w:val="20"/>
        </w:rPr>
      </w:pPr>
    </w:p>
    <w:p w14:paraId="6AB06C5A" w14:textId="77777777" w:rsidR="008933FA" w:rsidRDefault="008933FA" w:rsidP="006473E4">
      <w:pPr>
        <w:rPr>
          <w:rFonts w:asciiTheme="majorBidi" w:eastAsia="Calibri" w:hAnsiTheme="majorBidi" w:cstheme="majorBidi"/>
          <w:szCs w:val="20"/>
        </w:rPr>
      </w:pPr>
    </w:p>
    <w:p w14:paraId="0D39ABA4" w14:textId="77777777" w:rsidR="008933FA" w:rsidRDefault="008933FA" w:rsidP="006473E4">
      <w:pPr>
        <w:rPr>
          <w:rFonts w:asciiTheme="majorBidi" w:eastAsia="Calibri" w:hAnsiTheme="majorBidi" w:cstheme="majorBidi"/>
          <w:szCs w:val="20"/>
        </w:rPr>
      </w:pPr>
    </w:p>
    <w:p w14:paraId="787A581D" w14:textId="77777777" w:rsidR="008933FA" w:rsidRDefault="008933FA" w:rsidP="006473E4">
      <w:pPr>
        <w:rPr>
          <w:rFonts w:asciiTheme="majorBidi" w:eastAsia="Calibri" w:hAnsiTheme="majorBidi" w:cstheme="majorBidi"/>
          <w:szCs w:val="20"/>
        </w:rPr>
      </w:pPr>
    </w:p>
    <w:p w14:paraId="089350D1" w14:textId="77777777" w:rsidR="005C5E86" w:rsidRPr="005C5E86" w:rsidRDefault="005C5E86" w:rsidP="005C5E86">
      <w:pPr>
        <w:tabs>
          <w:tab w:val="left" w:pos="1330"/>
        </w:tabs>
        <w:rPr>
          <w:rFonts w:asciiTheme="majorBidi" w:hAnsiTheme="majorBidi" w:cstheme="majorBidi"/>
          <w:b/>
          <w:bCs/>
          <w:color w:val="000000" w:themeColor="text1"/>
          <w:sz w:val="24"/>
          <w:szCs w:val="24"/>
        </w:rPr>
      </w:pPr>
      <w:r w:rsidRPr="005C5E86">
        <w:rPr>
          <w:rFonts w:asciiTheme="majorBidi" w:hAnsiTheme="majorBidi" w:cstheme="majorBidi"/>
          <w:b/>
          <w:bCs/>
          <w:color w:val="000000" w:themeColor="text1"/>
          <w:sz w:val="24"/>
          <w:szCs w:val="24"/>
        </w:rPr>
        <w:lastRenderedPageBreak/>
        <w:t>Phy-212</w:t>
      </w:r>
      <w:r w:rsidRPr="005C5E86">
        <w:rPr>
          <w:rFonts w:asciiTheme="majorBidi" w:hAnsiTheme="majorBidi" w:cstheme="majorBidi"/>
          <w:b/>
          <w:bCs/>
          <w:color w:val="000000" w:themeColor="text1"/>
          <w:sz w:val="24"/>
          <w:szCs w:val="24"/>
        </w:rPr>
        <w:tab/>
        <w:t>APPLIED MECHANICS</w:t>
      </w:r>
    </w:p>
    <w:p w14:paraId="1690143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 xml:space="preserve">                                                                                                                T</w:t>
      </w:r>
      <w:r w:rsidRPr="005C5E86">
        <w:rPr>
          <w:rFonts w:asciiTheme="majorBidi" w:hAnsiTheme="majorBidi" w:cstheme="majorBidi"/>
          <w:color w:val="000000" w:themeColor="text1"/>
          <w:sz w:val="24"/>
          <w:szCs w:val="24"/>
        </w:rPr>
        <w:tab/>
        <w:t>P</w:t>
      </w:r>
      <w:r w:rsidRPr="005C5E86">
        <w:rPr>
          <w:rFonts w:asciiTheme="majorBidi" w:hAnsiTheme="majorBidi" w:cstheme="majorBidi"/>
          <w:color w:val="000000" w:themeColor="text1"/>
          <w:sz w:val="24"/>
          <w:szCs w:val="24"/>
        </w:rPr>
        <w:tab/>
        <w:t>C</w:t>
      </w:r>
    </w:p>
    <w:p w14:paraId="3063E42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 xml:space="preserve">                                                                                                               1</w:t>
      </w:r>
      <w:r w:rsidRPr="005C5E86">
        <w:rPr>
          <w:rFonts w:asciiTheme="majorBidi" w:hAnsiTheme="majorBidi" w:cstheme="majorBidi"/>
          <w:color w:val="000000" w:themeColor="text1"/>
          <w:sz w:val="24"/>
          <w:szCs w:val="24"/>
        </w:rPr>
        <w:tab/>
        <w:t>3</w:t>
      </w:r>
      <w:r w:rsidRPr="005C5E86">
        <w:rPr>
          <w:rFonts w:asciiTheme="majorBidi" w:hAnsiTheme="majorBidi" w:cstheme="majorBidi"/>
          <w:color w:val="000000" w:themeColor="text1"/>
          <w:sz w:val="24"/>
          <w:szCs w:val="24"/>
        </w:rPr>
        <w:tab/>
        <w:t>2</w:t>
      </w:r>
    </w:p>
    <w:p w14:paraId="0334C780" w14:textId="77777777" w:rsidR="005C5E86" w:rsidRPr="005C5E86" w:rsidRDefault="005C5E86" w:rsidP="005C5E86">
      <w:pPr>
        <w:tabs>
          <w:tab w:val="left" w:pos="1330"/>
        </w:tabs>
        <w:spacing w:after="0" w:line="240" w:lineRule="auto"/>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Total Contact Hours</w:t>
      </w:r>
    </w:p>
    <w:p w14:paraId="1AD61B5F" w14:textId="77777777" w:rsidR="005C5E86" w:rsidRPr="005C5E86" w:rsidRDefault="005C5E86" w:rsidP="005C5E86">
      <w:pPr>
        <w:tabs>
          <w:tab w:val="left" w:pos="1330"/>
        </w:tabs>
        <w:spacing w:after="0" w:line="240" w:lineRule="auto"/>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Theory    32 Hours</w:t>
      </w:r>
    </w:p>
    <w:p w14:paraId="22E4C2E3" w14:textId="77777777" w:rsidR="005C5E86" w:rsidRPr="005C5E86" w:rsidRDefault="005C5E86" w:rsidP="005C5E86">
      <w:pPr>
        <w:tabs>
          <w:tab w:val="left" w:pos="1330"/>
        </w:tabs>
        <w:spacing w:after="0" w:line="240" w:lineRule="auto"/>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Practical   96 Hours</w:t>
      </w:r>
    </w:p>
    <w:p w14:paraId="3D1551DC" w14:textId="77777777" w:rsidR="005C5E86" w:rsidRPr="005C5E86" w:rsidRDefault="005C5E86" w:rsidP="005C5E86">
      <w:pPr>
        <w:tabs>
          <w:tab w:val="left" w:pos="1330"/>
        </w:tabs>
        <w:rPr>
          <w:rFonts w:asciiTheme="majorBidi" w:hAnsiTheme="majorBidi" w:cstheme="majorBidi"/>
          <w:b/>
          <w:color w:val="000000" w:themeColor="text1"/>
          <w:sz w:val="24"/>
          <w:szCs w:val="24"/>
        </w:rPr>
      </w:pPr>
      <w:r w:rsidRPr="005C5E86">
        <w:rPr>
          <w:rFonts w:asciiTheme="majorBidi" w:hAnsiTheme="majorBidi" w:cstheme="majorBidi"/>
          <w:b/>
          <w:color w:val="000000" w:themeColor="text1"/>
          <w:sz w:val="24"/>
          <w:szCs w:val="24"/>
        </w:rPr>
        <w:t>AIMS</w:t>
      </w:r>
    </w:p>
    <w:p w14:paraId="75F24520" w14:textId="77777777" w:rsidR="005C5E86" w:rsidRPr="005C5E86" w:rsidRDefault="005C5E86" w:rsidP="00865F36">
      <w:pPr>
        <w:widowControl w:val="0"/>
        <w:numPr>
          <w:ilvl w:val="0"/>
          <w:numId w:val="42"/>
        </w:numPr>
        <w:tabs>
          <w:tab w:val="left" w:pos="1330"/>
        </w:tabs>
        <w:autoSpaceDE w:val="0"/>
        <w:autoSpaceDN w:val="0"/>
        <w:spacing w:after="0" w:line="240" w:lineRule="auto"/>
        <w:rPr>
          <w:rFonts w:asciiTheme="majorBidi" w:eastAsia="Calibri" w:hAnsiTheme="majorBidi" w:cstheme="majorBidi"/>
          <w:color w:val="000000" w:themeColor="text1"/>
          <w:sz w:val="24"/>
          <w:szCs w:val="24"/>
        </w:rPr>
      </w:pPr>
      <w:r w:rsidRPr="005C5E86">
        <w:rPr>
          <w:rFonts w:asciiTheme="majorBidi" w:eastAsia="Calibri" w:hAnsiTheme="majorBidi" w:cstheme="majorBidi"/>
          <w:color w:val="000000" w:themeColor="text1"/>
          <w:sz w:val="24"/>
          <w:szCs w:val="24"/>
        </w:rPr>
        <w:t>Apply the concepts of Applied Physics to understand Mechanics</w:t>
      </w:r>
    </w:p>
    <w:p w14:paraId="6A52E584" w14:textId="77777777" w:rsidR="005C5E86" w:rsidRPr="005C5E86" w:rsidRDefault="005C5E86" w:rsidP="00865F36">
      <w:pPr>
        <w:widowControl w:val="0"/>
        <w:numPr>
          <w:ilvl w:val="0"/>
          <w:numId w:val="42"/>
        </w:numPr>
        <w:tabs>
          <w:tab w:val="left" w:pos="1330"/>
        </w:tabs>
        <w:autoSpaceDE w:val="0"/>
        <w:autoSpaceDN w:val="0"/>
        <w:spacing w:after="0" w:line="240" w:lineRule="auto"/>
        <w:rPr>
          <w:rFonts w:asciiTheme="majorBidi" w:eastAsia="Calibri" w:hAnsiTheme="majorBidi" w:cstheme="majorBidi"/>
          <w:color w:val="000000" w:themeColor="text1"/>
          <w:sz w:val="24"/>
          <w:szCs w:val="24"/>
        </w:rPr>
      </w:pPr>
      <w:r w:rsidRPr="005C5E86">
        <w:rPr>
          <w:rFonts w:asciiTheme="majorBidi" w:eastAsia="Calibri" w:hAnsiTheme="majorBidi" w:cstheme="majorBidi"/>
          <w:color w:val="000000" w:themeColor="text1"/>
          <w:sz w:val="24"/>
          <w:szCs w:val="24"/>
        </w:rPr>
        <w:t>Apply laws and principles of Mechanics in solving technological problems Use the knowledge of App. Mechanics in learning advance technical courses.</w:t>
      </w:r>
    </w:p>
    <w:p w14:paraId="093BF3C4" w14:textId="77777777" w:rsidR="005C5E86" w:rsidRPr="005C5E86" w:rsidRDefault="005C5E86" w:rsidP="00865F36">
      <w:pPr>
        <w:widowControl w:val="0"/>
        <w:numPr>
          <w:ilvl w:val="0"/>
          <w:numId w:val="42"/>
        </w:numPr>
        <w:tabs>
          <w:tab w:val="left" w:pos="1330"/>
        </w:tabs>
        <w:autoSpaceDE w:val="0"/>
        <w:autoSpaceDN w:val="0"/>
        <w:spacing w:after="0" w:line="240" w:lineRule="auto"/>
        <w:rPr>
          <w:rFonts w:asciiTheme="majorBidi" w:eastAsia="Calibri" w:hAnsiTheme="majorBidi" w:cstheme="majorBidi"/>
          <w:color w:val="000000" w:themeColor="text1"/>
          <w:sz w:val="24"/>
          <w:szCs w:val="24"/>
        </w:rPr>
      </w:pPr>
      <w:r w:rsidRPr="005C5E86">
        <w:rPr>
          <w:rFonts w:asciiTheme="majorBidi" w:eastAsia="Calibri" w:hAnsiTheme="majorBidi" w:cstheme="majorBidi"/>
          <w:color w:val="000000" w:themeColor="text1"/>
          <w:sz w:val="24"/>
          <w:szCs w:val="24"/>
        </w:rPr>
        <w:t xml:space="preserve"> Demonstrate efficient skill of practical work in Mechanics Lab.</w:t>
      </w:r>
    </w:p>
    <w:p w14:paraId="5C034E83"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05E7ED2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COURSE CONTENTS</w:t>
      </w:r>
    </w:p>
    <w:p w14:paraId="2D81CAC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w:t>
      </w:r>
      <w:r w:rsidRPr="005C5E86">
        <w:rPr>
          <w:rFonts w:asciiTheme="majorBidi" w:hAnsiTheme="majorBidi" w:cstheme="majorBidi"/>
          <w:color w:val="000000" w:themeColor="text1"/>
          <w:sz w:val="24"/>
          <w:szCs w:val="24"/>
        </w:rPr>
        <w:tab/>
        <w:t>MEASUREMENTS                                                                            4 hours</w:t>
      </w:r>
    </w:p>
    <w:p w14:paraId="674D3DC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w:t>
      </w:r>
      <w:r w:rsidRPr="005C5E86">
        <w:rPr>
          <w:rFonts w:asciiTheme="majorBidi" w:hAnsiTheme="majorBidi" w:cstheme="majorBidi"/>
          <w:color w:val="000000" w:themeColor="text1"/>
          <w:sz w:val="24"/>
          <w:szCs w:val="24"/>
        </w:rPr>
        <w:tab/>
        <w:t>Review: Dimensional formula of Equations of Motion</w:t>
      </w:r>
    </w:p>
    <w:p w14:paraId="19482DC6"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1.2</w:t>
      </w:r>
      <w:r w:rsidRPr="005C5E86">
        <w:rPr>
          <w:rFonts w:asciiTheme="majorBidi" w:hAnsiTheme="majorBidi" w:cstheme="majorBidi"/>
          <w:color w:val="000000" w:themeColor="text1"/>
          <w:sz w:val="24"/>
          <w:szCs w:val="24"/>
        </w:rPr>
        <w:tab/>
        <w:t>Review: Systems of measurement, S.I. Units, conversion</w:t>
      </w:r>
    </w:p>
    <w:p w14:paraId="0110D20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1.3</w:t>
      </w:r>
      <w:r w:rsidRPr="005C5E86">
        <w:rPr>
          <w:rFonts w:asciiTheme="majorBidi" w:hAnsiTheme="majorBidi" w:cstheme="majorBidi"/>
          <w:color w:val="000000" w:themeColor="text1"/>
          <w:sz w:val="24"/>
          <w:szCs w:val="24"/>
        </w:rPr>
        <w:tab/>
        <w:t>Significant Figures</w:t>
      </w:r>
    </w:p>
    <w:p w14:paraId="7D56533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1.4</w:t>
      </w:r>
      <w:r w:rsidRPr="005C5E86">
        <w:rPr>
          <w:rFonts w:asciiTheme="majorBidi" w:hAnsiTheme="majorBidi" w:cstheme="majorBidi"/>
          <w:color w:val="000000" w:themeColor="text1"/>
          <w:sz w:val="24"/>
          <w:szCs w:val="24"/>
        </w:rPr>
        <w:tab/>
        <w:t>Degree of accuracy</w:t>
      </w:r>
    </w:p>
    <w:p w14:paraId="73C39523"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2.</w:t>
      </w:r>
      <w:r w:rsidRPr="005C5E86">
        <w:rPr>
          <w:rFonts w:asciiTheme="majorBidi" w:hAnsiTheme="majorBidi" w:cstheme="majorBidi"/>
          <w:color w:val="000000" w:themeColor="text1"/>
          <w:sz w:val="24"/>
          <w:szCs w:val="24"/>
        </w:rPr>
        <w:tab/>
        <w:t>EQUILIBRIUM OF CON-CURRENT FORCES                               2hours</w:t>
      </w:r>
    </w:p>
    <w:p w14:paraId="313D469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2.1</w:t>
      </w:r>
      <w:r w:rsidRPr="005C5E86">
        <w:rPr>
          <w:rFonts w:asciiTheme="majorBidi" w:hAnsiTheme="majorBidi" w:cstheme="majorBidi"/>
          <w:color w:val="000000" w:themeColor="text1"/>
          <w:sz w:val="24"/>
          <w:szCs w:val="24"/>
        </w:rPr>
        <w:tab/>
        <w:t>Concurrent forces</w:t>
      </w:r>
    </w:p>
    <w:p w14:paraId="16C9F7D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2.2</w:t>
      </w:r>
      <w:r w:rsidRPr="005C5E86">
        <w:rPr>
          <w:rFonts w:asciiTheme="majorBidi" w:hAnsiTheme="majorBidi" w:cstheme="majorBidi"/>
          <w:color w:val="000000" w:themeColor="text1"/>
          <w:sz w:val="24"/>
          <w:szCs w:val="24"/>
        </w:rPr>
        <w:tab/>
        <w:t>Addition and Resolution of Vectors</w:t>
      </w:r>
    </w:p>
    <w:p w14:paraId="5D356C36"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2.3</w:t>
      </w:r>
      <w:r w:rsidRPr="005C5E86">
        <w:rPr>
          <w:rFonts w:asciiTheme="majorBidi" w:hAnsiTheme="majorBidi" w:cstheme="majorBidi"/>
          <w:color w:val="000000" w:themeColor="text1"/>
          <w:sz w:val="24"/>
          <w:szCs w:val="24"/>
        </w:rPr>
        <w:tab/>
        <w:t>Toggle Joint, Hanging Chains</w:t>
      </w:r>
    </w:p>
    <w:p w14:paraId="6585388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2.4</w:t>
      </w:r>
      <w:r w:rsidRPr="005C5E86">
        <w:rPr>
          <w:rFonts w:asciiTheme="majorBidi" w:hAnsiTheme="majorBidi" w:cstheme="majorBidi"/>
          <w:color w:val="000000" w:themeColor="text1"/>
          <w:sz w:val="24"/>
          <w:szCs w:val="24"/>
        </w:rPr>
        <w:tab/>
        <w:t>Roof Trusses, Cranes.</w:t>
      </w:r>
    </w:p>
    <w:p w14:paraId="42D7200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2.5</w:t>
      </w:r>
      <w:r w:rsidRPr="005C5E86">
        <w:rPr>
          <w:rFonts w:asciiTheme="majorBidi" w:hAnsiTheme="majorBidi" w:cstheme="majorBidi"/>
          <w:color w:val="000000" w:themeColor="text1"/>
          <w:sz w:val="24"/>
          <w:szCs w:val="24"/>
        </w:rPr>
        <w:tab/>
        <w:t>Framed structures</w:t>
      </w:r>
    </w:p>
    <w:p w14:paraId="51F4D68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3.</w:t>
      </w:r>
      <w:r w:rsidRPr="005C5E86">
        <w:rPr>
          <w:rFonts w:asciiTheme="majorBidi" w:hAnsiTheme="majorBidi" w:cstheme="majorBidi"/>
          <w:color w:val="000000" w:themeColor="text1"/>
          <w:sz w:val="24"/>
          <w:szCs w:val="24"/>
        </w:rPr>
        <w:tab/>
        <w:t>MOMENTS AND COUPLES:                                                        4 hours</w:t>
      </w:r>
    </w:p>
    <w:p w14:paraId="38D7E4E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3.1</w:t>
      </w:r>
      <w:r w:rsidRPr="005C5E86">
        <w:rPr>
          <w:rFonts w:asciiTheme="majorBidi" w:hAnsiTheme="majorBidi" w:cstheme="majorBidi"/>
          <w:color w:val="000000" w:themeColor="text1"/>
          <w:sz w:val="24"/>
          <w:szCs w:val="24"/>
        </w:rPr>
        <w:tab/>
        <w:t>Principle of Moments - Review</w:t>
      </w:r>
    </w:p>
    <w:p w14:paraId="4D7500D4"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3.2</w:t>
      </w:r>
      <w:r w:rsidRPr="005C5E86">
        <w:rPr>
          <w:rFonts w:asciiTheme="majorBidi" w:hAnsiTheme="majorBidi" w:cstheme="majorBidi"/>
          <w:color w:val="000000" w:themeColor="text1"/>
          <w:sz w:val="24"/>
          <w:szCs w:val="24"/>
        </w:rPr>
        <w:tab/>
        <w:t>Levers</w:t>
      </w:r>
    </w:p>
    <w:p w14:paraId="1CADA47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3.3</w:t>
      </w:r>
      <w:r w:rsidRPr="005C5E86">
        <w:rPr>
          <w:rFonts w:asciiTheme="majorBidi" w:hAnsiTheme="majorBidi" w:cstheme="majorBidi"/>
          <w:color w:val="000000" w:themeColor="text1"/>
          <w:sz w:val="24"/>
          <w:szCs w:val="24"/>
        </w:rPr>
        <w:tab/>
        <w:t>Safety valve</w:t>
      </w:r>
    </w:p>
    <w:p w14:paraId="4C8B9F8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3.4</w:t>
      </w:r>
      <w:r w:rsidRPr="005C5E86">
        <w:rPr>
          <w:rFonts w:asciiTheme="majorBidi" w:hAnsiTheme="majorBidi" w:cstheme="majorBidi"/>
          <w:color w:val="000000" w:themeColor="text1"/>
          <w:sz w:val="24"/>
          <w:szCs w:val="24"/>
        </w:rPr>
        <w:tab/>
        <w:t>Steel yard</w:t>
      </w:r>
    </w:p>
    <w:p w14:paraId="2373FBA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3.5</w:t>
      </w:r>
      <w:r w:rsidRPr="005C5E86">
        <w:rPr>
          <w:rFonts w:asciiTheme="majorBidi" w:hAnsiTheme="majorBidi" w:cstheme="majorBidi"/>
          <w:color w:val="000000" w:themeColor="text1"/>
          <w:sz w:val="24"/>
          <w:szCs w:val="24"/>
        </w:rPr>
        <w:tab/>
        <w:t>Parallel forces, couple</w:t>
      </w:r>
    </w:p>
    <w:p w14:paraId="3388ED16"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3.6</w:t>
      </w:r>
      <w:r w:rsidRPr="005C5E86">
        <w:rPr>
          <w:rFonts w:asciiTheme="majorBidi" w:hAnsiTheme="majorBidi" w:cstheme="majorBidi"/>
          <w:color w:val="000000" w:themeColor="text1"/>
          <w:sz w:val="24"/>
          <w:szCs w:val="24"/>
        </w:rPr>
        <w:tab/>
        <w:t>Torque</w:t>
      </w:r>
    </w:p>
    <w:p w14:paraId="26FC352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lastRenderedPageBreak/>
        <w:t>4.</w:t>
      </w:r>
      <w:r w:rsidRPr="005C5E86">
        <w:rPr>
          <w:rFonts w:asciiTheme="majorBidi" w:hAnsiTheme="majorBidi" w:cstheme="majorBidi"/>
          <w:color w:val="000000" w:themeColor="text1"/>
          <w:sz w:val="24"/>
          <w:szCs w:val="24"/>
        </w:rPr>
        <w:tab/>
        <w:t>EQUILIBRIUM OF NON CONCURRENT FORCES:</w:t>
      </w:r>
    </w:p>
    <w:p w14:paraId="349073BC"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4.1</w:t>
      </w:r>
      <w:r w:rsidRPr="005C5E86">
        <w:rPr>
          <w:rFonts w:asciiTheme="majorBidi" w:hAnsiTheme="majorBidi" w:cstheme="majorBidi"/>
          <w:color w:val="000000" w:themeColor="text1"/>
          <w:sz w:val="24"/>
          <w:szCs w:val="24"/>
        </w:rPr>
        <w:tab/>
        <w:t>Non-concurrent forces</w:t>
      </w:r>
    </w:p>
    <w:p w14:paraId="24B4C73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4.2</w:t>
      </w:r>
      <w:r w:rsidRPr="005C5E86">
        <w:rPr>
          <w:rFonts w:asciiTheme="majorBidi" w:hAnsiTheme="majorBidi" w:cstheme="majorBidi"/>
          <w:color w:val="000000" w:themeColor="text1"/>
          <w:sz w:val="24"/>
          <w:szCs w:val="24"/>
        </w:rPr>
        <w:tab/>
        <w:t>Free body diagram</w:t>
      </w:r>
    </w:p>
    <w:p w14:paraId="464B739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4.3</w:t>
      </w:r>
      <w:r w:rsidRPr="005C5E86">
        <w:rPr>
          <w:rFonts w:asciiTheme="majorBidi" w:hAnsiTheme="majorBidi" w:cstheme="majorBidi"/>
          <w:color w:val="000000" w:themeColor="text1"/>
          <w:sz w:val="24"/>
          <w:szCs w:val="24"/>
        </w:rPr>
        <w:tab/>
      </w:r>
      <w:proofErr w:type="spellStart"/>
      <w:r w:rsidRPr="005C5E86">
        <w:rPr>
          <w:rFonts w:asciiTheme="majorBidi" w:hAnsiTheme="majorBidi" w:cstheme="majorBidi"/>
          <w:color w:val="000000" w:themeColor="text1"/>
          <w:sz w:val="24"/>
          <w:szCs w:val="24"/>
        </w:rPr>
        <w:t>Varignon's</w:t>
      </w:r>
      <w:proofErr w:type="spellEnd"/>
      <w:r w:rsidRPr="005C5E86">
        <w:rPr>
          <w:rFonts w:asciiTheme="majorBidi" w:hAnsiTheme="majorBidi" w:cstheme="majorBidi"/>
          <w:color w:val="000000" w:themeColor="text1"/>
          <w:sz w:val="24"/>
          <w:szCs w:val="24"/>
        </w:rPr>
        <w:t xml:space="preserve"> theorem</w:t>
      </w:r>
    </w:p>
    <w:p w14:paraId="579EC6F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4.4</w:t>
      </w:r>
      <w:r w:rsidRPr="005C5E86">
        <w:rPr>
          <w:rFonts w:asciiTheme="majorBidi" w:hAnsiTheme="majorBidi" w:cstheme="majorBidi"/>
          <w:color w:val="000000" w:themeColor="text1"/>
          <w:sz w:val="24"/>
          <w:szCs w:val="24"/>
        </w:rPr>
        <w:tab/>
        <w:t>Conditions of total Equilibrium (Review)</w:t>
      </w:r>
    </w:p>
    <w:p w14:paraId="0144D54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4.5</w:t>
      </w:r>
      <w:r w:rsidRPr="005C5E86">
        <w:rPr>
          <w:rFonts w:asciiTheme="majorBidi" w:hAnsiTheme="majorBidi" w:cstheme="majorBidi"/>
          <w:color w:val="000000" w:themeColor="text1"/>
          <w:sz w:val="24"/>
          <w:szCs w:val="24"/>
        </w:rPr>
        <w:tab/>
        <w:t>Ladders</w:t>
      </w:r>
    </w:p>
    <w:p w14:paraId="48B6671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5.</w:t>
      </w:r>
      <w:r w:rsidRPr="005C5E86">
        <w:rPr>
          <w:rFonts w:asciiTheme="majorBidi" w:hAnsiTheme="majorBidi" w:cstheme="majorBidi"/>
          <w:color w:val="000000" w:themeColor="text1"/>
          <w:sz w:val="24"/>
          <w:szCs w:val="24"/>
        </w:rPr>
        <w:tab/>
        <w:t>MOMENT OF INERTIA:                                              3 Hours</w:t>
      </w:r>
    </w:p>
    <w:p w14:paraId="189EECCD"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5.1</w:t>
      </w:r>
      <w:r w:rsidRPr="005C5E86">
        <w:rPr>
          <w:rFonts w:asciiTheme="majorBidi" w:hAnsiTheme="majorBidi" w:cstheme="majorBidi"/>
          <w:color w:val="000000" w:themeColor="text1"/>
          <w:sz w:val="24"/>
          <w:szCs w:val="24"/>
        </w:rPr>
        <w:tab/>
        <w:t>Review: Rotational Inertia</w:t>
      </w:r>
    </w:p>
    <w:p w14:paraId="23EF3FED"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5.2</w:t>
      </w:r>
      <w:r w:rsidRPr="005C5E86">
        <w:rPr>
          <w:rFonts w:asciiTheme="majorBidi" w:hAnsiTheme="majorBidi" w:cstheme="majorBidi"/>
          <w:color w:val="000000" w:themeColor="text1"/>
          <w:sz w:val="24"/>
          <w:szCs w:val="24"/>
        </w:rPr>
        <w:tab/>
        <w:t>Moment of Inertia, Theorems</w:t>
      </w:r>
    </w:p>
    <w:p w14:paraId="2C743D91"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5.3</w:t>
      </w:r>
      <w:r w:rsidRPr="005C5E86">
        <w:rPr>
          <w:rFonts w:asciiTheme="majorBidi" w:hAnsiTheme="majorBidi" w:cstheme="majorBidi"/>
          <w:color w:val="000000" w:themeColor="text1"/>
          <w:sz w:val="24"/>
          <w:szCs w:val="24"/>
        </w:rPr>
        <w:tab/>
        <w:t>Moment of Inertia of symmetrical bodies</w:t>
      </w:r>
    </w:p>
    <w:p w14:paraId="026AAEA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5.4</w:t>
      </w:r>
      <w:r w:rsidRPr="005C5E86">
        <w:rPr>
          <w:rFonts w:asciiTheme="majorBidi" w:hAnsiTheme="majorBidi" w:cstheme="majorBidi"/>
          <w:color w:val="000000" w:themeColor="text1"/>
          <w:sz w:val="24"/>
          <w:szCs w:val="24"/>
        </w:rPr>
        <w:tab/>
        <w:t>M.I. of Fly wheel with applications</w:t>
      </w:r>
    </w:p>
    <w:p w14:paraId="51BC1C3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5.5</w:t>
      </w:r>
      <w:r w:rsidRPr="005C5E86">
        <w:rPr>
          <w:rFonts w:asciiTheme="majorBidi" w:hAnsiTheme="majorBidi" w:cstheme="majorBidi"/>
          <w:color w:val="000000" w:themeColor="text1"/>
          <w:sz w:val="24"/>
          <w:szCs w:val="24"/>
        </w:rPr>
        <w:tab/>
        <w:t>Energy stored by Fly wheel</w:t>
      </w:r>
    </w:p>
    <w:p w14:paraId="3893E72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6.</w:t>
      </w:r>
      <w:r w:rsidRPr="005C5E86">
        <w:rPr>
          <w:rFonts w:asciiTheme="majorBidi" w:hAnsiTheme="majorBidi" w:cstheme="majorBidi"/>
          <w:color w:val="000000" w:themeColor="text1"/>
          <w:sz w:val="24"/>
          <w:szCs w:val="24"/>
        </w:rPr>
        <w:tab/>
        <w:t xml:space="preserve">FRICTION:                                  </w:t>
      </w:r>
    </w:p>
    <w:p w14:paraId="1D181E0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6.1</w:t>
      </w:r>
      <w:r w:rsidRPr="005C5E86">
        <w:rPr>
          <w:rFonts w:asciiTheme="majorBidi" w:hAnsiTheme="majorBidi" w:cstheme="majorBidi"/>
          <w:color w:val="000000" w:themeColor="text1"/>
          <w:sz w:val="24"/>
          <w:szCs w:val="24"/>
        </w:rPr>
        <w:tab/>
        <w:t>Review: Laws of friction</w:t>
      </w:r>
    </w:p>
    <w:p w14:paraId="414508B3"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6.2</w:t>
      </w:r>
      <w:r w:rsidRPr="005C5E86">
        <w:rPr>
          <w:rFonts w:asciiTheme="majorBidi" w:hAnsiTheme="majorBidi" w:cstheme="majorBidi"/>
          <w:color w:val="000000" w:themeColor="text1"/>
          <w:sz w:val="24"/>
          <w:szCs w:val="24"/>
        </w:rPr>
        <w:tab/>
        <w:t>Motion of body along an inclined plane (up &amp; down)</w:t>
      </w:r>
    </w:p>
    <w:p w14:paraId="106B952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6.3</w:t>
      </w:r>
      <w:r w:rsidRPr="005C5E86">
        <w:rPr>
          <w:rFonts w:asciiTheme="majorBidi" w:hAnsiTheme="majorBidi" w:cstheme="majorBidi"/>
          <w:color w:val="000000" w:themeColor="text1"/>
          <w:sz w:val="24"/>
          <w:szCs w:val="24"/>
        </w:rPr>
        <w:tab/>
        <w:t>Rolling friction &amp; Ball Bearings</w:t>
      </w:r>
    </w:p>
    <w:p w14:paraId="0A4659C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6.4</w:t>
      </w:r>
      <w:r w:rsidRPr="005C5E86">
        <w:rPr>
          <w:rFonts w:asciiTheme="majorBidi" w:hAnsiTheme="majorBidi" w:cstheme="majorBidi"/>
          <w:color w:val="000000" w:themeColor="text1"/>
          <w:sz w:val="24"/>
          <w:szCs w:val="24"/>
        </w:rPr>
        <w:tab/>
        <w:t>Fluid Friction, Stokes' Law</w:t>
      </w:r>
    </w:p>
    <w:p w14:paraId="47EFFCB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7.</w:t>
      </w:r>
      <w:r w:rsidRPr="005C5E86">
        <w:rPr>
          <w:rFonts w:asciiTheme="majorBidi" w:hAnsiTheme="majorBidi" w:cstheme="majorBidi"/>
          <w:color w:val="000000" w:themeColor="text1"/>
          <w:sz w:val="24"/>
          <w:szCs w:val="24"/>
        </w:rPr>
        <w:tab/>
        <w:t>WORK, ENERGY AND POWER</w:t>
      </w:r>
    </w:p>
    <w:p w14:paraId="5CBFD4B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7.1</w:t>
      </w:r>
      <w:r w:rsidRPr="005C5E86">
        <w:rPr>
          <w:rFonts w:asciiTheme="majorBidi" w:hAnsiTheme="majorBidi" w:cstheme="majorBidi"/>
          <w:color w:val="000000" w:themeColor="text1"/>
          <w:sz w:val="24"/>
          <w:szCs w:val="24"/>
        </w:rPr>
        <w:tab/>
        <w:t>Work-Energy relationship</w:t>
      </w:r>
    </w:p>
    <w:p w14:paraId="4651876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7.2</w:t>
      </w:r>
      <w:r w:rsidRPr="005C5E86">
        <w:rPr>
          <w:rFonts w:asciiTheme="majorBidi" w:hAnsiTheme="majorBidi" w:cstheme="majorBidi"/>
          <w:color w:val="000000" w:themeColor="text1"/>
          <w:sz w:val="24"/>
          <w:szCs w:val="24"/>
        </w:rPr>
        <w:tab/>
        <w:t xml:space="preserve">Work done by </w:t>
      </w:r>
      <w:proofErr w:type="gramStart"/>
      <w:r w:rsidRPr="005C5E86">
        <w:rPr>
          <w:rFonts w:asciiTheme="majorBidi" w:hAnsiTheme="majorBidi" w:cstheme="majorBidi"/>
          <w:color w:val="000000" w:themeColor="text1"/>
          <w:sz w:val="24"/>
          <w:szCs w:val="24"/>
        </w:rPr>
        <w:t>variable .</w:t>
      </w:r>
      <w:proofErr w:type="gramEnd"/>
    </w:p>
    <w:p w14:paraId="40C4DA27"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7.3</w:t>
      </w:r>
      <w:r w:rsidRPr="005C5E86">
        <w:rPr>
          <w:rFonts w:asciiTheme="majorBidi" w:hAnsiTheme="majorBidi" w:cstheme="majorBidi"/>
          <w:color w:val="000000" w:themeColor="text1"/>
          <w:sz w:val="24"/>
          <w:szCs w:val="24"/>
        </w:rPr>
        <w:tab/>
        <w:t>Power</w:t>
      </w:r>
    </w:p>
    <w:p w14:paraId="5AF1F28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7.4</w:t>
      </w:r>
      <w:r w:rsidRPr="005C5E86">
        <w:rPr>
          <w:rFonts w:asciiTheme="majorBidi" w:hAnsiTheme="majorBidi" w:cstheme="majorBidi"/>
          <w:color w:val="000000" w:themeColor="text1"/>
          <w:sz w:val="24"/>
          <w:szCs w:val="24"/>
        </w:rPr>
        <w:tab/>
        <w:t>I.H.P, B.H.P and Efficiency</w:t>
      </w:r>
    </w:p>
    <w:p w14:paraId="0EF2995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7.5</w:t>
      </w:r>
      <w:r w:rsidRPr="005C5E86">
        <w:rPr>
          <w:rFonts w:asciiTheme="majorBidi" w:hAnsiTheme="majorBidi" w:cstheme="majorBidi"/>
          <w:color w:val="000000" w:themeColor="text1"/>
          <w:sz w:val="24"/>
          <w:szCs w:val="24"/>
        </w:rPr>
        <w:tab/>
        <w:t>Dynamometer.</w:t>
      </w:r>
    </w:p>
    <w:p w14:paraId="0BF04B3C"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8.</w:t>
      </w:r>
      <w:r w:rsidRPr="005C5E86">
        <w:rPr>
          <w:rFonts w:asciiTheme="majorBidi" w:hAnsiTheme="majorBidi" w:cstheme="majorBidi"/>
          <w:color w:val="000000" w:themeColor="text1"/>
          <w:sz w:val="24"/>
          <w:szCs w:val="24"/>
        </w:rPr>
        <w:tab/>
        <w:t>TRANSMISSION OF POWER</w:t>
      </w:r>
    </w:p>
    <w:p w14:paraId="1C8306F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8.1</w:t>
      </w:r>
      <w:r w:rsidRPr="005C5E86">
        <w:rPr>
          <w:rFonts w:asciiTheme="majorBidi" w:hAnsiTheme="majorBidi" w:cstheme="majorBidi"/>
          <w:color w:val="000000" w:themeColor="text1"/>
          <w:sz w:val="24"/>
          <w:szCs w:val="24"/>
        </w:rPr>
        <w:tab/>
        <w:t>Belts, Ropes</w:t>
      </w:r>
    </w:p>
    <w:p w14:paraId="69AF77E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8.2</w:t>
      </w:r>
      <w:r w:rsidRPr="005C5E86">
        <w:rPr>
          <w:rFonts w:asciiTheme="majorBidi" w:hAnsiTheme="majorBidi" w:cstheme="majorBidi"/>
          <w:color w:val="000000" w:themeColor="text1"/>
          <w:sz w:val="24"/>
          <w:szCs w:val="24"/>
        </w:rPr>
        <w:tab/>
        <w:t>Chains</w:t>
      </w:r>
    </w:p>
    <w:p w14:paraId="0B9836B6"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8.3</w:t>
      </w:r>
      <w:r w:rsidRPr="005C5E86">
        <w:rPr>
          <w:rFonts w:asciiTheme="majorBidi" w:hAnsiTheme="majorBidi" w:cstheme="majorBidi"/>
          <w:color w:val="000000" w:themeColor="text1"/>
          <w:sz w:val="24"/>
          <w:szCs w:val="24"/>
        </w:rPr>
        <w:tab/>
        <w:t>Gears</w:t>
      </w:r>
    </w:p>
    <w:p w14:paraId="69778A67"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8.4</w:t>
      </w:r>
      <w:r w:rsidRPr="005C5E86">
        <w:rPr>
          <w:rFonts w:asciiTheme="majorBidi" w:hAnsiTheme="majorBidi" w:cstheme="majorBidi"/>
          <w:color w:val="000000" w:themeColor="text1"/>
          <w:sz w:val="24"/>
          <w:szCs w:val="24"/>
        </w:rPr>
        <w:tab/>
        <w:t>Clutches, functions and types with application.</w:t>
      </w:r>
    </w:p>
    <w:p w14:paraId="2A058AA7"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lastRenderedPageBreak/>
        <w:t>9.</w:t>
      </w:r>
      <w:r w:rsidRPr="005C5E86">
        <w:rPr>
          <w:rFonts w:asciiTheme="majorBidi" w:hAnsiTheme="majorBidi" w:cstheme="majorBidi"/>
          <w:color w:val="000000" w:themeColor="text1"/>
          <w:sz w:val="24"/>
          <w:szCs w:val="24"/>
        </w:rPr>
        <w:tab/>
        <w:t>MACHINES:</w:t>
      </w:r>
    </w:p>
    <w:p w14:paraId="31A4FE76"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9.1</w:t>
      </w:r>
      <w:r w:rsidRPr="005C5E86">
        <w:rPr>
          <w:rFonts w:asciiTheme="majorBidi" w:hAnsiTheme="majorBidi" w:cstheme="majorBidi"/>
          <w:color w:val="000000" w:themeColor="text1"/>
          <w:sz w:val="24"/>
          <w:szCs w:val="24"/>
        </w:rPr>
        <w:tab/>
        <w:t>Efficiency of machines</w:t>
      </w:r>
    </w:p>
    <w:p w14:paraId="21C2CDE2"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9.2</w:t>
      </w:r>
      <w:r w:rsidRPr="005C5E86">
        <w:rPr>
          <w:rFonts w:asciiTheme="majorBidi" w:hAnsiTheme="majorBidi" w:cstheme="majorBidi"/>
          <w:color w:val="000000" w:themeColor="text1"/>
          <w:sz w:val="24"/>
          <w:szCs w:val="24"/>
        </w:rPr>
        <w:tab/>
        <w:t>inclined plane - Review</w:t>
      </w:r>
    </w:p>
    <w:p w14:paraId="496128D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9.3</w:t>
      </w:r>
      <w:r w:rsidRPr="005C5E86">
        <w:rPr>
          <w:rFonts w:asciiTheme="majorBidi" w:hAnsiTheme="majorBidi" w:cstheme="majorBidi"/>
          <w:color w:val="000000" w:themeColor="text1"/>
          <w:sz w:val="24"/>
          <w:szCs w:val="24"/>
        </w:rPr>
        <w:tab/>
        <w:t>Reversibility of machines</w:t>
      </w:r>
    </w:p>
    <w:p w14:paraId="2F68ED31"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9.4</w:t>
      </w:r>
      <w:r w:rsidRPr="005C5E86">
        <w:rPr>
          <w:rFonts w:asciiTheme="majorBidi" w:hAnsiTheme="majorBidi" w:cstheme="majorBidi"/>
          <w:color w:val="000000" w:themeColor="text1"/>
          <w:sz w:val="24"/>
          <w:szCs w:val="24"/>
        </w:rPr>
        <w:tab/>
        <w:t>Single purchase crab</w:t>
      </w:r>
    </w:p>
    <w:p w14:paraId="67603AE7"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9.5</w:t>
      </w:r>
      <w:r w:rsidRPr="005C5E86">
        <w:rPr>
          <w:rFonts w:asciiTheme="majorBidi" w:hAnsiTheme="majorBidi" w:cstheme="majorBidi"/>
          <w:color w:val="000000" w:themeColor="text1"/>
          <w:sz w:val="24"/>
          <w:szCs w:val="24"/>
        </w:rPr>
        <w:tab/>
        <w:t>Double purchase crab.</w:t>
      </w:r>
    </w:p>
    <w:p w14:paraId="71C0A26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9.6</w:t>
      </w:r>
      <w:r w:rsidRPr="005C5E86">
        <w:rPr>
          <w:rFonts w:asciiTheme="majorBidi" w:hAnsiTheme="majorBidi" w:cstheme="majorBidi"/>
          <w:color w:val="000000" w:themeColor="text1"/>
          <w:sz w:val="24"/>
          <w:szCs w:val="24"/>
        </w:rPr>
        <w:tab/>
        <w:t>Worm and worm wheel.</w:t>
      </w:r>
    </w:p>
    <w:p w14:paraId="06235E9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9.7</w:t>
      </w:r>
      <w:r w:rsidRPr="005C5E86">
        <w:rPr>
          <w:rFonts w:asciiTheme="majorBidi" w:hAnsiTheme="majorBidi" w:cstheme="majorBidi"/>
          <w:color w:val="000000" w:themeColor="text1"/>
          <w:sz w:val="24"/>
          <w:szCs w:val="24"/>
        </w:rPr>
        <w:tab/>
        <w:t>Differential Screw Jack.</w:t>
      </w:r>
    </w:p>
    <w:p w14:paraId="15F1064D"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9.8</w:t>
      </w:r>
      <w:r w:rsidRPr="005C5E86">
        <w:rPr>
          <w:rFonts w:asciiTheme="majorBidi" w:hAnsiTheme="majorBidi" w:cstheme="majorBidi"/>
          <w:color w:val="000000" w:themeColor="text1"/>
          <w:sz w:val="24"/>
          <w:szCs w:val="24"/>
        </w:rPr>
        <w:tab/>
        <w:t>Differential Pulley, Wheel and Axle</w:t>
      </w:r>
    </w:p>
    <w:p w14:paraId="5A8B6EF8"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322D065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10.</w:t>
      </w:r>
      <w:r w:rsidRPr="005C5E86">
        <w:rPr>
          <w:rFonts w:asciiTheme="majorBidi" w:hAnsiTheme="majorBidi" w:cstheme="majorBidi"/>
          <w:color w:val="000000" w:themeColor="text1"/>
          <w:sz w:val="24"/>
          <w:szCs w:val="24"/>
        </w:rPr>
        <w:tab/>
        <w:t>VIBRATORY MOTION:</w:t>
      </w:r>
    </w:p>
    <w:p w14:paraId="045A420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10.1</w:t>
      </w:r>
      <w:r w:rsidRPr="005C5E86">
        <w:rPr>
          <w:rFonts w:asciiTheme="majorBidi" w:hAnsiTheme="majorBidi" w:cstheme="majorBidi"/>
          <w:color w:val="000000" w:themeColor="text1"/>
          <w:sz w:val="24"/>
          <w:szCs w:val="24"/>
        </w:rPr>
        <w:tab/>
        <w:t>S.H.M. - Review</w:t>
      </w:r>
    </w:p>
    <w:p w14:paraId="15A3E661" w14:textId="77777777" w:rsidR="005C5E86" w:rsidRPr="005C5E86" w:rsidRDefault="005C5E86" w:rsidP="005C5E86">
      <w:pPr>
        <w:tabs>
          <w:tab w:val="left" w:pos="1330"/>
        </w:tabs>
        <w:ind w:firstLine="720"/>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10.2</w:t>
      </w:r>
      <w:r w:rsidRPr="005C5E86">
        <w:rPr>
          <w:rFonts w:asciiTheme="majorBidi" w:hAnsiTheme="majorBidi" w:cstheme="majorBidi"/>
          <w:color w:val="000000" w:themeColor="text1"/>
          <w:sz w:val="24"/>
          <w:szCs w:val="24"/>
        </w:rPr>
        <w:tab/>
        <w:t>Pendulums</w:t>
      </w:r>
    </w:p>
    <w:p w14:paraId="4BC9D6ED"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10.3</w:t>
      </w:r>
      <w:r w:rsidRPr="005C5E86">
        <w:rPr>
          <w:rFonts w:asciiTheme="majorBidi" w:hAnsiTheme="majorBidi" w:cstheme="majorBidi"/>
          <w:color w:val="000000" w:themeColor="text1"/>
          <w:sz w:val="24"/>
          <w:szCs w:val="24"/>
        </w:rPr>
        <w:tab/>
        <w:t>Speed Governors</w:t>
      </w:r>
    </w:p>
    <w:p w14:paraId="19472B13"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10.4</w:t>
      </w:r>
      <w:r w:rsidRPr="005C5E86">
        <w:rPr>
          <w:rFonts w:asciiTheme="majorBidi" w:hAnsiTheme="majorBidi" w:cstheme="majorBidi"/>
          <w:color w:val="000000" w:themeColor="text1"/>
          <w:sz w:val="24"/>
          <w:szCs w:val="24"/>
        </w:rPr>
        <w:tab/>
        <w:t>Helical spring</w:t>
      </w:r>
    </w:p>
    <w:p w14:paraId="5A4C3DBC"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10.5</w:t>
      </w:r>
      <w:r w:rsidRPr="005C5E86">
        <w:rPr>
          <w:rFonts w:asciiTheme="majorBidi" w:hAnsiTheme="majorBidi" w:cstheme="majorBidi"/>
          <w:color w:val="000000" w:themeColor="text1"/>
          <w:sz w:val="24"/>
          <w:szCs w:val="24"/>
        </w:rPr>
        <w:tab/>
        <w:t>Cams</w:t>
      </w:r>
    </w:p>
    <w:p w14:paraId="39E93A3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10.6</w:t>
      </w:r>
      <w:r w:rsidRPr="005C5E86">
        <w:rPr>
          <w:rFonts w:asciiTheme="majorBidi" w:hAnsiTheme="majorBidi" w:cstheme="majorBidi"/>
          <w:color w:val="000000" w:themeColor="text1"/>
          <w:sz w:val="24"/>
          <w:szCs w:val="24"/>
        </w:rPr>
        <w:tab/>
        <w:t>Quick return motion</w:t>
      </w:r>
    </w:p>
    <w:p w14:paraId="436B903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11.</w:t>
      </w:r>
      <w:r w:rsidRPr="005C5E86">
        <w:rPr>
          <w:rFonts w:asciiTheme="majorBidi" w:hAnsiTheme="majorBidi" w:cstheme="majorBidi"/>
          <w:color w:val="000000" w:themeColor="text1"/>
          <w:sz w:val="24"/>
          <w:szCs w:val="24"/>
        </w:rPr>
        <w:tab/>
        <w:t>ELASTICITY:</w:t>
      </w:r>
    </w:p>
    <w:p w14:paraId="10899E2D"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11.1</w:t>
      </w:r>
      <w:r w:rsidRPr="005C5E86">
        <w:rPr>
          <w:rFonts w:asciiTheme="majorBidi" w:hAnsiTheme="majorBidi" w:cstheme="majorBidi"/>
          <w:color w:val="000000" w:themeColor="text1"/>
          <w:sz w:val="24"/>
          <w:szCs w:val="24"/>
        </w:rPr>
        <w:tab/>
        <w:t>Three Moduli of Elasticity</w:t>
      </w:r>
    </w:p>
    <w:p w14:paraId="0A85DD4C"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11.2</w:t>
      </w:r>
      <w:r w:rsidRPr="005C5E86">
        <w:rPr>
          <w:rFonts w:asciiTheme="majorBidi" w:hAnsiTheme="majorBidi" w:cstheme="majorBidi"/>
          <w:color w:val="000000" w:themeColor="text1"/>
          <w:sz w:val="24"/>
          <w:szCs w:val="24"/>
        </w:rPr>
        <w:tab/>
        <w:t>Loaded Beams, Types of Beam &amp; Loads</w:t>
      </w:r>
    </w:p>
    <w:p w14:paraId="4C8761E2"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11.3</w:t>
      </w:r>
      <w:r w:rsidRPr="005C5E86">
        <w:rPr>
          <w:rFonts w:asciiTheme="majorBidi" w:hAnsiTheme="majorBidi" w:cstheme="majorBidi"/>
          <w:color w:val="000000" w:themeColor="text1"/>
          <w:sz w:val="24"/>
          <w:szCs w:val="24"/>
        </w:rPr>
        <w:tab/>
        <w:t>Bending Stress</w:t>
      </w:r>
    </w:p>
    <w:p w14:paraId="00C2FA9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11.4</w:t>
      </w:r>
      <w:r w:rsidRPr="005C5E86">
        <w:rPr>
          <w:rFonts w:asciiTheme="majorBidi" w:hAnsiTheme="majorBidi" w:cstheme="majorBidi"/>
          <w:color w:val="000000" w:themeColor="text1"/>
          <w:sz w:val="24"/>
          <w:szCs w:val="24"/>
        </w:rPr>
        <w:tab/>
        <w:t>S.F &amp; B.M diagram</w:t>
      </w:r>
    </w:p>
    <w:p w14:paraId="53132986"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11.5</w:t>
      </w:r>
      <w:r w:rsidRPr="005C5E86">
        <w:rPr>
          <w:rFonts w:asciiTheme="majorBidi" w:hAnsiTheme="majorBidi" w:cstheme="majorBidi"/>
          <w:color w:val="000000" w:themeColor="text1"/>
          <w:sz w:val="24"/>
          <w:szCs w:val="24"/>
        </w:rPr>
        <w:tab/>
        <w:t>Torsion and Torsional Stresses</w:t>
      </w:r>
    </w:p>
    <w:p w14:paraId="212CD0E6"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12.</w:t>
      </w:r>
      <w:r w:rsidRPr="005C5E86">
        <w:rPr>
          <w:rFonts w:asciiTheme="majorBidi" w:hAnsiTheme="majorBidi" w:cstheme="majorBidi"/>
          <w:color w:val="000000" w:themeColor="text1"/>
          <w:sz w:val="24"/>
          <w:szCs w:val="24"/>
        </w:rPr>
        <w:tab/>
        <w:t>Simple Mechanism</w:t>
      </w:r>
    </w:p>
    <w:p w14:paraId="4F56D6F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12.1</w:t>
      </w:r>
      <w:r w:rsidRPr="005C5E86">
        <w:rPr>
          <w:rFonts w:asciiTheme="majorBidi" w:hAnsiTheme="majorBidi" w:cstheme="majorBidi"/>
          <w:color w:val="000000" w:themeColor="text1"/>
          <w:sz w:val="24"/>
          <w:szCs w:val="24"/>
        </w:rPr>
        <w:tab/>
        <w:t>Introduction</w:t>
      </w:r>
    </w:p>
    <w:p w14:paraId="51822357"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12.2</w:t>
      </w:r>
      <w:r w:rsidRPr="005C5E86">
        <w:rPr>
          <w:rFonts w:asciiTheme="majorBidi" w:hAnsiTheme="majorBidi" w:cstheme="majorBidi"/>
          <w:color w:val="000000" w:themeColor="text1"/>
          <w:sz w:val="24"/>
          <w:szCs w:val="24"/>
        </w:rPr>
        <w:tab/>
        <w:t>Kinematic link or element</w:t>
      </w:r>
    </w:p>
    <w:p w14:paraId="0892976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12.3</w:t>
      </w:r>
      <w:r w:rsidRPr="005C5E86">
        <w:rPr>
          <w:rFonts w:asciiTheme="majorBidi" w:hAnsiTheme="majorBidi" w:cstheme="majorBidi"/>
          <w:color w:val="000000" w:themeColor="text1"/>
          <w:sz w:val="24"/>
          <w:szCs w:val="24"/>
        </w:rPr>
        <w:tab/>
        <w:t>Kinematic pair and types</w:t>
      </w:r>
    </w:p>
    <w:p w14:paraId="7AC5FE63"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12.4</w:t>
      </w:r>
      <w:r w:rsidRPr="005C5E86">
        <w:rPr>
          <w:rFonts w:asciiTheme="majorBidi" w:hAnsiTheme="majorBidi" w:cstheme="majorBidi"/>
          <w:color w:val="000000" w:themeColor="text1"/>
          <w:sz w:val="24"/>
          <w:szCs w:val="24"/>
        </w:rPr>
        <w:tab/>
        <w:t>Kinematic chains and type</w:t>
      </w:r>
    </w:p>
    <w:p w14:paraId="18BD04D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lastRenderedPageBreak/>
        <w:t>13.</w:t>
      </w:r>
      <w:r w:rsidRPr="005C5E86">
        <w:rPr>
          <w:rFonts w:asciiTheme="majorBidi" w:hAnsiTheme="majorBidi" w:cstheme="majorBidi"/>
          <w:color w:val="000000" w:themeColor="text1"/>
          <w:sz w:val="24"/>
          <w:szCs w:val="24"/>
        </w:rPr>
        <w:tab/>
        <w:t>Velocity</w:t>
      </w:r>
      <w:r w:rsidRPr="005C5E86">
        <w:rPr>
          <w:rFonts w:asciiTheme="majorBidi" w:hAnsiTheme="majorBidi" w:cstheme="majorBidi"/>
          <w:color w:val="000000" w:themeColor="text1"/>
          <w:sz w:val="24"/>
          <w:szCs w:val="24"/>
        </w:rPr>
        <w:tab/>
        <w:t>in mechanism</w:t>
      </w:r>
    </w:p>
    <w:p w14:paraId="26707784"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13.1</w:t>
      </w:r>
      <w:r w:rsidRPr="005C5E86">
        <w:rPr>
          <w:rFonts w:asciiTheme="majorBidi" w:hAnsiTheme="majorBidi" w:cstheme="majorBidi"/>
          <w:color w:val="000000" w:themeColor="text1"/>
          <w:sz w:val="24"/>
          <w:szCs w:val="24"/>
        </w:rPr>
        <w:tab/>
        <w:t>Introduction</w:t>
      </w:r>
    </w:p>
    <w:p w14:paraId="43A5C5A4"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13.2</w:t>
      </w:r>
      <w:r w:rsidRPr="005C5E86">
        <w:rPr>
          <w:rFonts w:asciiTheme="majorBidi" w:hAnsiTheme="majorBidi" w:cstheme="majorBidi"/>
          <w:color w:val="000000" w:themeColor="text1"/>
          <w:sz w:val="24"/>
          <w:szCs w:val="24"/>
        </w:rPr>
        <w:tab/>
        <w:t>Instantaneous center</w:t>
      </w:r>
    </w:p>
    <w:p w14:paraId="499BF161"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13.3</w:t>
      </w:r>
      <w:r w:rsidRPr="005C5E86">
        <w:rPr>
          <w:rFonts w:asciiTheme="majorBidi" w:hAnsiTheme="majorBidi" w:cstheme="majorBidi"/>
          <w:color w:val="000000" w:themeColor="text1"/>
          <w:sz w:val="24"/>
          <w:szCs w:val="24"/>
        </w:rPr>
        <w:tab/>
        <w:t>Instantaneous velocity</w:t>
      </w:r>
    </w:p>
    <w:p w14:paraId="7E87F70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13.4</w:t>
      </w:r>
      <w:r w:rsidRPr="005C5E86">
        <w:rPr>
          <w:rFonts w:asciiTheme="majorBidi" w:hAnsiTheme="majorBidi" w:cstheme="majorBidi"/>
          <w:color w:val="000000" w:themeColor="text1"/>
          <w:sz w:val="24"/>
          <w:szCs w:val="24"/>
        </w:rPr>
        <w:tab/>
        <w:t>Velocity of a link by Instantaneous center method</w:t>
      </w:r>
    </w:p>
    <w:p w14:paraId="411D54E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13.5</w:t>
      </w:r>
      <w:r w:rsidRPr="005C5E86">
        <w:rPr>
          <w:rFonts w:asciiTheme="majorBidi" w:hAnsiTheme="majorBidi" w:cstheme="majorBidi"/>
          <w:color w:val="000000" w:themeColor="text1"/>
          <w:sz w:val="24"/>
          <w:szCs w:val="24"/>
        </w:rPr>
        <w:tab/>
        <w:t>Relative velocity of two bodies in straight line</w:t>
      </w:r>
    </w:p>
    <w:p w14:paraId="1D4F487C"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13.6</w:t>
      </w:r>
      <w:r w:rsidRPr="005C5E86">
        <w:rPr>
          <w:rFonts w:asciiTheme="majorBidi" w:hAnsiTheme="majorBidi" w:cstheme="majorBidi"/>
          <w:color w:val="000000" w:themeColor="text1"/>
          <w:sz w:val="24"/>
          <w:szCs w:val="24"/>
        </w:rPr>
        <w:tab/>
        <w:t>Velocity of a link by relative velocity method</w:t>
      </w:r>
    </w:p>
    <w:p w14:paraId="059C8EB9" w14:textId="77777777" w:rsidR="005C5E86" w:rsidRPr="005C5E86" w:rsidRDefault="005C5E86" w:rsidP="005C5E86">
      <w:pPr>
        <w:tabs>
          <w:tab w:val="left" w:pos="1330"/>
        </w:tabs>
        <w:rPr>
          <w:rFonts w:asciiTheme="majorBidi" w:hAnsiTheme="majorBidi" w:cstheme="majorBidi"/>
          <w:b/>
          <w:bCs/>
          <w:color w:val="000000" w:themeColor="text1"/>
          <w:sz w:val="24"/>
          <w:szCs w:val="24"/>
        </w:rPr>
      </w:pPr>
      <w:r w:rsidRPr="005C5E86">
        <w:rPr>
          <w:rFonts w:asciiTheme="majorBidi" w:hAnsiTheme="majorBidi" w:cstheme="majorBidi"/>
          <w:b/>
          <w:bCs/>
          <w:color w:val="000000" w:themeColor="text1"/>
          <w:sz w:val="24"/>
          <w:szCs w:val="24"/>
        </w:rPr>
        <w:t>BOOKS RECOMMENDED:</w:t>
      </w:r>
    </w:p>
    <w:p w14:paraId="621C023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1.A Text Book of Applied Mechanics (Mech-212) of TEVTA, published by National Book Foundation</w:t>
      </w:r>
    </w:p>
    <w:p w14:paraId="678E860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2.Applied Mechanics by R.S. Khurmi</w:t>
      </w:r>
    </w:p>
    <w:p w14:paraId="61B85FEE"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79451FCC" w14:textId="77777777" w:rsidR="005C5E86" w:rsidRPr="005C5E86" w:rsidRDefault="005C5E86" w:rsidP="005C5E86">
      <w:pPr>
        <w:rPr>
          <w:rFonts w:asciiTheme="majorBidi" w:hAnsiTheme="majorBidi" w:cstheme="majorBidi"/>
          <w:b/>
          <w:bCs/>
          <w:color w:val="000000" w:themeColor="text1"/>
          <w:sz w:val="24"/>
          <w:szCs w:val="24"/>
        </w:rPr>
      </w:pPr>
      <w:r w:rsidRPr="005C5E86">
        <w:rPr>
          <w:rFonts w:asciiTheme="majorBidi" w:hAnsiTheme="majorBidi" w:cstheme="majorBidi"/>
          <w:b/>
          <w:bCs/>
          <w:color w:val="000000" w:themeColor="text1"/>
          <w:sz w:val="24"/>
          <w:szCs w:val="24"/>
        </w:rPr>
        <w:br w:type="page"/>
      </w:r>
    </w:p>
    <w:p w14:paraId="6BE1DC5A" w14:textId="77777777" w:rsidR="005C5E86" w:rsidRPr="005C5E86" w:rsidRDefault="005C5E86" w:rsidP="005C5E86">
      <w:pPr>
        <w:tabs>
          <w:tab w:val="left" w:pos="1330"/>
        </w:tabs>
        <w:rPr>
          <w:rFonts w:asciiTheme="majorBidi" w:hAnsiTheme="majorBidi" w:cstheme="majorBidi"/>
          <w:b/>
          <w:bCs/>
          <w:color w:val="000000" w:themeColor="text1"/>
          <w:sz w:val="24"/>
          <w:szCs w:val="24"/>
        </w:rPr>
      </w:pPr>
      <w:proofErr w:type="spellStart"/>
      <w:r w:rsidRPr="005C5E86">
        <w:rPr>
          <w:rFonts w:asciiTheme="majorBidi" w:hAnsiTheme="majorBidi" w:cstheme="majorBidi"/>
          <w:b/>
          <w:bCs/>
          <w:color w:val="000000" w:themeColor="text1"/>
          <w:sz w:val="24"/>
          <w:szCs w:val="24"/>
        </w:rPr>
        <w:lastRenderedPageBreak/>
        <w:t>Phy</w:t>
      </w:r>
      <w:proofErr w:type="spellEnd"/>
      <w:r w:rsidRPr="005C5E86">
        <w:rPr>
          <w:rFonts w:asciiTheme="majorBidi" w:hAnsiTheme="majorBidi" w:cstheme="majorBidi"/>
          <w:b/>
          <w:bCs/>
          <w:color w:val="000000" w:themeColor="text1"/>
          <w:sz w:val="24"/>
          <w:szCs w:val="24"/>
        </w:rPr>
        <w:t>. 212</w:t>
      </w:r>
      <w:r w:rsidRPr="005C5E86">
        <w:rPr>
          <w:rFonts w:asciiTheme="majorBidi" w:hAnsiTheme="majorBidi" w:cstheme="majorBidi"/>
          <w:b/>
          <w:bCs/>
          <w:color w:val="000000" w:themeColor="text1"/>
          <w:sz w:val="24"/>
          <w:szCs w:val="24"/>
        </w:rPr>
        <w:tab/>
        <w:t>APPLIED MECHANICS</w:t>
      </w:r>
    </w:p>
    <w:p w14:paraId="52CF63A7"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792EDA5A" w14:textId="77777777" w:rsidR="005C5E86" w:rsidRPr="005C5E86" w:rsidRDefault="005C5E86" w:rsidP="005C5E86">
      <w:pPr>
        <w:tabs>
          <w:tab w:val="left" w:pos="1330"/>
        </w:tabs>
        <w:rPr>
          <w:rFonts w:asciiTheme="majorBidi" w:hAnsiTheme="majorBidi" w:cstheme="majorBidi"/>
          <w:color w:val="000000" w:themeColor="text1"/>
          <w:sz w:val="24"/>
          <w:szCs w:val="24"/>
          <w:u w:val="single"/>
        </w:rPr>
      </w:pPr>
      <w:r w:rsidRPr="005C5E86">
        <w:rPr>
          <w:rFonts w:asciiTheme="majorBidi" w:hAnsiTheme="majorBidi" w:cstheme="majorBidi"/>
          <w:color w:val="000000" w:themeColor="text1"/>
          <w:sz w:val="24"/>
          <w:szCs w:val="24"/>
          <w:u w:val="single"/>
        </w:rPr>
        <w:t>INSTRUCTIONAL OBJECTIVES</w:t>
      </w:r>
    </w:p>
    <w:p w14:paraId="157BA2FD"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w:t>
      </w:r>
      <w:r w:rsidRPr="005C5E86">
        <w:rPr>
          <w:rFonts w:asciiTheme="majorBidi" w:hAnsiTheme="majorBidi" w:cstheme="majorBidi"/>
          <w:color w:val="000000" w:themeColor="text1"/>
          <w:sz w:val="24"/>
          <w:szCs w:val="24"/>
        </w:rPr>
        <w:tab/>
        <w:t>USE THE CONCEPTS OF MEASUREMENT IN PRACTICAL SITUATIONS/PROBLEMS</w:t>
      </w:r>
    </w:p>
    <w:p w14:paraId="432873C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w:t>
      </w:r>
      <w:r w:rsidRPr="005C5E86">
        <w:rPr>
          <w:rFonts w:asciiTheme="majorBidi" w:hAnsiTheme="majorBidi" w:cstheme="majorBidi"/>
          <w:color w:val="000000" w:themeColor="text1"/>
          <w:sz w:val="24"/>
          <w:szCs w:val="24"/>
        </w:rPr>
        <w:tab/>
        <w:t>Explain Dimensional formula</w:t>
      </w:r>
    </w:p>
    <w:p w14:paraId="01EEE8D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1.2</w:t>
      </w:r>
      <w:r w:rsidRPr="005C5E86">
        <w:rPr>
          <w:rFonts w:asciiTheme="majorBidi" w:hAnsiTheme="majorBidi" w:cstheme="majorBidi"/>
          <w:color w:val="000000" w:themeColor="text1"/>
          <w:sz w:val="24"/>
          <w:szCs w:val="24"/>
        </w:rPr>
        <w:tab/>
        <w:t>Explain systems of measurement</w:t>
      </w:r>
    </w:p>
    <w:p w14:paraId="456785D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1.3</w:t>
      </w:r>
      <w:r w:rsidRPr="005C5E86">
        <w:rPr>
          <w:rFonts w:asciiTheme="majorBidi" w:hAnsiTheme="majorBidi" w:cstheme="majorBidi"/>
          <w:color w:val="000000" w:themeColor="text1"/>
          <w:sz w:val="24"/>
          <w:szCs w:val="24"/>
        </w:rPr>
        <w:tab/>
        <w:t>Use concept of significant figures and degree of accuracy to solve problems</w:t>
      </w:r>
    </w:p>
    <w:p w14:paraId="2F86DECE"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641E50D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2.</w:t>
      </w:r>
      <w:r w:rsidRPr="005C5E86">
        <w:rPr>
          <w:rFonts w:asciiTheme="majorBidi" w:hAnsiTheme="majorBidi" w:cstheme="majorBidi"/>
          <w:color w:val="000000" w:themeColor="text1"/>
          <w:sz w:val="24"/>
          <w:szCs w:val="24"/>
        </w:rPr>
        <w:tab/>
        <w:t>USE THE CONCEPT OF ADDITION AND RESOLUTION OF VECTORS TO PROBLEMS ON EQUILIBRIUM INVOLVING CONCURRENT FORCES</w:t>
      </w:r>
    </w:p>
    <w:p w14:paraId="7A0F1C71"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2.1</w:t>
      </w:r>
      <w:r w:rsidRPr="005C5E86">
        <w:rPr>
          <w:rFonts w:asciiTheme="majorBidi" w:hAnsiTheme="majorBidi" w:cstheme="majorBidi"/>
          <w:color w:val="000000" w:themeColor="text1"/>
          <w:sz w:val="24"/>
          <w:szCs w:val="24"/>
        </w:rPr>
        <w:tab/>
        <w:t>Describe concurrent forces</w:t>
      </w:r>
    </w:p>
    <w:p w14:paraId="30C315E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2.2</w:t>
      </w:r>
      <w:r w:rsidRPr="005C5E86">
        <w:rPr>
          <w:rFonts w:asciiTheme="majorBidi" w:hAnsiTheme="majorBidi" w:cstheme="majorBidi"/>
          <w:color w:val="000000" w:themeColor="text1"/>
          <w:sz w:val="24"/>
          <w:szCs w:val="24"/>
        </w:rPr>
        <w:tab/>
        <w:t>Explain resolution of vectors</w:t>
      </w:r>
    </w:p>
    <w:p w14:paraId="472D477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2.3</w:t>
      </w:r>
      <w:r w:rsidRPr="005C5E86">
        <w:rPr>
          <w:rFonts w:asciiTheme="majorBidi" w:hAnsiTheme="majorBidi" w:cstheme="majorBidi"/>
          <w:color w:val="000000" w:themeColor="text1"/>
          <w:sz w:val="24"/>
          <w:szCs w:val="24"/>
        </w:rPr>
        <w:tab/>
        <w:t>Use the analytical method of addition of vectors for solving problems.</w:t>
      </w:r>
    </w:p>
    <w:p w14:paraId="2F1B91AC"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2.4</w:t>
      </w:r>
      <w:r w:rsidRPr="005C5E86">
        <w:rPr>
          <w:rFonts w:asciiTheme="majorBidi" w:hAnsiTheme="majorBidi" w:cstheme="majorBidi"/>
          <w:color w:val="000000" w:themeColor="text1"/>
          <w:sz w:val="24"/>
          <w:szCs w:val="24"/>
        </w:rPr>
        <w:tab/>
        <w:t>Use the graphical method of addition of vectors for solving problems.</w:t>
      </w:r>
    </w:p>
    <w:p w14:paraId="4FB04D7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2.5</w:t>
      </w:r>
      <w:r w:rsidRPr="005C5E86">
        <w:rPr>
          <w:rFonts w:asciiTheme="majorBidi" w:hAnsiTheme="majorBidi" w:cstheme="majorBidi"/>
          <w:color w:val="000000" w:themeColor="text1"/>
          <w:sz w:val="24"/>
          <w:szCs w:val="24"/>
        </w:rPr>
        <w:tab/>
        <w:t>Solve problems on forces with emphasis on roof trusses, cranes simple frames and framed structures.</w:t>
      </w:r>
    </w:p>
    <w:p w14:paraId="3998FA91"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3CD15DD3"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3.</w:t>
      </w:r>
      <w:r w:rsidRPr="005C5E86">
        <w:rPr>
          <w:rFonts w:asciiTheme="majorBidi" w:hAnsiTheme="majorBidi" w:cstheme="majorBidi"/>
          <w:color w:val="000000" w:themeColor="text1"/>
          <w:sz w:val="24"/>
          <w:szCs w:val="24"/>
        </w:rPr>
        <w:tab/>
        <w:t>USE THE PRINCIPLE OF MOMENTS AND CONCEPT OF COUPLE TO SOLVE PROBLEMS.</w:t>
      </w:r>
    </w:p>
    <w:p w14:paraId="470936A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3.1</w:t>
      </w:r>
      <w:r w:rsidRPr="005C5E86">
        <w:rPr>
          <w:rFonts w:asciiTheme="majorBidi" w:hAnsiTheme="majorBidi" w:cstheme="majorBidi"/>
          <w:color w:val="000000" w:themeColor="text1"/>
          <w:sz w:val="24"/>
          <w:szCs w:val="24"/>
        </w:rPr>
        <w:tab/>
        <w:t>Describe the principle of moments.</w:t>
      </w:r>
    </w:p>
    <w:p w14:paraId="47818333"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3.2</w:t>
      </w:r>
      <w:r w:rsidRPr="005C5E86">
        <w:rPr>
          <w:rFonts w:asciiTheme="majorBidi" w:hAnsiTheme="majorBidi" w:cstheme="majorBidi"/>
          <w:color w:val="000000" w:themeColor="text1"/>
          <w:sz w:val="24"/>
          <w:szCs w:val="24"/>
        </w:rPr>
        <w:tab/>
        <w:t>Use the principle of moments to solve problems on compound levers, safety valve, steel-yard.</w:t>
      </w:r>
    </w:p>
    <w:p w14:paraId="4E9304A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3.3</w:t>
      </w:r>
      <w:r w:rsidRPr="005C5E86">
        <w:rPr>
          <w:rFonts w:asciiTheme="majorBidi" w:hAnsiTheme="majorBidi" w:cstheme="majorBidi"/>
          <w:color w:val="000000" w:themeColor="text1"/>
          <w:sz w:val="24"/>
          <w:szCs w:val="24"/>
        </w:rPr>
        <w:tab/>
        <w:t>Describe couple and torque.</w:t>
      </w:r>
    </w:p>
    <w:p w14:paraId="792685A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3.4</w:t>
      </w:r>
      <w:r w:rsidRPr="005C5E86">
        <w:rPr>
          <w:rFonts w:asciiTheme="majorBidi" w:hAnsiTheme="majorBidi" w:cstheme="majorBidi"/>
          <w:color w:val="000000" w:themeColor="text1"/>
          <w:sz w:val="24"/>
          <w:szCs w:val="24"/>
        </w:rPr>
        <w:tab/>
        <w:t>Use the concept to solve problems on torque.</w:t>
      </w:r>
    </w:p>
    <w:p w14:paraId="55E27C0F"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6CBE395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4.</w:t>
      </w:r>
      <w:r w:rsidRPr="005C5E86">
        <w:rPr>
          <w:rFonts w:asciiTheme="majorBidi" w:hAnsiTheme="majorBidi" w:cstheme="majorBidi"/>
          <w:color w:val="000000" w:themeColor="text1"/>
          <w:sz w:val="24"/>
          <w:szCs w:val="24"/>
        </w:rPr>
        <w:tab/>
        <w:t>USE THE LAWS OF TOTAL EQUILIBRIUM OF FORCES TO SOLVE PROBLEMS INVOLVING FORCES IN EQUILIBRIUM.</w:t>
      </w:r>
    </w:p>
    <w:p w14:paraId="58ABB6E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4.1</w:t>
      </w:r>
      <w:r w:rsidRPr="005C5E86">
        <w:rPr>
          <w:rFonts w:asciiTheme="majorBidi" w:hAnsiTheme="majorBidi" w:cstheme="majorBidi"/>
          <w:color w:val="000000" w:themeColor="text1"/>
          <w:sz w:val="24"/>
          <w:szCs w:val="24"/>
        </w:rPr>
        <w:tab/>
        <w:t>Distinguish between concurrent and non-concurrent forces.</w:t>
      </w:r>
    </w:p>
    <w:p w14:paraId="4E9450D3"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4.2</w:t>
      </w:r>
      <w:r w:rsidRPr="005C5E86">
        <w:rPr>
          <w:rFonts w:asciiTheme="majorBidi" w:hAnsiTheme="majorBidi" w:cstheme="majorBidi"/>
          <w:color w:val="000000" w:themeColor="text1"/>
          <w:sz w:val="24"/>
          <w:szCs w:val="24"/>
        </w:rPr>
        <w:tab/>
        <w:t>Prepare a free body diagram of an object or a structure.</w:t>
      </w:r>
    </w:p>
    <w:p w14:paraId="2AED7C21"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lastRenderedPageBreak/>
        <w:tab/>
        <w:t>4.3</w:t>
      </w:r>
      <w:r w:rsidRPr="005C5E86">
        <w:rPr>
          <w:rFonts w:asciiTheme="majorBidi" w:hAnsiTheme="majorBidi" w:cstheme="majorBidi"/>
          <w:color w:val="000000" w:themeColor="text1"/>
          <w:sz w:val="24"/>
          <w:szCs w:val="24"/>
        </w:rPr>
        <w:tab/>
        <w:t xml:space="preserve">Explain </w:t>
      </w:r>
      <w:proofErr w:type="spellStart"/>
      <w:r w:rsidRPr="005C5E86">
        <w:rPr>
          <w:rFonts w:asciiTheme="majorBidi" w:hAnsiTheme="majorBidi" w:cstheme="majorBidi"/>
          <w:color w:val="000000" w:themeColor="text1"/>
          <w:sz w:val="24"/>
          <w:szCs w:val="24"/>
        </w:rPr>
        <w:t>Varignon’s</w:t>
      </w:r>
      <w:proofErr w:type="spellEnd"/>
      <w:r w:rsidRPr="005C5E86">
        <w:rPr>
          <w:rFonts w:asciiTheme="majorBidi" w:hAnsiTheme="majorBidi" w:cstheme="majorBidi"/>
          <w:color w:val="000000" w:themeColor="text1"/>
          <w:sz w:val="24"/>
          <w:szCs w:val="24"/>
        </w:rPr>
        <w:t xml:space="preserve"> theorem</w:t>
      </w:r>
    </w:p>
    <w:p w14:paraId="73BFD0C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4.4</w:t>
      </w:r>
      <w:r w:rsidRPr="005C5E86">
        <w:rPr>
          <w:rFonts w:asciiTheme="majorBidi" w:hAnsiTheme="majorBidi" w:cstheme="majorBidi"/>
          <w:color w:val="000000" w:themeColor="text1"/>
          <w:sz w:val="24"/>
          <w:szCs w:val="24"/>
        </w:rPr>
        <w:tab/>
        <w:t>Explain second condition of equilibrium</w:t>
      </w:r>
    </w:p>
    <w:p w14:paraId="20B97DD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4.5</w:t>
      </w:r>
      <w:r w:rsidRPr="005C5E86">
        <w:rPr>
          <w:rFonts w:asciiTheme="majorBidi" w:hAnsiTheme="majorBidi" w:cstheme="majorBidi"/>
          <w:color w:val="000000" w:themeColor="text1"/>
          <w:sz w:val="24"/>
          <w:szCs w:val="24"/>
        </w:rPr>
        <w:tab/>
        <w:t>Use laws of total equilibrium to solve problems on forces involving framed structure and ladders.</w:t>
      </w:r>
    </w:p>
    <w:p w14:paraId="071DA49C"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5.</w:t>
      </w:r>
      <w:r w:rsidRPr="005C5E86">
        <w:rPr>
          <w:rFonts w:asciiTheme="majorBidi" w:hAnsiTheme="majorBidi" w:cstheme="majorBidi"/>
          <w:color w:val="000000" w:themeColor="text1"/>
          <w:sz w:val="24"/>
          <w:szCs w:val="24"/>
        </w:rPr>
        <w:tab/>
        <w:t>USE CONCEPTS OF MOMENT OF INERTIA TO PRACTICAL SITUATIONS AND PROBLEMS.</w:t>
      </w:r>
    </w:p>
    <w:p w14:paraId="17409FA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5.1</w:t>
      </w:r>
      <w:r w:rsidRPr="005C5E86">
        <w:rPr>
          <w:rFonts w:asciiTheme="majorBidi" w:hAnsiTheme="majorBidi" w:cstheme="majorBidi"/>
          <w:color w:val="000000" w:themeColor="text1"/>
          <w:sz w:val="24"/>
          <w:szCs w:val="24"/>
        </w:rPr>
        <w:tab/>
        <w:t>Explain moment of inertia.</w:t>
      </w:r>
    </w:p>
    <w:p w14:paraId="253ABA1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5.2</w:t>
      </w:r>
      <w:r w:rsidRPr="005C5E86">
        <w:rPr>
          <w:rFonts w:asciiTheme="majorBidi" w:hAnsiTheme="majorBidi" w:cstheme="majorBidi"/>
          <w:color w:val="000000" w:themeColor="text1"/>
          <w:sz w:val="24"/>
          <w:szCs w:val="24"/>
        </w:rPr>
        <w:tab/>
        <w:t>Explain the theorems of Parallel and perpendicular Axis.</w:t>
      </w:r>
    </w:p>
    <w:p w14:paraId="5901E31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5.3</w:t>
      </w:r>
      <w:r w:rsidRPr="005C5E86">
        <w:rPr>
          <w:rFonts w:asciiTheme="majorBidi" w:hAnsiTheme="majorBidi" w:cstheme="majorBidi"/>
          <w:color w:val="000000" w:themeColor="text1"/>
          <w:sz w:val="24"/>
          <w:szCs w:val="24"/>
        </w:rPr>
        <w:tab/>
        <w:t>Describe the M.I. of regular bodies</w:t>
      </w:r>
    </w:p>
    <w:p w14:paraId="3870CD6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5.4</w:t>
      </w:r>
      <w:r w:rsidRPr="005C5E86">
        <w:rPr>
          <w:rFonts w:asciiTheme="majorBidi" w:hAnsiTheme="majorBidi" w:cstheme="majorBidi"/>
          <w:color w:val="000000" w:themeColor="text1"/>
          <w:sz w:val="24"/>
          <w:szCs w:val="24"/>
        </w:rPr>
        <w:tab/>
        <w:t>Explain M.I. of Fly wheel</w:t>
      </w:r>
    </w:p>
    <w:p w14:paraId="5A85CF06"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5.5</w:t>
      </w:r>
      <w:r w:rsidRPr="005C5E86">
        <w:rPr>
          <w:rFonts w:asciiTheme="majorBidi" w:hAnsiTheme="majorBidi" w:cstheme="majorBidi"/>
          <w:color w:val="000000" w:themeColor="text1"/>
          <w:sz w:val="24"/>
          <w:szCs w:val="24"/>
        </w:rPr>
        <w:tab/>
        <w:t>Explain Energy stored by Fly Wheel</w:t>
      </w:r>
    </w:p>
    <w:p w14:paraId="5A63FFC1"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5.6</w:t>
      </w:r>
      <w:r w:rsidRPr="005C5E86">
        <w:rPr>
          <w:rFonts w:asciiTheme="majorBidi" w:hAnsiTheme="majorBidi" w:cstheme="majorBidi"/>
          <w:color w:val="000000" w:themeColor="text1"/>
          <w:sz w:val="24"/>
          <w:szCs w:val="24"/>
        </w:rPr>
        <w:tab/>
        <w:t>Use these concepts to solve simple problems.</w:t>
      </w:r>
    </w:p>
    <w:p w14:paraId="49578281"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6.</w:t>
      </w:r>
      <w:r w:rsidRPr="005C5E86">
        <w:rPr>
          <w:rFonts w:asciiTheme="majorBidi" w:hAnsiTheme="majorBidi" w:cstheme="majorBidi"/>
          <w:color w:val="000000" w:themeColor="text1"/>
          <w:sz w:val="24"/>
          <w:szCs w:val="24"/>
        </w:rPr>
        <w:tab/>
        <w:t>UNDERSTAND THE CONCEPTS AND LAWS OF SOLID AND FLUID FRICTION.</w:t>
      </w:r>
    </w:p>
    <w:p w14:paraId="3D365E36"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6.1</w:t>
      </w:r>
      <w:r w:rsidRPr="005C5E86">
        <w:rPr>
          <w:rFonts w:asciiTheme="majorBidi" w:hAnsiTheme="majorBidi" w:cstheme="majorBidi"/>
          <w:color w:val="000000" w:themeColor="text1"/>
          <w:sz w:val="24"/>
          <w:szCs w:val="24"/>
        </w:rPr>
        <w:tab/>
        <w:t>Define Coefficient of friction between a body placed on an inclined plane and the surface.</w:t>
      </w:r>
    </w:p>
    <w:p w14:paraId="69C9252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6.2</w:t>
      </w:r>
      <w:r w:rsidRPr="005C5E86">
        <w:rPr>
          <w:rFonts w:asciiTheme="majorBidi" w:hAnsiTheme="majorBidi" w:cstheme="majorBidi"/>
          <w:color w:val="000000" w:themeColor="text1"/>
          <w:sz w:val="24"/>
          <w:szCs w:val="24"/>
        </w:rPr>
        <w:tab/>
        <w:t>Explain motion of a body placed on an inclined plane</w:t>
      </w:r>
    </w:p>
    <w:p w14:paraId="64A3BD82"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6.3</w:t>
      </w:r>
      <w:r w:rsidRPr="005C5E86">
        <w:rPr>
          <w:rFonts w:asciiTheme="majorBidi" w:hAnsiTheme="majorBidi" w:cstheme="majorBidi"/>
          <w:color w:val="000000" w:themeColor="text1"/>
          <w:sz w:val="24"/>
          <w:szCs w:val="24"/>
        </w:rPr>
        <w:tab/>
        <w:t>Calculate the force needed to move a body up and down an inclined plane.</w:t>
      </w:r>
    </w:p>
    <w:p w14:paraId="78AA0AB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6.4</w:t>
      </w:r>
      <w:r w:rsidRPr="005C5E86">
        <w:rPr>
          <w:rFonts w:asciiTheme="majorBidi" w:hAnsiTheme="majorBidi" w:cstheme="majorBidi"/>
          <w:color w:val="000000" w:themeColor="text1"/>
          <w:sz w:val="24"/>
          <w:szCs w:val="24"/>
        </w:rPr>
        <w:tab/>
        <w:t>Explain rolling friction and use of ball bearings.</w:t>
      </w:r>
    </w:p>
    <w:p w14:paraId="2E6A6DF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6.5</w:t>
      </w:r>
      <w:r w:rsidRPr="005C5E86">
        <w:rPr>
          <w:rFonts w:asciiTheme="majorBidi" w:hAnsiTheme="majorBidi" w:cstheme="majorBidi"/>
          <w:color w:val="000000" w:themeColor="text1"/>
          <w:sz w:val="24"/>
          <w:szCs w:val="24"/>
        </w:rPr>
        <w:tab/>
        <w:t>Describe fluid friction and Stoke's law.</w:t>
      </w:r>
    </w:p>
    <w:p w14:paraId="440A7CD2"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7.</w:t>
      </w:r>
      <w:r w:rsidRPr="005C5E86">
        <w:rPr>
          <w:rFonts w:asciiTheme="majorBidi" w:hAnsiTheme="majorBidi" w:cstheme="majorBidi"/>
          <w:color w:val="000000" w:themeColor="text1"/>
          <w:sz w:val="24"/>
          <w:szCs w:val="24"/>
        </w:rPr>
        <w:tab/>
        <w:t>UNDERSTAND WORK, ENERGY AND POWER.</w:t>
      </w:r>
    </w:p>
    <w:p w14:paraId="61634C12"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7.1</w:t>
      </w:r>
      <w:r w:rsidRPr="005C5E86">
        <w:rPr>
          <w:rFonts w:asciiTheme="majorBidi" w:hAnsiTheme="majorBidi" w:cstheme="majorBidi"/>
          <w:color w:val="000000" w:themeColor="text1"/>
          <w:sz w:val="24"/>
          <w:szCs w:val="24"/>
        </w:rPr>
        <w:tab/>
        <w:t>Derive work-energy relationship</w:t>
      </w:r>
    </w:p>
    <w:p w14:paraId="396A28D4"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7.2</w:t>
      </w:r>
      <w:r w:rsidRPr="005C5E86">
        <w:rPr>
          <w:rFonts w:asciiTheme="majorBidi" w:hAnsiTheme="majorBidi" w:cstheme="majorBidi"/>
          <w:color w:val="000000" w:themeColor="text1"/>
          <w:sz w:val="24"/>
          <w:szCs w:val="24"/>
        </w:rPr>
        <w:tab/>
        <w:t>Use formulae for work done by a variable force to solve problems.</w:t>
      </w:r>
    </w:p>
    <w:p w14:paraId="38AD2223"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7.3</w:t>
      </w:r>
      <w:r w:rsidRPr="005C5E86">
        <w:rPr>
          <w:rFonts w:asciiTheme="majorBidi" w:hAnsiTheme="majorBidi" w:cstheme="majorBidi"/>
          <w:color w:val="000000" w:themeColor="text1"/>
          <w:sz w:val="24"/>
          <w:szCs w:val="24"/>
        </w:rPr>
        <w:tab/>
        <w:t>Explain Power, I.H.P, B.H.P and efficiency.</w:t>
      </w:r>
    </w:p>
    <w:p w14:paraId="6503596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7.4</w:t>
      </w:r>
      <w:r w:rsidRPr="005C5E86">
        <w:rPr>
          <w:rFonts w:asciiTheme="majorBidi" w:hAnsiTheme="majorBidi" w:cstheme="majorBidi"/>
          <w:color w:val="000000" w:themeColor="text1"/>
          <w:sz w:val="24"/>
          <w:szCs w:val="24"/>
        </w:rPr>
        <w:tab/>
        <w:t>Describe dynamometers.</w:t>
      </w:r>
    </w:p>
    <w:p w14:paraId="4C88AEB6"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7.5</w:t>
      </w:r>
      <w:r w:rsidRPr="005C5E86">
        <w:rPr>
          <w:rFonts w:asciiTheme="majorBidi" w:hAnsiTheme="majorBidi" w:cstheme="majorBidi"/>
          <w:color w:val="000000" w:themeColor="text1"/>
          <w:sz w:val="24"/>
          <w:szCs w:val="24"/>
        </w:rPr>
        <w:tab/>
        <w:t>Lise the concepts to solve problems on power and work-energy</w:t>
      </w:r>
    </w:p>
    <w:p w14:paraId="32A3591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8.</w:t>
      </w:r>
      <w:r w:rsidRPr="005C5E86">
        <w:rPr>
          <w:rFonts w:asciiTheme="majorBidi" w:hAnsiTheme="majorBidi" w:cstheme="majorBidi"/>
          <w:color w:val="000000" w:themeColor="text1"/>
          <w:sz w:val="24"/>
          <w:szCs w:val="24"/>
        </w:rPr>
        <w:tab/>
        <w:t>Understand transmission of power through ropes and belts</w:t>
      </w:r>
    </w:p>
    <w:p w14:paraId="3F9E243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8.1</w:t>
      </w:r>
      <w:r w:rsidRPr="005C5E86">
        <w:rPr>
          <w:rFonts w:asciiTheme="majorBidi" w:hAnsiTheme="majorBidi" w:cstheme="majorBidi"/>
          <w:color w:val="000000" w:themeColor="text1"/>
          <w:sz w:val="24"/>
          <w:szCs w:val="24"/>
        </w:rPr>
        <w:tab/>
        <w:t>Describe the need for transmission of power</w:t>
      </w:r>
    </w:p>
    <w:p w14:paraId="30E14AA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8.2</w:t>
      </w:r>
      <w:r w:rsidRPr="005C5E86">
        <w:rPr>
          <w:rFonts w:asciiTheme="majorBidi" w:hAnsiTheme="majorBidi" w:cstheme="majorBidi"/>
          <w:color w:val="000000" w:themeColor="text1"/>
          <w:sz w:val="24"/>
          <w:szCs w:val="24"/>
        </w:rPr>
        <w:tab/>
        <w:t>Describe the method of transmission of power 8.3Understand transmission of power through ropes and belts</w:t>
      </w:r>
    </w:p>
    <w:p w14:paraId="4DF979E7"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lastRenderedPageBreak/>
        <w:tab/>
        <w:t>8.4</w:t>
      </w:r>
      <w:r w:rsidRPr="005C5E86">
        <w:rPr>
          <w:rFonts w:asciiTheme="majorBidi" w:hAnsiTheme="majorBidi" w:cstheme="majorBidi"/>
          <w:color w:val="000000" w:themeColor="text1"/>
          <w:sz w:val="24"/>
          <w:szCs w:val="24"/>
        </w:rPr>
        <w:tab/>
        <w:t>Write formula for power transmitted through ropes and belts</w:t>
      </w:r>
    </w:p>
    <w:p w14:paraId="76C66436"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8.5</w:t>
      </w:r>
      <w:r w:rsidRPr="005C5E86">
        <w:rPr>
          <w:rFonts w:asciiTheme="majorBidi" w:hAnsiTheme="majorBidi" w:cstheme="majorBidi"/>
          <w:color w:val="000000" w:themeColor="text1"/>
          <w:sz w:val="24"/>
          <w:szCs w:val="24"/>
        </w:rPr>
        <w:tab/>
        <w:t>Describe transmission of power through friction gears and write formula</w:t>
      </w:r>
    </w:p>
    <w:p w14:paraId="33FF6EE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8.6</w:t>
      </w:r>
      <w:r w:rsidRPr="005C5E86">
        <w:rPr>
          <w:rFonts w:asciiTheme="majorBidi" w:hAnsiTheme="majorBidi" w:cstheme="majorBidi"/>
          <w:color w:val="000000" w:themeColor="text1"/>
          <w:sz w:val="24"/>
          <w:szCs w:val="24"/>
        </w:rPr>
        <w:tab/>
        <w:t>Describe transmission of power through chains and toothed wheels/gears</w:t>
      </w:r>
    </w:p>
    <w:p w14:paraId="694E03A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8.7</w:t>
      </w:r>
      <w:r w:rsidRPr="005C5E86">
        <w:rPr>
          <w:rFonts w:asciiTheme="majorBidi" w:hAnsiTheme="majorBidi" w:cstheme="majorBidi"/>
          <w:color w:val="000000" w:themeColor="text1"/>
          <w:sz w:val="24"/>
          <w:szCs w:val="24"/>
        </w:rPr>
        <w:tab/>
        <w:t>Use the formula to solve/problem on transmission of power</w:t>
      </w:r>
    </w:p>
    <w:p w14:paraId="70EF344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8.8</w:t>
      </w:r>
      <w:r w:rsidRPr="005C5E86">
        <w:rPr>
          <w:rFonts w:asciiTheme="majorBidi" w:hAnsiTheme="majorBidi" w:cstheme="majorBidi"/>
          <w:color w:val="000000" w:themeColor="text1"/>
          <w:sz w:val="24"/>
          <w:szCs w:val="24"/>
        </w:rPr>
        <w:tab/>
        <w:t>Describe types and functions of clutches with applications</w:t>
      </w:r>
    </w:p>
    <w:p w14:paraId="23B53F04"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9.</w:t>
      </w:r>
      <w:r w:rsidRPr="005C5E86">
        <w:rPr>
          <w:rFonts w:asciiTheme="majorBidi" w:hAnsiTheme="majorBidi" w:cstheme="majorBidi"/>
          <w:color w:val="000000" w:themeColor="text1"/>
          <w:sz w:val="24"/>
          <w:szCs w:val="24"/>
        </w:rPr>
        <w:tab/>
        <w:t>USE THE CONCEPTS OF MACHINES TO PRACTICAL SITUATIONS.</w:t>
      </w:r>
    </w:p>
    <w:p w14:paraId="7B3F515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9.1</w:t>
      </w:r>
      <w:r w:rsidRPr="005C5E86">
        <w:rPr>
          <w:rFonts w:asciiTheme="majorBidi" w:hAnsiTheme="majorBidi" w:cstheme="majorBidi"/>
          <w:color w:val="000000" w:themeColor="text1"/>
          <w:sz w:val="24"/>
          <w:szCs w:val="24"/>
        </w:rPr>
        <w:tab/>
        <w:t>Explain theoretical, actual mechanical advantage and efficiency of simple machines.</w:t>
      </w:r>
    </w:p>
    <w:p w14:paraId="47209574"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9.2</w:t>
      </w:r>
      <w:r w:rsidRPr="005C5E86">
        <w:rPr>
          <w:rFonts w:asciiTheme="majorBidi" w:hAnsiTheme="majorBidi" w:cstheme="majorBidi"/>
          <w:color w:val="000000" w:themeColor="text1"/>
          <w:sz w:val="24"/>
          <w:szCs w:val="24"/>
        </w:rPr>
        <w:tab/>
        <w:t>Use the concept to calculate efficiency of an inclined plane.</w:t>
      </w:r>
    </w:p>
    <w:p w14:paraId="48125FF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9.3</w:t>
      </w:r>
      <w:r w:rsidRPr="005C5E86">
        <w:rPr>
          <w:rFonts w:asciiTheme="majorBidi" w:hAnsiTheme="majorBidi" w:cstheme="majorBidi"/>
          <w:color w:val="000000" w:themeColor="text1"/>
          <w:sz w:val="24"/>
          <w:szCs w:val="24"/>
        </w:rPr>
        <w:tab/>
        <w:t>Describe reversibility of machines.</w:t>
      </w:r>
    </w:p>
    <w:p w14:paraId="03F8D5B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9.4</w:t>
      </w:r>
      <w:r w:rsidRPr="005C5E86">
        <w:rPr>
          <w:rFonts w:asciiTheme="majorBidi" w:hAnsiTheme="majorBidi" w:cstheme="majorBidi"/>
          <w:color w:val="000000" w:themeColor="text1"/>
          <w:sz w:val="24"/>
          <w:szCs w:val="24"/>
        </w:rPr>
        <w:tab/>
        <w:t>Calculate the efficiency of:</w:t>
      </w:r>
    </w:p>
    <w:p w14:paraId="7C2A6892"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proofErr w:type="spellStart"/>
      <w:r w:rsidRPr="005C5E86">
        <w:rPr>
          <w:rFonts w:asciiTheme="majorBidi" w:hAnsiTheme="majorBidi" w:cstheme="majorBidi"/>
          <w:color w:val="000000" w:themeColor="text1"/>
          <w:sz w:val="24"/>
          <w:szCs w:val="24"/>
        </w:rPr>
        <w:t>i</w:t>
      </w:r>
      <w:proofErr w:type="spellEnd"/>
      <w:r w:rsidRPr="005C5E86">
        <w:rPr>
          <w:rFonts w:asciiTheme="majorBidi" w:hAnsiTheme="majorBidi" w:cstheme="majorBidi"/>
          <w:color w:val="000000" w:themeColor="text1"/>
          <w:sz w:val="24"/>
          <w:szCs w:val="24"/>
        </w:rPr>
        <w:t>.</w:t>
      </w:r>
      <w:r w:rsidRPr="005C5E86">
        <w:rPr>
          <w:rFonts w:asciiTheme="majorBidi" w:hAnsiTheme="majorBidi" w:cstheme="majorBidi"/>
          <w:color w:val="000000" w:themeColor="text1"/>
          <w:sz w:val="24"/>
          <w:szCs w:val="24"/>
        </w:rPr>
        <w:tab/>
        <w:t>Single purchase crab.</w:t>
      </w:r>
    </w:p>
    <w:p w14:paraId="01FAAC9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ii.</w:t>
      </w:r>
      <w:r w:rsidRPr="005C5E86">
        <w:rPr>
          <w:rFonts w:asciiTheme="majorBidi" w:hAnsiTheme="majorBidi" w:cstheme="majorBidi"/>
          <w:color w:val="000000" w:themeColor="text1"/>
          <w:sz w:val="24"/>
          <w:szCs w:val="24"/>
        </w:rPr>
        <w:tab/>
        <w:t>Double purchase crab.</w:t>
      </w:r>
    </w:p>
    <w:p w14:paraId="08BCDB61"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iii.</w:t>
      </w:r>
      <w:r w:rsidRPr="005C5E86">
        <w:rPr>
          <w:rFonts w:asciiTheme="majorBidi" w:hAnsiTheme="majorBidi" w:cstheme="majorBidi"/>
          <w:color w:val="000000" w:themeColor="text1"/>
          <w:sz w:val="24"/>
          <w:szCs w:val="24"/>
        </w:rPr>
        <w:tab/>
        <w:t>Worm and worm wheel.</w:t>
      </w:r>
    </w:p>
    <w:p w14:paraId="5038D1A3"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iv.</w:t>
      </w:r>
      <w:r w:rsidRPr="005C5E86">
        <w:rPr>
          <w:rFonts w:asciiTheme="majorBidi" w:hAnsiTheme="majorBidi" w:cstheme="majorBidi"/>
          <w:color w:val="000000" w:themeColor="text1"/>
          <w:sz w:val="24"/>
          <w:szCs w:val="24"/>
        </w:rPr>
        <w:tab/>
        <w:t>Differential screw jack, Diff. Pulley, Wheel and Axle.</w:t>
      </w:r>
    </w:p>
    <w:p w14:paraId="2ECF29E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9.5</w:t>
      </w:r>
      <w:r w:rsidRPr="005C5E86">
        <w:rPr>
          <w:rFonts w:asciiTheme="majorBidi" w:hAnsiTheme="majorBidi" w:cstheme="majorBidi"/>
          <w:color w:val="000000" w:themeColor="text1"/>
          <w:sz w:val="24"/>
          <w:szCs w:val="24"/>
        </w:rPr>
        <w:tab/>
        <w:t>Use the formulae to solve the problems involving efficiency, M.A of the above machines.</w:t>
      </w:r>
    </w:p>
    <w:p w14:paraId="5C886434"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10.</w:t>
      </w:r>
      <w:r w:rsidRPr="005C5E86">
        <w:rPr>
          <w:rFonts w:asciiTheme="majorBidi" w:hAnsiTheme="majorBidi" w:cstheme="majorBidi"/>
          <w:color w:val="000000" w:themeColor="text1"/>
          <w:sz w:val="24"/>
          <w:szCs w:val="24"/>
        </w:rPr>
        <w:tab/>
        <w:t>USE THE CONCEPTS OF VIBRATORY MOTION TO PRACTICAL SITUATIONS.</w:t>
      </w:r>
    </w:p>
    <w:p w14:paraId="7779097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10.1</w:t>
      </w:r>
      <w:r w:rsidRPr="005C5E86">
        <w:rPr>
          <w:rFonts w:asciiTheme="majorBidi" w:hAnsiTheme="majorBidi" w:cstheme="majorBidi"/>
          <w:color w:val="000000" w:themeColor="text1"/>
          <w:sz w:val="24"/>
          <w:szCs w:val="24"/>
        </w:rPr>
        <w:tab/>
        <w:t>Define vibratory motion giving examples.</w:t>
      </w:r>
    </w:p>
    <w:p w14:paraId="796BF2C3"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10.2</w:t>
      </w:r>
      <w:r w:rsidRPr="005C5E86">
        <w:rPr>
          <w:rFonts w:asciiTheme="majorBidi" w:hAnsiTheme="majorBidi" w:cstheme="majorBidi"/>
          <w:color w:val="000000" w:themeColor="text1"/>
          <w:sz w:val="24"/>
          <w:szCs w:val="24"/>
        </w:rPr>
        <w:tab/>
        <w:t>Describe circular motion and its projection on diameter of the circular path.</w:t>
      </w:r>
    </w:p>
    <w:p w14:paraId="3D4D2464"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10.3</w:t>
      </w:r>
      <w:r w:rsidRPr="005C5E86">
        <w:rPr>
          <w:rFonts w:asciiTheme="majorBidi" w:hAnsiTheme="majorBidi" w:cstheme="majorBidi"/>
          <w:color w:val="000000" w:themeColor="text1"/>
          <w:sz w:val="24"/>
          <w:szCs w:val="24"/>
        </w:rPr>
        <w:tab/>
        <w:t>Relate rotatory motion to simple vibratory motion.</w:t>
      </w:r>
    </w:p>
    <w:p w14:paraId="5379EC6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10.4</w:t>
      </w:r>
      <w:r w:rsidRPr="005C5E86">
        <w:rPr>
          <w:rFonts w:asciiTheme="majorBidi" w:hAnsiTheme="majorBidi" w:cstheme="majorBidi"/>
          <w:color w:val="000000" w:themeColor="text1"/>
          <w:sz w:val="24"/>
          <w:szCs w:val="24"/>
        </w:rPr>
        <w:tab/>
        <w:t>State examples of conversion of rotatory motion to vibratory motion and vice versa.</w:t>
      </w:r>
    </w:p>
    <w:p w14:paraId="076F816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10.5</w:t>
      </w:r>
      <w:r w:rsidRPr="005C5E86">
        <w:rPr>
          <w:rFonts w:asciiTheme="majorBidi" w:hAnsiTheme="majorBidi" w:cstheme="majorBidi"/>
          <w:color w:val="000000" w:themeColor="text1"/>
          <w:sz w:val="24"/>
          <w:szCs w:val="24"/>
        </w:rPr>
        <w:tab/>
        <w:t>Derive formulae for position, velocity and acceleration of a body executin</w:t>
      </w:r>
      <w:r w:rsidR="006F11E9">
        <w:rPr>
          <w:rFonts w:asciiTheme="majorBidi" w:hAnsiTheme="majorBidi" w:cstheme="majorBidi"/>
          <w:color w:val="000000" w:themeColor="text1"/>
          <w:sz w:val="24"/>
          <w:szCs w:val="24"/>
        </w:rPr>
        <w:t>g</w:t>
      </w:r>
      <w:r w:rsidRPr="005C5E86">
        <w:rPr>
          <w:rFonts w:asciiTheme="majorBidi" w:hAnsiTheme="majorBidi" w:cstheme="majorBidi"/>
          <w:color w:val="000000" w:themeColor="text1"/>
          <w:sz w:val="24"/>
          <w:szCs w:val="24"/>
        </w:rPr>
        <w:t xml:space="preserve"> SSH.M.</w:t>
      </w:r>
    </w:p>
    <w:p w14:paraId="5BC4905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10.6</w:t>
      </w:r>
      <w:r w:rsidRPr="005C5E86">
        <w:rPr>
          <w:rFonts w:asciiTheme="majorBidi" w:hAnsiTheme="majorBidi" w:cstheme="majorBidi"/>
          <w:color w:val="000000" w:themeColor="text1"/>
          <w:sz w:val="24"/>
          <w:szCs w:val="24"/>
        </w:rPr>
        <w:tab/>
        <w:t>Use the concept of S.H.M to helical springs.</w:t>
      </w:r>
    </w:p>
    <w:p w14:paraId="1EE2CC86"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10.7</w:t>
      </w:r>
      <w:r w:rsidRPr="005C5E86">
        <w:rPr>
          <w:rFonts w:asciiTheme="majorBidi" w:hAnsiTheme="majorBidi" w:cstheme="majorBidi"/>
          <w:color w:val="000000" w:themeColor="text1"/>
          <w:sz w:val="24"/>
          <w:szCs w:val="24"/>
        </w:rPr>
        <w:tab/>
        <w:t>Use the concept S.H.M to solve problems on pendulum.</w:t>
      </w:r>
    </w:p>
    <w:p w14:paraId="7DCD05D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11.</w:t>
      </w:r>
      <w:r w:rsidRPr="005C5E86">
        <w:rPr>
          <w:rFonts w:asciiTheme="majorBidi" w:hAnsiTheme="majorBidi" w:cstheme="majorBidi"/>
          <w:color w:val="000000" w:themeColor="text1"/>
          <w:sz w:val="24"/>
          <w:szCs w:val="24"/>
        </w:rPr>
        <w:tab/>
        <w:t>UNDERSTAND BENDING MOMENTS AND SHEARING FORCES.</w:t>
      </w:r>
    </w:p>
    <w:p w14:paraId="3D672A02"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lastRenderedPageBreak/>
        <w:tab/>
        <w:t>11.1</w:t>
      </w:r>
      <w:r w:rsidRPr="005C5E86">
        <w:rPr>
          <w:rFonts w:asciiTheme="majorBidi" w:hAnsiTheme="majorBidi" w:cstheme="majorBidi"/>
          <w:color w:val="000000" w:themeColor="text1"/>
          <w:sz w:val="24"/>
          <w:szCs w:val="24"/>
        </w:rPr>
        <w:tab/>
        <w:t>Define three types of stresses and moduli of elasticity.</w:t>
      </w:r>
    </w:p>
    <w:p w14:paraId="39C35B14"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11.2</w:t>
      </w:r>
      <w:r w:rsidRPr="005C5E86">
        <w:rPr>
          <w:rFonts w:asciiTheme="majorBidi" w:hAnsiTheme="majorBidi" w:cstheme="majorBidi"/>
          <w:color w:val="000000" w:themeColor="text1"/>
          <w:sz w:val="24"/>
          <w:szCs w:val="24"/>
        </w:rPr>
        <w:tab/>
        <w:t>Describe types of beams and loads.</w:t>
      </w:r>
    </w:p>
    <w:p w14:paraId="1689EBA1"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11.3</w:t>
      </w:r>
      <w:r w:rsidRPr="005C5E86">
        <w:rPr>
          <w:rFonts w:asciiTheme="majorBidi" w:hAnsiTheme="majorBidi" w:cstheme="majorBidi"/>
          <w:color w:val="000000" w:themeColor="text1"/>
          <w:sz w:val="24"/>
          <w:szCs w:val="24"/>
        </w:rPr>
        <w:tab/>
        <w:t>Explain shearing force and bending moment.</w:t>
      </w:r>
    </w:p>
    <w:p w14:paraId="44213F67"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11.4</w:t>
      </w:r>
      <w:r w:rsidRPr="005C5E86">
        <w:rPr>
          <w:rFonts w:asciiTheme="majorBidi" w:hAnsiTheme="majorBidi" w:cstheme="majorBidi"/>
          <w:color w:val="000000" w:themeColor="text1"/>
          <w:sz w:val="24"/>
          <w:szCs w:val="24"/>
        </w:rPr>
        <w:tab/>
        <w:t xml:space="preserve">Use these concepts to calculate S.F and B.M in a given practical situation for point </w:t>
      </w:r>
      <w:r w:rsidRPr="005C5E86">
        <w:rPr>
          <w:rFonts w:asciiTheme="majorBidi" w:hAnsiTheme="majorBidi" w:cstheme="majorBidi"/>
          <w:color w:val="000000" w:themeColor="text1"/>
          <w:sz w:val="24"/>
          <w:szCs w:val="24"/>
        </w:rPr>
        <w:tab/>
        <w:t>loads, uniformly distributed loads.</w:t>
      </w:r>
    </w:p>
    <w:p w14:paraId="4A8A29E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11.5</w:t>
      </w:r>
      <w:r w:rsidRPr="005C5E86">
        <w:rPr>
          <w:rFonts w:asciiTheme="majorBidi" w:hAnsiTheme="majorBidi" w:cstheme="majorBidi"/>
          <w:color w:val="000000" w:themeColor="text1"/>
          <w:sz w:val="24"/>
          <w:szCs w:val="24"/>
        </w:rPr>
        <w:tab/>
        <w:t>Prepare S.F and B.M diagram for loaded cantilever and simply supported beams.</w:t>
      </w:r>
    </w:p>
    <w:p w14:paraId="317795A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11.6</w:t>
      </w:r>
      <w:r w:rsidRPr="005C5E86">
        <w:rPr>
          <w:rFonts w:asciiTheme="majorBidi" w:hAnsiTheme="majorBidi" w:cstheme="majorBidi"/>
          <w:color w:val="000000" w:themeColor="text1"/>
          <w:sz w:val="24"/>
          <w:szCs w:val="24"/>
        </w:rPr>
        <w:tab/>
        <w:t>Describe torsion and torsional stresses giving formula</w:t>
      </w:r>
    </w:p>
    <w:p w14:paraId="53B5341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12.</w:t>
      </w:r>
      <w:r w:rsidRPr="005C5E86">
        <w:rPr>
          <w:rFonts w:asciiTheme="majorBidi" w:hAnsiTheme="majorBidi" w:cstheme="majorBidi"/>
          <w:color w:val="000000" w:themeColor="text1"/>
          <w:sz w:val="24"/>
          <w:szCs w:val="24"/>
        </w:rPr>
        <w:tab/>
        <w:t>Understand Simple Mechanism</w:t>
      </w:r>
    </w:p>
    <w:p w14:paraId="699BF29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12.1</w:t>
      </w:r>
      <w:r w:rsidRPr="005C5E86">
        <w:rPr>
          <w:rFonts w:asciiTheme="majorBidi" w:hAnsiTheme="majorBidi" w:cstheme="majorBidi"/>
          <w:color w:val="000000" w:themeColor="text1"/>
          <w:sz w:val="24"/>
          <w:szCs w:val="24"/>
        </w:rPr>
        <w:tab/>
        <w:t>Define simple mechanism</w:t>
      </w:r>
    </w:p>
    <w:p w14:paraId="1EB6EA2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12.2</w:t>
      </w:r>
      <w:r w:rsidRPr="005C5E86">
        <w:rPr>
          <w:rFonts w:asciiTheme="majorBidi" w:hAnsiTheme="majorBidi" w:cstheme="majorBidi"/>
          <w:color w:val="000000" w:themeColor="text1"/>
          <w:sz w:val="24"/>
          <w:szCs w:val="24"/>
        </w:rPr>
        <w:tab/>
        <w:t>Define kinematics</w:t>
      </w:r>
    </w:p>
    <w:p w14:paraId="6A414C01"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12.3</w:t>
      </w:r>
      <w:r w:rsidRPr="005C5E86">
        <w:rPr>
          <w:rFonts w:asciiTheme="majorBidi" w:hAnsiTheme="majorBidi" w:cstheme="majorBidi"/>
          <w:color w:val="000000" w:themeColor="text1"/>
          <w:sz w:val="24"/>
          <w:szCs w:val="24"/>
        </w:rPr>
        <w:tab/>
        <w:t>Explain kinematic links or elements</w:t>
      </w:r>
    </w:p>
    <w:p w14:paraId="660DB5E7"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12.4</w:t>
      </w:r>
      <w:r w:rsidRPr="005C5E86">
        <w:rPr>
          <w:rFonts w:asciiTheme="majorBidi" w:hAnsiTheme="majorBidi" w:cstheme="majorBidi"/>
          <w:color w:val="000000" w:themeColor="text1"/>
          <w:sz w:val="24"/>
          <w:szCs w:val="24"/>
        </w:rPr>
        <w:tab/>
        <w:t>Explain kinematic chains</w:t>
      </w:r>
    </w:p>
    <w:p w14:paraId="37083C34"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12.5</w:t>
      </w:r>
      <w:r w:rsidRPr="005C5E86">
        <w:rPr>
          <w:rFonts w:asciiTheme="majorBidi" w:hAnsiTheme="majorBidi" w:cstheme="majorBidi"/>
          <w:color w:val="000000" w:themeColor="text1"/>
          <w:sz w:val="24"/>
          <w:szCs w:val="24"/>
        </w:rPr>
        <w:tab/>
        <w:t>Distinguish between types of kinematic chains</w:t>
      </w:r>
    </w:p>
    <w:p w14:paraId="51FA7633"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13.</w:t>
      </w:r>
      <w:r w:rsidRPr="005C5E86">
        <w:rPr>
          <w:rFonts w:asciiTheme="majorBidi" w:hAnsiTheme="majorBidi" w:cstheme="majorBidi"/>
          <w:color w:val="000000" w:themeColor="text1"/>
          <w:sz w:val="24"/>
          <w:szCs w:val="24"/>
        </w:rPr>
        <w:tab/>
        <w:t>Understand the method of finding velocity in mechanisms</w:t>
      </w:r>
    </w:p>
    <w:p w14:paraId="10955E2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13.1</w:t>
      </w:r>
      <w:r w:rsidRPr="005C5E86">
        <w:rPr>
          <w:rFonts w:asciiTheme="majorBidi" w:hAnsiTheme="majorBidi" w:cstheme="majorBidi"/>
          <w:color w:val="000000" w:themeColor="text1"/>
          <w:sz w:val="24"/>
          <w:szCs w:val="24"/>
        </w:rPr>
        <w:tab/>
        <w:t>Explain relative velocity</w:t>
      </w:r>
    </w:p>
    <w:p w14:paraId="4D4A50B7"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13.2</w:t>
      </w:r>
      <w:r w:rsidRPr="005C5E86">
        <w:rPr>
          <w:rFonts w:asciiTheme="majorBidi" w:hAnsiTheme="majorBidi" w:cstheme="majorBidi"/>
          <w:color w:val="000000" w:themeColor="text1"/>
          <w:sz w:val="24"/>
          <w:szCs w:val="24"/>
        </w:rPr>
        <w:tab/>
        <w:t>Explain instantaneous center</w:t>
      </w:r>
    </w:p>
    <w:p w14:paraId="3707660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13.3</w:t>
      </w:r>
      <w:r w:rsidRPr="005C5E86">
        <w:rPr>
          <w:rFonts w:asciiTheme="majorBidi" w:hAnsiTheme="majorBidi" w:cstheme="majorBidi"/>
          <w:color w:val="000000" w:themeColor="text1"/>
          <w:sz w:val="24"/>
          <w:szCs w:val="24"/>
        </w:rPr>
        <w:tab/>
        <w:t>Explain instantaneous velocity</w:t>
      </w:r>
    </w:p>
    <w:p w14:paraId="31E2FE4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13.4</w:t>
      </w:r>
      <w:r w:rsidRPr="005C5E86">
        <w:rPr>
          <w:rFonts w:asciiTheme="majorBidi" w:hAnsiTheme="majorBidi" w:cstheme="majorBidi"/>
          <w:color w:val="000000" w:themeColor="text1"/>
          <w:sz w:val="24"/>
          <w:szCs w:val="24"/>
        </w:rPr>
        <w:tab/>
        <w:t>Explain the method of finding velocity of a link by:</w:t>
      </w:r>
    </w:p>
    <w:p w14:paraId="6C42BA4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proofErr w:type="spellStart"/>
      <w:r w:rsidRPr="005C5E86">
        <w:rPr>
          <w:rFonts w:asciiTheme="majorBidi" w:hAnsiTheme="majorBidi" w:cstheme="majorBidi"/>
          <w:color w:val="000000" w:themeColor="text1"/>
          <w:sz w:val="24"/>
          <w:szCs w:val="24"/>
        </w:rPr>
        <w:t>i</w:t>
      </w:r>
      <w:proofErr w:type="spellEnd"/>
      <w:r w:rsidRPr="005C5E86">
        <w:rPr>
          <w:rFonts w:asciiTheme="majorBidi" w:hAnsiTheme="majorBidi" w:cstheme="majorBidi"/>
          <w:color w:val="000000" w:themeColor="text1"/>
          <w:sz w:val="24"/>
          <w:szCs w:val="24"/>
        </w:rPr>
        <w:t>.</w:t>
      </w:r>
      <w:r w:rsidRPr="005C5E86">
        <w:rPr>
          <w:rFonts w:asciiTheme="majorBidi" w:hAnsiTheme="majorBidi" w:cstheme="majorBidi"/>
          <w:color w:val="000000" w:themeColor="text1"/>
          <w:sz w:val="24"/>
          <w:szCs w:val="24"/>
        </w:rPr>
        <w:tab/>
        <w:t>Relative velocity method</w:t>
      </w:r>
    </w:p>
    <w:p w14:paraId="56F1C5C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ii.</w:t>
      </w:r>
      <w:r w:rsidRPr="005C5E86">
        <w:rPr>
          <w:rFonts w:asciiTheme="majorBidi" w:hAnsiTheme="majorBidi" w:cstheme="majorBidi"/>
          <w:color w:val="000000" w:themeColor="text1"/>
          <w:sz w:val="24"/>
          <w:szCs w:val="24"/>
        </w:rPr>
        <w:tab/>
        <w:t>Instantaneous center method</w:t>
      </w:r>
    </w:p>
    <w:p w14:paraId="143D714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 xml:space="preserve"> </w:t>
      </w:r>
    </w:p>
    <w:p w14:paraId="142FB904"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05D98A79" w14:textId="77777777" w:rsidR="005C5E86" w:rsidRDefault="005C5E86" w:rsidP="005C5E86">
      <w:pPr>
        <w:tabs>
          <w:tab w:val="left" w:pos="1330"/>
        </w:tabs>
        <w:rPr>
          <w:rFonts w:asciiTheme="majorBidi" w:hAnsiTheme="majorBidi" w:cstheme="majorBidi"/>
          <w:b/>
          <w:bCs/>
          <w:color w:val="000000" w:themeColor="text1"/>
          <w:sz w:val="24"/>
          <w:szCs w:val="24"/>
        </w:rPr>
      </w:pPr>
    </w:p>
    <w:p w14:paraId="05A20A65" w14:textId="77777777" w:rsidR="005C5E86" w:rsidRDefault="005C5E86" w:rsidP="005C5E86">
      <w:pPr>
        <w:tabs>
          <w:tab w:val="left" w:pos="1330"/>
        </w:tabs>
        <w:rPr>
          <w:rFonts w:asciiTheme="majorBidi" w:hAnsiTheme="majorBidi" w:cstheme="majorBidi"/>
          <w:b/>
          <w:bCs/>
          <w:color w:val="000000" w:themeColor="text1"/>
          <w:sz w:val="24"/>
          <w:szCs w:val="24"/>
        </w:rPr>
      </w:pPr>
    </w:p>
    <w:p w14:paraId="34756E47" w14:textId="77777777" w:rsidR="005C5E86" w:rsidRDefault="005C5E86" w:rsidP="005C5E86">
      <w:pPr>
        <w:tabs>
          <w:tab w:val="left" w:pos="1330"/>
        </w:tabs>
        <w:rPr>
          <w:rFonts w:asciiTheme="majorBidi" w:hAnsiTheme="majorBidi" w:cstheme="majorBidi"/>
          <w:b/>
          <w:bCs/>
          <w:color w:val="000000" w:themeColor="text1"/>
          <w:sz w:val="24"/>
          <w:szCs w:val="24"/>
        </w:rPr>
      </w:pPr>
    </w:p>
    <w:p w14:paraId="18146C5E" w14:textId="77777777" w:rsidR="005C5E86" w:rsidRDefault="005C5E86" w:rsidP="005C5E86">
      <w:pPr>
        <w:tabs>
          <w:tab w:val="left" w:pos="1330"/>
        </w:tabs>
        <w:rPr>
          <w:rFonts w:asciiTheme="majorBidi" w:hAnsiTheme="majorBidi" w:cstheme="majorBidi"/>
          <w:b/>
          <w:bCs/>
          <w:color w:val="000000" w:themeColor="text1"/>
          <w:sz w:val="24"/>
          <w:szCs w:val="24"/>
        </w:rPr>
      </w:pPr>
    </w:p>
    <w:p w14:paraId="628E0C11" w14:textId="77777777" w:rsidR="005C5E86" w:rsidRDefault="005C5E86" w:rsidP="005C5E86">
      <w:pPr>
        <w:tabs>
          <w:tab w:val="left" w:pos="1330"/>
        </w:tabs>
        <w:rPr>
          <w:rFonts w:asciiTheme="majorBidi" w:hAnsiTheme="majorBidi" w:cstheme="majorBidi"/>
          <w:b/>
          <w:bCs/>
          <w:color w:val="000000" w:themeColor="text1"/>
          <w:sz w:val="24"/>
          <w:szCs w:val="24"/>
        </w:rPr>
      </w:pPr>
    </w:p>
    <w:p w14:paraId="7E71D1AC" w14:textId="77777777" w:rsidR="005C5E86" w:rsidRDefault="005C5E86" w:rsidP="005C5E86">
      <w:pPr>
        <w:tabs>
          <w:tab w:val="left" w:pos="1330"/>
        </w:tabs>
        <w:rPr>
          <w:rFonts w:asciiTheme="majorBidi" w:hAnsiTheme="majorBidi" w:cstheme="majorBidi"/>
          <w:b/>
          <w:bCs/>
          <w:color w:val="000000" w:themeColor="text1"/>
          <w:sz w:val="24"/>
          <w:szCs w:val="24"/>
        </w:rPr>
      </w:pPr>
    </w:p>
    <w:p w14:paraId="6F85AA18" w14:textId="77777777" w:rsidR="005C5E86" w:rsidRPr="005C5E86" w:rsidRDefault="005C5E86" w:rsidP="005C5E86">
      <w:pPr>
        <w:tabs>
          <w:tab w:val="left" w:pos="1330"/>
        </w:tabs>
        <w:rPr>
          <w:rFonts w:asciiTheme="majorBidi" w:hAnsiTheme="majorBidi" w:cstheme="majorBidi"/>
          <w:b/>
          <w:bCs/>
          <w:color w:val="000000" w:themeColor="text1"/>
          <w:sz w:val="24"/>
          <w:szCs w:val="24"/>
        </w:rPr>
      </w:pPr>
      <w:r w:rsidRPr="005C5E86">
        <w:rPr>
          <w:rFonts w:asciiTheme="majorBidi" w:hAnsiTheme="majorBidi" w:cstheme="majorBidi"/>
          <w:b/>
          <w:bCs/>
          <w:color w:val="000000" w:themeColor="text1"/>
          <w:sz w:val="24"/>
          <w:szCs w:val="24"/>
        </w:rPr>
        <w:lastRenderedPageBreak/>
        <w:t>Phy-212</w:t>
      </w:r>
      <w:r w:rsidRPr="005C5E86">
        <w:rPr>
          <w:rFonts w:asciiTheme="majorBidi" w:hAnsiTheme="majorBidi" w:cstheme="majorBidi"/>
          <w:b/>
          <w:bCs/>
          <w:color w:val="000000" w:themeColor="text1"/>
          <w:sz w:val="24"/>
          <w:szCs w:val="24"/>
        </w:rPr>
        <w:tab/>
        <w:t>APPLIED MECHANICS</w:t>
      </w:r>
    </w:p>
    <w:p w14:paraId="75DB493C" w14:textId="77777777" w:rsidR="005C5E86" w:rsidRPr="005C5E86" w:rsidRDefault="005C5E86" w:rsidP="005C5E86">
      <w:pPr>
        <w:tabs>
          <w:tab w:val="left" w:pos="1330"/>
        </w:tabs>
        <w:jc w:val="center"/>
        <w:rPr>
          <w:rFonts w:asciiTheme="majorBidi" w:hAnsiTheme="majorBidi" w:cstheme="majorBidi"/>
          <w:b/>
          <w:bCs/>
          <w:color w:val="000000" w:themeColor="text1"/>
          <w:sz w:val="24"/>
          <w:szCs w:val="24"/>
        </w:rPr>
      </w:pPr>
      <w:r w:rsidRPr="005C5E86">
        <w:rPr>
          <w:rFonts w:asciiTheme="majorBidi" w:hAnsiTheme="majorBidi" w:cstheme="majorBidi"/>
          <w:b/>
          <w:bCs/>
          <w:color w:val="000000" w:themeColor="text1"/>
          <w:sz w:val="24"/>
          <w:szCs w:val="24"/>
        </w:rPr>
        <w:t>LIST OF PRACTICAL</w:t>
      </w:r>
    </w:p>
    <w:p w14:paraId="78958000"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1A5C6DEC"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w:t>
      </w:r>
      <w:r w:rsidRPr="005C5E86">
        <w:rPr>
          <w:rFonts w:asciiTheme="majorBidi" w:hAnsiTheme="majorBidi" w:cstheme="majorBidi"/>
          <w:color w:val="000000" w:themeColor="text1"/>
          <w:sz w:val="24"/>
          <w:szCs w:val="24"/>
        </w:rPr>
        <w:tab/>
        <w:t>Find the weight of the given body using Law is theorem.</w:t>
      </w:r>
    </w:p>
    <w:p w14:paraId="66F1BC31"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2.</w:t>
      </w:r>
      <w:r w:rsidRPr="005C5E86">
        <w:rPr>
          <w:rFonts w:asciiTheme="majorBidi" w:hAnsiTheme="majorBidi" w:cstheme="majorBidi"/>
          <w:color w:val="000000" w:themeColor="text1"/>
          <w:sz w:val="24"/>
          <w:szCs w:val="24"/>
        </w:rPr>
        <w:tab/>
        <w:t>Find unknown forces in a given set of concurrent forces in equilibrium using Grave-sands apparatus</w:t>
      </w:r>
    </w:p>
    <w:p w14:paraId="62CD8C4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3.</w:t>
      </w:r>
      <w:r w:rsidRPr="005C5E86">
        <w:rPr>
          <w:rFonts w:asciiTheme="majorBidi" w:hAnsiTheme="majorBidi" w:cstheme="majorBidi"/>
          <w:color w:val="000000" w:themeColor="text1"/>
          <w:sz w:val="24"/>
          <w:szCs w:val="24"/>
        </w:rPr>
        <w:tab/>
        <w:t>Set a jib crane and analyze forces in its members</w:t>
      </w:r>
    </w:p>
    <w:p w14:paraId="028A550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4.</w:t>
      </w:r>
      <w:r w:rsidRPr="005C5E86">
        <w:rPr>
          <w:rFonts w:asciiTheme="majorBidi" w:hAnsiTheme="majorBidi" w:cstheme="majorBidi"/>
          <w:color w:val="000000" w:themeColor="text1"/>
          <w:sz w:val="24"/>
          <w:szCs w:val="24"/>
        </w:rPr>
        <w:tab/>
        <w:t>Set a Derrick Crane and analyze forces in its members</w:t>
      </w:r>
    </w:p>
    <w:p w14:paraId="0FECEF52"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5.</w:t>
      </w:r>
      <w:r w:rsidRPr="005C5E86">
        <w:rPr>
          <w:rFonts w:asciiTheme="majorBidi" w:hAnsiTheme="majorBidi" w:cstheme="majorBidi"/>
          <w:color w:val="000000" w:themeColor="text1"/>
          <w:sz w:val="24"/>
          <w:szCs w:val="24"/>
        </w:rPr>
        <w:tab/>
        <w:t>Study forces shared by each member of a Toggle Joint</w:t>
      </w:r>
    </w:p>
    <w:p w14:paraId="0FA5E75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6.</w:t>
      </w:r>
      <w:r w:rsidRPr="005C5E86">
        <w:rPr>
          <w:rFonts w:asciiTheme="majorBidi" w:hAnsiTheme="majorBidi" w:cstheme="majorBidi"/>
          <w:color w:val="000000" w:themeColor="text1"/>
          <w:sz w:val="24"/>
          <w:szCs w:val="24"/>
        </w:rPr>
        <w:tab/>
        <w:t>Set a Roof Truss and find forces in its members</w:t>
      </w:r>
    </w:p>
    <w:p w14:paraId="6AA9018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7.</w:t>
      </w:r>
      <w:r w:rsidRPr="005C5E86">
        <w:rPr>
          <w:rFonts w:asciiTheme="majorBidi" w:hAnsiTheme="majorBidi" w:cstheme="majorBidi"/>
          <w:color w:val="000000" w:themeColor="text1"/>
          <w:sz w:val="24"/>
          <w:szCs w:val="24"/>
        </w:rPr>
        <w:tab/>
        <w:t>Verify Principle of Moments in a compound lever</w:t>
      </w:r>
    </w:p>
    <w:p w14:paraId="70AD24E2"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8.</w:t>
      </w:r>
      <w:r w:rsidRPr="005C5E86">
        <w:rPr>
          <w:rFonts w:asciiTheme="majorBidi" w:hAnsiTheme="majorBidi" w:cstheme="majorBidi"/>
          <w:color w:val="000000" w:themeColor="text1"/>
          <w:sz w:val="24"/>
          <w:szCs w:val="24"/>
        </w:rPr>
        <w:tab/>
        <w:t>Calibrate a steelyard</w:t>
      </w:r>
    </w:p>
    <w:p w14:paraId="3D6CE7D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9.</w:t>
      </w:r>
      <w:r w:rsidRPr="005C5E86">
        <w:rPr>
          <w:rFonts w:asciiTheme="majorBidi" w:hAnsiTheme="majorBidi" w:cstheme="majorBidi"/>
          <w:color w:val="000000" w:themeColor="text1"/>
          <w:sz w:val="24"/>
          <w:szCs w:val="24"/>
        </w:rPr>
        <w:tab/>
        <w:t>Find the Reactions at the ends of a loaded beam</w:t>
      </w:r>
    </w:p>
    <w:p w14:paraId="1605FE31"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10.</w:t>
      </w:r>
      <w:r w:rsidRPr="005C5E86">
        <w:rPr>
          <w:rFonts w:asciiTheme="majorBidi" w:hAnsiTheme="majorBidi" w:cstheme="majorBidi"/>
          <w:color w:val="000000" w:themeColor="text1"/>
          <w:sz w:val="24"/>
          <w:szCs w:val="24"/>
        </w:rPr>
        <w:tab/>
        <w:t>Use reaction of beams apparatus to study resultant of parallel forces</w:t>
      </w:r>
    </w:p>
    <w:p w14:paraId="7EF5594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10.</w:t>
      </w:r>
      <w:r w:rsidRPr="005C5E86">
        <w:rPr>
          <w:rFonts w:asciiTheme="majorBidi" w:hAnsiTheme="majorBidi" w:cstheme="majorBidi"/>
          <w:color w:val="000000" w:themeColor="text1"/>
          <w:sz w:val="24"/>
          <w:szCs w:val="24"/>
        </w:rPr>
        <w:tab/>
        <w:t>Find the Moment of Inertia of a Flywheel</w:t>
      </w:r>
    </w:p>
    <w:p w14:paraId="256F74A1"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11.</w:t>
      </w:r>
      <w:r w:rsidRPr="005C5E86">
        <w:rPr>
          <w:rFonts w:asciiTheme="majorBidi" w:hAnsiTheme="majorBidi" w:cstheme="majorBidi"/>
          <w:color w:val="000000" w:themeColor="text1"/>
          <w:sz w:val="24"/>
          <w:szCs w:val="24"/>
        </w:rPr>
        <w:tab/>
        <w:t>Find the angle of reaction for a wooden block placed on an inclined plane</w:t>
      </w:r>
    </w:p>
    <w:p w14:paraId="3FDA0AF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12.</w:t>
      </w:r>
      <w:r w:rsidRPr="005C5E86">
        <w:rPr>
          <w:rFonts w:asciiTheme="majorBidi" w:hAnsiTheme="majorBidi" w:cstheme="majorBidi"/>
          <w:color w:val="000000" w:themeColor="text1"/>
          <w:sz w:val="24"/>
          <w:szCs w:val="24"/>
        </w:rPr>
        <w:tab/>
        <w:t>Find the B.H.P. of a motor</w:t>
      </w:r>
    </w:p>
    <w:p w14:paraId="2AE4AF8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13.</w:t>
      </w:r>
      <w:r w:rsidRPr="005C5E86">
        <w:rPr>
          <w:rFonts w:asciiTheme="majorBidi" w:hAnsiTheme="majorBidi" w:cstheme="majorBidi"/>
          <w:color w:val="000000" w:themeColor="text1"/>
          <w:sz w:val="24"/>
          <w:szCs w:val="24"/>
        </w:rPr>
        <w:tab/>
        <w:t>Find M.A. and Efficiency of worm and worm wheel</w:t>
      </w:r>
    </w:p>
    <w:p w14:paraId="222FA90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14.</w:t>
      </w:r>
      <w:r w:rsidRPr="005C5E86">
        <w:rPr>
          <w:rFonts w:asciiTheme="majorBidi" w:hAnsiTheme="majorBidi" w:cstheme="majorBidi"/>
          <w:color w:val="000000" w:themeColor="text1"/>
          <w:sz w:val="24"/>
          <w:szCs w:val="24"/>
        </w:rPr>
        <w:tab/>
        <w:t>Study the transmission of power through friction gears</w:t>
      </w:r>
    </w:p>
    <w:p w14:paraId="19749EE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15.</w:t>
      </w:r>
      <w:r w:rsidRPr="005C5E86">
        <w:rPr>
          <w:rFonts w:asciiTheme="majorBidi" w:hAnsiTheme="majorBidi" w:cstheme="majorBidi"/>
          <w:color w:val="000000" w:themeColor="text1"/>
          <w:sz w:val="24"/>
          <w:szCs w:val="24"/>
        </w:rPr>
        <w:tab/>
        <w:t>Study the transmission of power through belts</w:t>
      </w:r>
    </w:p>
    <w:p w14:paraId="2A01D014"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16.</w:t>
      </w:r>
      <w:r w:rsidRPr="005C5E86">
        <w:rPr>
          <w:rFonts w:asciiTheme="majorBidi" w:hAnsiTheme="majorBidi" w:cstheme="majorBidi"/>
          <w:color w:val="000000" w:themeColor="text1"/>
          <w:sz w:val="24"/>
          <w:szCs w:val="24"/>
        </w:rPr>
        <w:tab/>
        <w:t>Study the transmission of power through toothed wheels</w:t>
      </w:r>
    </w:p>
    <w:p w14:paraId="22984AE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17.</w:t>
      </w:r>
      <w:r w:rsidRPr="005C5E86">
        <w:rPr>
          <w:rFonts w:asciiTheme="majorBidi" w:hAnsiTheme="majorBidi" w:cstheme="majorBidi"/>
          <w:color w:val="000000" w:themeColor="text1"/>
          <w:sz w:val="24"/>
          <w:szCs w:val="24"/>
        </w:rPr>
        <w:tab/>
        <w:t>Study the function of clutches</w:t>
      </w:r>
    </w:p>
    <w:p w14:paraId="477E969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18.</w:t>
      </w:r>
      <w:r w:rsidRPr="005C5E86">
        <w:rPr>
          <w:rFonts w:asciiTheme="majorBidi" w:hAnsiTheme="majorBidi" w:cstheme="majorBidi"/>
          <w:color w:val="000000" w:themeColor="text1"/>
          <w:sz w:val="24"/>
          <w:szCs w:val="24"/>
        </w:rPr>
        <w:tab/>
        <w:t>Find M.A. and efficiency of differential wheel and axle</w:t>
      </w:r>
    </w:p>
    <w:p w14:paraId="5E645022"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19.</w:t>
      </w:r>
      <w:r w:rsidRPr="005C5E86">
        <w:rPr>
          <w:rFonts w:asciiTheme="majorBidi" w:hAnsiTheme="majorBidi" w:cstheme="majorBidi"/>
          <w:color w:val="000000" w:themeColor="text1"/>
          <w:sz w:val="24"/>
          <w:szCs w:val="24"/>
        </w:rPr>
        <w:tab/>
        <w:t>Find the efficiency of a screw</w:t>
      </w:r>
    </w:p>
    <w:p w14:paraId="49631F6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20.</w:t>
      </w:r>
      <w:r w:rsidRPr="005C5E86">
        <w:rPr>
          <w:rFonts w:asciiTheme="majorBidi" w:hAnsiTheme="majorBidi" w:cstheme="majorBidi"/>
          <w:color w:val="000000" w:themeColor="text1"/>
          <w:sz w:val="24"/>
          <w:szCs w:val="24"/>
        </w:rPr>
        <w:tab/>
        <w:t>Find the efficiency of a differential pulley</w:t>
      </w:r>
    </w:p>
    <w:p w14:paraId="7AB8F10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21.</w:t>
      </w:r>
      <w:r w:rsidRPr="005C5E86">
        <w:rPr>
          <w:rFonts w:asciiTheme="majorBidi" w:hAnsiTheme="majorBidi" w:cstheme="majorBidi"/>
          <w:color w:val="000000" w:themeColor="text1"/>
          <w:sz w:val="24"/>
          <w:szCs w:val="24"/>
        </w:rPr>
        <w:tab/>
        <w:t>Verify Hooke's Law using Helical Spring</w:t>
      </w:r>
    </w:p>
    <w:p w14:paraId="2403C3B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22.</w:t>
      </w:r>
      <w:r w:rsidRPr="005C5E86">
        <w:rPr>
          <w:rFonts w:asciiTheme="majorBidi" w:hAnsiTheme="majorBidi" w:cstheme="majorBidi"/>
          <w:color w:val="000000" w:themeColor="text1"/>
          <w:sz w:val="24"/>
          <w:szCs w:val="24"/>
        </w:rPr>
        <w:tab/>
        <w:t>Study conversion of rotatory motion to S.H.M using S.H.M Model/apparatus</w:t>
      </w:r>
    </w:p>
    <w:p w14:paraId="3F77BDB6"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23.</w:t>
      </w:r>
      <w:r w:rsidRPr="005C5E86">
        <w:rPr>
          <w:rFonts w:asciiTheme="majorBidi" w:hAnsiTheme="majorBidi" w:cstheme="majorBidi"/>
          <w:color w:val="000000" w:themeColor="text1"/>
          <w:sz w:val="24"/>
          <w:szCs w:val="24"/>
        </w:rPr>
        <w:tab/>
        <w:t>Study conversion of rotatory motion to vibratory motion of piston in a cylinder</w:t>
      </w:r>
    </w:p>
    <w:p w14:paraId="6FB5C97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24.</w:t>
      </w:r>
      <w:r w:rsidRPr="005C5E86">
        <w:rPr>
          <w:rFonts w:asciiTheme="majorBidi" w:hAnsiTheme="majorBidi" w:cstheme="majorBidi"/>
          <w:color w:val="000000" w:themeColor="text1"/>
          <w:sz w:val="24"/>
          <w:szCs w:val="24"/>
        </w:rPr>
        <w:tab/>
        <w:t>Study the reciprocating motion</w:t>
      </w:r>
    </w:p>
    <w:p w14:paraId="2BFF4FC6"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lastRenderedPageBreak/>
        <w:t>25.</w:t>
      </w:r>
      <w:r w:rsidRPr="005C5E86">
        <w:rPr>
          <w:rFonts w:asciiTheme="majorBidi" w:hAnsiTheme="majorBidi" w:cstheme="majorBidi"/>
          <w:color w:val="000000" w:themeColor="text1"/>
          <w:sz w:val="24"/>
          <w:szCs w:val="24"/>
        </w:rPr>
        <w:tab/>
        <w:t>Study the working of cams</w:t>
      </w:r>
    </w:p>
    <w:p w14:paraId="7CA41B8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26.</w:t>
      </w:r>
      <w:r w:rsidRPr="005C5E86">
        <w:rPr>
          <w:rFonts w:asciiTheme="majorBidi" w:hAnsiTheme="majorBidi" w:cstheme="majorBidi"/>
          <w:color w:val="000000" w:themeColor="text1"/>
          <w:sz w:val="24"/>
          <w:szCs w:val="24"/>
        </w:rPr>
        <w:tab/>
        <w:t>Study the quick return motion</w:t>
      </w:r>
    </w:p>
    <w:p w14:paraId="3EC1A1AD"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27.</w:t>
      </w:r>
      <w:r w:rsidRPr="005C5E86">
        <w:rPr>
          <w:rFonts w:asciiTheme="majorBidi" w:hAnsiTheme="majorBidi" w:cstheme="majorBidi"/>
          <w:color w:val="000000" w:themeColor="text1"/>
          <w:sz w:val="24"/>
          <w:szCs w:val="24"/>
        </w:rPr>
        <w:tab/>
        <w:t>Compare the Elastic constants of the given wires</w:t>
      </w:r>
    </w:p>
    <w:p w14:paraId="25643F31"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28.</w:t>
      </w:r>
      <w:r w:rsidRPr="005C5E86">
        <w:rPr>
          <w:rFonts w:asciiTheme="majorBidi" w:hAnsiTheme="majorBidi" w:cstheme="majorBidi"/>
          <w:color w:val="000000" w:themeColor="text1"/>
          <w:sz w:val="24"/>
          <w:szCs w:val="24"/>
        </w:rPr>
        <w:tab/>
        <w:t>Verify Hooke’s Law using Helical Spring</w:t>
      </w:r>
    </w:p>
    <w:p w14:paraId="11D9105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29.</w:t>
      </w:r>
      <w:r w:rsidRPr="005C5E86">
        <w:rPr>
          <w:rFonts w:asciiTheme="majorBidi" w:hAnsiTheme="majorBidi" w:cstheme="majorBidi"/>
          <w:color w:val="000000" w:themeColor="text1"/>
          <w:sz w:val="24"/>
          <w:szCs w:val="24"/>
        </w:rPr>
        <w:tab/>
        <w:t xml:space="preserve">Find the coefficient of Rigidity of a wire using </w:t>
      </w:r>
      <w:proofErr w:type="spellStart"/>
      <w:r w:rsidRPr="005C5E86">
        <w:rPr>
          <w:rFonts w:asciiTheme="majorBidi" w:hAnsiTheme="majorBidi" w:cstheme="majorBidi"/>
          <w:color w:val="000000" w:themeColor="text1"/>
          <w:sz w:val="24"/>
          <w:szCs w:val="24"/>
        </w:rPr>
        <w:t>Maxewell’s</w:t>
      </w:r>
      <w:proofErr w:type="spellEnd"/>
      <w:r w:rsidRPr="005C5E86">
        <w:rPr>
          <w:rFonts w:asciiTheme="majorBidi" w:hAnsiTheme="majorBidi" w:cstheme="majorBidi"/>
          <w:color w:val="000000" w:themeColor="text1"/>
          <w:sz w:val="24"/>
          <w:szCs w:val="24"/>
        </w:rPr>
        <w:t xml:space="preserve"> needle</w:t>
      </w:r>
      <w:r w:rsidRPr="005C5E86">
        <w:rPr>
          <w:rFonts w:asciiTheme="majorBidi" w:hAnsiTheme="majorBidi" w:cstheme="majorBidi"/>
          <w:color w:val="000000" w:themeColor="text1"/>
          <w:sz w:val="24"/>
          <w:szCs w:val="24"/>
        </w:rPr>
        <w:tab/>
      </w:r>
    </w:p>
    <w:p w14:paraId="4F55D09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30.</w:t>
      </w:r>
      <w:r w:rsidRPr="005C5E86">
        <w:rPr>
          <w:rFonts w:asciiTheme="majorBidi" w:hAnsiTheme="majorBidi" w:cstheme="majorBidi"/>
          <w:color w:val="000000" w:themeColor="text1"/>
          <w:sz w:val="24"/>
          <w:szCs w:val="24"/>
        </w:rPr>
        <w:tab/>
        <w:t xml:space="preserve">Find the coefficient of rigidity </w:t>
      </w:r>
      <w:proofErr w:type="spellStart"/>
      <w:r w:rsidRPr="005C5E86">
        <w:rPr>
          <w:rFonts w:asciiTheme="majorBidi" w:hAnsiTheme="majorBidi" w:cstheme="majorBidi"/>
          <w:color w:val="000000" w:themeColor="text1"/>
          <w:sz w:val="24"/>
          <w:szCs w:val="24"/>
        </w:rPr>
        <w:t>ofa</w:t>
      </w:r>
      <w:proofErr w:type="spellEnd"/>
      <w:r w:rsidRPr="005C5E86">
        <w:rPr>
          <w:rFonts w:asciiTheme="majorBidi" w:hAnsiTheme="majorBidi" w:cstheme="majorBidi"/>
          <w:color w:val="000000" w:themeColor="text1"/>
          <w:sz w:val="24"/>
          <w:szCs w:val="24"/>
        </w:rPr>
        <w:t xml:space="preserve"> round bar using torsion apparatus</w:t>
      </w:r>
    </w:p>
    <w:p w14:paraId="2A3141E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31.</w:t>
      </w:r>
      <w:r w:rsidRPr="005C5E86">
        <w:rPr>
          <w:rFonts w:asciiTheme="majorBidi" w:hAnsiTheme="majorBidi" w:cstheme="majorBidi"/>
          <w:color w:val="000000" w:themeColor="text1"/>
          <w:sz w:val="24"/>
          <w:szCs w:val="24"/>
        </w:rPr>
        <w:tab/>
        <w:t>Find the coefficient of Rigidity of a rectangular bar using Deflection of Beam Apparatus</w:t>
      </w:r>
    </w:p>
    <w:p w14:paraId="3EB8E73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32.</w:t>
      </w:r>
      <w:r w:rsidRPr="005C5E86">
        <w:rPr>
          <w:rFonts w:asciiTheme="majorBidi" w:hAnsiTheme="majorBidi" w:cstheme="majorBidi"/>
          <w:color w:val="000000" w:themeColor="text1"/>
          <w:sz w:val="24"/>
          <w:szCs w:val="24"/>
        </w:rPr>
        <w:tab/>
        <w:t xml:space="preserve">Determine S.F. and B.M. in a loaded </w:t>
      </w:r>
      <w:proofErr w:type="spellStart"/>
      <w:r w:rsidRPr="005C5E86">
        <w:rPr>
          <w:rFonts w:asciiTheme="majorBidi" w:hAnsiTheme="majorBidi" w:cstheme="majorBidi"/>
          <w:color w:val="000000" w:themeColor="text1"/>
          <w:sz w:val="24"/>
          <w:szCs w:val="24"/>
        </w:rPr>
        <w:t>canti</w:t>
      </w:r>
      <w:proofErr w:type="spellEnd"/>
      <w:r w:rsidRPr="005C5E86">
        <w:rPr>
          <w:rFonts w:asciiTheme="majorBidi" w:hAnsiTheme="majorBidi" w:cstheme="majorBidi"/>
          <w:color w:val="000000" w:themeColor="text1"/>
          <w:sz w:val="24"/>
          <w:szCs w:val="24"/>
        </w:rPr>
        <w:t>-lever (Point Loads)</w:t>
      </w:r>
    </w:p>
    <w:p w14:paraId="568C308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33.</w:t>
      </w:r>
      <w:r w:rsidRPr="005C5E86">
        <w:rPr>
          <w:rFonts w:asciiTheme="majorBidi" w:hAnsiTheme="majorBidi" w:cstheme="majorBidi"/>
          <w:color w:val="000000" w:themeColor="text1"/>
          <w:sz w:val="24"/>
          <w:szCs w:val="24"/>
        </w:rPr>
        <w:tab/>
        <w:t>Determine S.F. and B.M. in a simply supported Beam (Point Loads)</w:t>
      </w:r>
    </w:p>
    <w:p w14:paraId="5B2F9B2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34.</w:t>
      </w:r>
      <w:r w:rsidRPr="005C5E86">
        <w:rPr>
          <w:rFonts w:asciiTheme="majorBidi" w:hAnsiTheme="majorBidi" w:cstheme="majorBidi"/>
          <w:color w:val="000000" w:themeColor="text1"/>
          <w:sz w:val="24"/>
          <w:szCs w:val="24"/>
        </w:rPr>
        <w:tab/>
        <w:t>Determine S.F. and B.M. in a simply supported Beam (Point loads and uniformly distributed load)</w:t>
      </w:r>
    </w:p>
    <w:p w14:paraId="4C60837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35.</w:t>
      </w:r>
      <w:r w:rsidRPr="005C5E86">
        <w:rPr>
          <w:rFonts w:asciiTheme="majorBidi" w:hAnsiTheme="majorBidi" w:cstheme="majorBidi"/>
          <w:color w:val="000000" w:themeColor="text1"/>
          <w:sz w:val="24"/>
          <w:szCs w:val="24"/>
        </w:rPr>
        <w:tab/>
        <w:t>Determine S.F. and B.M. in a simply supported Beam (Point loads a</w:t>
      </w:r>
      <w:r w:rsidRPr="005C5E86">
        <w:rPr>
          <w:rFonts w:asciiTheme="majorBidi" w:hAnsiTheme="majorBidi" w:cstheme="majorBidi"/>
          <w:color w:val="000000" w:themeColor="text1"/>
          <w:sz w:val="24"/>
          <w:szCs w:val="24"/>
        </w:rPr>
        <w:tab/>
        <w:t>uniformly distributed)</w:t>
      </w:r>
    </w:p>
    <w:p w14:paraId="2D9FFA3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36.</w:t>
      </w:r>
      <w:r w:rsidRPr="005C5E86">
        <w:rPr>
          <w:rFonts w:asciiTheme="majorBidi" w:hAnsiTheme="majorBidi" w:cstheme="majorBidi"/>
          <w:color w:val="000000" w:themeColor="text1"/>
          <w:sz w:val="24"/>
          <w:szCs w:val="24"/>
        </w:rPr>
        <w:tab/>
        <w:t>Study working and function of link mechanism of different types</w:t>
      </w:r>
    </w:p>
    <w:p w14:paraId="6D4FF516" w14:textId="77777777" w:rsidR="005C5E86" w:rsidRPr="005C5E86" w:rsidRDefault="005C5E86" w:rsidP="005C5E86">
      <w:pPr>
        <w:rPr>
          <w:rFonts w:asciiTheme="majorBidi" w:hAnsiTheme="majorBidi" w:cstheme="majorBidi"/>
        </w:rPr>
      </w:pPr>
      <w:r w:rsidRPr="005C5E86">
        <w:rPr>
          <w:rFonts w:asciiTheme="majorBidi" w:hAnsiTheme="majorBidi" w:cstheme="majorBidi"/>
        </w:rPr>
        <w:br w:type="page"/>
      </w:r>
    </w:p>
    <w:p w14:paraId="2F7A41A8" w14:textId="77777777" w:rsidR="005C5E86" w:rsidRPr="005C5E86" w:rsidRDefault="005C5E86" w:rsidP="005C5E86">
      <w:pPr>
        <w:rPr>
          <w:rFonts w:asciiTheme="majorBidi" w:hAnsiTheme="majorBidi" w:cstheme="majorBidi"/>
        </w:rPr>
      </w:pPr>
    </w:p>
    <w:p w14:paraId="00359CD5" w14:textId="77777777" w:rsidR="005C5E86" w:rsidRPr="005C5E86" w:rsidRDefault="005C5E86" w:rsidP="005C5E86">
      <w:pPr>
        <w:tabs>
          <w:tab w:val="left" w:pos="1192"/>
        </w:tabs>
        <w:autoSpaceDE w:val="0"/>
        <w:autoSpaceDN w:val="0"/>
        <w:adjustRightInd w:val="0"/>
        <w:spacing w:before="202" w:line="253" w:lineRule="exact"/>
        <w:jc w:val="center"/>
        <w:rPr>
          <w:rFonts w:asciiTheme="majorBidi" w:hAnsiTheme="majorBidi" w:cstheme="majorBidi"/>
          <w:b/>
          <w:w w:val="103"/>
        </w:rPr>
      </w:pPr>
      <w:r w:rsidRPr="005C5E86">
        <w:rPr>
          <w:rFonts w:asciiTheme="majorBidi" w:hAnsiTheme="majorBidi" w:cstheme="majorBidi"/>
          <w:b/>
          <w:w w:val="103"/>
          <w:highlight w:val="lightGray"/>
        </w:rPr>
        <w:t>GenC-212</w:t>
      </w:r>
      <w:r w:rsidRPr="005C5E86">
        <w:rPr>
          <w:rFonts w:asciiTheme="majorBidi" w:hAnsiTheme="majorBidi" w:cstheme="majorBidi"/>
          <w:b/>
          <w:w w:val="103"/>
          <w:highlight w:val="lightGray"/>
          <w:lang w:eastAsia="zh-CN"/>
        </w:rPr>
        <w:t xml:space="preserve">     </w:t>
      </w:r>
      <w:r w:rsidR="00D67744">
        <w:rPr>
          <w:rFonts w:asciiTheme="majorBidi" w:hAnsiTheme="majorBidi" w:cstheme="majorBidi"/>
          <w:b/>
          <w:w w:val="103"/>
          <w:highlight w:val="lightGray"/>
          <w:lang w:eastAsia="zh-CN"/>
        </w:rPr>
        <w:t>Chinese Language-</w:t>
      </w:r>
      <w:r w:rsidR="00D67744">
        <w:rPr>
          <w:rFonts w:asciiTheme="majorBidi" w:hAnsiTheme="majorBidi" w:cstheme="majorBidi"/>
          <w:b/>
          <w:w w:val="103"/>
          <w:lang w:eastAsia="zh-CN"/>
        </w:rPr>
        <w:t>II</w:t>
      </w:r>
    </w:p>
    <w:p w14:paraId="23CE3FD8" w14:textId="77777777" w:rsidR="005C5E86" w:rsidRPr="005C5E86" w:rsidRDefault="005C5E86" w:rsidP="005C5E86">
      <w:pPr>
        <w:autoSpaceDE w:val="0"/>
        <w:autoSpaceDN w:val="0"/>
        <w:adjustRightInd w:val="0"/>
        <w:spacing w:line="253" w:lineRule="exact"/>
        <w:rPr>
          <w:rFonts w:asciiTheme="majorBidi" w:hAnsiTheme="majorBidi" w:cstheme="majorBidi"/>
          <w:b/>
          <w:w w:val="103"/>
        </w:rPr>
      </w:pPr>
      <w:r w:rsidRPr="005C5E86">
        <w:rPr>
          <w:rFonts w:asciiTheme="majorBidi" w:hAnsiTheme="majorBidi" w:cstheme="majorBidi"/>
          <w:b/>
          <w:w w:val="103"/>
        </w:rPr>
        <w:t>Total contact hours</w:t>
      </w:r>
    </w:p>
    <w:p w14:paraId="3A73F83E" w14:textId="77777777" w:rsidR="005C5E86" w:rsidRPr="005C5E86" w:rsidRDefault="005C5E86" w:rsidP="005C5E86">
      <w:pPr>
        <w:autoSpaceDE w:val="0"/>
        <w:autoSpaceDN w:val="0"/>
        <w:adjustRightInd w:val="0"/>
        <w:spacing w:line="253" w:lineRule="exact"/>
        <w:jc w:val="center"/>
        <w:rPr>
          <w:rFonts w:asciiTheme="majorBidi" w:hAnsiTheme="majorBidi" w:cstheme="majorBidi"/>
          <w:w w:val="103"/>
        </w:rPr>
      </w:pPr>
      <w:r w:rsidRPr="005C5E86">
        <w:rPr>
          <w:rFonts w:asciiTheme="majorBidi" w:hAnsiTheme="majorBidi" w:cstheme="majorBidi"/>
          <w:w w:val="103"/>
        </w:rPr>
        <w:t>Theory</w:t>
      </w:r>
      <w:r w:rsidRPr="005C5E86">
        <w:rPr>
          <w:rFonts w:asciiTheme="majorBidi" w:hAnsiTheme="majorBidi" w:cstheme="majorBidi"/>
          <w:w w:val="103"/>
        </w:rPr>
        <w:tab/>
      </w:r>
      <w:r w:rsidRPr="005C5E86">
        <w:rPr>
          <w:rFonts w:asciiTheme="majorBidi" w:hAnsiTheme="majorBidi" w:cstheme="majorBidi"/>
          <w:w w:val="103"/>
        </w:rPr>
        <w:tab/>
        <w:t xml:space="preserve">       64</w:t>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t xml:space="preserve">                                                                                                  </w:t>
      </w:r>
      <w:r w:rsidRPr="005C5E86">
        <w:rPr>
          <w:rFonts w:asciiTheme="majorBidi" w:hAnsiTheme="majorBidi" w:cstheme="majorBidi"/>
          <w:b/>
          <w:w w:val="103"/>
        </w:rPr>
        <w:t>T P C</w:t>
      </w:r>
    </w:p>
    <w:p w14:paraId="0E074249" w14:textId="77777777" w:rsidR="005C5E86" w:rsidRPr="005C5E86" w:rsidRDefault="005C5E86" w:rsidP="005C5E86">
      <w:pPr>
        <w:autoSpaceDE w:val="0"/>
        <w:autoSpaceDN w:val="0"/>
        <w:adjustRightInd w:val="0"/>
        <w:spacing w:line="253" w:lineRule="exact"/>
        <w:rPr>
          <w:rFonts w:asciiTheme="majorBidi" w:hAnsiTheme="majorBidi" w:cstheme="majorBidi"/>
          <w:w w:val="103"/>
        </w:rPr>
      </w:pPr>
      <w:r>
        <w:rPr>
          <w:rFonts w:asciiTheme="majorBidi" w:hAnsiTheme="majorBidi" w:cstheme="majorBidi"/>
          <w:w w:val="103"/>
        </w:rPr>
        <w:t>Practical</w:t>
      </w:r>
      <w:r>
        <w:rPr>
          <w:rFonts w:asciiTheme="majorBidi" w:hAnsiTheme="majorBidi" w:cstheme="majorBidi"/>
          <w:w w:val="103"/>
        </w:rPr>
        <w:tab/>
        <w:t xml:space="preserve">       </w:t>
      </w:r>
      <w:r w:rsidRPr="005C5E86">
        <w:rPr>
          <w:rFonts w:asciiTheme="majorBidi" w:hAnsiTheme="majorBidi" w:cstheme="majorBidi"/>
          <w:w w:val="103"/>
        </w:rPr>
        <w:t>0</w:t>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r>
      <w:r w:rsidRPr="005C5E86">
        <w:rPr>
          <w:rFonts w:asciiTheme="majorBidi" w:hAnsiTheme="majorBidi" w:cstheme="majorBidi"/>
          <w:w w:val="103"/>
        </w:rPr>
        <w:tab/>
        <w:t xml:space="preserve">                                                                                      </w:t>
      </w:r>
      <w:r w:rsidRPr="005C5E86">
        <w:rPr>
          <w:rFonts w:asciiTheme="majorBidi" w:hAnsiTheme="majorBidi" w:cstheme="majorBidi"/>
          <w:w w:val="103"/>
        </w:rPr>
        <w:tab/>
        <w:t xml:space="preserve">     </w:t>
      </w:r>
      <w:r>
        <w:rPr>
          <w:rFonts w:asciiTheme="majorBidi" w:hAnsiTheme="majorBidi" w:cstheme="majorBidi"/>
          <w:w w:val="103"/>
        </w:rPr>
        <w:t xml:space="preserve">                   </w:t>
      </w:r>
      <w:r w:rsidRPr="005C5E86">
        <w:rPr>
          <w:rFonts w:asciiTheme="majorBidi" w:hAnsiTheme="majorBidi" w:cstheme="majorBidi"/>
          <w:w w:val="103"/>
        </w:rPr>
        <w:t xml:space="preserve">  2 0 2</w:t>
      </w:r>
    </w:p>
    <w:p w14:paraId="4786A33D"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b/>
          <w:w w:val="103"/>
        </w:rPr>
        <w:t>AIMS</w:t>
      </w:r>
      <w:r w:rsidRPr="005C5E86">
        <w:rPr>
          <w:rFonts w:asciiTheme="majorBidi" w:hAnsiTheme="majorBidi" w:cstheme="majorBidi"/>
          <w:w w:val="103"/>
        </w:rPr>
        <w:t xml:space="preserve"> </w:t>
      </w:r>
      <w:r w:rsidRPr="005C5E86">
        <w:rPr>
          <w:rFonts w:asciiTheme="majorBidi" w:hAnsiTheme="majorBidi" w:cstheme="majorBidi"/>
          <w:lang w:eastAsia="zh-CN"/>
        </w:rPr>
        <w:t xml:space="preserve">There are 20 lessons (including 4-unit reviews) in this course. It is recommended to complete 8 lessons and the unit reviews in 32 class hours. After completing this course, students can master the advanced-basic Chinese language knowledge in the content of the course, and be able to reach and exceed </w:t>
      </w:r>
      <w:r w:rsidRPr="005C5E86">
        <w:rPr>
          <w:rFonts w:asciiTheme="majorBidi" w:hAnsiTheme="majorBidi" w:cstheme="majorBidi"/>
          <w:b/>
          <w:bCs/>
          <w:lang w:eastAsia="zh-CN"/>
        </w:rPr>
        <w:t>HSK level THREE</w:t>
      </w:r>
      <w:r w:rsidRPr="005C5E86">
        <w:rPr>
          <w:rFonts w:asciiTheme="majorBidi" w:hAnsiTheme="majorBidi" w:cstheme="majorBidi"/>
          <w:lang w:eastAsia="zh-CN"/>
        </w:rPr>
        <w:t>.</w:t>
      </w:r>
    </w:p>
    <w:p w14:paraId="13314842" w14:textId="77777777" w:rsidR="005C5E86" w:rsidRPr="005C5E86" w:rsidRDefault="005C5E86" w:rsidP="005C5E86">
      <w:pPr>
        <w:autoSpaceDE w:val="0"/>
        <w:autoSpaceDN w:val="0"/>
        <w:adjustRightInd w:val="0"/>
        <w:spacing w:line="253" w:lineRule="exact"/>
        <w:rPr>
          <w:rFonts w:asciiTheme="majorBidi" w:hAnsiTheme="majorBidi" w:cstheme="majorBidi"/>
          <w:b/>
          <w:w w:val="103"/>
        </w:rPr>
      </w:pPr>
      <w:r w:rsidRPr="005C5E86">
        <w:rPr>
          <w:rFonts w:asciiTheme="majorBidi" w:hAnsiTheme="majorBidi" w:cstheme="majorBidi"/>
          <w:b/>
          <w:w w:val="103"/>
        </w:rPr>
        <w:t xml:space="preserve">COURSE CONTENTS </w:t>
      </w:r>
    </w:p>
    <w:p w14:paraId="64ADD16F" w14:textId="77777777" w:rsidR="005C5E86" w:rsidRPr="005C5E86" w:rsidRDefault="005C5E86" w:rsidP="005C5E86">
      <w:pPr>
        <w:autoSpaceDE w:val="0"/>
        <w:autoSpaceDN w:val="0"/>
        <w:adjustRightInd w:val="0"/>
        <w:spacing w:line="253" w:lineRule="exact"/>
        <w:rPr>
          <w:rFonts w:asciiTheme="majorBidi" w:hAnsiTheme="majorBidi" w:cstheme="majorBidi"/>
          <w:b/>
        </w:rPr>
      </w:pPr>
      <w:r w:rsidRPr="005C5E86">
        <w:rPr>
          <w:rFonts w:asciiTheme="majorBidi" w:hAnsiTheme="majorBidi" w:cstheme="majorBidi"/>
          <w:b/>
          <w:w w:val="103"/>
          <w:lang w:eastAsia="zh-CN"/>
        </w:rPr>
        <w:t xml:space="preserve"> </w:t>
      </w:r>
      <w:r w:rsidRPr="005C5E86">
        <w:rPr>
          <w:rFonts w:asciiTheme="majorBidi" w:hAnsiTheme="majorBidi" w:cstheme="majorBidi"/>
          <w:b/>
          <w:w w:val="103"/>
        </w:rPr>
        <w:t>Lesson</w:t>
      </w:r>
      <w:r w:rsidRPr="005C5E86">
        <w:rPr>
          <w:rFonts w:asciiTheme="majorBidi" w:hAnsiTheme="majorBidi" w:cstheme="majorBidi"/>
          <w:b/>
        </w:rPr>
        <w:t xml:space="preserve"> 1 </w:t>
      </w:r>
      <w:r w:rsidR="000E1684" w:rsidRPr="005C5E86">
        <w:rPr>
          <w:rFonts w:asciiTheme="majorBidi" w:hAnsiTheme="majorBidi" w:cstheme="majorBidi"/>
          <w:b/>
        </w:rPr>
        <w:t>Pickup</w:t>
      </w:r>
      <w:r w:rsidRPr="005C5E86">
        <w:rPr>
          <w:rFonts w:asciiTheme="majorBidi" w:hAnsiTheme="majorBidi" w:cstheme="majorBidi"/>
          <w:b/>
        </w:rPr>
        <w:t xml:space="preserve"> international students at the airport</w:t>
      </w:r>
      <w:r w:rsidRPr="005C5E86">
        <w:rPr>
          <w:rFonts w:asciiTheme="majorBidi" w:hAnsiTheme="majorBidi" w:cstheme="majorBidi"/>
          <w:b/>
        </w:rPr>
        <w:tab/>
        <w:t xml:space="preserve">            3 hours</w:t>
      </w:r>
    </w:p>
    <w:p w14:paraId="7B4877C5"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t>This lesson introduces grammatical knowledge such as "flexible use of interrogative pronouns" and "basic forms of clutch words", which requires students to use sequential words correctly and understand the contextual meaning of some special words.</w:t>
      </w:r>
    </w:p>
    <w:p w14:paraId="2627C8B7" w14:textId="77777777" w:rsidR="005C5E86" w:rsidRPr="005C5E86" w:rsidRDefault="005C5E86" w:rsidP="00865F36">
      <w:pPr>
        <w:numPr>
          <w:ilvl w:val="0"/>
          <w:numId w:val="43"/>
        </w:numPr>
        <w:spacing w:after="200" w:line="253" w:lineRule="exact"/>
        <w:contextualSpacing/>
        <w:jc w:val="both"/>
        <w:rPr>
          <w:rFonts w:asciiTheme="majorBidi" w:eastAsia="SimSun" w:hAnsiTheme="majorBidi" w:cstheme="majorBidi"/>
          <w:b/>
          <w:w w:val="103"/>
          <w:szCs w:val="24"/>
        </w:rPr>
      </w:pPr>
      <w:r w:rsidRPr="005C5E86">
        <w:rPr>
          <w:rFonts w:asciiTheme="majorBidi" w:eastAsia="SimSun" w:hAnsiTheme="majorBidi" w:cstheme="majorBidi"/>
          <w:b/>
          <w:w w:val="103"/>
          <w:szCs w:val="24"/>
        </w:rPr>
        <w:t>Lesson 2 What would you like to drink</w:t>
      </w:r>
      <w:r w:rsidRPr="005C5E86">
        <w:rPr>
          <w:rFonts w:asciiTheme="majorBidi" w:eastAsia="SimSun" w:hAnsiTheme="majorBidi" w:cstheme="majorBidi"/>
          <w:b/>
          <w:w w:val="103"/>
          <w:szCs w:val="24"/>
        </w:rPr>
        <w:tab/>
        <w:t xml:space="preserve">                                       3 hours</w:t>
      </w:r>
    </w:p>
    <w:p w14:paraId="5F4BC99A"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t>This lesson introduces the rhetorical question form "can…?" and the related words "not only… but also...", and learn to express your needs correctly in communication.</w:t>
      </w:r>
    </w:p>
    <w:p w14:paraId="798210D4" w14:textId="77777777" w:rsidR="005C5E86" w:rsidRPr="005C5E86" w:rsidRDefault="005C5E86" w:rsidP="00865F36">
      <w:pPr>
        <w:numPr>
          <w:ilvl w:val="0"/>
          <w:numId w:val="43"/>
        </w:numPr>
        <w:spacing w:after="200" w:line="253" w:lineRule="exact"/>
        <w:contextualSpacing/>
        <w:jc w:val="both"/>
        <w:rPr>
          <w:rFonts w:asciiTheme="majorBidi" w:eastAsia="Calibri" w:hAnsiTheme="majorBidi" w:cstheme="majorBidi"/>
          <w:szCs w:val="24"/>
        </w:rPr>
      </w:pPr>
      <w:r w:rsidRPr="005C5E86">
        <w:rPr>
          <w:rFonts w:asciiTheme="majorBidi" w:eastAsia="SimSun" w:hAnsiTheme="majorBidi" w:cstheme="majorBidi"/>
          <w:b/>
          <w:w w:val="103"/>
          <w:szCs w:val="24"/>
        </w:rPr>
        <w:t>Lesson 3 I'm kidding you</w:t>
      </w:r>
      <w:r w:rsidRPr="005C5E86">
        <w:rPr>
          <w:rFonts w:asciiTheme="majorBidi" w:eastAsia="SimSun" w:hAnsiTheme="majorBidi" w:cstheme="majorBidi"/>
          <w:b/>
          <w:w w:val="103"/>
          <w:szCs w:val="24"/>
        </w:rPr>
        <w:tab/>
        <w:t xml:space="preserve">                                                                    4 hours</w:t>
      </w:r>
    </w:p>
    <w:p w14:paraId="0DCC86D6"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t>This lesson explains the fixed structures "more and more", "more A, more B", etc., and understands how to praise in Chinese and how to deal with others' praise.</w:t>
      </w:r>
    </w:p>
    <w:p w14:paraId="7A5D6FEB" w14:textId="77777777" w:rsidR="005C5E86" w:rsidRPr="005C5E86" w:rsidRDefault="005C5E86" w:rsidP="00865F36">
      <w:pPr>
        <w:numPr>
          <w:ilvl w:val="0"/>
          <w:numId w:val="43"/>
        </w:numPr>
        <w:spacing w:after="200" w:line="253" w:lineRule="exact"/>
        <w:contextualSpacing/>
        <w:jc w:val="both"/>
        <w:rPr>
          <w:rFonts w:asciiTheme="majorBidi" w:eastAsia="SimSun" w:hAnsiTheme="majorBidi" w:cstheme="majorBidi"/>
          <w:b/>
          <w:w w:val="103"/>
          <w:szCs w:val="24"/>
        </w:rPr>
      </w:pPr>
      <w:r w:rsidRPr="005C5E86">
        <w:rPr>
          <w:rFonts w:asciiTheme="majorBidi" w:eastAsia="SimSun" w:hAnsiTheme="majorBidi" w:cstheme="majorBidi"/>
          <w:b/>
          <w:w w:val="103"/>
          <w:szCs w:val="24"/>
        </w:rPr>
        <w:t>Lesson 4 I like winter best</w:t>
      </w:r>
      <w:r w:rsidRPr="005C5E86">
        <w:rPr>
          <w:rFonts w:asciiTheme="majorBidi" w:eastAsia="SimSun" w:hAnsiTheme="majorBidi" w:cstheme="majorBidi"/>
          <w:b/>
          <w:w w:val="103"/>
          <w:szCs w:val="24"/>
        </w:rPr>
        <w:tab/>
        <w:t xml:space="preserve">                                                                    4 hours</w:t>
      </w:r>
    </w:p>
    <w:p w14:paraId="6D9B82B4"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t>Through the description of weather, students can learn the usage of adverbs such as "often" and "always", which express frequency, and compare and describe similar phenomena.</w:t>
      </w:r>
    </w:p>
    <w:p w14:paraId="01F228CF" w14:textId="77777777" w:rsidR="005C5E86" w:rsidRPr="005C5E86" w:rsidRDefault="005C5E86" w:rsidP="005C5E86">
      <w:pPr>
        <w:spacing w:line="253" w:lineRule="exact"/>
        <w:jc w:val="both"/>
        <w:rPr>
          <w:rFonts w:asciiTheme="majorBidi" w:hAnsiTheme="majorBidi" w:cstheme="majorBidi"/>
          <w:b/>
          <w:bCs/>
          <w:lang w:eastAsia="zh-CN"/>
        </w:rPr>
      </w:pPr>
      <w:r w:rsidRPr="005C5E86">
        <w:rPr>
          <w:rFonts w:asciiTheme="majorBidi" w:hAnsiTheme="majorBidi" w:cstheme="majorBidi"/>
          <w:b/>
          <w:bCs/>
          <w:lang w:eastAsia="zh-CN"/>
        </w:rPr>
        <w:t>UNIT REVIEW 1 (INCLUDING TESTS)</w:t>
      </w:r>
      <w:r w:rsidRPr="005C5E86">
        <w:rPr>
          <w:rFonts w:asciiTheme="majorBidi" w:hAnsiTheme="majorBidi" w:cstheme="majorBidi"/>
          <w:b/>
          <w:bCs/>
          <w:lang w:eastAsia="zh-CN"/>
        </w:rPr>
        <w:tab/>
        <w:t xml:space="preserve">                                    2 hours</w:t>
      </w:r>
    </w:p>
    <w:p w14:paraId="42143297"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t>Summarize the contents of Lesson 1-4, review key words and grammar knowledge, and help learners really consolidate their mastery. There are tests designed, which can detect what has been learned before, so as to check for leaks and fill gaps.</w:t>
      </w:r>
    </w:p>
    <w:p w14:paraId="1BE596D6" w14:textId="77777777" w:rsidR="005C5E86" w:rsidRPr="005C5E86" w:rsidRDefault="005C5E86" w:rsidP="00865F36">
      <w:pPr>
        <w:numPr>
          <w:ilvl w:val="0"/>
          <w:numId w:val="43"/>
        </w:numPr>
        <w:spacing w:after="200" w:line="253" w:lineRule="exact"/>
        <w:contextualSpacing/>
        <w:jc w:val="both"/>
        <w:rPr>
          <w:rFonts w:asciiTheme="majorBidi" w:eastAsia="SimSun" w:hAnsiTheme="majorBidi" w:cstheme="majorBidi"/>
          <w:b/>
          <w:w w:val="103"/>
          <w:szCs w:val="24"/>
        </w:rPr>
      </w:pPr>
      <w:r w:rsidRPr="005C5E86">
        <w:rPr>
          <w:rFonts w:asciiTheme="majorBidi" w:eastAsia="SimSun" w:hAnsiTheme="majorBidi" w:cstheme="majorBidi"/>
          <w:b/>
          <w:w w:val="103"/>
          <w:szCs w:val="24"/>
        </w:rPr>
        <w:t>Lesson 5 I caught a cold</w:t>
      </w:r>
      <w:r w:rsidRPr="005C5E86">
        <w:rPr>
          <w:rFonts w:asciiTheme="majorBidi" w:eastAsia="SimSun" w:hAnsiTheme="majorBidi" w:cstheme="majorBidi"/>
          <w:b/>
          <w:w w:val="103"/>
          <w:szCs w:val="24"/>
        </w:rPr>
        <w:tab/>
        <w:t xml:space="preserve">                                                                  3 hours</w:t>
      </w:r>
    </w:p>
    <w:p w14:paraId="51D86143"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t>This lesson learns the basic usage of "active" sentence, understands the expressions related to illness and medical treatment, and learns the language communication in hospital scenes.</w:t>
      </w:r>
    </w:p>
    <w:p w14:paraId="75183927" w14:textId="77777777" w:rsidR="005C5E86" w:rsidRPr="005C5E86" w:rsidRDefault="005C5E86" w:rsidP="00865F36">
      <w:pPr>
        <w:numPr>
          <w:ilvl w:val="0"/>
          <w:numId w:val="43"/>
        </w:numPr>
        <w:spacing w:after="200" w:line="253" w:lineRule="exact"/>
        <w:contextualSpacing/>
        <w:jc w:val="both"/>
        <w:rPr>
          <w:rFonts w:asciiTheme="majorBidi" w:eastAsia="Calibri" w:hAnsiTheme="majorBidi" w:cstheme="majorBidi"/>
          <w:szCs w:val="24"/>
        </w:rPr>
      </w:pPr>
      <w:r w:rsidRPr="005C5E86">
        <w:rPr>
          <w:rFonts w:asciiTheme="majorBidi" w:eastAsia="SimSun" w:hAnsiTheme="majorBidi" w:cstheme="majorBidi"/>
          <w:b/>
          <w:w w:val="103"/>
          <w:szCs w:val="24"/>
        </w:rPr>
        <w:t>Lesson 6 You are really careless</w:t>
      </w:r>
      <w:r w:rsidRPr="005C5E86">
        <w:rPr>
          <w:rFonts w:asciiTheme="majorBidi" w:eastAsia="Calibri" w:hAnsiTheme="majorBidi" w:cstheme="majorBidi"/>
          <w:szCs w:val="24"/>
        </w:rPr>
        <w:tab/>
        <w:t xml:space="preserve">                           </w:t>
      </w:r>
      <w:r w:rsidRPr="005C5E86">
        <w:rPr>
          <w:rFonts w:asciiTheme="majorBidi" w:eastAsia="Calibri" w:hAnsiTheme="majorBidi" w:cstheme="majorBidi"/>
          <w:b/>
          <w:bCs/>
          <w:szCs w:val="24"/>
        </w:rPr>
        <w:t xml:space="preserve">                          3 hours</w:t>
      </w:r>
    </w:p>
    <w:p w14:paraId="3D558A00"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t>Learn and summarize the usage of simple directional complements "V come" and "V leave", and master the basic expression of request and evaluation functions in daily communication.</w:t>
      </w:r>
    </w:p>
    <w:p w14:paraId="159BED28" w14:textId="77777777" w:rsidR="005C5E86" w:rsidRPr="005C5E86" w:rsidRDefault="005C5E86" w:rsidP="00865F36">
      <w:pPr>
        <w:numPr>
          <w:ilvl w:val="0"/>
          <w:numId w:val="43"/>
        </w:numPr>
        <w:spacing w:after="200" w:line="253" w:lineRule="exact"/>
        <w:contextualSpacing/>
        <w:jc w:val="both"/>
        <w:rPr>
          <w:rFonts w:asciiTheme="majorBidi" w:eastAsia="SimSun" w:hAnsiTheme="majorBidi" w:cstheme="majorBidi"/>
          <w:b/>
          <w:w w:val="103"/>
          <w:szCs w:val="24"/>
        </w:rPr>
      </w:pPr>
      <w:r w:rsidRPr="005C5E86">
        <w:rPr>
          <w:rFonts w:asciiTheme="majorBidi" w:eastAsia="SimSun" w:hAnsiTheme="majorBidi" w:cstheme="majorBidi"/>
          <w:b/>
          <w:w w:val="103"/>
          <w:szCs w:val="24"/>
        </w:rPr>
        <w:t>Lesson 7 English black tea is healthy and delicious</w:t>
      </w:r>
      <w:r w:rsidRPr="005C5E86">
        <w:rPr>
          <w:rFonts w:asciiTheme="majorBidi" w:eastAsia="SimSun" w:hAnsiTheme="majorBidi" w:cstheme="majorBidi"/>
          <w:b/>
          <w:w w:val="103"/>
          <w:szCs w:val="24"/>
        </w:rPr>
        <w:tab/>
        <w:t xml:space="preserve">                      4 hours</w:t>
      </w:r>
    </w:p>
    <w:p w14:paraId="19E5D221"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t>Understand how to express approximate numbers in Chinese, how to persuade others and how to express their basic attitude.</w:t>
      </w:r>
    </w:p>
    <w:p w14:paraId="20BAF11D" w14:textId="77777777" w:rsidR="005C5E86" w:rsidRPr="005C5E86" w:rsidRDefault="005C5E86" w:rsidP="00865F36">
      <w:pPr>
        <w:numPr>
          <w:ilvl w:val="0"/>
          <w:numId w:val="43"/>
        </w:numPr>
        <w:spacing w:after="200" w:line="253" w:lineRule="exact"/>
        <w:contextualSpacing/>
        <w:jc w:val="both"/>
        <w:rPr>
          <w:rFonts w:asciiTheme="majorBidi" w:eastAsia="SimSun" w:hAnsiTheme="majorBidi" w:cstheme="majorBidi"/>
          <w:b/>
          <w:w w:val="103"/>
          <w:szCs w:val="24"/>
        </w:rPr>
      </w:pPr>
      <w:r w:rsidRPr="005C5E86">
        <w:rPr>
          <w:rFonts w:asciiTheme="majorBidi" w:eastAsia="SimSun" w:hAnsiTheme="majorBidi" w:cstheme="majorBidi"/>
          <w:b/>
          <w:w w:val="103"/>
          <w:szCs w:val="24"/>
        </w:rPr>
        <w:t>Lesson 8 I'm not a shopaholic</w:t>
      </w:r>
      <w:r w:rsidRPr="005C5E86">
        <w:rPr>
          <w:rFonts w:asciiTheme="majorBidi" w:eastAsia="SimSun" w:hAnsiTheme="majorBidi" w:cstheme="majorBidi"/>
          <w:b/>
          <w:w w:val="103"/>
          <w:szCs w:val="24"/>
        </w:rPr>
        <w:tab/>
        <w:t xml:space="preserve">                                                  4 hours</w:t>
      </w:r>
    </w:p>
    <w:p w14:paraId="3EC0B70F"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lastRenderedPageBreak/>
        <w:t>This lesson is related to online shopping. Learn the expression "A is A, that is" and learn how to express your views from different angles.</w:t>
      </w:r>
      <w:r w:rsidRPr="005C5E86">
        <w:rPr>
          <w:rFonts w:asciiTheme="majorBidi" w:hAnsiTheme="majorBidi" w:cstheme="majorBidi"/>
          <w:lang w:eastAsia="zh-CN"/>
        </w:rPr>
        <w:tab/>
      </w:r>
    </w:p>
    <w:p w14:paraId="023B85E8" w14:textId="77777777" w:rsidR="005C5E86" w:rsidRPr="005C5E86" w:rsidRDefault="005C5E86" w:rsidP="005C5E86">
      <w:pPr>
        <w:spacing w:line="253" w:lineRule="exact"/>
        <w:jc w:val="both"/>
        <w:rPr>
          <w:rFonts w:asciiTheme="majorBidi" w:hAnsiTheme="majorBidi" w:cstheme="majorBidi"/>
          <w:b/>
          <w:bCs/>
          <w:lang w:eastAsia="zh-CN"/>
        </w:rPr>
      </w:pPr>
      <w:r w:rsidRPr="005C5E86">
        <w:rPr>
          <w:rFonts w:asciiTheme="majorBidi" w:hAnsiTheme="majorBidi" w:cstheme="majorBidi"/>
          <w:b/>
          <w:bCs/>
          <w:lang w:eastAsia="zh-CN"/>
        </w:rPr>
        <w:t>UNIT REVIEW 2 (INCLUDING TESTS)</w:t>
      </w:r>
      <w:r w:rsidRPr="005C5E86">
        <w:rPr>
          <w:rFonts w:asciiTheme="majorBidi" w:hAnsiTheme="majorBidi" w:cstheme="majorBidi"/>
          <w:b/>
          <w:bCs/>
          <w:lang w:eastAsia="zh-CN"/>
        </w:rPr>
        <w:tab/>
        <w:t xml:space="preserve">                                  2 hours</w:t>
      </w:r>
    </w:p>
    <w:p w14:paraId="408CC563"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t>This section leads students to review the knowledge points they have learned in the past, and conduct mid-term tests to test students' learning effect.</w:t>
      </w:r>
    </w:p>
    <w:p w14:paraId="737D31F8" w14:textId="77777777" w:rsidR="005C5E86" w:rsidRPr="005C5E86" w:rsidRDefault="005C5E86" w:rsidP="00865F36">
      <w:pPr>
        <w:numPr>
          <w:ilvl w:val="0"/>
          <w:numId w:val="43"/>
        </w:numPr>
        <w:spacing w:after="200" w:line="253" w:lineRule="exact"/>
        <w:contextualSpacing/>
        <w:jc w:val="both"/>
        <w:rPr>
          <w:rFonts w:asciiTheme="majorBidi" w:eastAsia="SimSun" w:hAnsiTheme="majorBidi" w:cstheme="majorBidi"/>
          <w:b/>
          <w:w w:val="103"/>
          <w:szCs w:val="24"/>
        </w:rPr>
      </w:pPr>
      <w:r w:rsidRPr="005C5E86">
        <w:rPr>
          <w:rFonts w:asciiTheme="majorBidi" w:eastAsia="SimSun" w:hAnsiTheme="majorBidi" w:cstheme="majorBidi"/>
          <w:b/>
          <w:w w:val="103"/>
          <w:szCs w:val="24"/>
        </w:rPr>
        <w:t>Lesson 9 Why did grandparents move</w:t>
      </w:r>
      <w:r w:rsidRPr="005C5E86">
        <w:rPr>
          <w:rFonts w:asciiTheme="majorBidi" w:eastAsia="SimSun" w:hAnsiTheme="majorBidi" w:cstheme="majorBidi"/>
          <w:b/>
          <w:w w:val="103"/>
          <w:szCs w:val="24"/>
        </w:rPr>
        <w:tab/>
        <w:t xml:space="preserve">                                   3 hours</w:t>
      </w:r>
    </w:p>
    <w:p w14:paraId="24F2E11F"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t>This lesson introduces a life event related to "moving house", the expression of learning conditions and the extended meaning of directional complement through events.</w:t>
      </w:r>
    </w:p>
    <w:p w14:paraId="14B316A4" w14:textId="77777777" w:rsidR="005C5E86" w:rsidRPr="005C5E86" w:rsidRDefault="005C5E86" w:rsidP="00865F36">
      <w:pPr>
        <w:numPr>
          <w:ilvl w:val="0"/>
          <w:numId w:val="43"/>
        </w:numPr>
        <w:spacing w:after="200" w:line="253" w:lineRule="exact"/>
        <w:contextualSpacing/>
        <w:jc w:val="both"/>
        <w:rPr>
          <w:rFonts w:asciiTheme="majorBidi" w:eastAsia="SimSun" w:hAnsiTheme="majorBidi" w:cstheme="majorBidi"/>
          <w:b/>
          <w:w w:val="103"/>
          <w:szCs w:val="24"/>
        </w:rPr>
      </w:pPr>
      <w:r w:rsidRPr="005C5E86">
        <w:rPr>
          <w:rFonts w:asciiTheme="majorBidi" w:eastAsia="SimSun" w:hAnsiTheme="majorBidi" w:cstheme="majorBidi"/>
          <w:b/>
          <w:w w:val="103"/>
          <w:szCs w:val="24"/>
        </w:rPr>
        <w:t>Lesson 10 Eat hot pot for the first time</w:t>
      </w:r>
      <w:r w:rsidRPr="005C5E86">
        <w:rPr>
          <w:rFonts w:asciiTheme="majorBidi" w:eastAsia="SimSun" w:hAnsiTheme="majorBidi" w:cstheme="majorBidi"/>
          <w:b/>
          <w:w w:val="103"/>
          <w:szCs w:val="24"/>
        </w:rPr>
        <w:tab/>
        <w:t xml:space="preserve">                                  3 hours</w:t>
      </w:r>
    </w:p>
    <w:p w14:paraId="357843C8"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t>This lesson introduces the way of having dinner in China through "hot pot" and some basic situations of Chinese restaurants, so as to help learners get a preliminary understanding of Chinese dining customs.</w:t>
      </w:r>
    </w:p>
    <w:p w14:paraId="61CD1DF4" w14:textId="77777777" w:rsidR="005C5E86" w:rsidRPr="005C5E86" w:rsidRDefault="005C5E86" w:rsidP="00865F36">
      <w:pPr>
        <w:numPr>
          <w:ilvl w:val="0"/>
          <w:numId w:val="43"/>
        </w:numPr>
        <w:spacing w:after="200" w:line="253" w:lineRule="exact"/>
        <w:contextualSpacing/>
        <w:jc w:val="both"/>
        <w:rPr>
          <w:rFonts w:asciiTheme="majorBidi" w:eastAsia="SimSun" w:hAnsiTheme="majorBidi" w:cstheme="majorBidi"/>
          <w:b/>
          <w:w w:val="103"/>
          <w:szCs w:val="24"/>
        </w:rPr>
      </w:pPr>
      <w:r w:rsidRPr="005C5E86">
        <w:rPr>
          <w:rFonts w:asciiTheme="majorBidi" w:eastAsia="SimSun" w:hAnsiTheme="majorBidi" w:cstheme="majorBidi"/>
          <w:b/>
          <w:w w:val="103"/>
          <w:szCs w:val="24"/>
        </w:rPr>
        <w:t>Lesson 11 Teacher Wang is going to change the house</w:t>
      </w:r>
      <w:r w:rsidRPr="005C5E86">
        <w:rPr>
          <w:rFonts w:asciiTheme="majorBidi" w:eastAsia="SimSun" w:hAnsiTheme="majorBidi" w:cstheme="majorBidi"/>
          <w:b/>
          <w:w w:val="103"/>
          <w:szCs w:val="24"/>
        </w:rPr>
        <w:tab/>
        <w:t xml:space="preserve">                  </w:t>
      </w:r>
      <w:r w:rsidRPr="005C5E86">
        <w:rPr>
          <w:rFonts w:asciiTheme="majorBidi" w:eastAsia="SimSun" w:hAnsiTheme="majorBidi" w:cstheme="majorBidi"/>
          <w:b/>
          <w:w w:val="103"/>
          <w:szCs w:val="24"/>
        </w:rPr>
        <w:tab/>
        <w:t>4 hours</w:t>
      </w:r>
    </w:p>
    <w:p w14:paraId="150312BA"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t>This lesson is related to "housing" in "food, clothing, housing and transportation". While understanding the story, students can learn language knowledge such as hypothetical relationship and overlapping of disyllabic verbs.</w:t>
      </w:r>
    </w:p>
    <w:p w14:paraId="31F2316D" w14:textId="77777777" w:rsidR="005C5E86" w:rsidRPr="005C5E86" w:rsidRDefault="005C5E86" w:rsidP="00865F36">
      <w:pPr>
        <w:numPr>
          <w:ilvl w:val="0"/>
          <w:numId w:val="43"/>
        </w:numPr>
        <w:spacing w:after="200" w:line="253" w:lineRule="exact"/>
        <w:contextualSpacing/>
        <w:jc w:val="both"/>
        <w:rPr>
          <w:rFonts w:asciiTheme="majorBidi" w:eastAsia="SimSun" w:hAnsiTheme="majorBidi" w:cstheme="majorBidi"/>
          <w:b/>
          <w:w w:val="103"/>
          <w:szCs w:val="24"/>
        </w:rPr>
      </w:pPr>
      <w:r w:rsidRPr="005C5E86">
        <w:rPr>
          <w:rFonts w:asciiTheme="majorBidi" w:eastAsia="SimSun" w:hAnsiTheme="majorBidi" w:cstheme="majorBidi"/>
          <w:b/>
          <w:w w:val="103"/>
          <w:szCs w:val="24"/>
        </w:rPr>
        <w:t xml:space="preserve">Lesson 12 Single Li </w:t>
      </w:r>
      <w:proofErr w:type="spellStart"/>
      <w:r w:rsidRPr="005C5E86">
        <w:rPr>
          <w:rFonts w:asciiTheme="majorBidi" w:eastAsia="SimSun" w:hAnsiTheme="majorBidi" w:cstheme="majorBidi"/>
          <w:b/>
          <w:w w:val="103"/>
          <w:szCs w:val="24"/>
        </w:rPr>
        <w:t>Wenchao</w:t>
      </w:r>
      <w:proofErr w:type="spellEnd"/>
      <w:r w:rsidRPr="005C5E86">
        <w:rPr>
          <w:rFonts w:asciiTheme="majorBidi" w:eastAsia="SimSun" w:hAnsiTheme="majorBidi" w:cstheme="majorBidi"/>
          <w:b/>
          <w:w w:val="103"/>
          <w:szCs w:val="24"/>
        </w:rPr>
        <w:tab/>
        <w:t xml:space="preserve">                                                           </w:t>
      </w:r>
      <w:r w:rsidRPr="005C5E86">
        <w:rPr>
          <w:rFonts w:asciiTheme="majorBidi" w:eastAsia="SimSun" w:hAnsiTheme="majorBidi" w:cstheme="majorBidi"/>
          <w:b/>
          <w:w w:val="103"/>
          <w:szCs w:val="24"/>
        </w:rPr>
        <w:tab/>
        <w:t>4 hours</w:t>
      </w:r>
    </w:p>
    <w:p w14:paraId="335F03DB"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t>This lesson introduces emotional problems, learn about young people's concepts of marriage and love, and learn how to compare them in Chinese.</w:t>
      </w:r>
    </w:p>
    <w:p w14:paraId="5F23B98E" w14:textId="77777777" w:rsidR="005C5E86" w:rsidRPr="005C5E86" w:rsidRDefault="005C5E86" w:rsidP="005C5E86">
      <w:pPr>
        <w:spacing w:line="253" w:lineRule="exact"/>
        <w:jc w:val="both"/>
        <w:rPr>
          <w:rFonts w:asciiTheme="majorBidi" w:hAnsiTheme="majorBidi" w:cstheme="majorBidi"/>
          <w:b/>
          <w:bCs/>
          <w:lang w:eastAsia="zh-CN"/>
        </w:rPr>
      </w:pPr>
      <w:r w:rsidRPr="005C5E86">
        <w:rPr>
          <w:rFonts w:asciiTheme="majorBidi" w:hAnsiTheme="majorBidi" w:cstheme="majorBidi"/>
          <w:b/>
          <w:bCs/>
          <w:lang w:eastAsia="zh-CN"/>
        </w:rPr>
        <w:t>UNIT REVIEW 3 (INCLUDING TESTS)</w:t>
      </w:r>
      <w:r w:rsidRPr="005C5E86">
        <w:rPr>
          <w:rFonts w:asciiTheme="majorBidi" w:hAnsiTheme="majorBidi" w:cstheme="majorBidi"/>
          <w:b/>
          <w:bCs/>
          <w:lang w:eastAsia="zh-CN"/>
        </w:rPr>
        <w:tab/>
        <w:t xml:space="preserve">                              </w:t>
      </w:r>
      <w:r w:rsidRPr="005C5E86">
        <w:rPr>
          <w:rFonts w:asciiTheme="majorBidi" w:hAnsiTheme="majorBidi" w:cstheme="majorBidi"/>
          <w:b/>
          <w:bCs/>
          <w:lang w:eastAsia="zh-CN"/>
        </w:rPr>
        <w:tab/>
      </w:r>
      <w:r w:rsidRPr="005C5E86">
        <w:rPr>
          <w:rFonts w:asciiTheme="majorBidi" w:hAnsiTheme="majorBidi" w:cstheme="majorBidi"/>
          <w:b/>
          <w:bCs/>
          <w:lang w:eastAsia="zh-CN"/>
        </w:rPr>
        <w:tab/>
        <w:t>2 hours</w:t>
      </w:r>
    </w:p>
    <w:p w14:paraId="789263FC"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t>Review the previous knowledge, students answer questions through the platform, check the learning situation, and help teachers and students analyze their learning situation.</w:t>
      </w:r>
    </w:p>
    <w:p w14:paraId="2312ADDD" w14:textId="77777777" w:rsidR="005C5E86" w:rsidRPr="005C5E86" w:rsidRDefault="005C5E86" w:rsidP="00865F36">
      <w:pPr>
        <w:numPr>
          <w:ilvl w:val="0"/>
          <w:numId w:val="43"/>
        </w:numPr>
        <w:spacing w:after="200" w:line="253" w:lineRule="exact"/>
        <w:contextualSpacing/>
        <w:jc w:val="both"/>
        <w:rPr>
          <w:rFonts w:asciiTheme="majorBidi" w:eastAsia="SimSun" w:hAnsiTheme="majorBidi" w:cstheme="majorBidi"/>
          <w:b/>
          <w:w w:val="103"/>
          <w:szCs w:val="24"/>
        </w:rPr>
      </w:pPr>
      <w:r w:rsidRPr="005C5E86">
        <w:rPr>
          <w:rFonts w:asciiTheme="majorBidi" w:eastAsia="SimSun" w:hAnsiTheme="majorBidi" w:cstheme="majorBidi"/>
          <w:b/>
          <w:w w:val="103"/>
          <w:szCs w:val="24"/>
        </w:rPr>
        <w:t>Lesson 13 This is her new home</w:t>
      </w:r>
      <w:r w:rsidRPr="005C5E86">
        <w:rPr>
          <w:rFonts w:asciiTheme="majorBidi" w:eastAsia="SimSun" w:hAnsiTheme="majorBidi" w:cstheme="majorBidi"/>
          <w:b/>
          <w:w w:val="103"/>
          <w:szCs w:val="24"/>
        </w:rPr>
        <w:tab/>
        <w:t xml:space="preserve">                                             </w:t>
      </w:r>
      <w:r w:rsidRPr="005C5E86">
        <w:rPr>
          <w:rFonts w:asciiTheme="majorBidi" w:eastAsia="SimSun" w:hAnsiTheme="majorBidi" w:cstheme="majorBidi"/>
          <w:b/>
          <w:w w:val="103"/>
          <w:szCs w:val="24"/>
        </w:rPr>
        <w:tab/>
      </w:r>
      <w:r w:rsidRPr="005C5E86">
        <w:rPr>
          <w:rFonts w:asciiTheme="majorBidi" w:eastAsia="SimSun" w:hAnsiTheme="majorBidi" w:cstheme="majorBidi"/>
          <w:b/>
          <w:w w:val="103"/>
          <w:szCs w:val="24"/>
        </w:rPr>
        <w:tab/>
        <w:t xml:space="preserve"> 3 hours</w:t>
      </w:r>
    </w:p>
    <w:p w14:paraId="1EA4BFBE"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t>This lesson introduces the living conditions of young people at present, and understands how to describe the living environment, learn the Chinese expression of concepts such as location and existence.</w:t>
      </w:r>
    </w:p>
    <w:p w14:paraId="315CA84D" w14:textId="77777777" w:rsidR="005C5E86" w:rsidRPr="005C5E86" w:rsidRDefault="005C5E86" w:rsidP="00865F36">
      <w:pPr>
        <w:numPr>
          <w:ilvl w:val="0"/>
          <w:numId w:val="43"/>
        </w:numPr>
        <w:spacing w:after="200" w:line="253" w:lineRule="exact"/>
        <w:contextualSpacing/>
        <w:jc w:val="both"/>
        <w:rPr>
          <w:rFonts w:asciiTheme="majorBidi" w:eastAsia="Calibri" w:hAnsiTheme="majorBidi" w:cstheme="majorBidi"/>
          <w:szCs w:val="24"/>
        </w:rPr>
      </w:pPr>
      <w:r w:rsidRPr="005C5E86">
        <w:rPr>
          <w:rFonts w:asciiTheme="majorBidi" w:eastAsia="SimSun" w:hAnsiTheme="majorBidi" w:cstheme="majorBidi"/>
          <w:b/>
          <w:w w:val="103"/>
          <w:szCs w:val="24"/>
        </w:rPr>
        <w:t xml:space="preserve">Lesson 14 Allen's weekend                                                              </w:t>
      </w:r>
      <w:r w:rsidRPr="005C5E86">
        <w:rPr>
          <w:rFonts w:asciiTheme="majorBidi" w:eastAsia="SimSun" w:hAnsiTheme="majorBidi" w:cstheme="majorBidi"/>
          <w:b/>
          <w:w w:val="103"/>
          <w:szCs w:val="24"/>
        </w:rPr>
        <w:tab/>
      </w:r>
      <w:r w:rsidRPr="005C5E86">
        <w:rPr>
          <w:rFonts w:asciiTheme="majorBidi" w:eastAsia="SimSun" w:hAnsiTheme="majorBidi" w:cstheme="majorBidi"/>
          <w:b/>
          <w:w w:val="103"/>
          <w:szCs w:val="24"/>
        </w:rPr>
        <w:tab/>
        <w:t xml:space="preserve"> 3 hours</w:t>
      </w:r>
      <w:r w:rsidRPr="005C5E86">
        <w:rPr>
          <w:rFonts w:asciiTheme="majorBidi" w:eastAsia="Calibri" w:hAnsiTheme="majorBidi" w:cstheme="majorBidi"/>
          <w:szCs w:val="24"/>
        </w:rPr>
        <w:tab/>
      </w:r>
    </w:p>
    <w:p w14:paraId="4AB1685D"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t>This lesson introduces school life, understand the sentence structure expressing complete negation, and summarize the usage of three auxiliary words "adjective", "adverb" and "should".</w:t>
      </w:r>
    </w:p>
    <w:p w14:paraId="12FDA230" w14:textId="77777777" w:rsidR="005C5E86" w:rsidRPr="005C5E86" w:rsidRDefault="005C5E86" w:rsidP="00865F36">
      <w:pPr>
        <w:numPr>
          <w:ilvl w:val="0"/>
          <w:numId w:val="43"/>
        </w:numPr>
        <w:spacing w:after="200" w:line="253" w:lineRule="exact"/>
        <w:contextualSpacing/>
        <w:jc w:val="both"/>
        <w:rPr>
          <w:rFonts w:asciiTheme="majorBidi" w:eastAsia="SimSun" w:hAnsiTheme="majorBidi" w:cstheme="majorBidi"/>
          <w:b/>
          <w:w w:val="103"/>
          <w:szCs w:val="24"/>
        </w:rPr>
      </w:pPr>
      <w:r w:rsidRPr="005C5E86">
        <w:rPr>
          <w:rFonts w:asciiTheme="majorBidi" w:eastAsia="SimSun" w:hAnsiTheme="majorBidi" w:cstheme="majorBidi"/>
          <w:b/>
          <w:w w:val="103"/>
          <w:szCs w:val="24"/>
        </w:rPr>
        <w:t>Lesson 15 Fall in love with public square dancing</w:t>
      </w:r>
      <w:r w:rsidRPr="005C5E86">
        <w:rPr>
          <w:rFonts w:asciiTheme="majorBidi" w:eastAsia="SimSun" w:hAnsiTheme="majorBidi" w:cstheme="majorBidi"/>
          <w:b/>
          <w:w w:val="103"/>
          <w:szCs w:val="24"/>
        </w:rPr>
        <w:tab/>
        <w:t xml:space="preserve">           </w:t>
      </w:r>
      <w:r w:rsidRPr="005C5E86">
        <w:rPr>
          <w:rFonts w:asciiTheme="majorBidi" w:eastAsia="SimSun" w:hAnsiTheme="majorBidi" w:cstheme="majorBidi"/>
          <w:b/>
          <w:w w:val="103"/>
          <w:szCs w:val="24"/>
        </w:rPr>
        <w:tab/>
      </w:r>
      <w:r w:rsidRPr="005C5E86">
        <w:rPr>
          <w:rFonts w:asciiTheme="majorBidi" w:eastAsia="SimSun" w:hAnsiTheme="majorBidi" w:cstheme="majorBidi"/>
          <w:b/>
          <w:w w:val="103"/>
          <w:szCs w:val="24"/>
        </w:rPr>
        <w:tab/>
        <w:t>4 hours</w:t>
      </w:r>
    </w:p>
    <w:p w14:paraId="2743BC38"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t>By introducing the living conditions of the elderly in China, students can learn Chinese comparative structure, enumerating relations and various usages of complements.</w:t>
      </w:r>
    </w:p>
    <w:p w14:paraId="6C986D55" w14:textId="77777777" w:rsidR="005C5E86" w:rsidRPr="005C5E86" w:rsidRDefault="005C5E86" w:rsidP="00865F36">
      <w:pPr>
        <w:numPr>
          <w:ilvl w:val="0"/>
          <w:numId w:val="43"/>
        </w:numPr>
        <w:spacing w:after="200" w:line="253" w:lineRule="exact"/>
        <w:contextualSpacing/>
        <w:jc w:val="both"/>
        <w:rPr>
          <w:rFonts w:asciiTheme="majorBidi" w:eastAsia="SimSun" w:hAnsiTheme="majorBidi" w:cstheme="majorBidi"/>
          <w:b/>
          <w:w w:val="103"/>
          <w:szCs w:val="24"/>
        </w:rPr>
      </w:pPr>
      <w:r w:rsidRPr="005C5E86">
        <w:rPr>
          <w:rFonts w:asciiTheme="majorBidi" w:eastAsia="SimSun" w:hAnsiTheme="majorBidi" w:cstheme="majorBidi"/>
          <w:b/>
          <w:w w:val="103"/>
          <w:szCs w:val="24"/>
        </w:rPr>
        <w:t>Lesson 16 Taste English afternoon tea</w:t>
      </w:r>
      <w:r w:rsidRPr="005C5E86">
        <w:rPr>
          <w:rFonts w:asciiTheme="majorBidi" w:eastAsia="SimSun" w:hAnsiTheme="majorBidi" w:cstheme="majorBidi"/>
          <w:b/>
          <w:w w:val="103"/>
          <w:szCs w:val="24"/>
        </w:rPr>
        <w:tab/>
        <w:t xml:space="preserve">                         </w:t>
      </w:r>
      <w:r w:rsidRPr="005C5E86">
        <w:rPr>
          <w:rFonts w:asciiTheme="majorBidi" w:eastAsia="SimSun" w:hAnsiTheme="majorBidi" w:cstheme="majorBidi"/>
          <w:b/>
          <w:w w:val="103"/>
          <w:szCs w:val="24"/>
        </w:rPr>
        <w:tab/>
      </w:r>
      <w:r w:rsidRPr="005C5E86">
        <w:rPr>
          <w:rFonts w:asciiTheme="majorBidi" w:eastAsia="SimSun" w:hAnsiTheme="majorBidi" w:cstheme="majorBidi"/>
          <w:b/>
          <w:w w:val="103"/>
          <w:szCs w:val="24"/>
        </w:rPr>
        <w:tab/>
      </w:r>
      <w:r w:rsidRPr="005C5E86">
        <w:rPr>
          <w:rFonts w:asciiTheme="majorBidi" w:eastAsia="SimSun" w:hAnsiTheme="majorBidi" w:cstheme="majorBidi"/>
          <w:b/>
          <w:w w:val="103"/>
          <w:szCs w:val="24"/>
        </w:rPr>
        <w:tab/>
        <w:t>4 hours</w:t>
      </w:r>
    </w:p>
    <w:p w14:paraId="2EA7508A"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t>This lesson introduces grammatical knowledge such as "passive" sentence and "adjective reduplication". Through the study of this lesson, students can understand the dining habits of restaurant ordering and national dishes.</w:t>
      </w:r>
    </w:p>
    <w:p w14:paraId="63C97EF2" w14:textId="77777777" w:rsidR="005C5E86" w:rsidRPr="005C5E86" w:rsidRDefault="005C5E86" w:rsidP="005C5E86">
      <w:pPr>
        <w:spacing w:line="253" w:lineRule="exact"/>
        <w:jc w:val="both"/>
        <w:rPr>
          <w:rFonts w:asciiTheme="majorBidi" w:hAnsiTheme="majorBidi" w:cstheme="majorBidi"/>
          <w:b/>
          <w:bCs/>
          <w:lang w:eastAsia="zh-CN"/>
        </w:rPr>
      </w:pPr>
      <w:r w:rsidRPr="005C5E86">
        <w:rPr>
          <w:rFonts w:asciiTheme="majorBidi" w:hAnsiTheme="majorBidi" w:cstheme="majorBidi"/>
          <w:b/>
          <w:bCs/>
          <w:lang w:eastAsia="zh-CN"/>
        </w:rPr>
        <w:t>UNIT REVIEW 4 (INCLUDING TESTS)</w:t>
      </w:r>
      <w:r w:rsidRPr="005C5E86">
        <w:rPr>
          <w:rFonts w:asciiTheme="majorBidi" w:hAnsiTheme="majorBidi" w:cstheme="majorBidi"/>
          <w:b/>
          <w:bCs/>
          <w:lang w:eastAsia="zh-CN"/>
        </w:rPr>
        <w:tab/>
        <w:t xml:space="preserve">                       </w:t>
      </w:r>
      <w:r w:rsidRPr="005C5E86">
        <w:rPr>
          <w:rFonts w:asciiTheme="majorBidi" w:hAnsiTheme="majorBidi" w:cstheme="majorBidi"/>
          <w:b/>
          <w:bCs/>
          <w:lang w:eastAsia="zh-CN"/>
        </w:rPr>
        <w:tab/>
      </w:r>
      <w:r w:rsidRPr="005C5E86">
        <w:rPr>
          <w:rFonts w:asciiTheme="majorBidi" w:hAnsiTheme="majorBidi" w:cstheme="majorBidi"/>
          <w:b/>
          <w:bCs/>
          <w:lang w:eastAsia="zh-CN"/>
        </w:rPr>
        <w:tab/>
      </w:r>
      <w:r w:rsidRPr="005C5E86">
        <w:rPr>
          <w:rFonts w:asciiTheme="majorBidi" w:hAnsiTheme="majorBidi" w:cstheme="majorBidi"/>
          <w:b/>
          <w:bCs/>
          <w:lang w:eastAsia="zh-CN"/>
        </w:rPr>
        <w:tab/>
        <w:t>2 hours</w:t>
      </w:r>
    </w:p>
    <w:p w14:paraId="4417E853" w14:textId="77777777" w:rsidR="005C5E86" w:rsidRPr="005C5E86" w:rsidRDefault="005C5E86" w:rsidP="005C5E86">
      <w:pPr>
        <w:spacing w:line="253" w:lineRule="exact"/>
        <w:jc w:val="both"/>
        <w:rPr>
          <w:rFonts w:asciiTheme="majorBidi" w:hAnsiTheme="majorBidi" w:cstheme="majorBidi"/>
          <w:lang w:eastAsia="zh-CN"/>
        </w:rPr>
      </w:pPr>
      <w:r w:rsidRPr="005C5E86">
        <w:rPr>
          <w:rFonts w:asciiTheme="majorBidi" w:hAnsiTheme="majorBidi" w:cstheme="majorBidi"/>
          <w:lang w:eastAsia="zh-CN"/>
        </w:rPr>
        <w:t>This section is a review test class, leading students to review the knowledge points learned in the past for final tests to test students' learning effect.</w:t>
      </w:r>
    </w:p>
    <w:p w14:paraId="64388CE5" w14:textId="77777777" w:rsidR="005C5E86" w:rsidRPr="005C5E86" w:rsidRDefault="005C5E86" w:rsidP="005C5E86">
      <w:pPr>
        <w:spacing w:line="253" w:lineRule="exact"/>
        <w:jc w:val="both"/>
        <w:rPr>
          <w:rFonts w:asciiTheme="majorBidi" w:hAnsiTheme="majorBidi" w:cstheme="majorBidi"/>
          <w:b/>
          <w:bCs/>
          <w:w w:val="103"/>
          <w:lang w:eastAsia="zh-CN"/>
        </w:rPr>
      </w:pPr>
    </w:p>
    <w:p w14:paraId="688217BD" w14:textId="77777777" w:rsidR="005C5E86" w:rsidRPr="005C5E86" w:rsidRDefault="005C5E86" w:rsidP="005C5E86">
      <w:pPr>
        <w:spacing w:line="253" w:lineRule="exact"/>
        <w:jc w:val="both"/>
        <w:rPr>
          <w:rFonts w:asciiTheme="majorBidi" w:hAnsiTheme="majorBidi" w:cstheme="majorBidi"/>
          <w:b/>
          <w:bCs/>
          <w:w w:val="103"/>
          <w:u w:val="single"/>
          <w:lang w:eastAsia="zh-CN"/>
        </w:rPr>
      </w:pPr>
    </w:p>
    <w:p w14:paraId="61D592BD" w14:textId="77777777" w:rsidR="005C5E86" w:rsidRPr="005C5E86" w:rsidRDefault="005C5E86" w:rsidP="005C5E86">
      <w:pPr>
        <w:spacing w:line="253" w:lineRule="exact"/>
        <w:jc w:val="both"/>
        <w:rPr>
          <w:rFonts w:asciiTheme="majorBidi" w:hAnsiTheme="majorBidi" w:cstheme="majorBidi"/>
          <w:b/>
          <w:bCs/>
          <w:w w:val="103"/>
          <w:u w:val="single"/>
          <w:lang w:eastAsia="zh-CN"/>
        </w:rPr>
      </w:pPr>
    </w:p>
    <w:p w14:paraId="596B37C6" w14:textId="77777777" w:rsidR="005C5E86" w:rsidRPr="005C5E86" w:rsidRDefault="005C5E86" w:rsidP="005C5E86">
      <w:pPr>
        <w:spacing w:line="253" w:lineRule="exact"/>
        <w:jc w:val="both"/>
        <w:rPr>
          <w:rFonts w:asciiTheme="majorBidi" w:hAnsiTheme="majorBidi" w:cstheme="majorBidi"/>
          <w:b/>
          <w:bCs/>
          <w:w w:val="103"/>
          <w:lang w:eastAsia="zh-CN"/>
        </w:rPr>
      </w:pPr>
      <w:r w:rsidRPr="005C5E86">
        <w:rPr>
          <w:rFonts w:asciiTheme="majorBidi" w:hAnsiTheme="majorBidi" w:cstheme="majorBidi"/>
          <w:b/>
          <w:bCs/>
          <w:w w:val="103"/>
          <w:u w:val="single"/>
          <w:lang w:eastAsia="zh-CN"/>
        </w:rPr>
        <w:br w:type="page"/>
      </w:r>
      <w:r w:rsidRPr="005C5E86">
        <w:rPr>
          <w:rFonts w:asciiTheme="majorBidi" w:hAnsiTheme="majorBidi" w:cstheme="majorBidi"/>
          <w:b/>
          <w:bCs/>
          <w:w w:val="103"/>
          <w:u w:val="single"/>
          <w:lang w:eastAsia="zh-CN"/>
        </w:rPr>
        <w:lastRenderedPageBreak/>
        <w:t>INSTRUCTIONAL OBJECTIVES</w:t>
      </w:r>
      <w:r w:rsidRPr="005C5E86">
        <w:rPr>
          <w:rFonts w:asciiTheme="majorBidi" w:hAnsiTheme="majorBidi" w:cstheme="majorBidi"/>
          <w:b/>
          <w:bCs/>
          <w:w w:val="103"/>
          <w:lang w:eastAsia="zh-CN"/>
        </w:rPr>
        <w:t>:-</w:t>
      </w:r>
    </w:p>
    <w:p w14:paraId="01477BFA" w14:textId="77777777" w:rsidR="005C5E86" w:rsidRPr="005C5E86" w:rsidRDefault="005C5E86" w:rsidP="005C5E86">
      <w:pPr>
        <w:spacing w:line="360" w:lineRule="auto"/>
        <w:jc w:val="both"/>
        <w:rPr>
          <w:rFonts w:asciiTheme="majorBidi" w:hAnsiTheme="majorBidi" w:cstheme="majorBidi"/>
          <w:lang w:eastAsia="zh-CN"/>
        </w:rPr>
      </w:pPr>
      <w:r w:rsidRPr="005C5E86">
        <w:rPr>
          <w:rFonts w:asciiTheme="majorBidi" w:hAnsiTheme="majorBidi" w:cstheme="majorBidi"/>
          <w:lang w:eastAsia="zh-CN"/>
        </w:rPr>
        <w:t>Through this course, learners can systematically learn the language knowledge at this stage and cope with general communication, and can communicate on familiar topics and meet the basic communication needs of daily life and study, and gradually understand and be familiar with Chinese communication etiquette, cultural customs, etc.</w:t>
      </w:r>
    </w:p>
    <w:p w14:paraId="2E6BDF84" w14:textId="77777777" w:rsidR="005C5E86" w:rsidRPr="005C5E86" w:rsidRDefault="005C5E86" w:rsidP="005C5E86">
      <w:pPr>
        <w:spacing w:line="360" w:lineRule="auto"/>
        <w:jc w:val="both"/>
        <w:rPr>
          <w:rFonts w:asciiTheme="majorBidi" w:hAnsiTheme="majorBidi" w:cstheme="majorBidi"/>
          <w:lang w:eastAsia="zh-CN"/>
        </w:rPr>
      </w:pPr>
    </w:p>
    <w:p w14:paraId="7B6A9F8C" w14:textId="77777777" w:rsidR="005C5E86" w:rsidRPr="005C5E86" w:rsidRDefault="005C5E86" w:rsidP="005C5E86">
      <w:pPr>
        <w:spacing w:line="253" w:lineRule="exact"/>
        <w:jc w:val="both"/>
        <w:rPr>
          <w:rFonts w:asciiTheme="majorBidi" w:hAnsiTheme="majorBidi" w:cstheme="majorBidi"/>
        </w:rPr>
      </w:pPr>
    </w:p>
    <w:p w14:paraId="4477A5F9" w14:textId="77777777" w:rsidR="005C5E86" w:rsidRPr="005C5E86" w:rsidRDefault="005C5E86" w:rsidP="005C5E86">
      <w:pPr>
        <w:rPr>
          <w:rFonts w:asciiTheme="majorBidi" w:eastAsia="DengXian" w:hAnsiTheme="majorBidi" w:cstheme="majorBidi"/>
          <w:b/>
          <w:w w:val="103"/>
          <w:lang w:eastAsia="zh-CN"/>
        </w:rPr>
      </w:pPr>
      <w:r w:rsidRPr="005C5E86">
        <w:rPr>
          <w:rFonts w:asciiTheme="majorBidi" w:eastAsia="DengXian" w:hAnsiTheme="majorBidi" w:cstheme="majorBidi"/>
          <w:b/>
          <w:w w:val="103"/>
          <w:lang w:eastAsia="zh-CN"/>
        </w:rPr>
        <w:t>Recommended Book</w:t>
      </w:r>
    </w:p>
    <w:p w14:paraId="3D27171A" w14:textId="77777777" w:rsidR="005C5E86" w:rsidRPr="005C5E86" w:rsidRDefault="005C5E86" w:rsidP="005C5E86">
      <w:pPr>
        <w:rPr>
          <w:rFonts w:asciiTheme="majorBidi" w:eastAsia="DengXian" w:hAnsiTheme="majorBidi" w:cstheme="majorBidi"/>
          <w:bCs/>
          <w:i/>
          <w:iCs/>
          <w:w w:val="103"/>
          <w:lang w:eastAsia="zh-CN"/>
        </w:rPr>
      </w:pPr>
      <w:r w:rsidRPr="005C5E86">
        <w:rPr>
          <w:rFonts w:asciiTheme="majorBidi" w:eastAsia="DengXian" w:hAnsiTheme="majorBidi" w:cstheme="majorBidi"/>
          <w:bCs/>
          <w:i/>
          <w:iCs/>
          <w:w w:val="103"/>
          <w:lang w:eastAsia="zh-CN"/>
        </w:rPr>
        <w:t>Tang Chinese Course- 3</w:t>
      </w:r>
    </w:p>
    <w:p w14:paraId="1FAE0B87" w14:textId="77777777" w:rsidR="005C5E86" w:rsidRPr="005C5E86" w:rsidRDefault="005C5E86" w:rsidP="005C5E86">
      <w:pPr>
        <w:rPr>
          <w:rFonts w:asciiTheme="majorBidi" w:eastAsia="DengXian" w:hAnsiTheme="majorBidi" w:cstheme="majorBidi"/>
          <w:bCs/>
          <w:i/>
          <w:iCs/>
          <w:w w:val="103"/>
          <w:lang w:eastAsia="zh-CN"/>
        </w:rPr>
      </w:pPr>
      <w:r w:rsidRPr="005C5E86">
        <w:rPr>
          <w:rFonts w:asciiTheme="majorBidi" w:eastAsia="DengXian" w:hAnsiTheme="majorBidi" w:cstheme="majorBidi"/>
          <w:bCs/>
          <w:i/>
          <w:iCs/>
          <w:w w:val="103"/>
          <w:lang w:eastAsia="zh-CN"/>
        </w:rPr>
        <w:br w:type="page"/>
      </w:r>
    </w:p>
    <w:p w14:paraId="72FCEDAA" w14:textId="77777777" w:rsidR="005C5E86" w:rsidRPr="005C5E86" w:rsidRDefault="005C5E86" w:rsidP="005C5E86">
      <w:pPr>
        <w:keepNext/>
        <w:widowControl w:val="0"/>
        <w:spacing w:before="240" w:after="60" w:line="240" w:lineRule="auto"/>
        <w:jc w:val="center"/>
        <w:outlineLvl w:val="2"/>
        <w:rPr>
          <w:rFonts w:asciiTheme="majorBidi" w:eastAsia="SimSun" w:hAnsiTheme="majorBidi" w:cstheme="majorBidi"/>
          <w:bCs/>
          <w:snapToGrid w:val="0"/>
          <w:sz w:val="26"/>
          <w:szCs w:val="26"/>
        </w:rPr>
      </w:pPr>
      <w:r w:rsidRPr="005C5E86">
        <w:rPr>
          <w:rFonts w:asciiTheme="majorBidi" w:eastAsia="SimSun" w:hAnsiTheme="majorBidi" w:cstheme="majorBidi"/>
          <w:b/>
          <w:bCs/>
          <w:snapToGrid w:val="0"/>
          <w:spacing w:val="-3"/>
          <w:sz w:val="26"/>
          <w:szCs w:val="26"/>
          <w:lang w:eastAsia="zh-CN"/>
        </w:rPr>
        <w:lastRenderedPageBreak/>
        <w:t xml:space="preserve">MgmC-212           </w:t>
      </w:r>
      <w:r w:rsidRPr="005C5E86">
        <w:rPr>
          <w:rFonts w:asciiTheme="majorBidi" w:eastAsia="SimSun" w:hAnsiTheme="majorBidi" w:cstheme="majorBidi"/>
          <w:b/>
          <w:bCs/>
          <w:snapToGrid w:val="0"/>
          <w:sz w:val="26"/>
          <w:szCs w:val="26"/>
        </w:rPr>
        <w:t>Understanding China</w:t>
      </w:r>
    </w:p>
    <w:p w14:paraId="6C3698BA" w14:textId="77777777" w:rsidR="005C5E86" w:rsidRPr="005C5E86" w:rsidRDefault="005C5E86" w:rsidP="005C5E86">
      <w:pPr>
        <w:rPr>
          <w:rFonts w:asciiTheme="majorBidi" w:hAnsiTheme="majorBidi" w:cstheme="majorBidi"/>
          <w:lang w:eastAsia="zh-CN"/>
        </w:rPr>
      </w:pPr>
    </w:p>
    <w:p w14:paraId="058E0F16" w14:textId="77777777" w:rsidR="005C5E86" w:rsidRPr="005C5E86" w:rsidRDefault="005C5E86" w:rsidP="005C5E86">
      <w:pPr>
        <w:ind w:left="220" w:hangingChars="100" w:hanging="220"/>
        <w:rPr>
          <w:rFonts w:asciiTheme="majorBidi" w:hAnsiTheme="majorBidi" w:cstheme="majorBidi"/>
          <w:b/>
        </w:rPr>
      </w:pPr>
      <w:r w:rsidRPr="005C5E86">
        <w:rPr>
          <w:rFonts w:asciiTheme="majorBidi" w:hAnsiTheme="majorBidi" w:cstheme="majorBidi"/>
        </w:rPr>
        <w:t xml:space="preserve">Course Code: </w:t>
      </w:r>
      <w:r w:rsidRPr="005C5E86">
        <w:rPr>
          <w:rFonts w:asciiTheme="majorBidi" w:hAnsiTheme="majorBidi" w:cstheme="majorBidi"/>
          <w:b/>
        </w:rPr>
        <w:tab/>
      </w:r>
      <w:proofErr w:type="spellStart"/>
      <w:r w:rsidRPr="005C5E86">
        <w:rPr>
          <w:rFonts w:asciiTheme="majorBidi" w:hAnsiTheme="majorBidi" w:cstheme="majorBidi"/>
          <w:b/>
          <w:spacing w:val="-3"/>
          <w:lang w:eastAsia="zh-CN"/>
        </w:rPr>
        <w:t>MgmC</w:t>
      </w:r>
      <w:proofErr w:type="spellEnd"/>
      <w:r w:rsidRPr="005C5E86">
        <w:rPr>
          <w:rFonts w:asciiTheme="majorBidi" w:hAnsiTheme="majorBidi" w:cstheme="majorBidi"/>
          <w:b/>
          <w:spacing w:val="-3"/>
          <w:lang w:eastAsia="zh-CN"/>
        </w:rPr>
        <w:t>-</w:t>
      </w:r>
      <w:r w:rsidRPr="005C5E86">
        <w:rPr>
          <w:rFonts w:asciiTheme="majorBidi" w:hAnsiTheme="majorBidi" w:cstheme="majorBidi"/>
          <w:b/>
          <w:spacing w:val="-3"/>
          <w:lang w:eastAsia="zh-CN"/>
        </w:rPr>
        <w:tab/>
        <w:t>212</w:t>
      </w:r>
      <w:r w:rsidRPr="005C5E86">
        <w:rPr>
          <w:rFonts w:asciiTheme="majorBidi" w:hAnsiTheme="majorBidi" w:cstheme="majorBidi"/>
          <w:spacing w:val="-3"/>
          <w:lang w:eastAsia="zh-CN"/>
        </w:rPr>
        <w:t xml:space="preserve"> </w:t>
      </w:r>
      <w:r w:rsidRPr="005C5E86">
        <w:rPr>
          <w:rFonts w:asciiTheme="majorBidi" w:hAnsiTheme="majorBidi" w:cstheme="majorBidi"/>
          <w:b/>
        </w:rPr>
        <w:t xml:space="preserve">                                                                           </w:t>
      </w:r>
      <w:r>
        <w:rPr>
          <w:rFonts w:asciiTheme="majorBidi" w:hAnsiTheme="majorBidi" w:cstheme="majorBidi"/>
          <w:b/>
        </w:rPr>
        <w:t xml:space="preserve">                     </w:t>
      </w:r>
      <w:r w:rsidRPr="005C5E86">
        <w:rPr>
          <w:rFonts w:asciiTheme="majorBidi" w:hAnsiTheme="majorBidi" w:cstheme="majorBidi"/>
          <w:b/>
        </w:rPr>
        <w:t xml:space="preserve">     </w:t>
      </w:r>
      <w:proofErr w:type="gramStart"/>
      <w:r w:rsidRPr="005C5E86">
        <w:rPr>
          <w:rFonts w:asciiTheme="majorBidi" w:hAnsiTheme="majorBidi" w:cstheme="majorBidi"/>
          <w:b/>
        </w:rPr>
        <w:t>T  P</w:t>
      </w:r>
      <w:proofErr w:type="gramEnd"/>
      <w:r w:rsidRPr="005C5E86">
        <w:rPr>
          <w:rFonts w:asciiTheme="majorBidi" w:hAnsiTheme="majorBidi" w:cstheme="majorBidi"/>
          <w:b/>
        </w:rPr>
        <w:t xml:space="preserve">  C</w:t>
      </w:r>
    </w:p>
    <w:p w14:paraId="35E567AE" w14:textId="77777777" w:rsidR="005C5E86" w:rsidRPr="005C5E86" w:rsidRDefault="005C5E86" w:rsidP="005C5E86">
      <w:pPr>
        <w:rPr>
          <w:rFonts w:asciiTheme="majorBidi" w:hAnsiTheme="majorBidi" w:cstheme="majorBidi"/>
          <w:b/>
        </w:rPr>
      </w:pPr>
      <w:r w:rsidRPr="005C5E86">
        <w:rPr>
          <w:rFonts w:asciiTheme="majorBidi" w:hAnsiTheme="majorBidi" w:cstheme="majorBidi"/>
        </w:rPr>
        <w:t>Course Name: Understanding China</w:t>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t xml:space="preserve">                     </w:t>
      </w:r>
      <w:r w:rsidRPr="005C5E86">
        <w:rPr>
          <w:rFonts w:asciiTheme="majorBidi" w:hAnsiTheme="majorBidi" w:cstheme="majorBidi"/>
          <w:b/>
        </w:rPr>
        <w:tab/>
      </w:r>
      <w:r w:rsidRPr="005C5E86">
        <w:rPr>
          <w:rFonts w:asciiTheme="majorBidi" w:hAnsiTheme="majorBidi" w:cstheme="majorBidi"/>
          <w:b/>
        </w:rPr>
        <w:tab/>
        <w:t xml:space="preserve">   </w:t>
      </w:r>
      <w:r w:rsidRPr="005C5E86">
        <w:rPr>
          <w:rFonts w:asciiTheme="majorBidi" w:hAnsiTheme="majorBidi" w:cstheme="majorBidi"/>
          <w:b/>
          <w:lang w:eastAsia="zh-CN"/>
        </w:rPr>
        <w:t>2</w:t>
      </w:r>
      <w:r w:rsidRPr="005C5E86">
        <w:rPr>
          <w:rFonts w:asciiTheme="majorBidi" w:hAnsiTheme="majorBidi" w:cstheme="majorBidi"/>
          <w:b/>
        </w:rPr>
        <w:t xml:space="preserve">   </w:t>
      </w:r>
      <w:r w:rsidRPr="005C5E86">
        <w:rPr>
          <w:rFonts w:asciiTheme="majorBidi" w:hAnsiTheme="majorBidi" w:cstheme="majorBidi"/>
          <w:b/>
          <w:lang w:eastAsia="zh-CN"/>
        </w:rPr>
        <w:t>0</w:t>
      </w:r>
      <w:r w:rsidRPr="005C5E86">
        <w:rPr>
          <w:rFonts w:asciiTheme="majorBidi" w:hAnsiTheme="majorBidi" w:cstheme="majorBidi"/>
          <w:b/>
        </w:rPr>
        <w:t xml:space="preserve">   </w:t>
      </w:r>
      <w:r w:rsidRPr="005C5E86">
        <w:rPr>
          <w:rFonts w:asciiTheme="majorBidi" w:hAnsiTheme="majorBidi" w:cstheme="majorBidi"/>
          <w:b/>
          <w:lang w:eastAsia="zh-CN"/>
        </w:rPr>
        <w:t>2</w:t>
      </w:r>
    </w:p>
    <w:p w14:paraId="3CC749E4" w14:textId="77777777" w:rsidR="005C5E86" w:rsidRPr="005C5E86" w:rsidRDefault="005C5E86" w:rsidP="005C5E86">
      <w:pPr>
        <w:pBdr>
          <w:bottom w:val="single" w:sz="4" w:space="1" w:color="auto"/>
        </w:pBdr>
        <w:rPr>
          <w:rFonts w:asciiTheme="majorBidi" w:hAnsiTheme="majorBidi" w:cstheme="majorBidi"/>
          <w:lang w:eastAsia="zh-CN"/>
        </w:rPr>
      </w:pPr>
    </w:p>
    <w:p w14:paraId="446A74D6" w14:textId="77777777" w:rsidR="005C5E86" w:rsidRPr="005C5E86" w:rsidRDefault="005C5E86" w:rsidP="005C5E86">
      <w:pPr>
        <w:widowControl w:val="0"/>
        <w:spacing w:after="120" w:line="240" w:lineRule="auto"/>
        <w:jc w:val="both"/>
        <w:rPr>
          <w:rFonts w:asciiTheme="majorBidi" w:eastAsia="SimSun" w:hAnsiTheme="majorBidi" w:cstheme="majorBidi"/>
          <w:snapToGrid w:val="0"/>
          <w:sz w:val="24"/>
          <w:szCs w:val="20"/>
        </w:rPr>
      </w:pPr>
      <w:r w:rsidRPr="005C5E86">
        <w:rPr>
          <w:rFonts w:asciiTheme="majorBidi" w:eastAsia="SimSun" w:hAnsiTheme="majorBidi" w:cstheme="majorBidi"/>
          <w:snapToGrid w:val="0"/>
          <w:sz w:val="24"/>
          <w:szCs w:val="20"/>
        </w:rPr>
        <w:t>A course about understanding Chinese culture and introducing China’s national conditions. It aims to enable international students in China to better understand China, learn Chinese language and culture, enhance understanding of different cultures, and learn about China’s geographical history, philosophy, religion, political economy, etc. It covers Chinese geography and history, philosophy and religion, politics and economy, literature and art, science and technology education, medicine, and sports, etc.</w:t>
      </w:r>
    </w:p>
    <w:p w14:paraId="43111ABF" w14:textId="77777777" w:rsidR="005C5E86" w:rsidRPr="005C5E86" w:rsidRDefault="005C5E86" w:rsidP="005C5E86">
      <w:pPr>
        <w:pBdr>
          <w:bottom w:val="single" w:sz="4" w:space="1" w:color="auto"/>
        </w:pBdr>
        <w:rPr>
          <w:rFonts w:asciiTheme="majorBidi" w:hAnsiTheme="majorBidi" w:cstheme="majorBidi"/>
          <w:lang w:eastAsia="zh-CN"/>
        </w:rPr>
      </w:pPr>
    </w:p>
    <w:p w14:paraId="023BE589" w14:textId="77777777" w:rsidR="005C5E86" w:rsidRPr="005C5E86" w:rsidRDefault="005C5E86" w:rsidP="005C5E86">
      <w:pPr>
        <w:widowControl w:val="0"/>
        <w:spacing w:before="240" w:after="60" w:line="240" w:lineRule="auto"/>
        <w:outlineLvl w:val="4"/>
        <w:rPr>
          <w:rFonts w:asciiTheme="majorBidi" w:eastAsia="SimSun" w:hAnsiTheme="majorBidi" w:cstheme="majorBidi"/>
          <w:bCs/>
          <w:i/>
          <w:iCs/>
          <w:snapToGrid w:val="0"/>
          <w:sz w:val="26"/>
          <w:szCs w:val="26"/>
        </w:rPr>
      </w:pPr>
      <w:r w:rsidRPr="005C5E86">
        <w:rPr>
          <w:rFonts w:asciiTheme="majorBidi" w:eastAsia="SimSun" w:hAnsiTheme="majorBidi" w:cstheme="majorBidi"/>
          <w:b/>
          <w:bCs/>
          <w:i/>
          <w:iCs/>
          <w:snapToGrid w:val="0"/>
          <w:sz w:val="26"/>
          <w:szCs w:val="26"/>
        </w:rPr>
        <w:t>Course Objectives</w:t>
      </w:r>
    </w:p>
    <w:p w14:paraId="4EE16B92" w14:textId="77777777" w:rsidR="005C5E86" w:rsidRPr="005C5E86" w:rsidRDefault="005C5E86" w:rsidP="005C5E86">
      <w:pPr>
        <w:rPr>
          <w:rFonts w:asciiTheme="majorBidi" w:hAnsiTheme="majorBidi" w:cstheme="majorBidi"/>
          <w:lang w:eastAsia="zh-CN"/>
        </w:rPr>
      </w:pPr>
    </w:p>
    <w:p w14:paraId="38E89FBA" w14:textId="77777777" w:rsidR="005C5E86" w:rsidRPr="005C5E86" w:rsidRDefault="005C5E86" w:rsidP="005C5E86">
      <w:pPr>
        <w:rPr>
          <w:rFonts w:asciiTheme="majorBidi" w:hAnsiTheme="majorBidi" w:cstheme="majorBidi"/>
        </w:rPr>
      </w:pPr>
      <w:r w:rsidRPr="005C5E86">
        <w:rPr>
          <w:rFonts w:asciiTheme="majorBidi" w:hAnsiTheme="majorBidi" w:cstheme="majorBidi"/>
        </w:rPr>
        <w:t>At the end of the course</w:t>
      </w:r>
      <w:r w:rsidRPr="005C5E86">
        <w:rPr>
          <w:rFonts w:asciiTheme="majorBidi" w:hAnsiTheme="majorBidi" w:cstheme="majorBidi"/>
          <w:lang w:eastAsia="zh-CN"/>
        </w:rPr>
        <w:t xml:space="preserve">, </w:t>
      </w:r>
      <w:r w:rsidRPr="005C5E86">
        <w:rPr>
          <w:rFonts w:asciiTheme="majorBidi" w:hAnsiTheme="majorBidi" w:cstheme="majorBidi"/>
        </w:rPr>
        <w:t xml:space="preserve">the students are expected to be able to: </w:t>
      </w:r>
    </w:p>
    <w:p w14:paraId="4F446B53" w14:textId="77777777" w:rsidR="005C5E86" w:rsidRPr="005C5E86" w:rsidRDefault="005C5E86" w:rsidP="00865F36">
      <w:pPr>
        <w:numPr>
          <w:ilvl w:val="0"/>
          <w:numId w:val="44"/>
        </w:numPr>
        <w:tabs>
          <w:tab w:val="left" w:pos="360"/>
        </w:tabs>
        <w:spacing w:after="0" w:line="240" w:lineRule="auto"/>
        <w:rPr>
          <w:rFonts w:asciiTheme="majorBidi" w:hAnsiTheme="majorBidi" w:cstheme="majorBidi"/>
        </w:rPr>
      </w:pPr>
      <w:r w:rsidRPr="005C5E86">
        <w:rPr>
          <w:rFonts w:asciiTheme="majorBidi" w:hAnsiTheme="majorBidi" w:cstheme="majorBidi"/>
        </w:rPr>
        <w:t>Master the basic overview of China</w:t>
      </w:r>
    </w:p>
    <w:p w14:paraId="0ED6374E" w14:textId="77777777" w:rsidR="005C5E86" w:rsidRPr="005C5E86" w:rsidRDefault="005C5E86" w:rsidP="00865F36">
      <w:pPr>
        <w:numPr>
          <w:ilvl w:val="0"/>
          <w:numId w:val="44"/>
        </w:numPr>
        <w:tabs>
          <w:tab w:val="left" w:pos="360"/>
        </w:tabs>
        <w:spacing w:after="0" w:line="240" w:lineRule="auto"/>
        <w:rPr>
          <w:rFonts w:asciiTheme="majorBidi" w:hAnsiTheme="majorBidi" w:cstheme="majorBidi"/>
        </w:rPr>
      </w:pPr>
      <w:r w:rsidRPr="005C5E86">
        <w:rPr>
          <w:rFonts w:asciiTheme="majorBidi" w:hAnsiTheme="majorBidi" w:cstheme="majorBidi"/>
        </w:rPr>
        <w:t>Enhance knowledge of Chinese language</w:t>
      </w:r>
    </w:p>
    <w:p w14:paraId="4B14713E" w14:textId="77777777" w:rsidR="005C5E86" w:rsidRPr="005C5E86" w:rsidRDefault="005C5E86" w:rsidP="00865F36">
      <w:pPr>
        <w:numPr>
          <w:ilvl w:val="0"/>
          <w:numId w:val="44"/>
        </w:numPr>
        <w:tabs>
          <w:tab w:val="left" w:pos="360"/>
        </w:tabs>
        <w:spacing w:after="0" w:line="240" w:lineRule="auto"/>
        <w:rPr>
          <w:rFonts w:asciiTheme="majorBidi" w:hAnsiTheme="majorBidi" w:cstheme="majorBidi"/>
        </w:rPr>
      </w:pPr>
      <w:r w:rsidRPr="005C5E86">
        <w:rPr>
          <w:rFonts w:asciiTheme="majorBidi" w:hAnsiTheme="majorBidi" w:cstheme="majorBidi"/>
        </w:rPr>
        <w:t>Broaden horizon</w:t>
      </w:r>
    </w:p>
    <w:p w14:paraId="6A49436B" w14:textId="77777777" w:rsidR="005C5E86" w:rsidRPr="005C5E86" w:rsidRDefault="005C5E86" w:rsidP="00865F36">
      <w:pPr>
        <w:numPr>
          <w:ilvl w:val="0"/>
          <w:numId w:val="44"/>
        </w:numPr>
        <w:tabs>
          <w:tab w:val="left" w:pos="360"/>
        </w:tabs>
        <w:spacing w:after="0" w:line="240" w:lineRule="auto"/>
        <w:rPr>
          <w:rFonts w:asciiTheme="majorBidi" w:hAnsiTheme="majorBidi" w:cstheme="majorBidi"/>
        </w:rPr>
      </w:pPr>
      <w:r w:rsidRPr="005C5E86">
        <w:rPr>
          <w:rFonts w:asciiTheme="majorBidi" w:hAnsiTheme="majorBidi" w:cstheme="majorBidi"/>
        </w:rPr>
        <w:t>Learn the integration and communication between different cultures</w:t>
      </w:r>
    </w:p>
    <w:p w14:paraId="17AC4F4B" w14:textId="77777777" w:rsidR="005C5E86" w:rsidRPr="005C5E86" w:rsidRDefault="005C5E86" w:rsidP="005C5E86">
      <w:pPr>
        <w:ind w:left="360"/>
        <w:rPr>
          <w:rFonts w:asciiTheme="majorBidi" w:hAnsiTheme="majorBidi" w:cstheme="majorBidi"/>
          <w:lang w:eastAsia="zh-CN"/>
        </w:rPr>
      </w:pPr>
    </w:p>
    <w:p w14:paraId="486AA78B" w14:textId="77777777" w:rsidR="005C5E86" w:rsidRPr="005C5E86" w:rsidRDefault="005C5E86" w:rsidP="005C5E86">
      <w:pPr>
        <w:widowControl w:val="0"/>
        <w:spacing w:before="240" w:after="60" w:line="240" w:lineRule="auto"/>
        <w:outlineLvl w:val="7"/>
        <w:rPr>
          <w:rFonts w:asciiTheme="majorBidi" w:eastAsia="SimSun" w:hAnsiTheme="majorBidi" w:cstheme="majorBidi"/>
          <w:i/>
          <w:iCs/>
          <w:sz w:val="24"/>
          <w:szCs w:val="24"/>
        </w:rPr>
      </w:pPr>
      <w:r w:rsidRPr="005C5E86">
        <w:rPr>
          <w:rFonts w:asciiTheme="majorBidi" w:eastAsia="SimSun" w:hAnsiTheme="majorBidi" w:cstheme="majorBidi"/>
          <w:i/>
          <w:iCs/>
          <w:sz w:val="24"/>
          <w:szCs w:val="24"/>
        </w:rPr>
        <w:t>COURSE OUTLINE</w:t>
      </w:r>
    </w:p>
    <w:p w14:paraId="3EAA5B49" w14:textId="77777777" w:rsidR="005C5E86" w:rsidRPr="005C5E86" w:rsidRDefault="005C5E86" w:rsidP="005C5E86">
      <w:pPr>
        <w:pBdr>
          <w:top w:val="single" w:sz="4" w:space="1" w:color="auto"/>
          <w:bottom w:val="single" w:sz="4" w:space="0" w:color="auto"/>
        </w:pBdr>
        <w:rPr>
          <w:rFonts w:asciiTheme="majorBidi" w:hAnsiTheme="majorBidi" w:cstheme="majorBidi"/>
          <w:b/>
        </w:rPr>
      </w:pPr>
      <w:r w:rsidRPr="005C5E86">
        <w:rPr>
          <w:rFonts w:asciiTheme="majorBidi" w:hAnsiTheme="majorBidi" w:cstheme="majorBidi"/>
          <w:b/>
        </w:rPr>
        <w:t xml:space="preserve">COURSE CONTENTS                                          </w:t>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t xml:space="preserve">         Hours       </w:t>
      </w:r>
    </w:p>
    <w:p w14:paraId="287CC68E" w14:textId="77777777" w:rsidR="005C5E86" w:rsidRPr="005C5E86" w:rsidRDefault="005C5E86" w:rsidP="005C5E86">
      <w:pPr>
        <w:tabs>
          <w:tab w:val="left" w:pos="7605"/>
        </w:tabs>
        <w:rPr>
          <w:rFonts w:asciiTheme="majorBidi" w:hAnsiTheme="majorBidi" w:cstheme="majorBidi"/>
          <w:b/>
        </w:rPr>
      </w:pPr>
      <w:r w:rsidRPr="005C5E86">
        <w:rPr>
          <w:rFonts w:asciiTheme="majorBidi" w:hAnsiTheme="majorBidi" w:cstheme="majorBidi"/>
          <w:b/>
        </w:rPr>
        <w:t xml:space="preserve">1. Geography                                                                                </w:t>
      </w:r>
      <w:r w:rsidRPr="005C5E86">
        <w:rPr>
          <w:rFonts w:asciiTheme="majorBidi" w:hAnsiTheme="majorBidi" w:cstheme="majorBidi"/>
          <w:b/>
        </w:rPr>
        <w:tab/>
        <w:t xml:space="preserve">           </w:t>
      </w:r>
      <w:r w:rsidRPr="005C5E86">
        <w:rPr>
          <w:rFonts w:asciiTheme="majorBidi" w:hAnsiTheme="majorBidi" w:cstheme="majorBidi"/>
          <w:b/>
          <w:lang w:eastAsia="zh-CN"/>
        </w:rPr>
        <w:t>4</w:t>
      </w:r>
    </w:p>
    <w:p w14:paraId="55D9F08E" w14:textId="77777777" w:rsidR="005C5E86" w:rsidRPr="005C5E86" w:rsidRDefault="005C5E86" w:rsidP="005C5E86">
      <w:pPr>
        <w:ind w:firstLineChars="150" w:firstLine="330"/>
        <w:jc w:val="both"/>
        <w:rPr>
          <w:rFonts w:asciiTheme="majorBidi" w:hAnsiTheme="majorBidi" w:cstheme="majorBidi"/>
        </w:rPr>
      </w:pPr>
      <w:r w:rsidRPr="005C5E86">
        <w:rPr>
          <w:rFonts w:asciiTheme="majorBidi" w:hAnsiTheme="majorBidi" w:cstheme="majorBidi"/>
        </w:rPr>
        <w:t>1.1 China from the perspective of the world</w:t>
      </w:r>
    </w:p>
    <w:p w14:paraId="24EE4F8E" w14:textId="77777777" w:rsidR="005C5E86" w:rsidRPr="005C5E86" w:rsidRDefault="005C5E86" w:rsidP="005C5E86">
      <w:pPr>
        <w:ind w:firstLineChars="150" w:firstLine="330"/>
        <w:jc w:val="both"/>
        <w:rPr>
          <w:rFonts w:asciiTheme="majorBidi" w:hAnsiTheme="majorBidi" w:cstheme="majorBidi"/>
        </w:rPr>
      </w:pPr>
      <w:r w:rsidRPr="005C5E86">
        <w:rPr>
          <w:rFonts w:asciiTheme="majorBidi" w:hAnsiTheme="majorBidi" w:cstheme="majorBidi"/>
        </w:rPr>
        <w:t>1.2 China’s natural environment</w:t>
      </w:r>
    </w:p>
    <w:p w14:paraId="656EB780" w14:textId="77777777" w:rsidR="005C5E86" w:rsidRPr="005C5E86" w:rsidRDefault="005C5E86" w:rsidP="005C5E86">
      <w:pPr>
        <w:ind w:firstLineChars="150" w:firstLine="330"/>
        <w:jc w:val="both"/>
        <w:rPr>
          <w:rFonts w:asciiTheme="majorBidi" w:hAnsiTheme="majorBidi" w:cstheme="majorBidi"/>
        </w:rPr>
      </w:pPr>
      <w:r w:rsidRPr="005C5E86">
        <w:rPr>
          <w:rFonts w:asciiTheme="majorBidi" w:hAnsiTheme="majorBidi" w:cstheme="majorBidi"/>
        </w:rPr>
        <w:t>1.3 China’s mountains and rivers (1)</w:t>
      </w:r>
    </w:p>
    <w:p w14:paraId="63829D30" w14:textId="77777777" w:rsidR="005C5E86" w:rsidRPr="005C5E86" w:rsidRDefault="005C5E86" w:rsidP="005C5E86">
      <w:pPr>
        <w:ind w:firstLineChars="150" w:firstLine="330"/>
        <w:jc w:val="both"/>
        <w:rPr>
          <w:rFonts w:asciiTheme="majorBidi" w:hAnsiTheme="majorBidi" w:cstheme="majorBidi"/>
        </w:rPr>
      </w:pPr>
      <w:r w:rsidRPr="005C5E86">
        <w:rPr>
          <w:rFonts w:asciiTheme="majorBidi" w:hAnsiTheme="majorBidi" w:cstheme="majorBidi"/>
        </w:rPr>
        <w:t>1.4 China’s mountains and rivers (2)</w:t>
      </w:r>
    </w:p>
    <w:p w14:paraId="24D525A9" w14:textId="77777777" w:rsidR="005C5E86" w:rsidRPr="005C5E86" w:rsidRDefault="005C5E86" w:rsidP="005C5E86">
      <w:pPr>
        <w:ind w:firstLineChars="150" w:firstLine="330"/>
        <w:jc w:val="both"/>
        <w:rPr>
          <w:rFonts w:asciiTheme="majorBidi" w:hAnsiTheme="majorBidi" w:cstheme="majorBidi"/>
        </w:rPr>
      </w:pPr>
      <w:r w:rsidRPr="005C5E86">
        <w:rPr>
          <w:rFonts w:asciiTheme="majorBidi" w:hAnsiTheme="majorBidi" w:cstheme="majorBidi"/>
        </w:rPr>
        <w:t>1.5 City Highlight - Beijing</w:t>
      </w:r>
    </w:p>
    <w:p w14:paraId="20129B77" w14:textId="77777777" w:rsidR="005C5E86" w:rsidRPr="005C5E86" w:rsidRDefault="005C5E86" w:rsidP="005C5E86">
      <w:pPr>
        <w:ind w:firstLineChars="150" w:firstLine="330"/>
        <w:jc w:val="both"/>
        <w:rPr>
          <w:rFonts w:asciiTheme="majorBidi" w:hAnsiTheme="majorBidi" w:cstheme="majorBidi"/>
        </w:rPr>
      </w:pPr>
      <w:r w:rsidRPr="005C5E86">
        <w:rPr>
          <w:rFonts w:asciiTheme="majorBidi" w:hAnsiTheme="majorBidi" w:cstheme="majorBidi"/>
        </w:rPr>
        <w:t>1.6 City Highlight - Shanghai</w:t>
      </w:r>
    </w:p>
    <w:p w14:paraId="04E2DA42" w14:textId="77777777" w:rsidR="005C5E86" w:rsidRPr="005C5E86" w:rsidRDefault="005C5E86" w:rsidP="005C5E86">
      <w:pPr>
        <w:ind w:firstLineChars="150" w:firstLine="330"/>
        <w:jc w:val="both"/>
        <w:rPr>
          <w:rFonts w:asciiTheme="majorBidi" w:hAnsiTheme="majorBidi" w:cstheme="majorBidi"/>
        </w:rPr>
      </w:pPr>
      <w:r w:rsidRPr="005C5E86">
        <w:rPr>
          <w:rFonts w:asciiTheme="majorBidi" w:hAnsiTheme="majorBidi" w:cstheme="majorBidi"/>
        </w:rPr>
        <w:t>1.7 City Highlight - Hongkong</w:t>
      </w:r>
    </w:p>
    <w:p w14:paraId="0DDBC808" w14:textId="77777777" w:rsidR="005C5E86" w:rsidRPr="005C5E86" w:rsidRDefault="005C5E86" w:rsidP="005C5E86">
      <w:pPr>
        <w:ind w:firstLineChars="150" w:firstLine="330"/>
        <w:jc w:val="both"/>
        <w:rPr>
          <w:rFonts w:asciiTheme="majorBidi" w:hAnsiTheme="majorBidi" w:cstheme="majorBidi"/>
        </w:rPr>
      </w:pPr>
      <w:r w:rsidRPr="005C5E86">
        <w:rPr>
          <w:rFonts w:asciiTheme="majorBidi" w:hAnsiTheme="majorBidi" w:cstheme="majorBidi"/>
        </w:rPr>
        <w:t xml:space="preserve">1.8 Natural Landscape (1) Five Mountains, </w:t>
      </w:r>
      <w:proofErr w:type="spellStart"/>
      <w:r w:rsidRPr="005C5E86">
        <w:rPr>
          <w:rFonts w:asciiTheme="majorBidi" w:hAnsiTheme="majorBidi" w:cstheme="majorBidi"/>
        </w:rPr>
        <w:t>Jiuzhaigou</w:t>
      </w:r>
      <w:proofErr w:type="spellEnd"/>
      <w:r w:rsidRPr="005C5E86">
        <w:rPr>
          <w:rFonts w:asciiTheme="majorBidi" w:hAnsiTheme="majorBidi" w:cstheme="majorBidi"/>
        </w:rPr>
        <w:t xml:space="preserve"> Valley and Zhangjiajie</w:t>
      </w:r>
    </w:p>
    <w:p w14:paraId="43959B45" w14:textId="77777777" w:rsidR="005C5E86" w:rsidRPr="005C5E86" w:rsidRDefault="005C5E86" w:rsidP="005C5E86">
      <w:pPr>
        <w:ind w:firstLineChars="150" w:firstLine="330"/>
        <w:jc w:val="both"/>
        <w:rPr>
          <w:rFonts w:asciiTheme="majorBidi" w:hAnsiTheme="majorBidi" w:cstheme="majorBidi"/>
        </w:rPr>
      </w:pPr>
      <w:r w:rsidRPr="005C5E86">
        <w:rPr>
          <w:rFonts w:asciiTheme="majorBidi" w:hAnsiTheme="majorBidi" w:cstheme="majorBidi"/>
        </w:rPr>
        <w:t>1.9 Natural Landscape (2) Xinjiang</w:t>
      </w:r>
    </w:p>
    <w:p w14:paraId="5D728107" w14:textId="77777777" w:rsidR="005C5E86" w:rsidRPr="005C5E86" w:rsidRDefault="005C5E86" w:rsidP="005C5E86">
      <w:pPr>
        <w:ind w:firstLineChars="150" w:firstLine="330"/>
        <w:jc w:val="both"/>
        <w:rPr>
          <w:rFonts w:asciiTheme="majorBidi" w:hAnsiTheme="majorBidi" w:cstheme="majorBidi"/>
        </w:rPr>
      </w:pPr>
      <w:r w:rsidRPr="005C5E86">
        <w:rPr>
          <w:rFonts w:asciiTheme="majorBidi" w:hAnsiTheme="majorBidi" w:cstheme="majorBidi"/>
        </w:rPr>
        <w:t>1.10 Natural Landscape (3) Tibet</w:t>
      </w:r>
    </w:p>
    <w:p w14:paraId="0CCCD704" w14:textId="77777777" w:rsidR="005C5E86" w:rsidRPr="005C5E86" w:rsidRDefault="005C5E86" w:rsidP="005C5E86">
      <w:pPr>
        <w:ind w:firstLineChars="150" w:firstLine="330"/>
        <w:jc w:val="both"/>
        <w:rPr>
          <w:rFonts w:asciiTheme="majorBidi" w:hAnsiTheme="majorBidi" w:cstheme="majorBidi"/>
        </w:rPr>
      </w:pPr>
      <w:r w:rsidRPr="005C5E86">
        <w:rPr>
          <w:rFonts w:asciiTheme="majorBidi" w:hAnsiTheme="majorBidi" w:cstheme="majorBidi"/>
        </w:rPr>
        <w:lastRenderedPageBreak/>
        <w:t>1.11 Cultural Tour</w:t>
      </w:r>
    </w:p>
    <w:p w14:paraId="29617664" w14:textId="77777777" w:rsidR="005C5E86" w:rsidRPr="005C5E86" w:rsidRDefault="005C5E86" w:rsidP="005C5E86">
      <w:pPr>
        <w:tabs>
          <w:tab w:val="left" w:pos="8080"/>
        </w:tabs>
        <w:spacing w:after="200" w:line="276" w:lineRule="auto"/>
        <w:contextualSpacing/>
        <w:rPr>
          <w:rFonts w:asciiTheme="majorBidi" w:eastAsia="Calibri" w:hAnsiTheme="majorBidi" w:cstheme="majorBidi"/>
          <w:sz w:val="24"/>
          <w:szCs w:val="24"/>
        </w:rPr>
      </w:pPr>
      <w:r w:rsidRPr="005C5E86">
        <w:rPr>
          <w:rFonts w:asciiTheme="majorBidi" w:eastAsia="Calibri" w:hAnsiTheme="majorBidi" w:cstheme="majorBidi"/>
          <w:b/>
          <w:sz w:val="24"/>
          <w:szCs w:val="24"/>
        </w:rPr>
        <w:t xml:space="preserve">2. History                                                                                                                     </w:t>
      </w:r>
      <w:r w:rsidRPr="005C5E86">
        <w:rPr>
          <w:rFonts w:asciiTheme="majorBidi" w:eastAsia="Calibri" w:hAnsiTheme="majorBidi" w:cstheme="majorBidi"/>
          <w:b/>
          <w:sz w:val="24"/>
          <w:szCs w:val="24"/>
          <w:lang w:eastAsia="zh-CN"/>
        </w:rPr>
        <w:t>8</w:t>
      </w:r>
    </w:p>
    <w:p w14:paraId="1B07AE2D"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2.1 Chinese Ancestors</w:t>
      </w:r>
    </w:p>
    <w:p w14:paraId="10B1B1A4"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 xml:space="preserve">2.2 Emperor Qin </w:t>
      </w:r>
      <w:proofErr w:type="spellStart"/>
      <w:r w:rsidRPr="005C5E86">
        <w:rPr>
          <w:rFonts w:asciiTheme="majorBidi" w:hAnsiTheme="majorBidi" w:cstheme="majorBidi"/>
        </w:rPr>
        <w:t>Shihuang</w:t>
      </w:r>
      <w:proofErr w:type="spellEnd"/>
    </w:p>
    <w:p w14:paraId="0BF8AA63"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2.3 Emperor Wu in Han Dynasty</w:t>
      </w:r>
    </w:p>
    <w:p w14:paraId="5DAD4838"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2.4 Silk Road in Western Han Dynasty</w:t>
      </w:r>
    </w:p>
    <w:p w14:paraId="5BB86548"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2.5 Prosperous Period of Tang Dynasty</w:t>
      </w:r>
    </w:p>
    <w:p w14:paraId="4C126C4C"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2.6 Riverside Scene at Qingming Festival</w:t>
      </w:r>
    </w:p>
    <w:p w14:paraId="79D18416"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2.7 Genghis Khan and Kublai Khan</w:t>
      </w:r>
    </w:p>
    <w:p w14:paraId="75C53015"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 xml:space="preserve">2.8 Ming </w:t>
      </w:r>
      <w:proofErr w:type="spellStart"/>
      <w:r w:rsidRPr="005C5E86">
        <w:rPr>
          <w:rFonts w:asciiTheme="majorBidi" w:hAnsiTheme="majorBidi" w:cstheme="majorBidi"/>
        </w:rPr>
        <w:t>Taizu</w:t>
      </w:r>
      <w:proofErr w:type="spellEnd"/>
      <w:r w:rsidRPr="005C5E86">
        <w:rPr>
          <w:rFonts w:asciiTheme="majorBidi" w:hAnsiTheme="majorBidi" w:cstheme="majorBidi"/>
        </w:rPr>
        <w:t xml:space="preserve"> (the First Emperor of the Ming Dynasty)</w:t>
      </w:r>
    </w:p>
    <w:p w14:paraId="28D28BA5"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2.9 The Great Voyages of Zheng He</w:t>
      </w:r>
    </w:p>
    <w:p w14:paraId="3043EFB7"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2.10 Prosperous Period of Qing dynasty (from Kang</w:t>
      </w:r>
      <w:r w:rsidRPr="005C5E86">
        <w:rPr>
          <w:rFonts w:asciiTheme="majorBidi" w:hAnsiTheme="majorBidi" w:cstheme="majorBidi"/>
          <w:lang w:eastAsia="zh-CN"/>
        </w:rPr>
        <w:t>x</w:t>
      </w:r>
      <w:r w:rsidRPr="005C5E86">
        <w:rPr>
          <w:rFonts w:asciiTheme="majorBidi" w:hAnsiTheme="majorBidi" w:cstheme="majorBidi"/>
        </w:rPr>
        <w:t>i to Qian</w:t>
      </w:r>
      <w:r w:rsidRPr="005C5E86">
        <w:rPr>
          <w:rFonts w:asciiTheme="majorBidi" w:hAnsiTheme="majorBidi" w:cstheme="majorBidi"/>
          <w:lang w:eastAsia="zh-CN"/>
        </w:rPr>
        <w:t>long</w:t>
      </w:r>
      <w:r w:rsidRPr="005C5E86">
        <w:rPr>
          <w:rFonts w:asciiTheme="majorBidi" w:hAnsiTheme="majorBidi" w:cstheme="majorBidi"/>
        </w:rPr>
        <w:t>)</w:t>
      </w:r>
    </w:p>
    <w:p w14:paraId="395010DA"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2.11 Opium War</w:t>
      </w:r>
    </w:p>
    <w:p w14:paraId="4FA35F13"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2.12 Sun Yat-sen and Kuomintang</w:t>
      </w:r>
    </w:p>
    <w:p w14:paraId="49833A9D" w14:textId="77777777" w:rsidR="005C5E86" w:rsidRPr="005C5E86" w:rsidRDefault="005C5E86" w:rsidP="005C5E86">
      <w:pPr>
        <w:ind w:left="360"/>
        <w:rPr>
          <w:rFonts w:asciiTheme="majorBidi" w:hAnsiTheme="majorBidi" w:cstheme="majorBidi"/>
          <w:lang w:eastAsia="zh-CN"/>
        </w:rPr>
      </w:pPr>
      <w:r w:rsidRPr="005C5E86">
        <w:rPr>
          <w:rFonts w:asciiTheme="majorBidi" w:hAnsiTheme="majorBidi" w:cstheme="majorBidi"/>
        </w:rPr>
        <w:t>2.13 The Communist Party of China</w:t>
      </w:r>
      <w:r w:rsidRPr="005C5E86">
        <w:rPr>
          <w:rFonts w:asciiTheme="majorBidi" w:hAnsiTheme="majorBidi" w:cstheme="majorBidi"/>
          <w:lang w:eastAsia="zh-CN"/>
        </w:rPr>
        <w:t xml:space="preserve"> (</w:t>
      </w:r>
      <w:r w:rsidRPr="005C5E86">
        <w:rPr>
          <w:rFonts w:asciiTheme="majorBidi" w:hAnsiTheme="majorBidi" w:cstheme="majorBidi"/>
        </w:rPr>
        <w:t>CPC</w:t>
      </w:r>
      <w:r w:rsidRPr="005C5E86">
        <w:rPr>
          <w:rFonts w:asciiTheme="majorBidi" w:hAnsiTheme="majorBidi" w:cstheme="majorBidi"/>
          <w:lang w:eastAsia="zh-CN"/>
        </w:rPr>
        <w:t>)</w:t>
      </w:r>
    </w:p>
    <w:p w14:paraId="4A6C634A" w14:textId="77777777" w:rsidR="005C5E86" w:rsidRPr="005C5E86" w:rsidRDefault="005C5E86" w:rsidP="005C5E86">
      <w:pPr>
        <w:ind w:left="360"/>
        <w:rPr>
          <w:rFonts w:asciiTheme="majorBidi" w:hAnsiTheme="majorBidi" w:cstheme="majorBidi"/>
          <w:lang w:eastAsia="zh-CN"/>
        </w:rPr>
      </w:pPr>
      <w:r w:rsidRPr="005C5E86">
        <w:rPr>
          <w:rFonts w:asciiTheme="majorBidi" w:hAnsiTheme="majorBidi" w:cstheme="majorBidi"/>
        </w:rPr>
        <w:t xml:space="preserve">2.14 Mukden Incident </w:t>
      </w:r>
      <w:r w:rsidRPr="005C5E86">
        <w:rPr>
          <w:rFonts w:asciiTheme="majorBidi" w:hAnsiTheme="majorBidi" w:cstheme="majorBidi"/>
          <w:lang w:eastAsia="zh-CN"/>
        </w:rPr>
        <w:t>(9.18 Incident)</w:t>
      </w:r>
    </w:p>
    <w:p w14:paraId="3B29E7F2"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2.15 Mao Zedong and the Founding of the PRC</w:t>
      </w:r>
    </w:p>
    <w:p w14:paraId="51B4157D"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2.16 Diplomatic Relations of the PRC</w:t>
      </w:r>
    </w:p>
    <w:p w14:paraId="04A94FCE"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2.17 Deng Xiaoping and Reform and Opening-up</w:t>
      </w:r>
    </w:p>
    <w:p w14:paraId="6E673AD2"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2.18 New Era of Socialism with Chinese Characteristics</w:t>
      </w:r>
    </w:p>
    <w:p w14:paraId="094871D8" w14:textId="77777777" w:rsidR="005C5E86" w:rsidRPr="005C5E86" w:rsidRDefault="005C5E86" w:rsidP="005C5E86">
      <w:pPr>
        <w:rPr>
          <w:rFonts w:asciiTheme="majorBidi" w:hAnsiTheme="majorBidi" w:cstheme="majorBidi"/>
          <w:b/>
          <w:bCs/>
        </w:rPr>
      </w:pPr>
      <w:r w:rsidRPr="005C5E86">
        <w:rPr>
          <w:rFonts w:asciiTheme="majorBidi" w:hAnsiTheme="majorBidi" w:cstheme="majorBidi"/>
          <w:b/>
          <w:bCs/>
        </w:rPr>
        <w:t xml:space="preserve">3. Philosophy                                                                         </w:t>
      </w:r>
      <w:r w:rsidRPr="005C5E86">
        <w:rPr>
          <w:rFonts w:asciiTheme="majorBidi" w:hAnsiTheme="majorBidi" w:cstheme="majorBidi"/>
          <w:b/>
          <w:bCs/>
        </w:rPr>
        <w:tab/>
      </w:r>
      <w:r w:rsidRPr="005C5E86">
        <w:rPr>
          <w:rFonts w:asciiTheme="majorBidi" w:hAnsiTheme="majorBidi" w:cstheme="majorBidi"/>
          <w:b/>
          <w:bCs/>
        </w:rPr>
        <w:tab/>
      </w:r>
      <w:r w:rsidRPr="005C5E86">
        <w:rPr>
          <w:rFonts w:asciiTheme="majorBidi" w:hAnsiTheme="majorBidi" w:cstheme="majorBidi"/>
          <w:b/>
          <w:bCs/>
        </w:rPr>
        <w:tab/>
      </w:r>
      <w:r w:rsidRPr="005C5E86">
        <w:rPr>
          <w:rFonts w:asciiTheme="majorBidi" w:hAnsiTheme="majorBidi" w:cstheme="majorBidi"/>
          <w:b/>
          <w:bCs/>
        </w:rPr>
        <w:tab/>
      </w:r>
      <w:r w:rsidRPr="005C5E86">
        <w:rPr>
          <w:rFonts w:asciiTheme="majorBidi" w:hAnsiTheme="majorBidi" w:cstheme="majorBidi"/>
          <w:b/>
          <w:bCs/>
          <w:lang w:eastAsia="zh-CN"/>
        </w:rPr>
        <w:t>4</w:t>
      </w:r>
    </w:p>
    <w:p w14:paraId="3B442025" w14:textId="77777777" w:rsidR="005C5E86" w:rsidRPr="005C5E86" w:rsidRDefault="005C5E86" w:rsidP="005C5E86">
      <w:pPr>
        <w:ind w:rightChars="35" w:right="77" w:firstLineChars="150" w:firstLine="330"/>
        <w:rPr>
          <w:rFonts w:asciiTheme="majorBidi" w:hAnsiTheme="majorBidi" w:cstheme="majorBidi"/>
          <w:bCs/>
        </w:rPr>
      </w:pPr>
      <w:r w:rsidRPr="005C5E86">
        <w:rPr>
          <w:rFonts w:asciiTheme="majorBidi" w:hAnsiTheme="majorBidi" w:cstheme="majorBidi"/>
          <w:bCs/>
        </w:rPr>
        <w:t>3.1 The representative figure of Confucianism - Confucius</w:t>
      </w:r>
    </w:p>
    <w:p w14:paraId="3F91F984" w14:textId="77777777" w:rsidR="005C5E86" w:rsidRPr="005C5E86" w:rsidRDefault="005C5E86" w:rsidP="005C5E86">
      <w:pPr>
        <w:ind w:rightChars="35" w:right="77" w:firstLineChars="150" w:firstLine="330"/>
        <w:rPr>
          <w:rFonts w:asciiTheme="majorBidi" w:hAnsiTheme="majorBidi" w:cstheme="majorBidi"/>
          <w:bCs/>
        </w:rPr>
      </w:pPr>
      <w:r w:rsidRPr="005C5E86">
        <w:rPr>
          <w:rFonts w:asciiTheme="majorBidi" w:hAnsiTheme="majorBidi" w:cstheme="majorBidi"/>
          <w:bCs/>
        </w:rPr>
        <w:t>3.2 The representative figure of Confucianism - Mencius</w:t>
      </w:r>
    </w:p>
    <w:p w14:paraId="5E1E2121" w14:textId="77777777" w:rsidR="005C5E86" w:rsidRPr="005C5E86" w:rsidRDefault="005C5E86" w:rsidP="005C5E86">
      <w:pPr>
        <w:ind w:rightChars="35" w:right="77" w:firstLineChars="150" w:firstLine="330"/>
        <w:rPr>
          <w:rFonts w:asciiTheme="majorBidi" w:hAnsiTheme="majorBidi" w:cstheme="majorBidi"/>
          <w:bCs/>
        </w:rPr>
      </w:pPr>
      <w:r w:rsidRPr="005C5E86">
        <w:rPr>
          <w:rFonts w:asciiTheme="majorBidi" w:hAnsiTheme="majorBidi" w:cstheme="majorBidi"/>
          <w:bCs/>
        </w:rPr>
        <w:t>3.3 The core concept of Confucianism - ritual</w:t>
      </w:r>
    </w:p>
    <w:p w14:paraId="44E9E992" w14:textId="77777777" w:rsidR="005C5E86" w:rsidRPr="005C5E86" w:rsidRDefault="005C5E86" w:rsidP="005C5E86">
      <w:pPr>
        <w:ind w:rightChars="35" w:right="77" w:firstLineChars="150" w:firstLine="330"/>
        <w:rPr>
          <w:rFonts w:asciiTheme="majorBidi" w:hAnsiTheme="majorBidi" w:cstheme="majorBidi"/>
          <w:bCs/>
        </w:rPr>
      </w:pPr>
      <w:r w:rsidRPr="005C5E86">
        <w:rPr>
          <w:rFonts w:asciiTheme="majorBidi" w:hAnsiTheme="majorBidi" w:cstheme="majorBidi"/>
          <w:bCs/>
        </w:rPr>
        <w:t>3.4 The core concept of Confucianism - benevolence and benevolent governance</w:t>
      </w:r>
    </w:p>
    <w:p w14:paraId="5CB2662C" w14:textId="77777777" w:rsidR="005C5E86" w:rsidRPr="005C5E86" w:rsidRDefault="005C5E86" w:rsidP="005C5E86">
      <w:pPr>
        <w:ind w:rightChars="35" w:right="77" w:firstLineChars="150" w:firstLine="330"/>
        <w:rPr>
          <w:rFonts w:asciiTheme="majorBidi" w:hAnsiTheme="majorBidi" w:cstheme="majorBidi"/>
          <w:bCs/>
        </w:rPr>
      </w:pPr>
      <w:r w:rsidRPr="005C5E86">
        <w:rPr>
          <w:rFonts w:asciiTheme="majorBidi" w:hAnsiTheme="majorBidi" w:cstheme="majorBidi"/>
          <w:bCs/>
        </w:rPr>
        <w:t>3.5 The core concept of Confucianism - Taoism, reason, and knowledge acquirement by investigation</w:t>
      </w:r>
    </w:p>
    <w:p w14:paraId="4306818C" w14:textId="77777777" w:rsidR="005C5E86" w:rsidRPr="005C5E86" w:rsidRDefault="005C5E86" w:rsidP="005C5E86">
      <w:pPr>
        <w:ind w:rightChars="35" w:right="77" w:firstLineChars="150" w:firstLine="330"/>
        <w:rPr>
          <w:rFonts w:asciiTheme="majorBidi" w:hAnsiTheme="majorBidi" w:cstheme="majorBidi"/>
          <w:bCs/>
        </w:rPr>
      </w:pPr>
      <w:r w:rsidRPr="005C5E86">
        <w:rPr>
          <w:rFonts w:asciiTheme="majorBidi" w:hAnsiTheme="majorBidi" w:cstheme="majorBidi"/>
          <w:bCs/>
        </w:rPr>
        <w:t>3.6 Taoism - Lao Tzu’s Tao and inaction</w:t>
      </w:r>
    </w:p>
    <w:p w14:paraId="6BA4B059" w14:textId="77777777" w:rsidR="005C5E86" w:rsidRPr="005C5E86" w:rsidRDefault="005C5E86" w:rsidP="005C5E86">
      <w:pPr>
        <w:ind w:rightChars="35" w:right="77" w:firstLineChars="150" w:firstLine="330"/>
        <w:rPr>
          <w:rFonts w:asciiTheme="majorBidi" w:hAnsiTheme="majorBidi" w:cstheme="majorBidi"/>
          <w:bCs/>
        </w:rPr>
      </w:pPr>
      <w:r w:rsidRPr="005C5E86">
        <w:rPr>
          <w:rFonts w:asciiTheme="majorBidi" w:hAnsiTheme="majorBidi" w:cstheme="majorBidi"/>
          <w:bCs/>
        </w:rPr>
        <w:t>3.7 Taoism - Chuang Tzu’s equality of things and unfettered</w:t>
      </w:r>
    </w:p>
    <w:p w14:paraId="280E3407" w14:textId="77777777" w:rsidR="005C5E86" w:rsidRPr="005C5E86" w:rsidRDefault="005C5E86" w:rsidP="005C5E86">
      <w:pPr>
        <w:ind w:rightChars="35" w:right="77" w:firstLineChars="150" w:firstLine="330"/>
        <w:rPr>
          <w:rFonts w:asciiTheme="majorBidi" w:hAnsiTheme="majorBidi" w:cstheme="majorBidi"/>
          <w:bCs/>
        </w:rPr>
      </w:pPr>
      <w:r w:rsidRPr="005C5E86">
        <w:rPr>
          <w:rFonts w:asciiTheme="majorBidi" w:hAnsiTheme="majorBidi" w:cstheme="majorBidi"/>
          <w:bCs/>
        </w:rPr>
        <w:t>3.8 Other schools of thought - Legalism</w:t>
      </w:r>
    </w:p>
    <w:p w14:paraId="43EEC763" w14:textId="77777777" w:rsidR="005C5E86" w:rsidRPr="005C5E86" w:rsidRDefault="005C5E86" w:rsidP="005C5E86">
      <w:pPr>
        <w:ind w:rightChars="35" w:right="77" w:firstLineChars="150" w:firstLine="330"/>
        <w:rPr>
          <w:rFonts w:asciiTheme="majorBidi" w:hAnsiTheme="majorBidi" w:cstheme="majorBidi"/>
          <w:bCs/>
        </w:rPr>
      </w:pPr>
      <w:r w:rsidRPr="005C5E86">
        <w:rPr>
          <w:rFonts w:asciiTheme="majorBidi" w:hAnsiTheme="majorBidi" w:cstheme="majorBidi"/>
          <w:bCs/>
        </w:rPr>
        <w:lastRenderedPageBreak/>
        <w:t>3.9 Other schools of thought - Military Strategist</w:t>
      </w:r>
    </w:p>
    <w:p w14:paraId="3A63E872" w14:textId="77777777" w:rsidR="005C5E86" w:rsidRPr="005C5E86" w:rsidRDefault="005C5E86" w:rsidP="005C5E86">
      <w:pPr>
        <w:rPr>
          <w:rFonts w:asciiTheme="majorBidi" w:hAnsiTheme="majorBidi" w:cstheme="majorBidi"/>
          <w:b/>
          <w:bCs/>
        </w:rPr>
      </w:pPr>
      <w:r w:rsidRPr="005C5E86">
        <w:rPr>
          <w:rFonts w:asciiTheme="majorBidi" w:hAnsiTheme="majorBidi" w:cstheme="majorBidi"/>
          <w:b/>
          <w:bCs/>
        </w:rPr>
        <w:t xml:space="preserve">4. Religion                                                                            </w:t>
      </w:r>
      <w:r w:rsidRPr="005C5E86">
        <w:rPr>
          <w:rFonts w:asciiTheme="majorBidi" w:hAnsiTheme="majorBidi" w:cstheme="majorBidi"/>
          <w:b/>
          <w:bCs/>
        </w:rPr>
        <w:tab/>
      </w:r>
      <w:r w:rsidRPr="005C5E86">
        <w:rPr>
          <w:rFonts w:asciiTheme="majorBidi" w:hAnsiTheme="majorBidi" w:cstheme="majorBidi"/>
          <w:b/>
          <w:bCs/>
        </w:rPr>
        <w:tab/>
      </w:r>
      <w:r w:rsidRPr="005C5E86">
        <w:rPr>
          <w:rFonts w:asciiTheme="majorBidi" w:hAnsiTheme="majorBidi" w:cstheme="majorBidi"/>
          <w:b/>
          <w:bCs/>
        </w:rPr>
        <w:tab/>
      </w:r>
      <w:r w:rsidRPr="005C5E86">
        <w:rPr>
          <w:rFonts w:asciiTheme="majorBidi" w:hAnsiTheme="majorBidi" w:cstheme="majorBidi"/>
          <w:b/>
          <w:bCs/>
        </w:rPr>
        <w:tab/>
        <w:t xml:space="preserve">   </w:t>
      </w:r>
      <w:r w:rsidRPr="005C5E86">
        <w:rPr>
          <w:rFonts w:asciiTheme="majorBidi" w:hAnsiTheme="majorBidi" w:cstheme="majorBidi"/>
          <w:b/>
          <w:bCs/>
          <w:lang w:eastAsia="zh-CN"/>
        </w:rPr>
        <w:t>4</w:t>
      </w:r>
      <w:r w:rsidRPr="005C5E86">
        <w:rPr>
          <w:rFonts w:asciiTheme="majorBidi" w:hAnsiTheme="majorBidi" w:cstheme="majorBidi"/>
          <w:b/>
          <w:bCs/>
        </w:rPr>
        <w:t xml:space="preserve">              </w:t>
      </w:r>
    </w:p>
    <w:p w14:paraId="25D94232"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 xml:space="preserve">4.1 Folk </w:t>
      </w:r>
      <w:r w:rsidRPr="005C5E86">
        <w:rPr>
          <w:rFonts w:asciiTheme="majorBidi" w:hAnsiTheme="majorBidi" w:cstheme="majorBidi"/>
          <w:lang w:eastAsia="zh-CN"/>
        </w:rPr>
        <w:t>B</w:t>
      </w:r>
      <w:r w:rsidRPr="005C5E86">
        <w:rPr>
          <w:rFonts w:asciiTheme="majorBidi" w:hAnsiTheme="majorBidi" w:cstheme="majorBidi"/>
        </w:rPr>
        <w:t xml:space="preserve">eliefs and </w:t>
      </w:r>
      <w:r w:rsidRPr="005C5E86">
        <w:rPr>
          <w:rFonts w:asciiTheme="majorBidi" w:hAnsiTheme="majorBidi" w:cstheme="majorBidi"/>
          <w:lang w:eastAsia="zh-CN"/>
        </w:rPr>
        <w:t>A</w:t>
      </w:r>
      <w:r w:rsidRPr="005C5E86">
        <w:rPr>
          <w:rFonts w:asciiTheme="majorBidi" w:hAnsiTheme="majorBidi" w:cstheme="majorBidi"/>
        </w:rPr>
        <w:t xml:space="preserve">ncestor </w:t>
      </w:r>
      <w:r w:rsidRPr="005C5E86">
        <w:rPr>
          <w:rFonts w:asciiTheme="majorBidi" w:hAnsiTheme="majorBidi" w:cstheme="majorBidi"/>
          <w:lang w:eastAsia="zh-CN"/>
        </w:rPr>
        <w:t>W</w:t>
      </w:r>
      <w:r w:rsidRPr="005C5E86">
        <w:rPr>
          <w:rFonts w:asciiTheme="majorBidi" w:hAnsiTheme="majorBidi" w:cstheme="majorBidi"/>
        </w:rPr>
        <w:t>orship</w:t>
      </w:r>
    </w:p>
    <w:p w14:paraId="1ACD3768"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4.2 Taoism</w:t>
      </w:r>
    </w:p>
    <w:p w14:paraId="4DD34FF2"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4.3 Buddhism in China</w:t>
      </w:r>
    </w:p>
    <w:p w14:paraId="3EAED579"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 xml:space="preserve">4.4 Buddhist </w:t>
      </w:r>
      <w:r w:rsidRPr="005C5E86">
        <w:rPr>
          <w:rFonts w:asciiTheme="majorBidi" w:hAnsiTheme="majorBidi" w:cstheme="majorBidi"/>
          <w:lang w:eastAsia="zh-CN"/>
        </w:rPr>
        <w:t>D</w:t>
      </w:r>
      <w:r w:rsidRPr="005C5E86">
        <w:rPr>
          <w:rFonts w:asciiTheme="majorBidi" w:hAnsiTheme="majorBidi" w:cstheme="majorBidi"/>
        </w:rPr>
        <w:t>octrine, Zen, and Buddhist scenic spots</w:t>
      </w:r>
    </w:p>
    <w:p w14:paraId="544065A3" w14:textId="77777777" w:rsidR="005C5E86" w:rsidRPr="005C5E86" w:rsidRDefault="005C5E86" w:rsidP="005C5E86">
      <w:pPr>
        <w:ind w:left="360"/>
        <w:rPr>
          <w:rFonts w:asciiTheme="majorBidi" w:hAnsiTheme="majorBidi" w:cstheme="majorBidi"/>
        </w:rPr>
      </w:pPr>
      <w:r w:rsidRPr="005C5E86">
        <w:rPr>
          <w:rFonts w:asciiTheme="majorBidi" w:hAnsiTheme="majorBidi" w:cstheme="majorBidi"/>
        </w:rPr>
        <w:t xml:space="preserve">4.5 Other </w:t>
      </w:r>
      <w:r w:rsidRPr="005C5E86">
        <w:rPr>
          <w:rFonts w:asciiTheme="majorBidi" w:hAnsiTheme="majorBidi" w:cstheme="majorBidi"/>
          <w:lang w:eastAsia="zh-CN"/>
        </w:rPr>
        <w:t>R</w:t>
      </w:r>
      <w:r w:rsidRPr="005C5E86">
        <w:rPr>
          <w:rFonts w:asciiTheme="majorBidi" w:hAnsiTheme="majorBidi" w:cstheme="majorBidi"/>
        </w:rPr>
        <w:t xml:space="preserve">eligions and China’s </w:t>
      </w:r>
      <w:r w:rsidRPr="005C5E86">
        <w:rPr>
          <w:rFonts w:asciiTheme="majorBidi" w:hAnsiTheme="majorBidi" w:cstheme="majorBidi"/>
          <w:lang w:eastAsia="zh-CN"/>
        </w:rPr>
        <w:t>R</w:t>
      </w:r>
      <w:r w:rsidRPr="005C5E86">
        <w:rPr>
          <w:rFonts w:asciiTheme="majorBidi" w:hAnsiTheme="majorBidi" w:cstheme="majorBidi"/>
        </w:rPr>
        <w:t xml:space="preserve">eligious </w:t>
      </w:r>
      <w:r w:rsidRPr="005C5E86">
        <w:rPr>
          <w:rFonts w:asciiTheme="majorBidi" w:hAnsiTheme="majorBidi" w:cstheme="majorBidi"/>
          <w:lang w:eastAsia="zh-CN"/>
        </w:rPr>
        <w:t>Po</w:t>
      </w:r>
      <w:r w:rsidRPr="005C5E86">
        <w:rPr>
          <w:rFonts w:asciiTheme="majorBidi" w:hAnsiTheme="majorBidi" w:cstheme="majorBidi"/>
        </w:rPr>
        <w:t>licies</w:t>
      </w:r>
    </w:p>
    <w:p w14:paraId="45880085" w14:textId="77777777" w:rsidR="005C5E86" w:rsidRPr="005C5E86" w:rsidRDefault="005C5E86" w:rsidP="005C5E86">
      <w:pPr>
        <w:rPr>
          <w:rFonts w:asciiTheme="majorBidi" w:hAnsiTheme="majorBidi" w:cstheme="majorBidi"/>
          <w:b/>
        </w:rPr>
      </w:pPr>
      <w:r w:rsidRPr="005C5E86">
        <w:rPr>
          <w:rFonts w:asciiTheme="majorBidi" w:hAnsiTheme="majorBidi" w:cstheme="majorBidi"/>
          <w:b/>
        </w:rPr>
        <w:t xml:space="preserve">5. National </w:t>
      </w:r>
      <w:r w:rsidRPr="005C5E86">
        <w:rPr>
          <w:rFonts w:asciiTheme="majorBidi" w:hAnsiTheme="majorBidi" w:cstheme="majorBidi"/>
          <w:b/>
          <w:lang w:eastAsia="zh-CN"/>
        </w:rPr>
        <w:t>Go</w:t>
      </w:r>
      <w:r w:rsidRPr="005C5E86">
        <w:rPr>
          <w:rFonts w:asciiTheme="majorBidi" w:hAnsiTheme="majorBidi" w:cstheme="majorBidi"/>
          <w:b/>
        </w:rPr>
        <w:t xml:space="preserve">vernance                                               </w:t>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r>
      <w:r w:rsidR="0033249F">
        <w:rPr>
          <w:rFonts w:asciiTheme="majorBidi" w:hAnsiTheme="majorBidi" w:cstheme="majorBidi"/>
          <w:b/>
        </w:rPr>
        <w:t xml:space="preserve">             </w:t>
      </w:r>
      <w:r w:rsidRPr="005C5E86">
        <w:rPr>
          <w:rFonts w:asciiTheme="majorBidi" w:hAnsiTheme="majorBidi" w:cstheme="majorBidi"/>
          <w:b/>
          <w:lang w:eastAsia="zh-CN"/>
        </w:rPr>
        <w:t>4</w:t>
      </w:r>
      <w:r w:rsidRPr="005C5E86">
        <w:rPr>
          <w:rFonts w:asciiTheme="majorBidi" w:hAnsiTheme="majorBidi" w:cstheme="majorBidi"/>
          <w:b/>
        </w:rPr>
        <w:t xml:space="preserve"> </w:t>
      </w:r>
    </w:p>
    <w:p w14:paraId="0D88D426" w14:textId="77777777" w:rsidR="005C5E86" w:rsidRPr="005C5E86" w:rsidRDefault="005C5E86" w:rsidP="005C5E86">
      <w:pPr>
        <w:ind w:firstLineChars="150" w:firstLine="330"/>
        <w:rPr>
          <w:rFonts w:asciiTheme="majorBidi" w:hAnsiTheme="majorBidi" w:cstheme="majorBidi"/>
        </w:rPr>
      </w:pPr>
      <w:r w:rsidRPr="005C5E86">
        <w:rPr>
          <w:rFonts w:asciiTheme="majorBidi" w:hAnsiTheme="majorBidi" w:cstheme="majorBidi"/>
        </w:rPr>
        <w:t>5.1 National Flag, National Anthem, and National Emblem</w:t>
      </w:r>
    </w:p>
    <w:p w14:paraId="553F6383" w14:textId="77777777" w:rsidR="005C5E86" w:rsidRPr="005C5E86" w:rsidRDefault="005C5E86" w:rsidP="005C5E86">
      <w:pPr>
        <w:ind w:firstLineChars="150" w:firstLine="330"/>
        <w:rPr>
          <w:rFonts w:asciiTheme="majorBidi" w:hAnsiTheme="majorBidi" w:cstheme="majorBidi"/>
        </w:rPr>
      </w:pPr>
      <w:r w:rsidRPr="005C5E86">
        <w:rPr>
          <w:rFonts w:asciiTheme="majorBidi" w:hAnsiTheme="majorBidi" w:cstheme="majorBidi"/>
        </w:rPr>
        <w:t>5.2 Administrative divisions</w:t>
      </w:r>
    </w:p>
    <w:p w14:paraId="7BD96AC8" w14:textId="77777777" w:rsidR="005C5E86" w:rsidRPr="005C5E86" w:rsidRDefault="005C5E86" w:rsidP="005C5E86">
      <w:pPr>
        <w:ind w:firstLineChars="150" w:firstLine="330"/>
        <w:rPr>
          <w:rFonts w:asciiTheme="majorBidi" w:hAnsiTheme="majorBidi" w:cstheme="majorBidi"/>
        </w:rPr>
      </w:pPr>
      <w:r w:rsidRPr="005C5E86">
        <w:rPr>
          <w:rFonts w:asciiTheme="majorBidi" w:hAnsiTheme="majorBidi" w:cstheme="majorBidi"/>
        </w:rPr>
        <w:t xml:space="preserve">5.3 National </w:t>
      </w:r>
      <w:r w:rsidRPr="005C5E86">
        <w:rPr>
          <w:rFonts w:asciiTheme="majorBidi" w:hAnsiTheme="majorBidi" w:cstheme="majorBidi"/>
          <w:lang w:eastAsia="zh-CN"/>
        </w:rPr>
        <w:t>I</w:t>
      </w:r>
      <w:r w:rsidRPr="005C5E86">
        <w:rPr>
          <w:rFonts w:asciiTheme="majorBidi" w:hAnsiTheme="majorBidi" w:cstheme="majorBidi"/>
        </w:rPr>
        <w:t>nstitutions (1)</w:t>
      </w:r>
    </w:p>
    <w:p w14:paraId="5EE284D3" w14:textId="77777777" w:rsidR="005C5E86" w:rsidRPr="005C5E86" w:rsidRDefault="005C5E86" w:rsidP="005C5E86">
      <w:pPr>
        <w:ind w:firstLineChars="150" w:firstLine="330"/>
        <w:rPr>
          <w:rFonts w:asciiTheme="majorBidi" w:hAnsiTheme="majorBidi" w:cstheme="majorBidi"/>
        </w:rPr>
      </w:pPr>
      <w:r w:rsidRPr="005C5E86">
        <w:rPr>
          <w:rFonts w:asciiTheme="majorBidi" w:hAnsiTheme="majorBidi" w:cstheme="majorBidi"/>
        </w:rPr>
        <w:t xml:space="preserve">5.4 National </w:t>
      </w:r>
      <w:r w:rsidRPr="005C5E86">
        <w:rPr>
          <w:rFonts w:asciiTheme="majorBidi" w:hAnsiTheme="majorBidi" w:cstheme="majorBidi"/>
          <w:lang w:eastAsia="zh-CN"/>
        </w:rPr>
        <w:t>I</w:t>
      </w:r>
      <w:r w:rsidRPr="005C5E86">
        <w:rPr>
          <w:rFonts w:asciiTheme="majorBidi" w:hAnsiTheme="majorBidi" w:cstheme="majorBidi"/>
        </w:rPr>
        <w:t>nstitutions (2)</w:t>
      </w:r>
    </w:p>
    <w:p w14:paraId="330E6A65" w14:textId="77777777" w:rsidR="005C5E86" w:rsidRPr="005C5E86" w:rsidRDefault="005C5E86" w:rsidP="005C5E86">
      <w:pPr>
        <w:ind w:firstLineChars="150" w:firstLine="330"/>
        <w:rPr>
          <w:rFonts w:asciiTheme="majorBidi" w:hAnsiTheme="majorBidi" w:cstheme="majorBidi"/>
        </w:rPr>
      </w:pPr>
      <w:r w:rsidRPr="005C5E86">
        <w:rPr>
          <w:rFonts w:asciiTheme="majorBidi" w:hAnsiTheme="majorBidi" w:cstheme="majorBidi"/>
        </w:rPr>
        <w:t>5.5 Political Parties (1)</w:t>
      </w:r>
    </w:p>
    <w:p w14:paraId="4B147311" w14:textId="77777777" w:rsidR="005C5E86" w:rsidRPr="005C5E86" w:rsidRDefault="005C5E86" w:rsidP="005C5E86">
      <w:pPr>
        <w:ind w:firstLineChars="150" w:firstLine="330"/>
        <w:rPr>
          <w:rFonts w:asciiTheme="majorBidi" w:hAnsiTheme="majorBidi" w:cstheme="majorBidi"/>
        </w:rPr>
      </w:pPr>
      <w:r w:rsidRPr="005C5E86">
        <w:rPr>
          <w:rFonts w:asciiTheme="majorBidi" w:hAnsiTheme="majorBidi" w:cstheme="majorBidi"/>
        </w:rPr>
        <w:t>5.6 Political Parties (2)</w:t>
      </w:r>
    </w:p>
    <w:p w14:paraId="6A8F2CDD" w14:textId="77777777" w:rsidR="005C5E86" w:rsidRPr="005C5E86" w:rsidRDefault="005C5E86" w:rsidP="005C5E86">
      <w:pPr>
        <w:ind w:firstLineChars="150" w:firstLine="330"/>
        <w:rPr>
          <w:rFonts w:asciiTheme="majorBidi" w:hAnsiTheme="majorBidi" w:cstheme="majorBidi"/>
        </w:rPr>
      </w:pPr>
      <w:r w:rsidRPr="005C5E86">
        <w:rPr>
          <w:rFonts w:asciiTheme="majorBidi" w:hAnsiTheme="majorBidi" w:cstheme="majorBidi"/>
        </w:rPr>
        <w:t>5.7 Foreign policy</w:t>
      </w:r>
    </w:p>
    <w:p w14:paraId="11B90463" w14:textId="77777777" w:rsidR="005C5E86" w:rsidRPr="005C5E86" w:rsidRDefault="005C5E86" w:rsidP="005C5E86">
      <w:pPr>
        <w:rPr>
          <w:rFonts w:asciiTheme="majorBidi" w:hAnsiTheme="majorBidi" w:cstheme="majorBidi"/>
          <w:b/>
        </w:rPr>
      </w:pPr>
      <w:r w:rsidRPr="005C5E86">
        <w:rPr>
          <w:rFonts w:asciiTheme="majorBidi" w:hAnsiTheme="majorBidi" w:cstheme="majorBidi"/>
          <w:b/>
        </w:rPr>
        <w:t>6.</w:t>
      </w:r>
      <w:r w:rsidRPr="005C5E86">
        <w:rPr>
          <w:rFonts w:asciiTheme="majorBidi" w:eastAsia="NimbusSanL-Regu" w:hAnsiTheme="majorBidi" w:cstheme="majorBidi"/>
          <w:b/>
        </w:rPr>
        <w:t xml:space="preserve">  </w:t>
      </w:r>
      <w:r w:rsidRPr="005C5E86">
        <w:rPr>
          <w:rFonts w:asciiTheme="majorBidi" w:eastAsia="NimbusSanL-Regu" w:hAnsiTheme="majorBidi" w:cstheme="majorBidi"/>
          <w:b/>
          <w:bCs/>
        </w:rPr>
        <w:t>Literature and Art</w:t>
      </w:r>
      <w:r w:rsidRPr="005C5E86">
        <w:rPr>
          <w:rFonts w:asciiTheme="majorBidi" w:hAnsiTheme="majorBidi" w:cstheme="majorBidi"/>
          <w:b/>
        </w:rPr>
        <w:tab/>
        <w:t xml:space="preserve">   </w:t>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r>
      <w:r w:rsidR="0033249F">
        <w:rPr>
          <w:rFonts w:asciiTheme="majorBidi" w:hAnsiTheme="majorBidi" w:cstheme="majorBidi"/>
          <w:b/>
        </w:rPr>
        <w:tab/>
      </w:r>
      <w:r w:rsidRPr="005C5E86">
        <w:rPr>
          <w:rFonts w:asciiTheme="majorBidi" w:hAnsiTheme="majorBidi" w:cstheme="majorBidi"/>
          <w:b/>
          <w:lang w:eastAsia="zh-CN"/>
        </w:rPr>
        <w:t>4</w:t>
      </w:r>
      <w:r w:rsidRPr="005C5E86">
        <w:rPr>
          <w:rFonts w:asciiTheme="majorBidi" w:hAnsiTheme="majorBidi" w:cstheme="majorBidi"/>
          <w:b/>
        </w:rPr>
        <w:t xml:space="preserve"> </w:t>
      </w:r>
    </w:p>
    <w:p w14:paraId="01EA053D" w14:textId="77777777" w:rsidR="005C5E86" w:rsidRPr="005C5E86" w:rsidRDefault="005C5E86" w:rsidP="005C5E86">
      <w:pPr>
        <w:ind w:firstLineChars="150" w:firstLine="330"/>
        <w:rPr>
          <w:rFonts w:asciiTheme="majorBidi" w:hAnsiTheme="majorBidi" w:cstheme="majorBidi"/>
          <w:color w:val="000000"/>
        </w:rPr>
      </w:pPr>
      <w:r w:rsidRPr="005C5E86">
        <w:rPr>
          <w:rFonts w:asciiTheme="majorBidi" w:hAnsiTheme="majorBidi" w:cstheme="majorBidi"/>
          <w:color w:val="000000"/>
        </w:rPr>
        <w:t xml:space="preserve">6.1 Stages and </w:t>
      </w:r>
      <w:r w:rsidRPr="005C5E86">
        <w:rPr>
          <w:rFonts w:asciiTheme="majorBidi" w:hAnsiTheme="majorBidi" w:cstheme="majorBidi"/>
          <w:color w:val="000000"/>
          <w:lang w:eastAsia="zh-CN"/>
        </w:rPr>
        <w:t>G</w:t>
      </w:r>
      <w:r w:rsidRPr="005C5E86">
        <w:rPr>
          <w:rFonts w:asciiTheme="majorBidi" w:hAnsiTheme="majorBidi" w:cstheme="majorBidi"/>
          <w:color w:val="000000"/>
        </w:rPr>
        <w:t>enres of Chinese literature</w:t>
      </w:r>
    </w:p>
    <w:p w14:paraId="09D79C47" w14:textId="77777777" w:rsidR="005C5E86" w:rsidRPr="005C5E86" w:rsidRDefault="005C5E86" w:rsidP="005C5E86">
      <w:pPr>
        <w:ind w:firstLineChars="150" w:firstLine="330"/>
        <w:rPr>
          <w:rFonts w:asciiTheme="majorBidi" w:hAnsiTheme="majorBidi" w:cstheme="majorBidi"/>
          <w:color w:val="000000"/>
        </w:rPr>
      </w:pPr>
      <w:r w:rsidRPr="005C5E86">
        <w:rPr>
          <w:rFonts w:asciiTheme="majorBidi" w:hAnsiTheme="majorBidi" w:cstheme="majorBidi"/>
          <w:color w:val="000000"/>
        </w:rPr>
        <w:t>6.2 Pre-Qin Literature</w:t>
      </w:r>
    </w:p>
    <w:p w14:paraId="2F92FC3B" w14:textId="77777777" w:rsidR="005C5E86" w:rsidRPr="005C5E86" w:rsidRDefault="005C5E86" w:rsidP="005C5E86">
      <w:pPr>
        <w:ind w:firstLineChars="150" w:firstLine="330"/>
        <w:rPr>
          <w:rFonts w:asciiTheme="majorBidi" w:hAnsiTheme="majorBidi" w:cstheme="majorBidi"/>
          <w:color w:val="000000"/>
        </w:rPr>
      </w:pPr>
      <w:r w:rsidRPr="005C5E86">
        <w:rPr>
          <w:rFonts w:asciiTheme="majorBidi" w:hAnsiTheme="majorBidi" w:cstheme="majorBidi"/>
          <w:color w:val="000000"/>
        </w:rPr>
        <w:t xml:space="preserve">6.3 Tang </w:t>
      </w:r>
      <w:r w:rsidRPr="005C5E86">
        <w:rPr>
          <w:rFonts w:asciiTheme="majorBidi" w:hAnsiTheme="majorBidi" w:cstheme="majorBidi"/>
          <w:color w:val="000000"/>
          <w:lang w:eastAsia="zh-CN"/>
        </w:rPr>
        <w:t>P</w:t>
      </w:r>
      <w:r w:rsidRPr="005C5E86">
        <w:rPr>
          <w:rFonts w:asciiTheme="majorBidi" w:hAnsiTheme="majorBidi" w:cstheme="majorBidi"/>
          <w:color w:val="000000"/>
        </w:rPr>
        <w:t>oetry</w:t>
      </w:r>
    </w:p>
    <w:p w14:paraId="34E322E4" w14:textId="77777777" w:rsidR="005C5E86" w:rsidRPr="005C5E86" w:rsidRDefault="005C5E86" w:rsidP="005C5E86">
      <w:pPr>
        <w:ind w:firstLineChars="150" w:firstLine="330"/>
        <w:rPr>
          <w:rFonts w:asciiTheme="majorBidi" w:hAnsiTheme="majorBidi" w:cstheme="majorBidi"/>
          <w:color w:val="000000"/>
        </w:rPr>
      </w:pPr>
      <w:r w:rsidRPr="005C5E86">
        <w:rPr>
          <w:rFonts w:asciiTheme="majorBidi" w:hAnsiTheme="majorBidi" w:cstheme="majorBidi"/>
          <w:color w:val="000000"/>
        </w:rPr>
        <w:t>6.4 Song Ci</w:t>
      </w:r>
    </w:p>
    <w:p w14:paraId="08BE49A7" w14:textId="77777777" w:rsidR="005C5E86" w:rsidRPr="005C5E86" w:rsidRDefault="005C5E86" w:rsidP="005C5E86">
      <w:pPr>
        <w:ind w:firstLineChars="150" w:firstLine="330"/>
        <w:rPr>
          <w:rFonts w:asciiTheme="majorBidi" w:hAnsiTheme="majorBidi" w:cstheme="majorBidi"/>
          <w:color w:val="000000"/>
        </w:rPr>
      </w:pPr>
      <w:r w:rsidRPr="005C5E86">
        <w:rPr>
          <w:rFonts w:asciiTheme="majorBidi" w:hAnsiTheme="majorBidi" w:cstheme="majorBidi"/>
          <w:color w:val="000000"/>
        </w:rPr>
        <w:t>6.5 Four Great Classical Novels</w:t>
      </w:r>
    </w:p>
    <w:p w14:paraId="071C4C13" w14:textId="77777777" w:rsidR="005C5E86" w:rsidRPr="005C5E86" w:rsidRDefault="005C5E86" w:rsidP="005C5E86">
      <w:pPr>
        <w:ind w:firstLineChars="150" w:firstLine="330"/>
        <w:rPr>
          <w:rFonts w:asciiTheme="majorBidi" w:hAnsiTheme="majorBidi" w:cstheme="majorBidi"/>
          <w:color w:val="000000"/>
        </w:rPr>
      </w:pPr>
      <w:r w:rsidRPr="005C5E86">
        <w:rPr>
          <w:rFonts w:asciiTheme="majorBidi" w:hAnsiTheme="majorBidi" w:cstheme="majorBidi"/>
          <w:color w:val="000000"/>
        </w:rPr>
        <w:t>6.6 Modern Chinese Contemporary Literature (1)</w:t>
      </w:r>
    </w:p>
    <w:p w14:paraId="639F19CD" w14:textId="77777777" w:rsidR="005C5E86" w:rsidRPr="005C5E86" w:rsidRDefault="005C5E86" w:rsidP="005C5E86">
      <w:pPr>
        <w:ind w:firstLineChars="150" w:firstLine="330"/>
        <w:rPr>
          <w:rFonts w:asciiTheme="majorBidi" w:hAnsiTheme="majorBidi" w:cstheme="majorBidi"/>
          <w:color w:val="000000"/>
        </w:rPr>
      </w:pPr>
      <w:r w:rsidRPr="005C5E86">
        <w:rPr>
          <w:rFonts w:asciiTheme="majorBidi" w:hAnsiTheme="majorBidi" w:cstheme="majorBidi"/>
          <w:color w:val="000000"/>
        </w:rPr>
        <w:t>6.7 Modern Chinese Contemporary Literature (2)</w:t>
      </w:r>
    </w:p>
    <w:p w14:paraId="69ADCC10" w14:textId="77777777" w:rsidR="005C5E86" w:rsidRPr="005C5E86" w:rsidRDefault="005C5E86" w:rsidP="005C5E86">
      <w:pPr>
        <w:ind w:firstLineChars="150" w:firstLine="330"/>
        <w:rPr>
          <w:rFonts w:asciiTheme="majorBidi" w:hAnsiTheme="majorBidi" w:cstheme="majorBidi"/>
          <w:color w:val="000000"/>
        </w:rPr>
      </w:pPr>
      <w:r w:rsidRPr="005C5E86">
        <w:rPr>
          <w:rFonts w:asciiTheme="majorBidi" w:hAnsiTheme="majorBidi" w:cstheme="majorBidi"/>
          <w:color w:val="000000"/>
        </w:rPr>
        <w:t>6.8 Chinese Opera (1)</w:t>
      </w:r>
    </w:p>
    <w:p w14:paraId="4B7A6A43" w14:textId="77777777" w:rsidR="005C5E86" w:rsidRPr="005C5E86" w:rsidRDefault="005C5E86" w:rsidP="005C5E86">
      <w:pPr>
        <w:ind w:firstLineChars="150" w:firstLine="330"/>
        <w:rPr>
          <w:rFonts w:asciiTheme="majorBidi" w:hAnsiTheme="majorBidi" w:cstheme="majorBidi"/>
          <w:color w:val="000000"/>
        </w:rPr>
      </w:pPr>
      <w:r w:rsidRPr="005C5E86">
        <w:rPr>
          <w:rFonts w:asciiTheme="majorBidi" w:hAnsiTheme="majorBidi" w:cstheme="majorBidi"/>
          <w:color w:val="000000"/>
        </w:rPr>
        <w:t>6.9 Chinese Opera (2)</w:t>
      </w:r>
    </w:p>
    <w:p w14:paraId="324B6E1F" w14:textId="77777777" w:rsidR="005C5E86" w:rsidRPr="005C5E86" w:rsidRDefault="005C5E86" w:rsidP="005C5E86">
      <w:pPr>
        <w:ind w:firstLineChars="150" w:firstLine="330"/>
        <w:rPr>
          <w:rFonts w:asciiTheme="majorBidi" w:hAnsiTheme="majorBidi" w:cstheme="majorBidi"/>
          <w:color w:val="000000"/>
        </w:rPr>
      </w:pPr>
      <w:r w:rsidRPr="005C5E86">
        <w:rPr>
          <w:rFonts w:asciiTheme="majorBidi" w:hAnsiTheme="majorBidi" w:cstheme="majorBidi"/>
          <w:color w:val="000000"/>
        </w:rPr>
        <w:t>6.10 Chinese Opera (3)</w:t>
      </w:r>
    </w:p>
    <w:p w14:paraId="12CC76AD" w14:textId="77777777" w:rsidR="005C5E86" w:rsidRPr="005C5E86" w:rsidRDefault="005C5E86" w:rsidP="005C5E86">
      <w:pPr>
        <w:ind w:firstLineChars="150" w:firstLine="330"/>
        <w:rPr>
          <w:rFonts w:asciiTheme="majorBidi" w:hAnsiTheme="majorBidi" w:cstheme="majorBidi"/>
          <w:color w:val="000000"/>
        </w:rPr>
      </w:pPr>
      <w:r w:rsidRPr="005C5E86">
        <w:rPr>
          <w:rFonts w:asciiTheme="majorBidi" w:hAnsiTheme="majorBidi" w:cstheme="majorBidi"/>
          <w:color w:val="000000"/>
        </w:rPr>
        <w:t xml:space="preserve">6.11 Concept of Chinese </w:t>
      </w:r>
      <w:r w:rsidRPr="005C5E86">
        <w:rPr>
          <w:rFonts w:asciiTheme="majorBidi" w:hAnsiTheme="majorBidi" w:cstheme="majorBidi"/>
          <w:color w:val="000000"/>
          <w:lang w:eastAsia="zh-CN"/>
        </w:rPr>
        <w:t>T</w:t>
      </w:r>
      <w:r w:rsidRPr="005C5E86">
        <w:rPr>
          <w:rFonts w:asciiTheme="majorBidi" w:hAnsiTheme="majorBidi" w:cstheme="majorBidi"/>
          <w:color w:val="000000"/>
        </w:rPr>
        <w:t xml:space="preserve">raditional </w:t>
      </w:r>
      <w:r w:rsidRPr="005C5E86">
        <w:rPr>
          <w:rFonts w:asciiTheme="majorBidi" w:hAnsiTheme="majorBidi" w:cstheme="majorBidi"/>
          <w:color w:val="000000"/>
          <w:lang w:eastAsia="zh-CN"/>
        </w:rPr>
        <w:t>M</w:t>
      </w:r>
      <w:r w:rsidRPr="005C5E86">
        <w:rPr>
          <w:rFonts w:asciiTheme="majorBidi" w:hAnsiTheme="majorBidi" w:cstheme="majorBidi"/>
          <w:color w:val="000000"/>
        </w:rPr>
        <w:t xml:space="preserve">usic </w:t>
      </w:r>
    </w:p>
    <w:p w14:paraId="48F19567" w14:textId="77777777" w:rsidR="005C5E86" w:rsidRPr="005C5E86" w:rsidRDefault="005C5E86" w:rsidP="005C5E86">
      <w:pPr>
        <w:ind w:firstLineChars="150" w:firstLine="330"/>
        <w:rPr>
          <w:rFonts w:asciiTheme="majorBidi" w:hAnsiTheme="majorBidi" w:cstheme="majorBidi"/>
          <w:color w:val="000000"/>
        </w:rPr>
      </w:pPr>
      <w:r w:rsidRPr="005C5E86">
        <w:rPr>
          <w:rFonts w:asciiTheme="majorBidi" w:hAnsiTheme="majorBidi" w:cstheme="majorBidi"/>
          <w:color w:val="000000"/>
        </w:rPr>
        <w:t xml:space="preserve">6.12 Characteristics of Chinese </w:t>
      </w:r>
      <w:r w:rsidRPr="005C5E86">
        <w:rPr>
          <w:rFonts w:asciiTheme="majorBidi" w:hAnsiTheme="majorBidi" w:cstheme="majorBidi"/>
          <w:color w:val="000000"/>
          <w:lang w:eastAsia="zh-CN"/>
        </w:rPr>
        <w:t>T</w:t>
      </w:r>
      <w:r w:rsidRPr="005C5E86">
        <w:rPr>
          <w:rFonts w:asciiTheme="majorBidi" w:hAnsiTheme="majorBidi" w:cstheme="majorBidi"/>
          <w:color w:val="000000"/>
        </w:rPr>
        <w:t xml:space="preserve">raditional </w:t>
      </w:r>
      <w:r w:rsidRPr="005C5E86">
        <w:rPr>
          <w:rFonts w:asciiTheme="majorBidi" w:hAnsiTheme="majorBidi" w:cstheme="majorBidi"/>
          <w:color w:val="000000"/>
          <w:lang w:eastAsia="zh-CN"/>
        </w:rPr>
        <w:t>M</w:t>
      </w:r>
      <w:r w:rsidRPr="005C5E86">
        <w:rPr>
          <w:rFonts w:asciiTheme="majorBidi" w:hAnsiTheme="majorBidi" w:cstheme="majorBidi"/>
          <w:color w:val="000000"/>
        </w:rPr>
        <w:t xml:space="preserve">usic and </w:t>
      </w:r>
      <w:r w:rsidRPr="005C5E86">
        <w:rPr>
          <w:rFonts w:asciiTheme="majorBidi" w:hAnsiTheme="majorBidi" w:cstheme="majorBidi"/>
          <w:color w:val="000000"/>
          <w:lang w:eastAsia="zh-CN"/>
        </w:rPr>
        <w:t>M</w:t>
      </w:r>
      <w:r w:rsidRPr="005C5E86">
        <w:rPr>
          <w:rFonts w:asciiTheme="majorBidi" w:hAnsiTheme="majorBidi" w:cstheme="majorBidi"/>
          <w:color w:val="000000"/>
        </w:rPr>
        <w:t xml:space="preserve">usic </w:t>
      </w:r>
      <w:r w:rsidRPr="005C5E86">
        <w:rPr>
          <w:rFonts w:asciiTheme="majorBidi" w:hAnsiTheme="majorBidi" w:cstheme="majorBidi"/>
          <w:color w:val="000000"/>
          <w:lang w:eastAsia="zh-CN"/>
        </w:rPr>
        <w:t>A</w:t>
      </w:r>
      <w:r w:rsidRPr="005C5E86">
        <w:rPr>
          <w:rFonts w:asciiTheme="majorBidi" w:hAnsiTheme="majorBidi" w:cstheme="majorBidi"/>
          <w:color w:val="000000"/>
        </w:rPr>
        <w:t>ppreciation</w:t>
      </w:r>
    </w:p>
    <w:p w14:paraId="76FD5FFD" w14:textId="77777777" w:rsidR="005C5E86" w:rsidRPr="005C5E86" w:rsidRDefault="005C5E86" w:rsidP="005C5E86">
      <w:pPr>
        <w:ind w:firstLine="360"/>
        <w:rPr>
          <w:rFonts w:asciiTheme="majorBidi" w:hAnsiTheme="majorBidi" w:cstheme="majorBidi"/>
          <w:b/>
        </w:rPr>
      </w:pPr>
      <w:r w:rsidRPr="005C5E86">
        <w:rPr>
          <w:rFonts w:asciiTheme="majorBidi" w:hAnsiTheme="majorBidi" w:cstheme="majorBidi"/>
          <w:color w:val="000000"/>
        </w:rPr>
        <w:t xml:space="preserve">6.13 Diversified </w:t>
      </w:r>
      <w:r w:rsidRPr="005C5E86">
        <w:rPr>
          <w:rFonts w:asciiTheme="majorBidi" w:hAnsiTheme="majorBidi" w:cstheme="majorBidi"/>
          <w:color w:val="000000"/>
          <w:lang w:eastAsia="zh-CN"/>
        </w:rPr>
        <w:t>M</w:t>
      </w:r>
      <w:r w:rsidRPr="005C5E86">
        <w:rPr>
          <w:rFonts w:asciiTheme="majorBidi" w:hAnsiTheme="majorBidi" w:cstheme="majorBidi"/>
          <w:color w:val="000000"/>
        </w:rPr>
        <w:t xml:space="preserve">odern Chinese </w:t>
      </w:r>
      <w:r w:rsidRPr="005C5E86">
        <w:rPr>
          <w:rFonts w:asciiTheme="majorBidi" w:hAnsiTheme="majorBidi" w:cstheme="majorBidi"/>
          <w:color w:val="000000"/>
          <w:lang w:eastAsia="zh-CN"/>
        </w:rPr>
        <w:t>M</w:t>
      </w:r>
      <w:r w:rsidRPr="005C5E86">
        <w:rPr>
          <w:rFonts w:asciiTheme="majorBidi" w:hAnsiTheme="majorBidi" w:cstheme="majorBidi"/>
          <w:color w:val="000000"/>
        </w:rPr>
        <w:t>usic</w:t>
      </w:r>
    </w:p>
    <w:p w14:paraId="7158695D" w14:textId="77777777" w:rsidR="005C5E86" w:rsidRPr="005C5E86" w:rsidRDefault="005C5E86" w:rsidP="005C5E86">
      <w:pPr>
        <w:rPr>
          <w:rFonts w:asciiTheme="majorBidi" w:hAnsiTheme="majorBidi" w:cstheme="majorBidi"/>
          <w:b/>
        </w:rPr>
      </w:pPr>
      <w:r w:rsidRPr="005C5E86">
        <w:rPr>
          <w:rFonts w:asciiTheme="majorBidi" w:hAnsiTheme="majorBidi" w:cstheme="majorBidi"/>
          <w:b/>
        </w:rPr>
        <w:t xml:space="preserve">7. Language and Literature                                                      </w:t>
      </w:r>
    </w:p>
    <w:p w14:paraId="67CF09BF" w14:textId="77777777" w:rsidR="005C5E86" w:rsidRPr="005C5E86" w:rsidRDefault="005C5E86" w:rsidP="005C5E86">
      <w:pPr>
        <w:ind w:firstLineChars="150" w:firstLine="330"/>
        <w:rPr>
          <w:rFonts w:asciiTheme="majorBidi" w:hAnsiTheme="majorBidi" w:cstheme="majorBidi"/>
        </w:rPr>
      </w:pPr>
      <w:r w:rsidRPr="005C5E86">
        <w:rPr>
          <w:rFonts w:asciiTheme="majorBidi" w:hAnsiTheme="majorBidi" w:cstheme="majorBidi"/>
        </w:rPr>
        <w:lastRenderedPageBreak/>
        <w:t>7.1 Mandarin and Dialect</w:t>
      </w:r>
    </w:p>
    <w:p w14:paraId="0CB5D30F" w14:textId="77777777" w:rsidR="005C5E86" w:rsidRPr="005C5E86" w:rsidRDefault="005C5E86" w:rsidP="005C5E86">
      <w:pPr>
        <w:ind w:firstLineChars="150" w:firstLine="330"/>
        <w:rPr>
          <w:rFonts w:asciiTheme="majorBidi" w:hAnsiTheme="majorBidi" w:cstheme="majorBidi"/>
        </w:rPr>
      </w:pPr>
      <w:r w:rsidRPr="005C5E86">
        <w:rPr>
          <w:rFonts w:asciiTheme="majorBidi" w:hAnsiTheme="majorBidi" w:cstheme="majorBidi"/>
        </w:rPr>
        <w:t>7.2 Ancient Chinese and Modern Chinese</w:t>
      </w:r>
    </w:p>
    <w:p w14:paraId="366EA4CA" w14:textId="77777777" w:rsidR="005C5E86" w:rsidRPr="005C5E86" w:rsidRDefault="005C5E86" w:rsidP="005C5E86">
      <w:pPr>
        <w:ind w:firstLineChars="150" w:firstLine="330"/>
        <w:rPr>
          <w:rFonts w:asciiTheme="majorBidi" w:hAnsiTheme="majorBidi" w:cstheme="majorBidi"/>
        </w:rPr>
      </w:pPr>
      <w:r w:rsidRPr="005C5E86">
        <w:rPr>
          <w:rFonts w:asciiTheme="majorBidi" w:hAnsiTheme="majorBidi" w:cstheme="majorBidi"/>
        </w:rPr>
        <w:t>7.3 Idioms</w:t>
      </w:r>
    </w:p>
    <w:p w14:paraId="4DB4B804" w14:textId="77777777" w:rsidR="005C5E86" w:rsidRPr="005C5E86" w:rsidRDefault="005C5E86" w:rsidP="005C5E86">
      <w:pPr>
        <w:ind w:firstLineChars="150" w:firstLine="330"/>
        <w:rPr>
          <w:rFonts w:asciiTheme="majorBidi" w:hAnsiTheme="majorBidi" w:cstheme="majorBidi"/>
        </w:rPr>
      </w:pPr>
      <w:r w:rsidRPr="005C5E86">
        <w:rPr>
          <w:rFonts w:asciiTheme="majorBidi" w:hAnsiTheme="majorBidi" w:cstheme="majorBidi"/>
        </w:rPr>
        <w:t xml:space="preserve">7.4 Origin and </w:t>
      </w:r>
      <w:r w:rsidRPr="005C5E86">
        <w:rPr>
          <w:rFonts w:asciiTheme="majorBidi" w:hAnsiTheme="majorBidi" w:cstheme="majorBidi"/>
          <w:lang w:eastAsia="zh-CN"/>
        </w:rPr>
        <w:t>D</w:t>
      </w:r>
      <w:r w:rsidRPr="005C5E86">
        <w:rPr>
          <w:rFonts w:asciiTheme="majorBidi" w:hAnsiTheme="majorBidi" w:cstheme="majorBidi"/>
        </w:rPr>
        <w:t xml:space="preserve">evelopment of Chinese </w:t>
      </w:r>
      <w:r w:rsidRPr="005C5E86">
        <w:rPr>
          <w:rFonts w:asciiTheme="majorBidi" w:hAnsiTheme="majorBidi" w:cstheme="majorBidi"/>
          <w:lang w:eastAsia="zh-CN"/>
        </w:rPr>
        <w:t>C</w:t>
      </w:r>
      <w:r w:rsidRPr="005C5E86">
        <w:rPr>
          <w:rFonts w:asciiTheme="majorBidi" w:hAnsiTheme="majorBidi" w:cstheme="majorBidi"/>
        </w:rPr>
        <w:t>haracters</w:t>
      </w:r>
    </w:p>
    <w:p w14:paraId="29045B1B" w14:textId="77777777" w:rsidR="005C5E86" w:rsidRPr="005C5E86" w:rsidRDefault="005C5E86" w:rsidP="005C5E86">
      <w:pPr>
        <w:ind w:firstLineChars="150" w:firstLine="330"/>
        <w:rPr>
          <w:rFonts w:asciiTheme="majorBidi" w:hAnsiTheme="majorBidi" w:cstheme="majorBidi"/>
        </w:rPr>
      </w:pPr>
      <w:r w:rsidRPr="005C5E86">
        <w:rPr>
          <w:rFonts w:asciiTheme="majorBidi" w:hAnsiTheme="majorBidi" w:cstheme="majorBidi"/>
        </w:rPr>
        <w:t>7.5 Six Categories of Chinese Characters</w:t>
      </w:r>
    </w:p>
    <w:p w14:paraId="2727D2A2" w14:textId="77777777" w:rsidR="005C5E86" w:rsidRPr="005C5E86" w:rsidRDefault="005C5E86" w:rsidP="005C5E86">
      <w:pPr>
        <w:ind w:firstLineChars="150" w:firstLine="330"/>
        <w:rPr>
          <w:rFonts w:asciiTheme="majorBidi" w:hAnsiTheme="majorBidi" w:cstheme="majorBidi"/>
        </w:rPr>
      </w:pPr>
      <w:r w:rsidRPr="005C5E86">
        <w:rPr>
          <w:rFonts w:asciiTheme="majorBidi" w:hAnsiTheme="majorBidi" w:cstheme="majorBidi"/>
        </w:rPr>
        <w:t xml:space="preserve">7.6 Simplified and </w:t>
      </w:r>
      <w:r w:rsidRPr="005C5E86">
        <w:rPr>
          <w:rFonts w:asciiTheme="majorBidi" w:hAnsiTheme="majorBidi" w:cstheme="majorBidi"/>
          <w:lang w:eastAsia="zh-CN"/>
        </w:rPr>
        <w:t>T</w:t>
      </w:r>
      <w:r w:rsidRPr="005C5E86">
        <w:rPr>
          <w:rFonts w:asciiTheme="majorBidi" w:hAnsiTheme="majorBidi" w:cstheme="majorBidi"/>
        </w:rPr>
        <w:t xml:space="preserve">raditional </w:t>
      </w:r>
      <w:r w:rsidRPr="005C5E86">
        <w:rPr>
          <w:rFonts w:asciiTheme="majorBidi" w:hAnsiTheme="majorBidi" w:cstheme="majorBidi"/>
          <w:lang w:eastAsia="zh-CN"/>
        </w:rPr>
        <w:t>Chinese C</w:t>
      </w:r>
      <w:r w:rsidRPr="005C5E86">
        <w:rPr>
          <w:rFonts w:asciiTheme="majorBidi" w:hAnsiTheme="majorBidi" w:cstheme="majorBidi"/>
        </w:rPr>
        <w:t>haracters</w:t>
      </w:r>
    </w:p>
    <w:p w14:paraId="3DC850B1" w14:textId="77777777" w:rsidR="005C5E86" w:rsidRPr="005C5E86" w:rsidRDefault="005C5E86" w:rsidP="005C5E86">
      <w:pPr>
        <w:rPr>
          <w:rFonts w:asciiTheme="majorBidi" w:hAnsiTheme="majorBidi" w:cstheme="majorBidi"/>
          <w:b/>
        </w:rPr>
      </w:pPr>
      <w:r w:rsidRPr="005C5E86">
        <w:rPr>
          <w:rFonts w:asciiTheme="majorBidi" w:hAnsiTheme="majorBidi" w:cstheme="majorBidi"/>
          <w:b/>
        </w:rPr>
        <w:t xml:space="preserve">8. Calligraphy and </w:t>
      </w:r>
      <w:r w:rsidRPr="005C5E86">
        <w:rPr>
          <w:rFonts w:asciiTheme="majorBidi" w:hAnsiTheme="majorBidi" w:cstheme="majorBidi"/>
          <w:b/>
          <w:lang w:eastAsia="zh-CN"/>
        </w:rPr>
        <w:t>P</w:t>
      </w:r>
      <w:r w:rsidRPr="005C5E86">
        <w:rPr>
          <w:rFonts w:asciiTheme="majorBidi" w:hAnsiTheme="majorBidi" w:cstheme="majorBidi"/>
          <w:b/>
        </w:rPr>
        <w:t xml:space="preserve">ainting                                               </w:t>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lang w:eastAsia="zh-CN"/>
        </w:rPr>
        <w:t>4</w:t>
      </w:r>
      <w:r w:rsidRPr="005C5E86">
        <w:rPr>
          <w:rFonts w:asciiTheme="majorBidi" w:hAnsiTheme="majorBidi" w:cstheme="majorBidi"/>
          <w:b/>
        </w:rPr>
        <w:t xml:space="preserve">     </w:t>
      </w:r>
    </w:p>
    <w:p w14:paraId="48CC66D9" w14:textId="77777777" w:rsidR="005C5E86" w:rsidRPr="005C5E86" w:rsidRDefault="005C5E86" w:rsidP="005C5E86">
      <w:pPr>
        <w:spacing w:after="0" w:line="240"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8.1 </w:t>
      </w:r>
      <w:r w:rsidRPr="005C5E86">
        <w:rPr>
          <w:rFonts w:asciiTheme="majorBidi" w:eastAsia="Calibri" w:hAnsiTheme="majorBidi" w:cstheme="majorBidi"/>
          <w:sz w:val="24"/>
          <w:szCs w:val="24"/>
          <w:lang w:eastAsia="zh-CN"/>
        </w:rPr>
        <w:t>Definition of Ca</w:t>
      </w:r>
      <w:r w:rsidRPr="005C5E86">
        <w:rPr>
          <w:rFonts w:asciiTheme="majorBidi" w:eastAsia="Calibri" w:hAnsiTheme="majorBidi" w:cstheme="majorBidi"/>
          <w:sz w:val="24"/>
          <w:szCs w:val="24"/>
        </w:rPr>
        <w:t>lligraphy</w:t>
      </w:r>
    </w:p>
    <w:p w14:paraId="649276C9" w14:textId="77777777" w:rsidR="005C5E86" w:rsidRPr="005C5E86" w:rsidRDefault="005C5E86" w:rsidP="005C5E86">
      <w:pPr>
        <w:spacing w:after="0" w:line="240"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8.2 The </w:t>
      </w:r>
      <w:r w:rsidRPr="005C5E86">
        <w:rPr>
          <w:rFonts w:asciiTheme="majorBidi" w:eastAsia="Calibri" w:hAnsiTheme="majorBidi" w:cstheme="majorBidi"/>
          <w:sz w:val="24"/>
          <w:szCs w:val="24"/>
          <w:lang w:eastAsia="zh-CN"/>
        </w:rPr>
        <w:t>E</w:t>
      </w:r>
      <w:r w:rsidRPr="005C5E86">
        <w:rPr>
          <w:rFonts w:asciiTheme="majorBidi" w:eastAsia="Calibri" w:hAnsiTheme="majorBidi" w:cstheme="majorBidi"/>
          <w:sz w:val="24"/>
          <w:szCs w:val="24"/>
        </w:rPr>
        <w:t xml:space="preserve">volution of Chinese </w:t>
      </w:r>
      <w:r w:rsidRPr="005C5E86">
        <w:rPr>
          <w:rFonts w:asciiTheme="majorBidi" w:eastAsia="Calibri" w:hAnsiTheme="majorBidi" w:cstheme="majorBidi"/>
          <w:sz w:val="24"/>
          <w:szCs w:val="24"/>
          <w:lang w:eastAsia="zh-CN"/>
        </w:rPr>
        <w:t>C</w:t>
      </w:r>
      <w:r w:rsidRPr="005C5E86">
        <w:rPr>
          <w:rFonts w:asciiTheme="majorBidi" w:eastAsia="Calibri" w:hAnsiTheme="majorBidi" w:cstheme="majorBidi"/>
          <w:sz w:val="24"/>
          <w:szCs w:val="24"/>
        </w:rPr>
        <w:t xml:space="preserve">alligraphy - </w:t>
      </w:r>
      <w:r w:rsidRPr="005C5E86">
        <w:rPr>
          <w:rFonts w:asciiTheme="majorBidi" w:eastAsia="Calibri" w:hAnsiTheme="majorBidi" w:cstheme="majorBidi"/>
          <w:sz w:val="24"/>
          <w:szCs w:val="24"/>
          <w:lang w:eastAsia="zh-CN"/>
        </w:rPr>
        <w:t>B</w:t>
      </w:r>
      <w:r w:rsidRPr="005C5E86">
        <w:rPr>
          <w:rFonts w:asciiTheme="majorBidi" w:eastAsia="Calibri" w:hAnsiTheme="majorBidi" w:cstheme="majorBidi"/>
          <w:sz w:val="24"/>
          <w:szCs w:val="24"/>
        </w:rPr>
        <w:t>one inscriptions and bronze inscriptions</w:t>
      </w:r>
    </w:p>
    <w:p w14:paraId="61E3E2B2" w14:textId="77777777" w:rsidR="005C5E86" w:rsidRPr="005C5E86" w:rsidRDefault="005C5E86" w:rsidP="005C5E86">
      <w:pPr>
        <w:spacing w:after="0" w:line="240"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8.3 The </w:t>
      </w:r>
      <w:r w:rsidRPr="005C5E86">
        <w:rPr>
          <w:rFonts w:asciiTheme="majorBidi" w:eastAsia="Calibri" w:hAnsiTheme="majorBidi" w:cstheme="majorBidi"/>
          <w:sz w:val="24"/>
          <w:szCs w:val="24"/>
          <w:lang w:eastAsia="zh-CN"/>
        </w:rPr>
        <w:t>E</w:t>
      </w:r>
      <w:r w:rsidRPr="005C5E86">
        <w:rPr>
          <w:rFonts w:asciiTheme="majorBidi" w:eastAsia="Calibri" w:hAnsiTheme="majorBidi" w:cstheme="majorBidi"/>
          <w:sz w:val="24"/>
          <w:szCs w:val="24"/>
        </w:rPr>
        <w:t xml:space="preserve">volution of Chinese </w:t>
      </w:r>
      <w:r w:rsidRPr="005C5E86">
        <w:rPr>
          <w:rFonts w:asciiTheme="majorBidi" w:eastAsia="Calibri" w:hAnsiTheme="majorBidi" w:cstheme="majorBidi"/>
          <w:sz w:val="24"/>
          <w:szCs w:val="24"/>
          <w:lang w:eastAsia="zh-CN"/>
        </w:rPr>
        <w:t>C</w:t>
      </w:r>
      <w:r w:rsidRPr="005C5E86">
        <w:rPr>
          <w:rFonts w:asciiTheme="majorBidi" w:eastAsia="Calibri" w:hAnsiTheme="majorBidi" w:cstheme="majorBidi"/>
          <w:sz w:val="24"/>
          <w:szCs w:val="24"/>
        </w:rPr>
        <w:t xml:space="preserve">alligraphy - </w:t>
      </w:r>
      <w:r w:rsidRPr="005C5E86">
        <w:rPr>
          <w:rFonts w:asciiTheme="majorBidi" w:eastAsia="Calibri" w:hAnsiTheme="majorBidi" w:cstheme="majorBidi"/>
          <w:sz w:val="24"/>
          <w:szCs w:val="24"/>
          <w:lang w:eastAsia="zh-CN"/>
        </w:rPr>
        <w:t>R</w:t>
      </w:r>
      <w:r w:rsidRPr="005C5E86">
        <w:rPr>
          <w:rFonts w:asciiTheme="majorBidi" w:eastAsia="Calibri" w:hAnsiTheme="majorBidi" w:cstheme="majorBidi"/>
          <w:sz w:val="24"/>
          <w:szCs w:val="24"/>
        </w:rPr>
        <w:t>egular script</w:t>
      </w:r>
    </w:p>
    <w:p w14:paraId="7E7CB328" w14:textId="77777777" w:rsidR="005C5E86" w:rsidRPr="005C5E86" w:rsidRDefault="005C5E86" w:rsidP="005C5E86">
      <w:pPr>
        <w:spacing w:after="0" w:line="240"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8.4 The </w:t>
      </w:r>
      <w:r w:rsidRPr="005C5E86">
        <w:rPr>
          <w:rFonts w:asciiTheme="majorBidi" w:eastAsia="Calibri" w:hAnsiTheme="majorBidi" w:cstheme="majorBidi"/>
          <w:sz w:val="24"/>
          <w:szCs w:val="24"/>
          <w:lang w:eastAsia="zh-CN"/>
        </w:rPr>
        <w:t>E</w:t>
      </w:r>
      <w:r w:rsidRPr="005C5E86">
        <w:rPr>
          <w:rFonts w:asciiTheme="majorBidi" w:eastAsia="Calibri" w:hAnsiTheme="majorBidi" w:cstheme="majorBidi"/>
          <w:sz w:val="24"/>
          <w:szCs w:val="24"/>
        </w:rPr>
        <w:t xml:space="preserve">volution of Chinese </w:t>
      </w:r>
      <w:r w:rsidRPr="005C5E86">
        <w:rPr>
          <w:rFonts w:asciiTheme="majorBidi" w:eastAsia="Calibri" w:hAnsiTheme="majorBidi" w:cstheme="majorBidi"/>
          <w:sz w:val="24"/>
          <w:szCs w:val="24"/>
          <w:lang w:eastAsia="zh-CN"/>
        </w:rPr>
        <w:t>C</w:t>
      </w:r>
      <w:r w:rsidRPr="005C5E86">
        <w:rPr>
          <w:rFonts w:asciiTheme="majorBidi" w:eastAsia="Calibri" w:hAnsiTheme="majorBidi" w:cstheme="majorBidi"/>
          <w:sz w:val="24"/>
          <w:szCs w:val="24"/>
        </w:rPr>
        <w:t xml:space="preserve">alligraphy - </w:t>
      </w:r>
      <w:r w:rsidRPr="005C5E86">
        <w:rPr>
          <w:rFonts w:asciiTheme="majorBidi" w:eastAsia="Calibri" w:hAnsiTheme="majorBidi" w:cstheme="majorBidi"/>
          <w:sz w:val="24"/>
          <w:szCs w:val="24"/>
          <w:lang w:eastAsia="zh-CN"/>
        </w:rPr>
        <w:t>C</w:t>
      </w:r>
      <w:r w:rsidRPr="005C5E86">
        <w:rPr>
          <w:rFonts w:asciiTheme="majorBidi" w:eastAsia="Calibri" w:hAnsiTheme="majorBidi" w:cstheme="majorBidi"/>
          <w:sz w:val="24"/>
          <w:szCs w:val="24"/>
        </w:rPr>
        <w:t>ursive script</w:t>
      </w:r>
    </w:p>
    <w:p w14:paraId="10F20656" w14:textId="77777777" w:rsidR="005C5E86" w:rsidRPr="005C5E86" w:rsidRDefault="005C5E86" w:rsidP="005C5E86">
      <w:pPr>
        <w:spacing w:after="0" w:line="240"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8.5 The </w:t>
      </w:r>
      <w:r w:rsidRPr="005C5E86">
        <w:rPr>
          <w:rFonts w:asciiTheme="majorBidi" w:eastAsia="Calibri" w:hAnsiTheme="majorBidi" w:cstheme="majorBidi"/>
          <w:sz w:val="24"/>
          <w:szCs w:val="24"/>
          <w:lang w:eastAsia="zh-CN"/>
        </w:rPr>
        <w:t>E</w:t>
      </w:r>
      <w:r w:rsidRPr="005C5E86">
        <w:rPr>
          <w:rFonts w:asciiTheme="majorBidi" w:eastAsia="Calibri" w:hAnsiTheme="majorBidi" w:cstheme="majorBidi"/>
          <w:sz w:val="24"/>
          <w:szCs w:val="24"/>
        </w:rPr>
        <w:t xml:space="preserve">volution of Chinese </w:t>
      </w:r>
      <w:r w:rsidRPr="005C5E86">
        <w:rPr>
          <w:rFonts w:asciiTheme="majorBidi" w:eastAsia="Calibri" w:hAnsiTheme="majorBidi" w:cstheme="majorBidi"/>
          <w:sz w:val="24"/>
          <w:szCs w:val="24"/>
          <w:lang w:eastAsia="zh-CN"/>
        </w:rPr>
        <w:t>C</w:t>
      </w:r>
      <w:r w:rsidRPr="005C5E86">
        <w:rPr>
          <w:rFonts w:asciiTheme="majorBidi" w:eastAsia="Calibri" w:hAnsiTheme="majorBidi" w:cstheme="majorBidi"/>
          <w:sz w:val="24"/>
          <w:szCs w:val="24"/>
        </w:rPr>
        <w:t xml:space="preserve">alligraphy - </w:t>
      </w:r>
      <w:r w:rsidRPr="005C5E86">
        <w:rPr>
          <w:rFonts w:asciiTheme="majorBidi" w:eastAsia="Calibri" w:hAnsiTheme="majorBidi" w:cstheme="majorBidi"/>
          <w:sz w:val="24"/>
          <w:szCs w:val="24"/>
          <w:lang w:eastAsia="zh-CN"/>
        </w:rPr>
        <w:t>R</w:t>
      </w:r>
      <w:r w:rsidRPr="005C5E86">
        <w:rPr>
          <w:rFonts w:asciiTheme="majorBidi" w:eastAsia="Calibri" w:hAnsiTheme="majorBidi" w:cstheme="majorBidi"/>
          <w:sz w:val="24"/>
          <w:szCs w:val="24"/>
        </w:rPr>
        <w:t>unning script</w:t>
      </w:r>
    </w:p>
    <w:p w14:paraId="2FE9CE03" w14:textId="77777777" w:rsidR="005C5E86" w:rsidRPr="005C5E86" w:rsidRDefault="005C5E86" w:rsidP="005C5E86">
      <w:pPr>
        <w:spacing w:after="0" w:line="240"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8.6 Calligraphy </w:t>
      </w:r>
      <w:r w:rsidRPr="005C5E86">
        <w:rPr>
          <w:rFonts w:asciiTheme="majorBidi" w:eastAsia="Calibri" w:hAnsiTheme="majorBidi" w:cstheme="majorBidi"/>
          <w:sz w:val="24"/>
          <w:szCs w:val="24"/>
          <w:lang w:eastAsia="zh-CN"/>
        </w:rPr>
        <w:t>C</w:t>
      </w:r>
      <w:r w:rsidRPr="005C5E86">
        <w:rPr>
          <w:rFonts w:asciiTheme="majorBidi" w:eastAsia="Calibri" w:hAnsiTheme="majorBidi" w:cstheme="majorBidi"/>
          <w:sz w:val="24"/>
          <w:szCs w:val="24"/>
        </w:rPr>
        <w:t xml:space="preserve">reation and the </w:t>
      </w:r>
      <w:r w:rsidRPr="005C5E86">
        <w:rPr>
          <w:rFonts w:asciiTheme="majorBidi" w:eastAsia="Calibri" w:hAnsiTheme="majorBidi" w:cstheme="majorBidi"/>
          <w:sz w:val="24"/>
          <w:szCs w:val="24"/>
          <w:lang w:eastAsia="zh-CN"/>
        </w:rPr>
        <w:t>C</w:t>
      </w:r>
      <w:r w:rsidRPr="005C5E86">
        <w:rPr>
          <w:rFonts w:asciiTheme="majorBidi" w:eastAsia="Calibri" w:hAnsiTheme="majorBidi" w:cstheme="majorBidi"/>
          <w:sz w:val="24"/>
          <w:szCs w:val="24"/>
        </w:rPr>
        <w:t xml:space="preserve">harm of </w:t>
      </w:r>
      <w:r w:rsidRPr="005C5E86">
        <w:rPr>
          <w:rFonts w:asciiTheme="majorBidi" w:eastAsia="Calibri" w:hAnsiTheme="majorBidi" w:cstheme="majorBidi"/>
          <w:sz w:val="24"/>
          <w:szCs w:val="24"/>
          <w:lang w:eastAsia="zh-CN"/>
        </w:rPr>
        <w:t>C</w:t>
      </w:r>
      <w:r w:rsidRPr="005C5E86">
        <w:rPr>
          <w:rFonts w:asciiTheme="majorBidi" w:eastAsia="Calibri" w:hAnsiTheme="majorBidi" w:cstheme="majorBidi"/>
          <w:sz w:val="24"/>
          <w:szCs w:val="24"/>
        </w:rPr>
        <w:t>alligraphy</w:t>
      </w:r>
    </w:p>
    <w:p w14:paraId="3791087B" w14:textId="77777777" w:rsidR="005C5E86" w:rsidRPr="005C5E86" w:rsidRDefault="005C5E86" w:rsidP="005C5E86">
      <w:pPr>
        <w:spacing w:after="0" w:line="240"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8.7 Four Treasures of the Study</w:t>
      </w:r>
    </w:p>
    <w:p w14:paraId="51FF23C9" w14:textId="77777777" w:rsidR="005C5E86" w:rsidRPr="005C5E86" w:rsidRDefault="005C5E86" w:rsidP="005C5E86">
      <w:pPr>
        <w:spacing w:after="0" w:line="240"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8.8 Calligraphy and </w:t>
      </w:r>
      <w:r w:rsidRPr="005C5E86">
        <w:rPr>
          <w:rFonts w:asciiTheme="majorBidi" w:eastAsia="Calibri" w:hAnsiTheme="majorBidi" w:cstheme="majorBidi"/>
          <w:sz w:val="24"/>
          <w:szCs w:val="24"/>
          <w:lang w:eastAsia="zh-CN"/>
        </w:rPr>
        <w:t>O</w:t>
      </w:r>
      <w:r w:rsidRPr="005C5E86">
        <w:rPr>
          <w:rFonts w:asciiTheme="majorBidi" w:eastAsia="Calibri" w:hAnsiTheme="majorBidi" w:cstheme="majorBidi"/>
          <w:sz w:val="24"/>
          <w:szCs w:val="24"/>
        </w:rPr>
        <w:t xml:space="preserve">ther </w:t>
      </w:r>
      <w:r w:rsidRPr="005C5E86">
        <w:rPr>
          <w:rFonts w:asciiTheme="majorBidi" w:eastAsia="Calibri" w:hAnsiTheme="majorBidi" w:cstheme="majorBidi"/>
          <w:sz w:val="24"/>
          <w:szCs w:val="24"/>
          <w:lang w:eastAsia="zh-CN"/>
        </w:rPr>
        <w:t>A</w:t>
      </w:r>
      <w:r w:rsidRPr="005C5E86">
        <w:rPr>
          <w:rFonts w:asciiTheme="majorBidi" w:eastAsia="Calibri" w:hAnsiTheme="majorBidi" w:cstheme="majorBidi"/>
          <w:sz w:val="24"/>
          <w:szCs w:val="24"/>
        </w:rPr>
        <w:t>rts</w:t>
      </w:r>
    </w:p>
    <w:p w14:paraId="440CAC56" w14:textId="77777777" w:rsidR="005C5E86" w:rsidRPr="005C5E86" w:rsidRDefault="005C5E86" w:rsidP="005C5E86">
      <w:pPr>
        <w:spacing w:after="0" w:line="240"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8.9 Basic </w:t>
      </w:r>
      <w:r w:rsidRPr="005C5E86">
        <w:rPr>
          <w:rFonts w:asciiTheme="majorBidi" w:eastAsia="Calibri" w:hAnsiTheme="majorBidi" w:cstheme="majorBidi"/>
          <w:sz w:val="24"/>
          <w:szCs w:val="24"/>
          <w:lang w:eastAsia="zh-CN"/>
        </w:rPr>
        <w:t>K</w:t>
      </w:r>
      <w:r w:rsidRPr="005C5E86">
        <w:rPr>
          <w:rFonts w:asciiTheme="majorBidi" w:eastAsia="Calibri" w:hAnsiTheme="majorBidi" w:cstheme="majorBidi"/>
          <w:sz w:val="24"/>
          <w:szCs w:val="24"/>
        </w:rPr>
        <w:t xml:space="preserve">nowledge of Chinese </w:t>
      </w:r>
      <w:r w:rsidRPr="005C5E86">
        <w:rPr>
          <w:rFonts w:asciiTheme="majorBidi" w:eastAsia="Calibri" w:hAnsiTheme="majorBidi" w:cstheme="majorBidi"/>
          <w:sz w:val="24"/>
          <w:szCs w:val="24"/>
          <w:lang w:eastAsia="zh-CN"/>
        </w:rPr>
        <w:t>P</w:t>
      </w:r>
      <w:r w:rsidRPr="005C5E86">
        <w:rPr>
          <w:rFonts w:asciiTheme="majorBidi" w:eastAsia="Calibri" w:hAnsiTheme="majorBidi" w:cstheme="majorBidi"/>
          <w:sz w:val="24"/>
          <w:szCs w:val="24"/>
        </w:rPr>
        <w:t>ainting</w:t>
      </w:r>
    </w:p>
    <w:p w14:paraId="353C42AC" w14:textId="77777777" w:rsidR="005C5E86" w:rsidRPr="005C5E86" w:rsidRDefault="005C5E86" w:rsidP="005C5E86">
      <w:pPr>
        <w:spacing w:after="0" w:line="240"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8.10 Artistic Features of Chinese Painting</w:t>
      </w:r>
    </w:p>
    <w:p w14:paraId="63D69BBF" w14:textId="77777777" w:rsidR="005C5E86" w:rsidRPr="005C5E86" w:rsidRDefault="005C5E86" w:rsidP="005C5E86">
      <w:pPr>
        <w:spacing w:after="0" w:line="240"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8.11 Appreciation of Three Major Themes and Representative Works of Chinese Painting</w:t>
      </w:r>
    </w:p>
    <w:p w14:paraId="3B21D15E" w14:textId="77777777" w:rsidR="005C5E86" w:rsidRPr="005C5E86" w:rsidRDefault="005C5E86" w:rsidP="005C5E86">
      <w:pPr>
        <w:spacing w:after="200" w:line="276" w:lineRule="auto"/>
        <w:ind w:left="720"/>
        <w:contextualSpacing/>
        <w:rPr>
          <w:rFonts w:asciiTheme="majorBidi" w:eastAsia="Calibri" w:hAnsiTheme="majorBidi" w:cstheme="majorBidi"/>
          <w:b/>
          <w:bCs/>
          <w:sz w:val="24"/>
          <w:szCs w:val="24"/>
        </w:rPr>
      </w:pPr>
      <w:r w:rsidRPr="005C5E86">
        <w:rPr>
          <w:rFonts w:asciiTheme="majorBidi" w:eastAsia="Calibri" w:hAnsiTheme="majorBidi" w:cstheme="majorBidi"/>
          <w:b/>
          <w:bCs/>
          <w:sz w:val="24"/>
          <w:szCs w:val="24"/>
        </w:rPr>
        <w:t xml:space="preserve">9. Economy                                                                     </w:t>
      </w:r>
      <w:r w:rsidRPr="005C5E86">
        <w:rPr>
          <w:rFonts w:asciiTheme="majorBidi" w:eastAsia="Calibri" w:hAnsiTheme="majorBidi" w:cstheme="majorBidi"/>
          <w:b/>
          <w:bCs/>
          <w:sz w:val="24"/>
          <w:szCs w:val="24"/>
        </w:rPr>
        <w:tab/>
      </w:r>
      <w:r w:rsidRPr="005C5E86">
        <w:rPr>
          <w:rFonts w:asciiTheme="majorBidi" w:eastAsia="Calibri" w:hAnsiTheme="majorBidi" w:cstheme="majorBidi"/>
          <w:b/>
          <w:bCs/>
          <w:sz w:val="24"/>
          <w:szCs w:val="24"/>
        </w:rPr>
        <w:tab/>
      </w:r>
      <w:r w:rsidRPr="005C5E86">
        <w:rPr>
          <w:rFonts w:asciiTheme="majorBidi" w:eastAsia="Calibri" w:hAnsiTheme="majorBidi" w:cstheme="majorBidi"/>
          <w:b/>
          <w:bCs/>
          <w:sz w:val="24"/>
          <w:szCs w:val="24"/>
        </w:rPr>
        <w:tab/>
      </w:r>
      <w:r w:rsidRPr="005C5E86">
        <w:rPr>
          <w:rFonts w:asciiTheme="majorBidi" w:eastAsia="Calibri" w:hAnsiTheme="majorBidi" w:cstheme="majorBidi"/>
          <w:b/>
          <w:bCs/>
          <w:sz w:val="24"/>
          <w:szCs w:val="24"/>
          <w:lang w:eastAsia="zh-CN"/>
        </w:rPr>
        <w:t>4</w:t>
      </w:r>
      <w:r w:rsidRPr="005C5E86">
        <w:rPr>
          <w:rFonts w:asciiTheme="majorBidi" w:eastAsia="Calibri" w:hAnsiTheme="majorBidi" w:cstheme="majorBidi"/>
          <w:b/>
          <w:bCs/>
          <w:sz w:val="24"/>
          <w:szCs w:val="24"/>
        </w:rPr>
        <w:t xml:space="preserve">    </w:t>
      </w:r>
    </w:p>
    <w:p w14:paraId="1B69DAF8" w14:textId="77777777" w:rsidR="005C5E86" w:rsidRPr="005C5E86" w:rsidRDefault="005C5E86" w:rsidP="005C5E86">
      <w:pPr>
        <w:spacing w:after="0" w:line="276"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9.1 </w:t>
      </w:r>
      <w:r w:rsidRPr="005C5E86">
        <w:rPr>
          <w:rFonts w:asciiTheme="majorBidi" w:eastAsia="Calibri" w:hAnsiTheme="majorBidi" w:cstheme="majorBidi"/>
          <w:sz w:val="24"/>
          <w:szCs w:val="24"/>
          <w:lang w:eastAsia="zh-CN"/>
        </w:rPr>
        <w:t>A</w:t>
      </w:r>
      <w:r w:rsidRPr="005C5E86">
        <w:rPr>
          <w:rFonts w:asciiTheme="majorBidi" w:eastAsia="Calibri" w:hAnsiTheme="majorBidi" w:cstheme="majorBidi"/>
          <w:sz w:val="24"/>
          <w:szCs w:val="24"/>
        </w:rPr>
        <w:t>griculture</w:t>
      </w:r>
    </w:p>
    <w:p w14:paraId="47020B13" w14:textId="77777777" w:rsidR="005C5E86" w:rsidRPr="005C5E86" w:rsidRDefault="005C5E86" w:rsidP="005C5E86">
      <w:pPr>
        <w:spacing w:after="0" w:line="276"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9.2 </w:t>
      </w:r>
      <w:r w:rsidRPr="005C5E86">
        <w:rPr>
          <w:rFonts w:asciiTheme="majorBidi" w:eastAsia="Calibri" w:hAnsiTheme="majorBidi" w:cstheme="majorBidi"/>
          <w:sz w:val="24"/>
          <w:szCs w:val="24"/>
          <w:lang w:eastAsia="zh-CN"/>
        </w:rPr>
        <w:t>I</w:t>
      </w:r>
      <w:r w:rsidRPr="005C5E86">
        <w:rPr>
          <w:rFonts w:asciiTheme="majorBidi" w:eastAsia="Calibri" w:hAnsiTheme="majorBidi" w:cstheme="majorBidi"/>
          <w:sz w:val="24"/>
          <w:szCs w:val="24"/>
        </w:rPr>
        <w:t>ndustry</w:t>
      </w:r>
    </w:p>
    <w:p w14:paraId="346FAD79" w14:textId="77777777" w:rsidR="005C5E86" w:rsidRPr="005C5E86" w:rsidRDefault="005C5E86" w:rsidP="005C5E86">
      <w:pPr>
        <w:spacing w:after="0" w:line="276"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9.3 Three Major Industries in China</w:t>
      </w:r>
    </w:p>
    <w:p w14:paraId="3B5EBF11" w14:textId="77777777" w:rsidR="005C5E86" w:rsidRPr="005C5E86" w:rsidRDefault="005C5E86" w:rsidP="005C5E86">
      <w:pPr>
        <w:spacing w:after="0" w:line="276"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9.4 “Internet plus” - </w:t>
      </w:r>
      <w:r w:rsidRPr="005C5E86">
        <w:rPr>
          <w:rFonts w:asciiTheme="majorBidi" w:eastAsia="Calibri" w:hAnsiTheme="majorBidi" w:cstheme="majorBidi"/>
          <w:sz w:val="24"/>
          <w:szCs w:val="24"/>
          <w:lang w:eastAsia="zh-CN"/>
        </w:rPr>
        <w:t>Ne</w:t>
      </w:r>
      <w:r w:rsidRPr="005C5E86">
        <w:rPr>
          <w:rFonts w:asciiTheme="majorBidi" w:eastAsia="Calibri" w:hAnsiTheme="majorBidi" w:cstheme="majorBidi"/>
          <w:sz w:val="24"/>
          <w:szCs w:val="24"/>
        </w:rPr>
        <w:t xml:space="preserve">w engine of </w:t>
      </w:r>
      <w:r w:rsidRPr="005C5E86">
        <w:rPr>
          <w:rFonts w:asciiTheme="majorBidi" w:eastAsia="Calibri" w:hAnsiTheme="majorBidi" w:cstheme="majorBidi"/>
          <w:sz w:val="24"/>
          <w:szCs w:val="24"/>
          <w:lang w:eastAsia="zh-CN"/>
        </w:rPr>
        <w:t>the</w:t>
      </w:r>
      <w:r w:rsidRPr="005C5E86">
        <w:rPr>
          <w:rFonts w:asciiTheme="majorBidi" w:eastAsia="Calibri" w:hAnsiTheme="majorBidi" w:cstheme="majorBidi"/>
          <w:sz w:val="24"/>
          <w:szCs w:val="24"/>
        </w:rPr>
        <w:t xml:space="preserve"> Chinese economy</w:t>
      </w:r>
    </w:p>
    <w:p w14:paraId="3CD4CD49" w14:textId="77777777" w:rsidR="005C5E86" w:rsidRPr="005C5E86" w:rsidRDefault="005C5E86" w:rsidP="005C5E86">
      <w:pPr>
        <w:spacing w:after="0" w:line="276"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9.5 Digital Economy 2.0</w:t>
      </w:r>
    </w:p>
    <w:p w14:paraId="4AD448C1" w14:textId="77777777" w:rsidR="005C5E86" w:rsidRPr="005C5E86" w:rsidRDefault="005C5E86" w:rsidP="005C5E86">
      <w:pPr>
        <w:spacing w:after="0" w:line="276"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9.6 Belt and </w:t>
      </w:r>
      <w:r w:rsidRPr="005C5E86">
        <w:rPr>
          <w:rFonts w:asciiTheme="majorBidi" w:eastAsia="Calibri" w:hAnsiTheme="majorBidi" w:cstheme="majorBidi"/>
          <w:sz w:val="24"/>
          <w:szCs w:val="24"/>
          <w:lang w:eastAsia="zh-CN"/>
        </w:rPr>
        <w:t>R</w:t>
      </w:r>
      <w:r w:rsidRPr="005C5E86">
        <w:rPr>
          <w:rFonts w:asciiTheme="majorBidi" w:eastAsia="Calibri" w:hAnsiTheme="majorBidi" w:cstheme="majorBidi"/>
          <w:sz w:val="24"/>
          <w:szCs w:val="24"/>
        </w:rPr>
        <w:t xml:space="preserve">oad </w:t>
      </w:r>
      <w:r w:rsidRPr="005C5E86">
        <w:rPr>
          <w:rFonts w:asciiTheme="majorBidi" w:eastAsia="Calibri" w:hAnsiTheme="majorBidi" w:cstheme="majorBidi"/>
          <w:sz w:val="24"/>
          <w:szCs w:val="24"/>
          <w:lang w:eastAsia="zh-CN"/>
        </w:rPr>
        <w:t>I</w:t>
      </w:r>
      <w:r w:rsidRPr="005C5E86">
        <w:rPr>
          <w:rFonts w:asciiTheme="majorBidi" w:eastAsia="Calibri" w:hAnsiTheme="majorBidi" w:cstheme="majorBidi"/>
          <w:sz w:val="24"/>
          <w:szCs w:val="24"/>
        </w:rPr>
        <w:t>nitiative</w:t>
      </w:r>
    </w:p>
    <w:p w14:paraId="4CF7E8C8" w14:textId="77777777" w:rsidR="005C5E86" w:rsidRPr="005C5E86" w:rsidRDefault="005C5E86" w:rsidP="005C5E86">
      <w:pPr>
        <w:spacing w:after="200" w:line="276" w:lineRule="auto"/>
        <w:ind w:left="720"/>
        <w:contextualSpacing/>
        <w:rPr>
          <w:rFonts w:asciiTheme="majorBidi" w:eastAsia="Calibri" w:hAnsiTheme="majorBidi" w:cstheme="majorBidi"/>
          <w:sz w:val="24"/>
          <w:szCs w:val="24"/>
        </w:rPr>
      </w:pPr>
      <w:r w:rsidRPr="005C5E86">
        <w:rPr>
          <w:rFonts w:asciiTheme="majorBidi" w:eastAsia="Calibri" w:hAnsiTheme="majorBidi" w:cstheme="majorBidi"/>
          <w:b/>
          <w:bCs/>
          <w:sz w:val="24"/>
          <w:szCs w:val="24"/>
        </w:rPr>
        <w:t xml:space="preserve">10. Science and </w:t>
      </w:r>
      <w:r w:rsidRPr="005C5E86">
        <w:rPr>
          <w:rFonts w:asciiTheme="majorBidi" w:eastAsia="Calibri" w:hAnsiTheme="majorBidi" w:cstheme="majorBidi"/>
          <w:b/>
          <w:bCs/>
          <w:sz w:val="24"/>
          <w:szCs w:val="24"/>
          <w:lang w:eastAsia="zh-CN"/>
        </w:rPr>
        <w:t>T</w:t>
      </w:r>
      <w:r w:rsidRPr="005C5E86">
        <w:rPr>
          <w:rFonts w:asciiTheme="majorBidi" w:eastAsia="Calibri" w:hAnsiTheme="majorBidi" w:cstheme="majorBidi"/>
          <w:b/>
          <w:bCs/>
          <w:sz w:val="24"/>
          <w:szCs w:val="24"/>
        </w:rPr>
        <w:t xml:space="preserve">echnology                                           </w:t>
      </w:r>
      <w:r w:rsidRPr="005C5E86">
        <w:rPr>
          <w:rFonts w:asciiTheme="majorBidi" w:eastAsia="Calibri" w:hAnsiTheme="majorBidi" w:cstheme="majorBidi"/>
          <w:b/>
          <w:bCs/>
          <w:sz w:val="24"/>
          <w:szCs w:val="24"/>
        </w:rPr>
        <w:tab/>
      </w:r>
      <w:r w:rsidRPr="005C5E86">
        <w:rPr>
          <w:rFonts w:asciiTheme="majorBidi" w:eastAsia="Calibri" w:hAnsiTheme="majorBidi" w:cstheme="majorBidi"/>
          <w:b/>
          <w:bCs/>
          <w:sz w:val="24"/>
          <w:szCs w:val="24"/>
        </w:rPr>
        <w:tab/>
      </w:r>
      <w:r w:rsidRPr="005C5E86">
        <w:rPr>
          <w:rFonts w:asciiTheme="majorBidi" w:eastAsia="Calibri" w:hAnsiTheme="majorBidi" w:cstheme="majorBidi"/>
          <w:b/>
          <w:bCs/>
          <w:sz w:val="24"/>
          <w:szCs w:val="24"/>
        </w:rPr>
        <w:tab/>
        <w:t xml:space="preserve"> </w:t>
      </w:r>
      <w:r w:rsidRPr="005C5E86">
        <w:rPr>
          <w:rFonts w:asciiTheme="majorBidi" w:eastAsia="Calibri" w:hAnsiTheme="majorBidi" w:cstheme="majorBidi"/>
          <w:b/>
          <w:bCs/>
          <w:sz w:val="24"/>
          <w:szCs w:val="24"/>
          <w:lang w:eastAsia="zh-CN"/>
        </w:rPr>
        <w:t>4</w:t>
      </w:r>
    </w:p>
    <w:p w14:paraId="5DAA243C"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10.1 Four Great Ancient Inventions</w:t>
      </w:r>
    </w:p>
    <w:p w14:paraId="633CFAFF"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10.2 Bronze </w:t>
      </w:r>
      <w:r w:rsidRPr="005C5E86">
        <w:rPr>
          <w:rFonts w:asciiTheme="majorBidi" w:eastAsia="Calibri" w:hAnsiTheme="majorBidi" w:cstheme="majorBidi"/>
          <w:sz w:val="24"/>
          <w:szCs w:val="24"/>
          <w:lang w:eastAsia="zh-CN"/>
        </w:rPr>
        <w:t>W</w:t>
      </w:r>
      <w:r w:rsidRPr="005C5E86">
        <w:rPr>
          <w:rFonts w:asciiTheme="majorBidi" w:eastAsia="Calibri" w:hAnsiTheme="majorBidi" w:cstheme="majorBidi"/>
          <w:sz w:val="24"/>
          <w:szCs w:val="24"/>
        </w:rPr>
        <w:t>are</w:t>
      </w:r>
    </w:p>
    <w:p w14:paraId="3575E360"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10.3 Seismograph</w:t>
      </w:r>
    </w:p>
    <w:p w14:paraId="06A0B272"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10.4 Ceramics</w:t>
      </w:r>
    </w:p>
    <w:p w14:paraId="5DEA6759"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10.5 Hybrid </w:t>
      </w:r>
      <w:r w:rsidRPr="005C5E86">
        <w:rPr>
          <w:rFonts w:asciiTheme="majorBidi" w:eastAsia="Calibri" w:hAnsiTheme="majorBidi" w:cstheme="majorBidi"/>
          <w:sz w:val="24"/>
          <w:szCs w:val="24"/>
          <w:lang w:eastAsia="zh-CN"/>
        </w:rPr>
        <w:t>R</w:t>
      </w:r>
      <w:r w:rsidRPr="005C5E86">
        <w:rPr>
          <w:rFonts w:asciiTheme="majorBidi" w:eastAsia="Calibri" w:hAnsiTheme="majorBidi" w:cstheme="majorBidi"/>
          <w:sz w:val="24"/>
          <w:szCs w:val="24"/>
        </w:rPr>
        <w:t>ice</w:t>
      </w:r>
    </w:p>
    <w:p w14:paraId="048BBA6C"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10.6 Five-hundred-meter Aperture Spherical Radio Telescope (FAST)</w:t>
      </w:r>
    </w:p>
    <w:p w14:paraId="7F7B62B9"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10.7 China High Speed Rail</w:t>
      </w:r>
    </w:p>
    <w:p w14:paraId="3B875AD4"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10.8 </w:t>
      </w:r>
      <w:proofErr w:type="spellStart"/>
      <w:r w:rsidRPr="005C5E86">
        <w:rPr>
          <w:rFonts w:asciiTheme="majorBidi" w:eastAsia="Calibri" w:hAnsiTheme="majorBidi" w:cstheme="majorBidi"/>
          <w:sz w:val="24"/>
          <w:szCs w:val="24"/>
        </w:rPr>
        <w:t>Jiaolong</w:t>
      </w:r>
      <w:proofErr w:type="spellEnd"/>
      <w:r w:rsidRPr="005C5E86">
        <w:rPr>
          <w:rFonts w:asciiTheme="majorBidi" w:eastAsia="Calibri" w:hAnsiTheme="majorBidi" w:cstheme="majorBidi"/>
          <w:sz w:val="24"/>
          <w:szCs w:val="24"/>
        </w:rPr>
        <w:t xml:space="preserve"> </w:t>
      </w:r>
      <w:r w:rsidRPr="005C5E86">
        <w:rPr>
          <w:rFonts w:asciiTheme="majorBidi" w:eastAsia="Calibri" w:hAnsiTheme="majorBidi" w:cstheme="majorBidi"/>
          <w:sz w:val="24"/>
          <w:szCs w:val="24"/>
          <w:lang w:eastAsia="zh-CN"/>
        </w:rPr>
        <w:t>M</w:t>
      </w:r>
      <w:r w:rsidRPr="005C5E86">
        <w:rPr>
          <w:rFonts w:asciiTheme="majorBidi" w:eastAsia="Calibri" w:hAnsiTheme="majorBidi" w:cstheme="majorBidi"/>
          <w:sz w:val="24"/>
          <w:szCs w:val="24"/>
        </w:rPr>
        <w:t xml:space="preserve">anned </w:t>
      </w:r>
      <w:r w:rsidRPr="005C5E86">
        <w:rPr>
          <w:rFonts w:asciiTheme="majorBidi" w:eastAsia="Calibri" w:hAnsiTheme="majorBidi" w:cstheme="majorBidi"/>
          <w:sz w:val="24"/>
          <w:szCs w:val="24"/>
          <w:lang w:eastAsia="zh-CN"/>
        </w:rPr>
        <w:t>S</w:t>
      </w:r>
      <w:r w:rsidRPr="005C5E86">
        <w:rPr>
          <w:rFonts w:asciiTheme="majorBidi" w:eastAsia="Calibri" w:hAnsiTheme="majorBidi" w:cstheme="majorBidi"/>
          <w:sz w:val="24"/>
          <w:szCs w:val="24"/>
        </w:rPr>
        <w:t>ubmersible</w:t>
      </w:r>
    </w:p>
    <w:p w14:paraId="52B4482A"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10.9 Supercomputer Sunway </w:t>
      </w:r>
      <w:proofErr w:type="spellStart"/>
      <w:r w:rsidRPr="005C5E86">
        <w:rPr>
          <w:rFonts w:asciiTheme="majorBidi" w:eastAsia="Calibri" w:hAnsiTheme="majorBidi" w:cstheme="majorBidi"/>
          <w:sz w:val="24"/>
          <w:szCs w:val="24"/>
        </w:rPr>
        <w:t>TaihuLight</w:t>
      </w:r>
      <w:proofErr w:type="spellEnd"/>
    </w:p>
    <w:p w14:paraId="6941423B"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10.10 Aerospace Science and Technology</w:t>
      </w:r>
    </w:p>
    <w:p w14:paraId="0796BC83"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10.11 Internet </w:t>
      </w:r>
      <w:r w:rsidRPr="005C5E86">
        <w:rPr>
          <w:rFonts w:asciiTheme="majorBidi" w:eastAsia="Calibri" w:hAnsiTheme="majorBidi" w:cstheme="majorBidi"/>
          <w:sz w:val="24"/>
          <w:szCs w:val="24"/>
          <w:lang w:eastAsia="zh-CN"/>
        </w:rPr>
        <w:t>P</w:t>
      </w:r>
      <w:r w:rsidRPr="005C5E86">
        <w:rPr>
          <w:rFonts w:asciiTheme="majorBidi" w:eastAsia="Calibri" w:hAnsiTheme="majorBidi" w:cstheme="majorBidi"/>
          <w:sz w:val="24"/>
          <w:szCs w:val="24"/>
        </w:rPr>
        <w:t>ayment</w:t>
      </w:r>
    </w:p>
    <w:p w14:paraId="3CCA905B" w14:textId="77777777" w:rsidR="005C5E86" w:rsidRPr="005C5E86" w:rsidRDefault="005C5E86" w:rsidP="005C5E86">
      <w:pPr>
        <w:spacing w:after="200" w:line="276" w:lineRule="auto"/>
        <w:ind w:left="720"/>
        <w:contextualSpacing/>
        <w:rPr>
          <w:rFonts w:asciiTheme="majorBidi" w:eastAsia="Calibri" w:hAnsiTheme="majorBidi" w:cstheme="majorBidi"/>
          <w:b/>
          <w:bCs/>
          <w:sz w:val="24"/>
          <w:szCs w:val="24"/>
        </w:rPr>
      </w:pPr>
      <w:r w:rsidRPr="005C5E86">
        <w:rPr>
          <w:rFonts w:asciiTheme="majorBidi" w:eastAsia="Calibri" w:hAnsiTheme="majorBidi" w:cstheme="majorBidi"/>
          <w:b/>
          <w:bCs/>
          <w:sz w:val="24"/>
          <w:szCs w:val="24"/>
        </w:rPr>
        <w:t xml:space="preserve">11. Education                                                              </w:t>
      </w:r>
      <w:r w:rsidRPr="005C5E86">
        <w:rPr>
          <w:rFonts w:asciiTheme="majorBidi" w:eastAsia="Calibri" w:hAnsiTheme="majorBidi" w:cstheme="majorBidi"/>
          <w:b/>
          <w:bCs/>
          <w:sz w:val="24"/>
          <w:szCs w:val="24"/>
        </w:rPr>
        <w:tab/>
      </w:r>
      <w:r w:rsidRPr="005C5E86">
        <w:rPr>
          <w:rFonts w:asciiTheme="majorBidi" w:eastAsia="Calibri" w:hAnsiTheme="majorBidi" w:cstheme="majorBidi"/>
          <w:b/>
          <w:bCs/>
          <w:sz w:val="24"/>
          <w:szCs w:val="24"/>
        </w:rPr>
        <w:tab/>
      </w:r>
      <w:r w:rsidRPr="005C5E86">
        <w:rPr>
          <w:rFonts w:asciiTheme="majorBidi" w:eastAsia="Calibri" w:hAnsiTheme="majorBidi" w:cstheme="majorBidi"/>
          <w:b/>
          <w:bCs/>
          <w:sz w:val="24"/>
          <w:szCs w:val="24"/>
        </w:rPr>
        <w:tab/>
      </w:r>
      <w:r w:rsidRPr="005C5E86">
        <w:rPr>
          <w:rFonts w:asciiTheme="majorBidi" w:eastAsia="Calibri" w:hAnsiTheme="majorBidi" w:cstheme="majorBidi"/>
          <w:b/>
          <w:bCs/>
          <w:sz w:val="24"/>
          <w:szCs w:val="24"/>
          <w:lang w:eastAsia="zh-CN"/>
        </w:rPr>
        <w:t>4</w:t>
      </w:r>
      <w:r w:rsidRPr="005C5E86">
        <w:rPr>
          <w:rFonts w:asciiTheme="majorBidi" w:eastAsia="Calibri" w:hAnsiTheme="majorBidi" w:cstheme="majorBidi"/>
          <w:b/>
          <w:bCs/>
          <w:sz w:val="24"/>
          <w:szCs w:val="24"/>
        </w:rPr>
        <w:t xml:space="preserve">       </w:t>
      </w:r>
    </w:p>
    <w:p w14:paraId="4210D7B0"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lastRenderedPageBreak/>
        <w:t xml:space="preserve">11.1 Imperial </w:t>
      </w:r>
      <w:r w:rsidRPr="005C5E86">
        <w:rPr>
          <w:rFonts w:asciiTheme="majorBidi" w:eastAsia="Calibri" w:hAnsiTheme="majorBidi" w:cstheme="majorBidi"/>
          <w:sz w:val="24"/>
          <w:szCs w:val="24"/>
          <w:lang w:eastAsia="zh-CN"/>
        </w:rPr>
        <w:t>E</w:t>
      </w:r>
      <w:r w:rsidRPr="005C5E86">
        <w:rPr>
          <w:rFonts w:asciiTheme="majorBidi" w:eastAsia="Calibri" w:hAnsiTheme="majorBidi" w:cstheme="majorBidi"/>
          <w:sz w:val="24"/>
          <w:szCs w:val="24"/>
        </w:rPr>
        <w:t xml:space="preserve">xamination </w:t>
      </w:r>
      <w:r w:rsidRPr="005C5E86">
        <w:rPr>
          <w:rFonts w:asciiTheme="majorBidi" w:eastAsia="Calibri" w:hAnsiTheme="majorBidi" w:cstheme="majorBidi"/>
          <w:sz w:val="24"/>
          <w:szCs w:val="24"/>
          <w:lang w:eastAsia="zh-CN"/>
        </w:rPr>
        <w:t>S</w:t>
      </w:r>
      <w:r w:rsidRPr="005C5E86">
        <w:rPr>
          <w:rFonts w:asciiTheme="majorBidi" w:eastAsia="Calibri" w:hAnsiTheme="majorBidi" w:cstheme="majorBidi"/>
          <w:sz w:val="24"/>
          <w:szCs w:val="24"/>
        </w:rPr>
        <w:t>ystem</w:t>
      </w:r>
    </w:p>
    <w:p w14:paraId="1B2F529B"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11.2 Chinese </w:t>
      </w:r>
      <w:r w:rsidRPr="005C5E86">
        <w:rPr>
          <w:rFonts w:asciiTheme="majorBidi" w:eastAsia="Calibri" w:hAnsiTheme="majorBidi" w:cstheme="majorBidi"/>
          <w:sz w:val="24"/>
          <w:szCs w:val="24"/>
          <w:lang w:eastAsia="zh-CN"/>
        </w:rPr>
        <w:t>L</w:t>
      </w:r>
      <w:r w:rsidRPr="005C5E86">
        <w:rPr>
          <w:rFonts w:asciiTheme="majorBidi" w:eastAsia="Calibri" w:hAnsiTheme="majorBidi" w:cstheme="majorBidi"/>
          <w:sz w:val="24"/>
          <w:szCs w:val="24"/>
        </w:rPr>
        <w:t>iterature</w:t>
      </w:r>
    </w:p>
    <w:p w14:paraId="0180CBB8"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11.3 China’s </w:t>
      </w:r>
      <w:r w:rsidRPr="005C5E86">
        <w:rPr>
          <w:rFonts w:asciiTheme="majorBidi" w:eastAsia="Calibri" w:hAnsiTheme="majorBidi" w:cstheme="majorBidi"/>
          <w:sz w:val="24"/>
          <w:szCs w:val="24"/>
          <w:lang w:eastAsia="zh-CN"/>
        </w:rPr>
        <w:t>E</w:t>
      </w:r>
      <w:r w:rsidRPr="005C5E86">
        <w:rPr>
          <w:rFonts w:asciiTheme="majorBidi" w:eastAsia="Calibri" w:hAnsiTheme="majorBidi" w:cstheme="majorBidi"/>
          <w:sz w:val="24"/>
          <w:szCs w:val="24"/>
        </w:rPr>
        <w:t>xamination</w:t>
      </w:r>
    </w:p>
    <w:p w14:paraId="4514094A"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11.4 Teaching Chinese to Speakers of Other Languages</w:t>
      </w:r>
    </w:p>
    <w:p w14:paraId="2CB5459C" w14:textId="77777777" w:rsidR="005C5E86" w:rsidRPr="005C5E86" w:rsidRDefault="005C5E86" w:rsidP="005C5E86">
      <w:pPr>
        <w:spacing w:after="200" w:line="276" w:lineRule="auto"/>
        <w:ind w:left="720"/>
        <w:contextualSpacing/>
        <w:rPr>
          <w:rFonts w:asciiTheme="majorBidi" w:eastAsia="Calibri" w:hAnsiTheme="majorBidi" w:cstheme="majorBidi"/>
          <w:b/>
          <w:bCs/>
          <w:sz w:val="24"/>
          <w:szCs w:val="24"/>
        </w:rPr>
      </w:pPr>
      <w:r w:rsidRPr="005C5E86">
        <w:rPr>
          <w:rFonts w:asciiTheme="majorBidi" w:eastAsia="Calibri" w:hAnsiTheme="majorBidi" w:cstheme="majorBidi"/>
          <w:b/>
          <w:bCs/>
          <w:sz w:val="24"/>
          <w:szCs w:val="24"/>
        </w:rPr>
        <w:t xml:space="preserve">12. Medical and </w:t>
      </w:r>
      <w:r w:rsidRPr="005C5E86">
        <w:rPr>
          <w:rFonts w:asciiTheme="majorBidi" w:eastAsia="Calibri" w:hAnsiTheme="majorBidi" w:cstheme="majorBidi"/>
          <w:b/>
          <w:bCs/>
          <w:sz w:val="24"/>
          <w:szCs w:val="24"/>
          <w:lang w:eastAsia="zh-CN"/>
        </w:rPr>
        <w:t>H</w:t>
      </w:r>
      <w:r w:rsidRPr="005C5E86">
        <w:rPr>
          <w:rFonts w:asciiTheme="majorBidi" w:eastAsia="Calibri" w:hAnsiTheme="majorBidi" w:cstheme="majorBidi"/>
          <w:b/>
          <w:bCs/>
          <w:sz w:val="24"/>
          <w:szCs w:val="24"/>
        </w:rPr>
        <w:t xml:space="preserve">ealth                                               </w:t>
      </w:r>
      <w:r w:rsidRPr="005C5E86">
        <w:rPr>
          <w:rFonts w:asciiTheme="majorBidi" w:eastAsia="Calibri" w:hAnsiTheme="majorBidi" w:cstheme="majorBidi"/>
          <w:b/>
          <w:bCs/>
          <w:sz w:val="24"/>
          <w:szCs w:val="24"/>
        </w:rPr>
        <w:tab/>
      </w:r>
      <w:r w:rsidRPr="005C5E86">
        <w:rPr>
          <w:rFonts w:asciiTheme="majorBidi" w:eastAsia="Calibri" w:hAnsiTheme="majorBidi" w:cstheme="majorBidi"/>
          <w:b/>
          <w:bCs/>
          <w:sz w:val="24"/>
          <w:szCs w:val="24"/>
        </w:rPr>
        <w:tab/>
      </w:r>
      <w:r w:rsidRPr="005C5E86">
        <w:rPr>
          <w:rFonts w:asciiTheme="majorBidi" w:eastAsia="Calibri" w:hAnsiTheme="majorBidi" w:cstheme="majorBidi"/>
          <w:b/>
          <w:bCs/>
          <w:sz w:val="24"/>
          <w:szCs w:val="24"/>
        </w:rPr>
        <w:tab/>
        <w:t xml:space="preserve"> </w:t>
      </w:r>
      <w:r w:rsidRPr="005C5E86">
        <w:rPr>
          <w:rFonts w:asciiTheme="majorBidi" w:eastAsia="Calibri" w:hAnsiTheme="majorBidi" w:cstheme="majorBidi"/>
          <w:b/>
          <w:bCs/>
          <w:sz w:val="24"/>
          <w:szCs w:val="24"/>
          <w:lang w:eastAsia="zh-CN"/>
        </w:rPr>
        <w:t>4</w:t>
      </w:r>
      <w:r w:rsidRPr="005C5E86">
        <w:rPr>
          <w:rFonts w:asciiTheme="majorBidi" w:eastAsia="Calibri" w:hAnsiTheme="majorBidi" w:cstheme="majorBidi"/>
          <w:b/>
          <w:bCs/>
          <w:sz w:val="24"/>
          <w:szCs w:val="24"/>
        </w:rPr>
        <w:t xml:space="preserve">          </w:t>
      </w:r>
    </w:p>
    <w:p w14:paraId="413C3BED"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lang w:eastAsia="zh-CN"/>
        </w:rPr>
      </w:pPr>
      <w:r w:rsidRPr="005C5E86">
        <w:rPr>
          <w:rFonts w:asciiTheme="majorBidi" w:eastAsia="Calibri" w:hAnsiTheme="majorBidi" w:cstheme="majorBidi"/>
          <w:sz w:val="24"/>
          <w:szCs w:val="24"/>
        </w:rPr>
        <w:t xml:space="preserve">12.1 </w:t>
      </w:r>
      <w:r w:rsidRPr="005C5E86">
        <w:rPr>
          <w:rFonts w:asciiTheme="majorBidi" w:eastAsia="Calibri" w:hAnsiTheme="majorBidi" w:cstheme="majorBidi"/>
          <w:sz w:val="24"/>
          <w:szCs w:val="24"/>
          <w:lang w:eastAsia="zh-CN"/>
        </w:rPr>
        <w:t>M</w:t>
      </w:r>
      <w:r w:rsidRPr="005C5E86">
        <w:rPr>
          <w:rFonts w:asciiTheme="majorBidi" w:eastAsia="Calibri" w:hAnsiTheme="majorBidi" w:cstheme="majorBidi"/>
          <w:sz w:val="24"/>
          <w:szCs w:val="24"/>
        </w:rPr>
        <w:t xml:space="preserve">edical and </w:t>
      </w:r>
      <w:r w:rsidRPr="005C5E86">
        <w:rPr>
          <w:rFonts w:asciiTheme="majorBidi" w:eastAsia="Calibri" w:hAnsiTheme="majorBidi" w:cstheme="majorBidi"/>
          <w:sz w:val="24"/>
          <w:szCs w:val="24"/>
          <w:lang w:eastAsia="zh-CN"/>
        </w:rPr>
        <w:t>H</w:t>
      </w:r>
      <w:r w:rsidRPr="005C5E86">
        <w:rPr>
          <w:rFonts w:asciiTheme="majorBidi" w:eastAsia="Calibri" w:hAnsiTheme="majorBidi" w:cstheme="majorBidi"/>
          <w:sz w:val="24"/>
          <w:szCs w:val="24"/>
        </w:rPr>
        <w:t xml:space="preserve">ealth </w:t>
      </w:r>
      <w:r w:rsidRPr="005C5E86">
        <w:rPr>
          <w:rFonts w:asciiTheme="majorBidi" w:eastAsia="Calibri" w:hAnsiTheme="majorBidi" w:cstheme="majorBidi"/>
          <w:sz w:val="24"/>
          <w:szCs w:val="24"/>
          <w:lang w:eastAsia="zh-CN"/>
        </w:rPr>
        <w:t>S</w:t>
      </w:r>
      <w:r w:rsidRPr="005C5E86">
        <w:rPr>
          <w:rFonts w:asciiTheme="majorBidi" w:eastAsia="Calibri" w:hAnsiTheme="majorBidi" w:cstheme="majorBidi"/>
          <w:sz w:val="24"/>
          <w:szCs w:val="24"/>
        </w:rPr>
        <w:t xml:space="preserve">ervice </w:t>
      </w:r>
      <w:r w:rsidRPr="005C5E86">
        <w:rPr>
          <w:rFonts w:asciiTheme="majorBidi" w:eastAsia="Calibri" w:hAnsiTheme="majorBidi" w:cstheme="majorBidi"/>
          <w:sz w:val="24"/>
          <w:szCs w:val="24"/>
          <w:lang w:eastAsia="zh-CN"/>
        </w:rPr>
        <w:t>S</w:t>
      </w:r>
      <w:r w:rsidRPr="005C5E86">
        <w:rPr>
          <w:rFonts w:asciiTheme="majorBidi" w:eastAsia="Calibri" w:hAnsiTheme="majorBidi" w:cstheme="majorBidi"/>
          <w:sz w:val="24"/>
          <w:szCs w:val="24"/>
        </w:rPr>
        <w:t xml:space="preserve">ystem </w:t>
      </w:r>
      <w:r w:rsidRPr="005C5E86">
        <w:rPr>
          <w:rFonts w:asciiTheme="majorBidi" w:eastAsia="Calibri" w:hAnsiTheme="majorBidi" w:cstheme="majorBidi"/>
          <w:sz w:val="24"/>
          <w:szCs w:val="24"/>
          <w:lang w:eastAsia="zh-CN"/>
        </w:rPr>
        <w:t>in China</w:t>
      </w:r>
    </w:p>
    <w:p w14:paraId="3ED3CD29"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12.2 </w:t>
      </w:r>
      <w:r w:rsidRPr="005C5E86">
        <w:rPr>
          <w:rFonts w:asciiTheme="majorBidi" w:eastAsia="Calibri" w:hAnsiTheme="majorBidi" w:cstheme="majorBidi"/>
          <w:sz w:val="24"/>
          <w:szCs w:val="24"/>
          <w:lang w:eastAsia="zh-CN"/>
        </w:rPr>
        <w:t>T</w:t>
      </w:r>
      <w:r w:rsidRPr="005C5E86">
        <w:rPr>
          <w:rFonts w:asciiTheme="majorBidi" w:eastAsia="Calibri" w:hAnsiTheme="majorBidi" w:cstheme="majorBidi"/>
          <w:sz w:val="24"/>
          <w:szCs w:val="24"/>
        </w:rPr>
        <w:t>raditional Chinese</w:t>
      </w:r>
      <w:r w:rsidRPr="005C5E86">
        <w:rPr>
          <w:rFonts w:asciiTheme="majorBidi" w:eastAsia="Calibri" w:hAnsiTheme="majorBidi" w:cstheme="majorBidi"/>
          <w:sz w:val="24"/>
          <w:szCs w:val="24"/>
          <w:lang w:eastAsia="zh-CN"/>
        </w:rPr>
        <w:t xml:space="preserve"> M</w:t>
      </w:r>
      <w:r w:rsidRPr="005C5E86">
        <w:rPr>
          <w:rFonts w:asciiTheme="majorBidi" w:eastAsia="Calibri" w:hAnsiTheme="majorBidi" w:cstheme="majorBidi"/>
          <w:sz w:val="24"/>
          <w:szCs w:val="24"/>
        </w:rPr>
        <w:t>edicine</w:t>
      </w:r>
      <w:r w:rsidRPr="005C5E86">
        <w:rPr>
          <w:rFonts w:asciiTheme="majorBidi" w:eastAsia="Calibri" w:hAnsiTheme="majorBidi" w:cstheme="majorBidi"/>
          <w:sz w:val="24"/>
          <w:szCs w:val="24"/>
          <w:lang w:eastAsia="zh-CN"/>
        </w:rPr>
        <w:t xml:space="preserve"> (TCM)</w:t>
      </w:r>
    </w:p>
    <w:p w14:paraId="5E728478"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12.3 History of </w:t>
      </w:r>
      <w:r w:rsidRPr="005C5E86">
        <w:rPr>
          <w:rFonts w:asciiTheme="majorBidi" w:eastAsia="Calibri" w:hAnsiTheme="majorBidi" w:cstheme="majorBidi"/>
          <w:sz w:val="24"/>
          <w:szCs w:val="24"/>
          <w:lang w:eastAsia="zh-CN"/>
        </w:rPr>
        <w:t>TCM</w:t>
      </w:r>
    </w:p>
    <w:p w14:paraId="6A50E2FB"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12.4 Core Concept of TCM</w:t>
      </w:r>
    </w:p>
    <w:p w14:paraId="3C20ACE6"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12.5 Acupuncture and Massage</w:t>
      </w:r>
    </w:p>
    <w:p w14:paraId="4C95B4BE"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12.6 TCM and Life (1)</w:t>
      </w:r>
    </w:p>
    <w:p w14:paraId="2643B7EA"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12.7 TCM and Life (2)</w:t>
      </w:r>
    </w:p>
    <w:p w14:paraId="0EF34C26"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12.8 Understanding Chinese Medicine</w:t>
      </w:r>
    </w:p>
    <w:p w14:paraId="26BD13DD"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12.9 Mystery of TCM Treatment</w:t>
      </w:r>
    </w:p>
    <w:p w14:paraId="3EAFD8C1"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12.10 International Communication of TCM</w:t>
      </w:r>
    </w:p>
    <w:p w14:paraId="7B1B4B49" w14:textId="77777777" w:rsidR="005C5E86" w:rsidRPr="005C5E86" w:rsidRDefault="005C5E86" w:rsidP="005C5E86">
      <w:pPr>
        <w:spacing w:after="200" w:line="276" w:lineRule="auto"/>
        <w:ind w:left="720"/>
        <w:contextualSpacing/>
        <w:rPr>
          <w:rFonts w:asciiTheme="majorBidi" w:eastAsia="Calibri" w:hAnsiTheme="majorBidi" w:cstheme="majorBidi"/>
          <w:b/>
          <w:bCs/>
          <w:sz w:val="24"/>
          <w:szCs w:val="24"/>
        </w:rPr>
      </w:pPr>
      <w:r w:rsidRPr="005C5E86">
        <w:rPr>
          <w:rFonts w:asciiTheme="majorBidi" w:eastAsia="Calibri" w:hAnsiTheme="majorBidi" w:cstheme="majorBidi"/>
          <w:b/>
          <w:bCs/>
          <w:sz w:val="24"/>
          <w:szCs w:val="24"/>
        </w:rPr>
        <w:t xml:space="preserve">13. Sports </w:t>
      </w:r>
      <w:r w:rsidRPr="005C5E86">
        <w:rPr>
          <w:rFonts w:asciiTheme="majorBidi" w:eastAsia="Calibri" w:hAnsiTheme="majorBidi" w:cstheme="majorBidi"/>
          <w:b/>
          <w:bCs/>
          <w:sz w:val="24"/>
          <w:szCs w:val="24"/>
          <w:lang w:eastAsia="zh-CN"/>
        </w:rPr>
        <w:t xml:space="preserve">and </w:t>
      </w:r>
      <w:r w:rsidRPr="005C5E86">
        <w:rPr>
          <w:rFonts w:asciiTheme="majorBidi" w:eastAsia="Calibri" w:hAnsiTheme="majorBidi" w:cstheme="majorBidi"/>
          <w:b/>
          <w:bCs/>
          <w:sz w:val="24"/>
          <w:szCs w:val="24"/>
        </w:rPr>
        <w:t xml:space="preserve">Wushu (Chinese </w:t>
      </w:r>
      <w:r w:rsidRPr="005C5E86">
        <w:rPr>
          <w:rFonts w:asciiTheme="majorBidi" w:eastAsia="Calibri" w:hAnsiTheme="majorBidi" w:cstheme="majorBidi"/>
          <w:b/>
          <w:bCs/>
          <w:sz w:val="24"/>
          <w:szCs w:val="24"/>
          <w:lang w:eastAsia="zh-CN"/>
        </w:rPr>
        <w:t>M</w:t>
      </w:r>
      <w:r w:rsidRPr="005C5E86">
        <w:rPr>
          <w:rFonts w:asciiTheme="majorBidi" w:eastAsia="Calibri" w:hAnsiTheme="majorBidi" w:cstheme="majorBidi"/>
          <w:b/>
          <w:bCs/>
          <w:sz w:val="24"/>
          <w:szCs w:val="24"/>
        </w:rPr>
        <w:t xml:space="preserve">artial </w:t>
      </w:r>
      <w:r w:rsidRPr="005C5E86">
        <w:rPr>
          <w:rFonts w:asciiTheme="majorBidi" w:eastAsia="Calibri" w:hAnsiTheme="majorBidi" w:cstheme="majorBidi"/>
          <w:b/>
          <w:bCs/>
          <w:sz w:val="24"/>
          <w:szCs w:val="24"/>
          <w:lang w:eastAsia="zh-CN"/>
        </w:rPr>
        <w:t>A</w:t>
      </w:r>
      <w:r w:rsidRPr="005C5E86">
        <w:rPr>
          <w:rFonts w:asciiTheme="majorBidi" w:eastAsia="Calibri" w:hAnsiTheme="majorBidi" w:cstheme="majorBidi"/>
          <w:b/>
          <w:bCs/>
          <w:sz w:val="24"/>
          <w:szCs w:val="24"/>
        </w:rPr>
        <w:t xml:space="preserve">rt)                             </w:t>
      </w:r>
      <w:r w:rsidRPr="005C5E86">
        <w:rPr>
          <w:rFonts w:asciiTheme="majorBidi" w:eastAsia="Calibri" w:hAnsiTheme="majorBidi" w:cstheme="majorBidi"/>
          <w:b/>
          <w:bCs/>
          <w:sz w:val="24"/>
          <w:szCs w:val="24"/>
        </w:rPr>
        <w:tab/>
      </w:r>
      <w:r w:rsidRPr="005C5E86">
        <w:rPr>
          <w:rFonts w:asciiTheme="majorBidi" w:eastAsia="Calibri" w:hAnsiTheme="majorBidi" w:cstheme="majorBidi"/>
          <w:b/>
          <w:bCs/>
          <w:sz w:val="24"/>
          <w:szCs w:val="24"/>
        </w:rPr>
        <w:tab/>
      </w:r>
      <w:r w:rsidRPr="005C5E86">
        <w:rPr>
          <w:rFonts w:asciiTheme="majorBidi" w:eastAsia="Calibri" w:hAnsiTheme="majorBidi" w:cstheme="majorBidi"/>
          <w:b/>
          <w:bCs/>
          <w:sz w:val="24"/>
          <w:szCs w:val="24"/>
          <w:lang w:eastAsia="zh-CN"/>
        </w:rPr>
        <w:t>4</w:t>
      </w:r>
      <w:r w:rsidRPr="005C5E86">
        <w:rPr>
          <w:rFonts w:asciiTheme="majorBidi" w:eastAsia="Calibri" w:hAnsiTheme="majorBidi" w:cstheme="majorBidi"/>
          <w:b/>
          <w:bCs/>
          <w:sz w:val="24"/>
          <w:szCs w:val="24"/>
        </w:rPr>
        <w:t xml:space="preserve">  </w:t>
      </w:r>
    </w:p>
    <w:p w14:paraId="6124344A"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13.1 Traditional </w:t>
      </w:r>
      <w:r w:rsidRPr="005C5E86">
        <w:rPr>
          <w:rFonts w:asciiTheme="majorBidi" w:eastAsia="Calibri" w:hAnsiTheme="majorBidi" w:cstheme="majorBidi"/>
          <w:sz w:val="24"/>
          <w:szCs w:val="24"/>
          <w:lang w:eastAsia="zh-CN"/>
        </w:rPr>
        <w:t>S</w:t>
      </w:r>
      <w:r w:rsidRPr="005C5E86">
        <w:rPr>
          <w:rFonts w:asciiTheme="majorBidi" w:eastAsia="Calibri" w:hAnsiTheme="majorBidi" w:cstheme="majorBidi"/>
          <w:sz w:val="24"/>
          <w:szCs w:val="24"/>
        </w:rPr>
        <w:t xml:space="preserve">ports - </w:t>
      </w:r>
      <w:r w:rsidRPr="005C5E86">
        <w:rPr>
          <w:rFonts w:asciiTheme="majorBidi" w:eastAsia="Calibri" w:hAnsiTheme="majorBidi" w:cstheme="majorBidi"/>
          <w:sz w:val="24"/>
          <w:szCs w:val="24"/>
          <w:lang w:eastAsia="zh-CN"/>
        </w:rPr>
        <w:t>K</w:t>
      </w:r>
      <w:r w:rsidRPr="005C5E86">
        <w:rPr>
          <w:rFonts w:asciiTheme="majorBidi" w:eastAsia="Calibri" w:hAnsiTheme="majorBidi" w:cstheme="majorBidi"/>
          <w:sz w:val="24"/>
          <w:szCs w:val="24"/>
        </w:rPr>
        <w:t>ite</w:t>
      </w:r>
    </w:p>
    <w:p w14:paraId="44F6F5FD"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13.2 Traditional </w:t>
      </w:r>
      <w:r w:rsidRPr="005C5E86">
        <w:rPr>
          <w:rFonts w:asciiTheme="majorBidi" w:eastAsia="Calibri" w:hAnsiTheme="majorBidi" w:cstheme="majorBidi"/>
          <w:sz w:val="24"/>
          <w:szCs w:val="24"/>
          <w:lang w:eastAsia="zh-CN"/>
        </w:rPr>
        <w:t>S</w:t>
      </w:r>
      <w:r w:rsidRPr="005C5E86">
        <w:rPr>
          <w:rFonts w:asciiTheme="majorBidi" w:eastAsia="Calibri" w:hAnsiTheme="majorBidi" w:cstheme="majorBidi"/>
          <w:sz w:val="24"/>
          <w:szCs w:val="24"/>
        </w:rPr>
        <w:t xml:space="preserve">ports - </w:t>
      </w:r>
      <w:r w:rsidRPr="005C5E86">
        <w:rPr>
          <w:rFonts w:asciiTheme="majorBidi" w:eastAsia="Calibri" w:hAnsiTheme="majorBidi" w:cstheme="majorBidi"/>
          <w:sz w:val="24"/>
          <w:szCs w:val="24"/>
          <w:lang w:eastAsia="zh-CN"/>
        </w:rPr>
        <w:t>A</w:t>
      </w:r>
      <w:r w:rsidRPr="005C5E86">
        <w:rPr>
          <w:rFonts w:asciiTheme="majorBidi" w:eastAsia="Calibri" w:hAnsiTheme="majorBidi" w:cstheme="majorBidi"/>
          <w:sz w:val="24"/>
          <w:szCs w:val="24"/>
        </w:rPr>
        <w:t>rchery</w:t>
      </w:r>
    </w:p>
    <w:p w14:paraId="5147D575"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13.3 Chinese </w:t>
      </w:r>
      <w:r w:rsidRPr="005C5E86">
        <w:rPr>
          <w:rFonts w:asciiTheme="majorBidi" w:eastAsia="Calibri" w:hAnsiTheme="majorBidi" w:cstheme="majorBidi"/>
          <w:sz w:val="24"/>
          <w:szCs w:val="24"/>
          <w:lang w:eastAsia="zh-CN"/>
        </w:rPr>
        <w:t>W</w:t>
      </w:r>
      <w:r w:rsidRPr="005C5E86">
        <w:rPr>
          <w:rFonts w:asciiTheme="majorBidi" w:eastAsia="Calibri" w:hAnsiTheme="majorBidi" w:cstheme="majorBidi"/>
          <w:sz w:val="24"/>
          <w:szCs w:val="24"/>
        </w:rPr>
        <w:t>omen and the Olympic Games</w:t>
      </w:r>
    </w:p>
    <w:p w14:paraId="4BD4CE95"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13.4 Taiji </w:t>
      </w:r>
      <w:r w:rsidRPr="005C5E86">
        <w:rPr>
          <w:rFonts w:asciiTheme="majorBidi" w:eastAsia="Calibri" w:hAnsiTheme="majorBidi" w:cstheme="majorBidi"/>
          <w:sz w:val="24"/>
          <w:szCs w:val="24"/>
          <w:lang w:eastAsia="zh-CN"/>
        </w:rPr>
        <w:t>B</w:t>
      </w:r>
      <w:r w:rsidRPr="005C5E86">
        <w:rPr>
          <w:rFonts w:asciiTheme="majorBidi" w:eastAsia="Calibri" w:hAnsiTheme="majorBidi" w:cstheme="majorBidi"/>
          <w:sz w:val="24"/>
          <w:szCs w:val="24"/>
        </w:rPr>
        <w:t>oxing</w:t>
      </w:r>
    </w:p>
    <w:p w14:paraId="3E06053E"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13.5 Overview of Wushu </w:t>
      </w:r>
      <w:r w:rsidRPr="005C5E86">
        <w:rPr>
          <w:rFonts w:asciiTheme="majorBidi" w:eastAsia="Calibri" w:hAnsiTheme="majorBidi" w:cstheme="majorBidi"/>
          <w:sz w:val="24"/>
          <w:szCs w:val="24"/>
          <w:lang w:eastAsia="zh-CN"/>
        </w:rPr>
        <w:t>F</w:t>
      </w:r>
      <w:r w:rsidRPr="005C5E86">
        <w:rPr>
          <w:rFonts w:asciiTheme="majorBidi" w:eastAsia="Calibri" w:hAnsiTheme="majorBidi" w:cstheme="majorBidi"/>
          <w:sz w:val="24"/>
          <w:szCs w:val="24"/>
        </w:rPr>
        <w:t>ilm</w:t>
      </w:r>
      <w:r w:rsidRPr="005C5E86">
        <w:rPr>
          <w:rFonts w:asciiTheme="majorBidi" w:eastAsia="Calibri" w:hAnsiTheme="majorBidi" w:cstheme="majorBidi"/>
          <w:sz w:val="24"/>
          <w:szCs w:val="24"/>
          <w:lang w:eastAsia="zh-CN"/>
        </w:rPr>
        <w:t>s</w:t>
      </w:r>
      <w:r w:rsidRPr="005C5E86">
        <w:rPr>
          <w:rFonts w:asciiTheme="majorBidi" w:eastAsia="Calibri" w:hAnsiTheme="majorBidi" w:cstheme="majorBidi"/>
          <w:sz w:val="24"/>
          <w:szCs w:val="24"/>
        </w:rPr>
        <w:t xml:space="preserve"> and </w:t>
      </w:r>
      <w:r w:rsidRPr="005C5E86">
        <w:rPr>
          <w:rFonts w:asciiTheme="majorBidi" w:eastAsia="Calibri" w:hAnsiTheme="majorBidi" w:cstheme="majorBidi"/>
          <w:sz w:val="24"/>
          <w:szCs w:val="24"/>
          <w:lang w:eastAsia="zh-CN"/>
        </w:rPr>
        <w:t>Dramas</w:t>
      </w:r>
    </w:p>
    <w:p w14:paraId="0803F092"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13.6 Wushu </w:t>
      </w:r>
      <w:r w:rsidRPr="005C5E86">
        <w:rPr>
          <w:rFonts w:asciiTheme="majorBidi" w:eastAsia="Calibri" w:hAnsiTheme="majorBidi" w:cstheme="majorBidi"/>
          <w:sz w:val="24"/>
          <w:szCs w:val="24"/>
          <w:lang w:eastAsia="zh-CN"/>
        </w:rPr>
        <w:t>E</w:t>
      </w:r>
      <w:r w:rsidRPr="005C5E86">
        <w:rPr>
          <w:rFonts w:asciiTheme="majorBidi" w:eastAsia="Calibri" w:hAnsiTheme="majorBidi" w:cstheme="majorBidi"/>
          <w:sz w:val="24"/>
          <w:szCs w:val="24"/>
        </w:rPr>
        <w:t xml:space="preserve">lements in Wushu </w:t>
      </w:r>
      <w:r w:rsidRPr="005C5E86">
        <w:rPr>
          <w:rFonts w:asciiTheme="majorBidi" w:eastAsia="Calibri" w:hAnsiTheme="majorBidi" w:cstheme="majorBidi"/>
          <w:sz w:val="24"/>
          <w:szCs w:val="24"/>
          <w:lang w:eastAsia="zh-CN"/>
        </w:rPr>
        <w:t>F</w:t>
      </w:r>
      <w:r w:rsidRPr="005C5E86">
        <w:rPr>
          <w:rFonts w:asciiTheme="majorBidi" w:eastAsia="Calibri" w:hAnsiTheme="majorBidi" w:cstheme="majorBidi"/>
          <w:sz w:val="24"/>
          <w:szCs w:val="24"/>
        </w:rPr>
        <w:t>ilm</w:t>
      </w:r>
      <w:r w:rsidRPr="005C5E86">
        <w:rPr>
          <w:rFonts w:asciiTheme="majorBidi" w:eastAsia="Calibri" w:hAnsiTheme="majorBidi" w:cstheme="majorBidi"/>
          <w:sz w:val="24"/>
          <w:szCs w:val="24"/>
          <w:lang w:eastAsia="zh-CN"/>
        </w:rPr>
        <w:t>s</w:t>
      </w:r>
      <w:r w:rsidRPr="005C5E86">
        <w:rPr>
          <w:rFonts w:asciiTheme="majorBidi" w:eastAsia="Calibri" w:hAnsiTheme="majorBidi" w:cstheme="majorBidi"/>
          <w:sz w:val="24"/>
          <w:szCs w:val="24"/>
        </w:rPr>
        <w:t xml:space="preserve"> and </w:t>
      </w:r>
      <w:r w:rsidRPr="005C5E86">
        <w:rPr>
          <w:rFonts w:asciiTheme="majorBidi" w:eastAsia="Calibri" w:hAnsiTheme="majorBidi" w:cstheme="majorBidi"/>
          <w:sz w:val="24"/>
          <w:szCs w:val="24"/>
          <w:lang w:eastAsia="zh-CN"/>
        </w:rPr>
        <w:t>Dramas</w:t>
      </w:r>
    </w:p>
    <w:p w14:paraId="1A30CABD"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13.7 Cultural </w:t>
      </w:r>
      <w:r w:rsidRPr="005C5E86">
        <w:rPr>
          <w:rFonts w:asciiTheme="majorBidi" w:eastAsia="Calibri" w:hAnsiTheme="majorBidi" w:cstheme="majorBidi"/>
          <w:sz w:val="24"/>
          <w:szCs w:val="24"/>
          <w:lang w:eastAsia="zh-CN"/>
        </w:rPr>
        <w:t>C</w:t>
      </w:r>
      <w:r w:rsidRPr="005C5E86">
        <w:rPr>
          <w:rFonts w:asciiTheme="majorBidi" w:eastAsia="Calibri" w:hAnsiTheme="majorBidi" w:cstheme="majorBidi"/>
          <w:sz w:val="24"/>
          <w:szCs w:val="24"/>
        </w:rPr>
        <w:t>onnotation of Chinese Wushu</w:t>
      </w:r>
    </w:p>
    <w:p w14:paraId="5CDE62E4" w14:textId="77777777" w:rsidR="005C5E86" w:rsidRPr="005C5E86" w:rsidRDefault="005C5E86" w:rsidP="005C5E86">
      <w:pPr>
        <w:spacing w:after="200" w:line="276" w:lineRule="auto"/>
        <w:ind w:left="720"/>
        <w:contextualSpacing/>
        <w:rPr>
          <w:rFonts w:asciiTheme="majorBidi" w:eastAsia="Calibri" w:hAnsiTheme="majorBidi" w:cstheme="majorBidi"/>
          <w:b/>
          <w:bCs/>
          <w:sz w:val="24"/>
          <w:szCs w:val="24"/>
          <w:lang w:eastAsia="zh-CN"/>
        </w:rPr>
      </w:pPr>
      <w:r w:rsidRPr="005C5E86">
        <w:rPr>
          <w:rFonts w:asciiTheme="majorBidi" w:eastAsia="Calibri" w:hAnsiTheme="majorBidi" w:cstheme="majorBidi"/>
          <w:b/>
          <w:bCs/>
          <w:sz w:val="24"/>
          <w:szCs w:val="24"/>
        </w:rPr>
        <w:t xml:space="preserve">14. Traditional Festivals and Chinese Cuisine                       </w:t>
      </w:r>
      <w:r w:rsidRPr="005C5E86">
        <w:rPr>
          <w:rFonts w:asciiTheme="majorBidi" w:eastAsia="Calibri" w:hAnsiTheme="majorBidi" w:cstheme="majorBidi"/>
          <w:b/>
          <w:bCs/>
          <w:sz w:val="24"/>
          <w:szCs w:val="24"/>
        </w:rPr>
        <w:tab/>
      </w:r>
      <w:r w:rsidRPr="005C5E86">
        <w:rPr>
          <w:rFonts w:asciiTheme="majorBidi" w:eastAsia="Calibri" w:hAnsiTheme="majorBidi" w:cstheme="majorBidi"/>
          <w:b/>
          <w:bCs/>
          <w:sz w:val="24"/>
          <w:szCs w:val="24"/>
        </w:rPr>
        <w:tab/>
        <w:t xml:space="preserve"> </w:t>
      </w:r>
      <w:r w:rsidRPr="005C5E86">
        <w:rPr>
          <w:rFonts w:asciiTheme="majorBidi" w:eastAsia="Calibri" w:hAnsiTheme="majorBidi" w:cstheme="majorBidi"/>
          <w:b/>
          <w:bCs/>
          <w:sz w:val="24"/>
          <w:szCs w:val="24"/>
          <w:lang w:eastAsia="zh-CN"/>
        </w:rPr>
        <w:t>4</w:t>
      </w:r>
    </w:p>
    <w:p w14:paraId="5A84A170"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lang w:eastAsia="zh-CN"/>
        </w:rPr>
        <w:t>14.1</w:t>
      </w:r>
      <w:r w:rsidRPr="005C5E86">
        <w:rPr>
          <w:rFonts w:asciiTheme="majorBidi" w:eastAsia="Calibri" w:hAnsiTheme="majorBidi" w:cstheme="majorBidi"/>
          <w:sz w:val="24"/>
          <w:szCs w:val="24"/>
        </w:rPr>
        <w:t xml:space="preserve"> Chinese Traditional Festivals</w:t>
      </w:r>
    </w:p>
    <w:p w14:paraId="2D323302"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lang w:eastAsia="zh-CN"/>
        </w:rPr>
        <w:t>14.2</w:t>
      </w:r>
      <w:r w:rsidRPr="005C5E86">
        <w:rPr>
          <w:rFonts w:asciiTheme="majorBidi" w:eastAsia="Calibri" w:hAnsiTheme="majorBidi" w:cstheme="majorBidi"/>
          <w:sz w:val="24"/>
          <w:szCs w:val="24"/>
        </w:rPr>
        <w:t xml:space="preserve"> Chinese Traditional Festivals-The Spring </w:t>
      </w:r>
      <w:proofErr w:type="spellStart"/>
      <w:r w:rsidRPr="005C5E86">
        <w:rPr>
          <w:rFonts w:asciiTheme="majorBidi" w:eastAsia="Calibri" w:hAnsiTheme="majorBidi" w:cstheme="majorBidi"/>
          <w:sz w:val="24"/>
          <w:szCs w:val="24"/>
        </w:rPr>
        <w:t>Festival&amp;The</w:t>
      </w:r>
      <w:proofErr w:type="spellEnd"/>
      <w:r w:rsidRPr="005C5E86">
        <w:rPr>
          <w:rFonts w:asciiTheme="majorBidi" w:eastAsia="Calibri" w:hAnsiTheme="majorBidi" w:cstheme="majorBidi"/>
          <w:sz w:val="24"/>
          <w:szCs w:val="24"/>
        </w:rPr>
        <w:t xml:space="preserve"> Lantern Festival</w:t>
      </w:r>
    </w:p>
    <w:p w14:paraId="79DBAE16"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lang w:eastAsia="zh-CN"/>
        </w:rPr>
        <w:t>14.3</w:t>
      </w:r>
      <w:r w:rsidRPr="005C5E86">
        <w:rPr>
          <w:rFonts w:asciiTheme="majorBidi" w:eastAsia="Calibri" w:hAnsiTheme="majorBidi" w:cstheme="majorBidi"/>
          <w:sz w:val="24"/>
          <w:szCs w:val="24"/>
        </w:rPr>
        <w:t xml:space="preserve"> Chinese Traditional Festivals-The Dragon Boat </w:t>
      </w:r>
      <w:proofErr w:type="spellStart"/>
      <w:r w:rsidRPr="005C5E86">
        <w:rPr>
          <w:rFonts w:asciiTheme="majorBidi" w:eastAsia="Calibri" w:hAnsiTheme="majorBidi" w:cstheme="majorBidi"/>
          <w:sz w:val="24"/>
          <w:szCs w:val="24"/>
        </w:rPr>
        <w:t>Festivall&amp;The</w:t>
      </w:r>
      <w:proofErr w:type="spellEnd"/>
      <w:r w:rsidRPr="005C5E86">
        <w:rPr>
          <w:rFonts w:asciiTheme="majorBidi" w:eastAsia="Calibri" w:hAnsiTheme="majorBidi" w:cstheme="majorBidi"/>
          <w:sz w:val="24"/>
          <w:szCs w:val="24"/>
        </w:rPr>
        <w:t xml:space="preserve"> Mid-Autumn </w:t>
      </w:r>
      <w:r w:rsidRPr="005C5E86">
        <w:rPr>
          <w:rFonts w:asciiTheme="majorBidi" w:eastAsia="Calibri" w:hAnsiTheme="majorBidi" w:cstheme="majorBidi"/>
          <w:sz w:val="24"/>
          <w:szCs w:val="24"/>
          <w:lang w:eastAsia="zh-CN"/>
        </w:rPr>
        <w:t>14.4</w:t>
      </w:r>
      <w:r w:rsidRPr="005C5E86">
        <w:rPr>
          <w:rFonts w:asciiTheme="majorBidi" w:eastAsia="Calibri" w:hAnsiTheme="majorBidi" w:cstheme="majorBidi"/>
          <w:sz w:val="24"/>
          <w:szCs w:val="24"/>
        </w:rPr>
        <w:t xml:space="preserve"> Festival</w:t>
      </w:r>
    </w:p>
    <w:p w14:paraId="7BB28470" w14:textId="77777777" w:rsidR="005C5E86" w:rsidRPr="005C5E86" w:rsidRDefault="005C5E86" w:rsidP="005C5E86">
      <w:pPr>
        <w:spacing w:after="0" w:line="276" w:lineRule="auto"/>
        <w:ind w:left="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lang w:eastAsia="zh-CN"/>
        </w:rPr>
        <w:t>14.5</w:t>
      </w:r>
      <w:r w:rsidRPr="005C5E86">
        <w:rPr>
          <w:rFonts w:asciiTheme="majorBidi" w:eastAsia="Calibri" w:hAnsiTheme="majorBidi" w:cstheme="majorBidi"/>
          <w:sz w:val="24"/>
          <w:szCs w:val="24"/>
        </w:rPr>
        <w:t xml:space="preserve"> Chinese Cuisine</w:t>
      </w:r>
    </w:p>
    <w:p w14:paraId="0A8FC609" w14:textId="77777777" w:rsidR="005C5E86" w:rsidRPr="005C5E86" w:rsidRDefault="005C5E86" w:rsidP="005C5E86">
      <w:pPr>
        <w:spacing w:after="200" w:line="276" w:lineRule="auto"/>
        <w:ind w:left="720"/>
        <w:contextualSpacing/>
        <w:rPr>
          <w:rFonts w:asciiTheme="majorBidi" w:eastAsia="Calibri" w:hAnsiTheme="majorBidi" w:cstheme="majorBidi"/>
          <w:b/>
          <w:bCs/>
          <w:sz w:val="24"/>
          <w:szCs w:val="24"/>
        </w:rPr>
      </w:pPr>
      <w:r w:rsidRPr="005C5E86">
        <w:rPr>
          <w:rFonts w:asciiTheme="majorBidi" w:eastAsia="Calibri" w:hAnsiTheme="majorBidi" w:cstheme="majorBidi"/>
          <w:b/>
          <w:bCs/>
          <w:sz w:val="24"/>
          <w:szCs w:val="24"/>
        </w:rPr>
        <w:t xml:space="preserve">15. Historical and </w:t>
      </w:r>
      <w:r w:rsidRPr="005C5E86">
        <w:rPr>
          <w:rFonts w:asciiTheme="majorBidi" w:eastAsia="Calibri" w:hAnsiTheme="majorBidi" w:cstheme="majorBidi"/>
          <w:b/>
          <w:bCs/>
          <w:sz w:val="24"/>
          <w:szCs w:val="24"/>
          <w:lang w:eastAsia="zh-CN"/>
        </w:rPr>
        <w:t>C</w:t>
      </w:r>
      <w:r w:rsidRPr="005C5E86">
        <w:rPr>
          <w:rFonts w:asciiTheme="majorBidi" w:eastAsia="Calibri" w:hAnsiTheme="majorBidi" w:cstheme="majorBidi"/>
          <w:b/>
          <w:bCs/>
          <w:sz w:val="24"/>
          <w:szCs w:val="24"/>
        </w:rPr>
        <w:t xml:space="preserve">ultural </w:t>
      </w:r>
      <w:r w:rsidRPr="005C5E86">
        <w:rPr>
          <w:rFonts w:asciiTheme="majorBidi" w:eastAsia="Calibri" w:hAnsiTheme="majorBidi" w:cstheme="majorBidi"/>
          <w:b/>
          <w:bCs/>
          <w:sz w:val="24"/>
          <w:szCs w:val="24"/>
          <w:lang w:eastAsia="zh-CN"/>
        </w:rPr>
        <w:t>H</w:t>
      </w:r>
      <w:r w:rsidRPr="005C5E86">
        <w:rPr>
          <w:rFonts w:asciiTheme="majorBidi" w:eastAsia="Calibri" w:hAnsiTheme="majorBidi" w:cstheme="majorBidi"/>
          <w:b/>
          <w:bCs/>
          <w:sz w:val="24"/>
          <w:szCs w:val="24"/>
        </w:rPr>
        <w:t xml:space="preserve">eritage                                    </w:t>
      </w:r>
      <w:r w:rsidRPr="005C5E86">
        <w:rPr>
          <w:rFonts w:asciiTheme="majorBidi" w:eastAsia="Calibri" w:hAnsiTheme="majorBidi" w:cstheme="majorBidi"/>
          <w:b/>
          <w:bCs/>
          <w:sz w:val="24"/>
          <w:szCs w:val="24"/>
        </w:rPr>
        <w:tab/>
      </w:r>
      <w:r w:rsidRPr="005C5E86">
        <w:rPr>
          <w:rFonts w:asciiTheme="majorBidi" w:eastAsia="Calibri" w:hAnsiTheme="majorBidi" w:cstheme="majorBidi"/>
          <w:b/>
          <w:bCs/>
          <w:sz w:val="24"/>
          <w:szCs w:val="24"/>
        </w:rPr>
        <w:tab/>
        <w:t xml:space="preserve"> </w:t>
      </w:r>
      <w:r w:rsidRPr="005C5E86">
        <w:rPr>
          <w:rFonts w:asciiTheme="majorBidi" w:eastAsia="Calibri" w:hAnsiTheme="majorBidi" w:cstheme="majorBidi"/>
          <w:b/>
          <w:bCs/>
          <w:sz w:val="24"/>
          <w:szCs w:val="24"/>
          <w:lang w:eastAsia="zh-CN"/>
        </w:rPr>
        <w:t>4</w:t>
      </w:r>
      <w:r w:rsidRPr="005C5E86">
        <w:rPr>
          <w:rFonts w:asciiTheme="majorBidi" w:eastAsia="Calibri" w:hAnsiTheme="majorBidi" w:cstheme="majorBidi"/>
          <w:b/>
          <w:bCs/>
          <w:sz w:val="24"/>
          <w:szCs w:val="24"/>
        </w:rPr>
        <w:t xml:space="preserve"> </w:t>
      </w:r>
    </w:p>
    <w:p w14:paraId="48ACF8CC" w14:textId="77777777" w:rsidR="005C5E86" w:rsidRPr="005C5E86" w:rsidRDefault="005C5E86" w:rsidP="005C5E86">
      <w:pPr>
        <w:spacing w:after="0" w:line="276"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15.1 Human Civilization: “Peking Man” Site at Zhoukoudian</w:t>
      </w:r>
    </w:p>
    <w:p w14:paraId="2ED1866C" w14:textId="77777777" w:rsidR="005C5E86" w:rsidRPr="005C5E86" w:rsidRDefault="005C5E86" w:rsidP="005C5E86">
      <w:pPr>
        <w:spacing w:after="0" w:line="276"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15.2 Dunhuang </w:t>
      </w:r>
      <w:proofErr w:type="spellStart"/>
      <w:r w:rsidRPr="005C5E86">
        <w:rPr>
          <w:rFonts w:asciiTheme="majorBidi" w:eastAsia="Calibri" w:hAnsiTheme="majorBidi" w:cstheme="majorBidi"/>
          <w:sz w:val="24"/>
          <w:szCs w:val="24"/>
        </w:rPr>
        <w:t>Mogao</w:t>
      </w:r>
      <w:proofErr w:type="spellEnd"/>
      <w:r w:rsidRPr="005C5E86">
        <w:rPr>
          <w:rFonts w:asciiTheme="majorBidi" w:eastAsia="Calibri" w:hAnsiTheme="majorBidi" w:cstheme="majorBidi"/>
          <w:sz w:val="24"/>
          <w:szCs w:val="24"/>
        </w:rPr>
        <w:t xml:space="preserve"> Grottoes</w:t>
      </w:r>
    </w:p>
    <w:p w14:paraId="371EAEAF" w14:textId="77777777" w:rsidR="005C5E86" w:rsidRPr="005C5E86" w:rsidRDefault="005C5E86" w:rsidP="005C5E86">
      <w:pPr>
        <w:spacing w:after="0" w:line="276"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15.3 Great Engineering: Great Wall and </w:t>
      </w:r>
      <w:proofErr w:type="spellStart"/>
      <w:r w:rsidRPr="005C5E86">
        <w:rPr>
          <w:rFonts w:asciiTheme="majorBidi" w:eastAsia="Calibri" w:hAnsiTheme="majorBidi" w:cstheme="majorBidi"/>
          <w:sz w:val="24"/>
          <w:szCs w:val="24"/>
        </w:rPr>
        <w:t>Dujiangyan</w:t>
      </w:r>
      <w:proofErr w:type="spellEnd"/>
      <w:r w:rsidRPr="005C5E86">
        <w:rPr>
          <w:rFonts w:asciiTheme="majorBidi" w:eastAsia="Calibri" w:hAnsiTheme="majorBidi" w:cstheme="majorBidi"/>
          <w:sz w:val="24"/>
          <w:szCs w:val="24"/>
        </w:rPr>
        <w:t xml:space="preserve"> Irrigation System</w:t>
      </w:r>
    </w:p>
    <w:p w14:paraId="2F20340F" w14:textId="77777777" w:rsidR="005C5E86" w:rsidRPr="005C5E86" w:rsidRDefault="005C5E86" w:rsidP="005C5E86">
      <w:pPr>
        <w:spacing w:after="0" w:line="276"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15.4 Royal Tombs: Xiaoling Mausoleum and Imperial Tombs of the Ming and Qing Dynasties</w:t>
      </w:r>
    </w:p>
    <w:p w14:paraId="0179FE0B" w14:textId="77777777" w:rsidR="005C5E86" w:rsidRPr="005C5E86" w:rsidRDefault="005C5E86" w:rsidP="005C5E86">
      <w:pPr>
        <w:spacing w:after="0" w:line="276"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15.5 The </w:t>
      </w:r>
      <w:r w:rsidRPr="005C5E86">
        <w:rPr>
          <w:rFonts w:asciiTheme="majorBidi" w:eastAsia="Calibri" w:hAnsiTheme="majorBidi" w:cstheme="majorBidi"/>
          <w:sz w:val="24"/>
          <w:szCs w:val="24"/>
          <w:lang w:eastAsia="zh-CN"/>
        </w:rPr>
        <w:t>L</w:t>
      </w:r>
      <w:r w:rsidRPr="005C5E86">
        <w:rPr>
          <w:rFonts w:asciiTheme="majorBidi" w:eastAsia="Calibri" w:hAnsiTheme="majorBidi" w:cstheme="majorBidi"/>
          <w:sz w:val="24"/>
          <w:szCs w:val="24"/>
        </w:rPr>
        <w:t xml:space="preserve">argest </w:t>
      </w:r>
      <w:r w:rsidRPr="005C5E86">
        <w:rPr>
          <w:rFonts w:asciiTheme="majorBidi" w:eastAsia="Calibri" w:hAnsiTheme="majorBidi" w:cstheme="majorBidi"/>
          <w:sz w:val="24"/>
          <w:szCs w:val="24"/>
          <w:lang w:eastAsia="zh-CN"/>
        </w:rPr>
        <w:t>B</w:t>
      </w:r>
      <w:r w:rsidRPr="005C5E86">
        <w:rPr>
          <w:rFonts w:asciiTheme="majorBidi" w:eastAsia="Calibri" w:hAnsiTheme="majorBidi" w:cstheme="majorBidi"/>
          <w:sz w:val="24"/>
          <w:szCs w:val="24"/>
        </w:rPr>
        <w:t xml:space="preserve">ronze </w:t>
      </w:r>
      <w:r w:rsidRPr="005C5E86">
        <w:rPr>
          <w:rFonts w:asciiTheme="majorBidi" w:eastAsia="Calibri" w:hAnsiTheme="majorBidi" w:cstheme="majorBidi"/>
          <w:sz w:val="24"/>
          <w:szCs w:val="24"/>
          <w:lang w:eastAsia="zh-CN"/>
        </w:rPr>
        <w:t>W</w:t>
      </w:r>
      <w:r w:rsidRPr="005C5E86">
        <w:rPr>
          <w:rFonts w:asciiTheme="majorBidi" w:eastAsia="Calibri" w:hAnsiTheme="majorBidi" w:cstheme="majorBidi"/>
          <w:sz w:val="24"/>
          <w:szCs w:val="24"/>
        </w:rPr>
        <w:t xml:space="preserve">are: </w:t>
      </w:r>
      <w:proofErr w:type="spellStart"/>
      <w:r w:rsidRPr="005C5E86">
        <w:rPr>
          <w:rFonts w:asciiTheme="majorBidi" w:eastAsia="Calibri" w:hAnsiTheme="majorBidi" w:cstheme="majorBidi"/>
          <w:sz w:val="24"/>
          <w:szCs w:val="24"/>
        </w:rPr>
        <w:t>Simuwu</w:t>
      </w:r>
      <w:proofErr w:type="spellEnd"/>
      <w:r w:rsidRPr="005C5E86">
        <w:rPr>
          <w:rFonts w:asciiTheme="majorBidi" w:eastAsia="Calibri" w:hAnsiTheme="majorBidi" w:cstheme="majorBidi"/>
          <w:sz w:val="24"/>
          <w:szCs w:val="24"/>
        </w:rPr>
        <w:t xml:space="preserve"> Great Tripod </w:t>
      </w:r>
    </w:p>
    <w:p w14:paraId="40139043" w14:textId="77777777" w:rsidR="005C5E86" w:rsidRPr="005C5E86" w:rsidRDefault="005C5E86" w:rsidP="005C5E86">
      <w:pPr>
        <w:spacing w:after="0" w:line="276" w:lineRule="auto"/>
        <w:ind w:left="720" w:rightChars="132" w:right="29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15.6 Warring States </w:t>
      </w:r>
      <w:r w:rsidRPr="005C5E86">
        <w:rPr>
          <w:rFonts w:asciiTheme="majorBidi" w:eastAsia="Calibri" w:hAnsiTheme="majorBidi" w:cstheme="majorBidi"/>
          <w:sz w:val="24"/>
          <w:szCs w:val="24"/>
          <w:lang w:eastAsia="zh-CN"/>
        </w:rPr>
        <w:t>C</w:t>
      </w:r>
      <w:r w:rsidRPr="005C5E86">
        <w:rPr>
          <w:rFonts w:asciiTheme="majorBidi" w:eastAsia="Calibri" w:hAnsiTheme="majorBidi" w:cstheme="majorBidi"/>
          <w:sz w:val="24"/>
          <w:szCs w:val="24"/>
        </w:rPr>
        <w:t xml:space="preserve">ourt </w:t>
      </w:r>
      <w:r w:rsidRPr="005C5E86">
        <w:rPr>
          <w:rFonts w:asciiTheme="majorBidi" w:eastAsia="Calibri" w:hAnsiTheme="majorBidi" w:cstheme="majorBidi"/>
          <w:sz w:val="24"/>
          <w:szCs w:val="24"/>
          <w:lang w:eastAsia="zh-CN"/>
        </w:rPr>
        <w:t>M</w:t>
      </w:r>
      <w:r w:rsidRPr="005C5E86">
        <w:rPr>
          <w:rFonts w:asciiTheme="majorBidi" w:eastAsia="Calibri" w:hAnsiTheme="majorBidi" w:cstheme="majorBidi"/>
          <w:sz w:val="24"/>
          <w:szCs w:val="24"/>
        </w:rPr>
        <w:t xml:space="preserve">usical </w:t>
      </w:r>
      <w:r w:rsidRPr="005C5E86">
        <w:rPr>
          <w:rFonts w:asciiTheme="majorBidi" w:eastAsia="Calibri" w:hAnsiTheme="majorBidi" w:cstheme="majorBidi"/>
          <w:sz w:val="24"/>
          <w:szCs w:val="24"/>
          <w:lang w:eastAsia="zh-CN"/>
        </w:rPr>
        <w:t>I</w:t>
      </w:r>
      <w:r w:rsidRPr="005C5E86">
        <w:rPr>
          <w:rFonts w:asciiTheme="majorBidi" w:eastAsia="Calibri" w:hAnsiTheme="majorBidi" w:cstheme="majorBidi"/>
          <w:sz w:val="24"/>
          <w:szCs w:val="24"/>
        </w:rPr>
        <w:t>nstrument: Chime-Bells of Marquis Yi of the Zeng State</w:t>
      </w:r>
    </w:p>
    <w:p w14:paraId="499230E2" w14:textId="77777777" w:rsidR="005C5E86" w:rsidRPr="005C5E86" w:rsidRDefault="005C5E86" w:rsidP="005C5E86">
      <w:pPr>
        <w:spacing w:after="0" w:line="276"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15.7 Types of Chinese </w:t>
      </w:r>
      <w:r w:rsidRPr="005C5E86">
        <w:rPr>
          <w:rFonts w:asciiTheme="majorBidi" w:eastAsia="Calibri" w:hAnsiTheme="majorBidi" w:cstheme="majorBidi"/>
          <w:sz w:val="24"/>
          <w:szCs w:val="24"/>
          <w:lang w:eastAsia="zh-CN"/>
        </w:rPr>
        <w:t>A</w:t>
      </w:r>
      <w:r w:rsidRPr="005C5E86">
        <w:rPr>
          <w:rFonts w:asciiTheme="majorBidi" w:eastAsia="Calibri" w:hAnsiTheme="majorBidi" w:cstheme="majorBidi"/>
          <w:sz w:val="24"/>
          <w:szCs w:val="24"/>
        </w:rPr>
        <w:t xml:space="preserve">ncient </w:t>
      </w:r>
      <w:r w:rsidRPr="005C5E86">
        <w:rPr>
          <w:rFonts w:asciiTheme="majorBidi" w:eastAsia="Calibri" w:hAnsiTheme="majorBidi" w:cstheme="majorBidi"/>
          <w:sz w:val="24"/>
          <w:szCs w:val="24"/>
          <w:lang w:eastAsia="zh-CN"/>
        </w:rPr>
        <w:t>B</w:t>
      </w:r>
      <w:r w:rsidRPr="005C5E86">
        <w:rPr>
          <w:rFonts w:asciiTheme="majorBidi" w:eastAsia="Calibri" w:hAnsiTheme="majorBidi" w:cstheme="majorBidi"/>
          <w:sz w:val="24"/>
          <w:szCs w:val="24"/>
        </w:rPr>
        <w:t>uildings</w:t>
      </w:r>
    </w:p>
    <w:p w14:paraId="086A2B8A" w14:textId="77777777" w:rsidR="005C5E86" w:rsidRPr="005C5E86" w:rsidRDefault="005C5E86" w:rsidP="005C5E86">
      <w:pPr>
        <w:spacing w:after="0" w:line="276"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15.8 Royal </w:t>
      </w:r>
      <w:r w:rsidRPr="005C5E86">
        <w:rPr>
          <w:rFonts w:asciiTheme="majorBidi" w:eastAsia="Calibri" w:hAnsiTheme="majorBidi" w:cstheme="majorBidi"/>
          <w:sz w:val="24"/>
          <w:szCs w:val="24"/>
          <w:lang w:eastAsia="zh-CN"/>
        </w:rPr>
        <w:t>A</w:t>
      </w:r>
      <w:r w:rsidRPr="005C5E86">
        <w:rPr>
          <w:rFonts w:asciiTheme="majorBidi" w:eastAsia="Calibri" w:hAnsiTheme="majorBidi" w:cstheme="majorBidi"/>
          <w:sz w:val="24"/>
          <w:szCs w:val="24"/>
        </w:rPr>
        <w:t xml:space="preserve">rchitecture: </w:t>
      </w:r>
      <w:r w:rsidRPr="005C5E86">
        <w:rPr>
          <w:rFonts w:asciiTheme="majorBidi" w:eastAsia="Calibri" w:hAnsiTheme="majorBidi" w:cstheme="majorBidi"/>
          <w:sz w:val="24"/>
          <w:szCs w:val="24"/>
          <w:lang w:eastAsia="zh-CN"/>
        </w:rPr>
        <w:t>The F</w:t>
      </w:r>
      <w:r w:rsidRPr="005C5E86">
        <w:rPr>
          <w:rFonts w:asciiTheme="majorBidi" w:eastAsia="Calibri" w:hAnsiTheme="majorBidi" w:cstheme="majorBidi"/>
          <w:sz w:val="24"/>
          <w:szCs w:val="24"/>
        </w:rPr>
        <w:t xml:space="preserve">orbidden </w:t>
      </w:r>
      <w:r w:rsidRPr="005C5E86">
        <w:rPr>
          <w:rFonts w:asciiTheme="majorBidi" w:eastAsia="Calibri" w:hAnsiTheme="majorBidi" w:cstheme="majorBidi"/>
          <w:sz w:val="24"/>
          <w:szCs w:val="24"/>
          <w:lang w:eastAsia="zh-CN"/>
        </w:rPr>
        <w:t>C</w:t>
      </w:r>
      <w:r w:rsidRPr="005C5E86">
        <w:rPr>
          <w:rFonts w:asciiTheme="majorBidi" w:eastAsia="Calibri" w:hAnsiTheme="majorBidi" w:cstheme="majorBidi"/>
          <w:sz w:val="24"/>
          <w:szCs w:val="24"/>
        </w:rPr>
        <w:t>ity</w:t>
      </w:r>
    </w:p>
    <w:p w14:paraId="6C151403" w14:textId="77777777" w:rsidR="005C5E86" w:rsidRPr="005C5E86" w:rsidRDefault="005C5E86" w:rsidP="005C5E86">
      <w:pPr>
        <w:spacing w:after="0" w:line="276"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lastRenderedPageBreak/>
        <w:t xml:space="preserve">15.9 Ancient </w:t>
      </w:r>
      <w:r w:rsidRPr="005C5E86">
        <w:rPr>
          <w:rFonts w:asciiTheme="majorBidi" w:eastAsia="Calibri" w:hAnsiTheme="majorBidi" w:cstheme="majorBidi"/>
          <w:sz w:val="24"/>
          <w:szCs w:val="24"/>
          <w:lang w:eastAsia="zh-CN"/>
        </w:rPr>
        <w:t>R</w:t>
      </w:r>
      <w:r w:rsidRPr="005C5E86">
        <w:rPr>
          <w:rFonts w:asciiTheme="majorBidi" w:eastAsia="Calibri" w:hAnsiTheme="majorBidi" w:cstheme="majorBidi"/>
          <w:sz w:val="24"/>
          <w:szCs w:val="24"/>
        </w:rPr>
        <w:t xml:space="preserve">esidential </w:t>
      </w:r>
      <w:r w:rsidRPr="005C5E86">
        <w:rPr>
          <w:rFonts w:asciiTheme="majorBidi" w:eastAsia="Calibri" w:hAnsiTheme="majorBidi" w:cstheme="majorBidi"/>
          <w:sz w:val="24"/>
          <w:szCs w:val="24"/>
          <w:lang w:eastAsia="zh-CN"/>
        </w:rPr>
        <w:t>B</w:t>
      </w:r>
      <w:r w:rsidRPr="005C5E86">
        <w:rPr>
          <w:rFonts w:asciiTheme="majorBidi" w:eastAsia="Calibri" w:hAnsiTheme="majorBidi" w:cstheme="majorBidi"/>
          <w:sz w:val="24"/>
          <w:szCs w:val="24"/>
        </w:rPr>
        <w:t xml:space="preserve">uildings: </w:t>
      </w:r>
      <w:r w:rsidRPr="005C5E86">
        <w:rPr>
          <w:rFonts w:asciiTheme="majorBidi" w:eastAsia="Calibri" w:hAnsiTheme="majorBidi" w:cstheme="majorBidi"/>
          <w:sz w:val="24"/>
          <w:szCs w:val="24"/>
          <w:lang w:eastAsia="zh-CN"/>
        </w:rPr>
        <w:t>Q</w:t>
      </w:r>
      <w:r w:rsidRPr="005C5E86">
        <w:rPr>
          <w:rFonts w:asciiTheme="majorBidi" w:eastAsia="Calibri" w:hAnsiTheme="majorBidi" w:cstheme="majorBidi"/>
          <w:sz w:val="24"/>
          <w:szCs w:val="24"/>
        </w:rPr>
        <w:t>uadrangles</w:t>
      </w:r>
    </w:p>
    <w:p w14:paraId="7FADB0D8" w14:textId="77777777" w:rsidR="005C5E86" w:rsidRPr="005C5E86" w:rsidRDefault="005C5E86" w:rsidP="005C5E86">
      <w:pPr>
        <w:spacing w:after="0" w:line="276" w:lineRule="auto"/>
        <w:ind w:left="720" w:firstLineChars="15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15.10 Chinese </w:t>
      </w:r>
      <w:r w:rsidRPr="005C5E86">
        <w:rPr>
          <w:rFonts w:asciiTheme="majorBidi" w:eastAsia="Calibri" w:hAnsiTheme="majorBidi" w:cstheme="majorBidi"/>
          <w:sz w:val="24"/>
          <w:szCs w:val="24"/>
          <w:lang w:eastAsia="zh-CN"/>
        </w:rPr>
        <w:t>Ga</w:t>
      </w:r>
      <w:r w:rsidRPr="005C5E86">
        <w:rPr>
          <w:rFonts w:asciiTheme="majorBidi" w:eastAsia="Calibri" w:hAnsiTheme="majorBidi" w:cstheme="majorBidi"/>
          <w:sz w:val="24"/>
          <w:szCs w:val="24"/>
        </w:rPr>
        <w:t>rdens</w:t>
      </w:r>
    </w:p>
    <w:p w14:paraId="4566551D" w14:textId="77777777" w:rsidR="005C5E86" w:rsidRPr="005C5E86" w:rsidRDefault="005C5E86" w:rsidP="005C5E86">
      <w:pPr>
        <w:spacing w:after="200" w:line="276" w:lineRule="auto"/>
        <w:ind w:left="720"/>
        <w:contextualSpacing/>
        <w:rPr>
          <w:rFonts w:asciiTheme="majorBidi" w:eastAsia="Calibri" w:hAnsiTheme="majorBidi" w:cstheme="majorBidi"/>
          <w:b/>
          <w:bCs/>
          <w:sz w:val="24"/>
          <w:szCs w:val="24"/>
        </w:rPr>
      </w:pPr>
      <w:r w:rsidRPr="005C5E86">
        <w:rPr>
          <w:rFonts w:asciiTheme="majorBidi" w:eastAsia="Calibri" w:hAnsiTheme="majorBidi" w:cstheme="majorBidi"/>
          <w:b/>
          <w:bCs/>
          <w:sz w:val="24"/>
          <w:szCs w:val="24"/>
        </w:rPr>
        <w:t xml:space="preserve">16. </w:t>
      </w:r>
      <w:r w:rsidRPr="005C5E86">
        <w:rPr>
          <w:rFonts w:asciiTheme="majorBidi" w:eastAsia="Calibri" w:hAnsiTheme="majorBidi" w:cstheme="majorBidi"/>
          <w:b/>
          <w:bCs/>
          <w:sz w:val="24"/>
          <w:szCs w:val="24"/>
          <w:lang w:eastAsia="zh-CN"/>
        </w:rPr>
        <w:t>I</w:t>
      </w:r>
      <w:r w:rsidRPr="005C5E86">
        <w:rPr>
          <w:rFonts w:asciiTheme="majorBidi" w:eastAsia="Calibri" w:hAnsiTheme="majorBidi" w:cstheme="majorBidi"/>
          <w:b/>
          <w:bCs/>
          <w:sz w:val="24"/>
          <w:szCs w:val="24"/>
        </w:rPr>
        <w:t xml:space="preserve">ntangible </w:t>
      </w:r>
      <w:r w:rsidRPr="005C5E86">
        <w:rPr>
          <w:rFonts w:asciiTheme="majorBidi" w:eastAsia="Calibri" w:hAnsiTheme="majorBidi" w:cstheme="majorBidi"/>
          <w:b/>
          <w:bCs/>
          <w:sz w:val="24"/>
          <w:szCs w:val="24"/>
          <w:lang w:eastAsia="zh-CN"/>
        </w:rPr>
        <w:t>C</w:t>
      </w:r>
      <w:r w:rsidRPr="005C5E86">
        <w:rPr>
          <w:rFonts w:asciiTheme="majorBidi" w:eastAsia="Calibri" w:hAnsiTheme="majorBidi" w:cstheme="majorBidi"/>
          <w:b/>
          <w:bCs/>
          <w:sz w:val="24"/>
          <w:szCs w:val="24"/>
        </w:rPr>
        <w:t xml:space="preserve">ultural </w:t>
      </w:r>
      <w:r w:rsidRPr="005C5E86">
        <w:rPr>
          <w:rFonts w:asciiTheme="majorBidi" w:eastAsia="Calibri" w:hAnsiTheme="majorBidi" w:cstheme="majorBidi"/>
          <w:b/>
          <w:bCs/>
          <w:sz w:val="24"/>
          <w:szCs w:val="24"/>
          <w:lang w:eastAsia="zh-CN"/>
        </w:rPr>
        <w:t>H</w:t>
      </w:r>
      <w:r w:rsidRPr="005C5E86">
        <w:rPr>
          <w:rFonts w:asciiTheme="majorBidi" w:eastAsia="Calibri" w:hAnsiTheme="majorBidi" w:cstheme="majorBidi"/>
          <w:b/>
          <w:bCs/>
          <w:sz w:val="24"/>
          <w:szCs w:val="24"/>
        </w:rPr>
        <w:t xml:space="preserve">eritage                                      </w:t>
      </w:r>
      <w:r w:rsidRPr="005C5E86">
        <w:rPr>
          <w:rFonts w:asciiTheme="majorBidi" w:eastAsia="Calibri" w:hAnsiTheme="majorBidi" w:cstheme="majorBidi"/>
          <w:b/>
          <w:bCs/>
          <w:sz w:val="24"/>
          <w:szCs w:val="24"/>
        </w:rPr>
        <w:tab/>
      </w:r>
      <w:r w:rsidRPr="005C5E86">
        <w:rPr>
          <w:rFonts w:asciiTheme="majorBidi" w:eastAsia="Calibri" w:hAnsiTheme="majorBidi" w:cstheme="majorBidi"/>
          <w:b/>
          <w:bCs/>
          <w:sz w:val="24"/>
          <w:szCs w:val="24"/>
        </w:rPr>
        <w:tab/>
      </w:r>
      <w:r w:rsidRPr="005C5E86">
        <w:rPr>
          <w:rFonts w:asciiTheme="majorBidi" w:eastAsia="Calibri" w:hAnsiTheme="majorBidi" w:cstheme="majorBidi"/>
          <w:b/>
          <w:bCs/>
          <w:sz w:val="24"/>
          <w:szCs w:val="24"/>
        </w:rPr>
        <w:tab/>
      </w:r>
      <w:r w:rsidRPr="005C5E86">
        <w:rPr>
          <w:rFonts w:asciiTheme="majorBidi" w:eastAsia="Calibri" w:hAnsiTheme="majorBidi" w:cstheme="majorBidi"/>
          <w:b/>
          <w:bCs/>
          <w:sz w:val="24"/>
          <w:szCs w:val="24"/>
          <w:lang w:eastAsia="zh-CN"/>
        </w:rPr>
        <w:t>4</w:t>
      </w:r>
    </w:p>
    <w:p w14:paraId="01DC231D" w14:textId="77777777" w:rsidR="005C5E86" w:rsidRPr="005C5E86" w:rsidRDefault="005C5E86" w:rsidP="0033249F">
      <w:pPr>
        <w:spacing w:after="0" w:line="276" w:lineRule="auto"/>
        <w:ind w:left="108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16.1. Current </w:t>
      </w:r>
      <w:r w:rsidRPr="005C5E86">
        <w:rPr>
          <w:rFonts w:asciiTheme="majorBidi" w:eastAsia="Calibri" w:hAnsiTheme="majorBidi" w:cstheme="majorBidi"/>
          <w:sz w:val="24"/>
          <w:szCs w:val="24"/>
          <w:lang w:eastAsia="zh-CN"/>
        </w:rPr>
        <w:t>S</w:t>
      </w:r>
      <w:r w:rsidRPr="005C5E86">
        <w:rPr>
          <w:rFonts w:asciiTheme="majorBidi" w:eastAsia="Calibri" w:hAnsiTheme="majorBidi" w:cstheme="majorBidi"/>
          <w:sz w:val="24"/>
          <w:szCs w:val="24"/>
        </w:rPr>
        <w:t xml:space="preserve">tatus of </w:t>
      </w:r>
      <w:r w:rsidRPr="005C5E86">
        <w:rPr>
          <w:rFonts w:asciiTheme="majorBidi" w:eastAsia="Calibri" w:hAnsiTheme="majorBidi" w:cstheme="majorBidi"/>
          <w:sz w:val="24"/>
          <w:szCs w:val="24"/>
          <w:lang w:eastAsia="zh-CN"/>
        </w:rPr>
        <w:t>I</w:t>
      </w:r>
      <w:r w:rsidRPr="005C5E86">
        <w:rPr>
          <w:rFonts w:asciiTheme="majorBidi" w:eastAsia="Calibri" w:hAnsiTheme="majorBidi" w:cstheme="majorBidi"/>
          <w:sz w:val="24"/>
          <w:szCs w:val="24"/>
        </w:rPr>
        <w:t xml:space="preserve">ntangible </w:t>
      </w:r>
      <w:r w:rsidRPr="005C5E86">
        <w:rPr>
          <w:rFonts w:asciiTheme="majorBidi" w:eastAsia="Calibri" w:hAnsiTheme="majorBidi" w:cstheme="majorBidi"/>
          <w:sz w:val="24"/>
          <w:szCs w:val="24"/>
          <w:lang w:eastAsia="zh-CN"/>
        </w:rPr>
        <w:t>C</w:t>
      </w:r>
      <w:r w:rsidRPr="005C5E86">
        <w:rPr>
          <w:rFonts w:asciiTheme="majorBidi" w:eastAsia="Calibri" w:hAnsiTheme="majorBidi" w:cstheme="majorBidi"/>
          <w:sz w:val="24"/>
          <w:szCs w:val="24"/>
        </w:rPr>
        <w:t xml:space="preserve">ultural </w:t>
      </w:r>
      <w:r w:rsidRPr="005C5E86">
        <w:rPr>
          <w:rFonts w:asciiTheme="majorBidi" w:eastAsia="Calibri" w:hAnsiTheme="majorBidi" w:cstheme="majorBidi"/>
          <w:sz w:val="24"/>
          <w:szCs w:val="24"/>
          <w:lang w:eastAsia="zh-CN"/>
        </w:rPr>
        <w:t>H</w:t>
      </w:r>
      <w:r w:rsidRPr="005C5E86">
        <w:rPr>
          <w:rFonts w:asciiTheme="majorBidi" w:eastAsia="Calibri" w:hAnsiTheme="majorBidi" w:cstheme="majorBidi"/>
          <w:sz w:val="24"/>
          <w:szCs w:val="24"/>
        </w:rPr>
        <w:t>eritage</w:t>
      </w:r>
    </w:p>
    <w:p w14:paraId="753BC063" w14:textId="77777777" w:rsidR="005C5E86" w:rsidRPr="005C5E86" w:rsidRDefault="005C5E86" w:rsidP="0033249F">
      <w:pPr>
        <w:spacing w:after="0" w:line="276" w:lineRule="auto"/>
        <w:ind w:left="72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16.2 </w:t>
      </w:r>
      <w:proofErr w:type="spellStart"/>
      <w:r w:rsidRPr="005C5E86">
        <w:rPr>
          <w:rFonts w:asciiTheme="majorBidi" w:eastAsia="Calibri" w:hAnsiTheme="majorBidi" w:cstheme="majorBidi"/>
          <w:sz w:val="24"/>
          <w:szCs w:val="24"/>
        </w:rPr>
        <w:t>Gesar</w:t>
      </w:r>
      <w:proofErr w:type="spellEnd"/>
    </w:p>
    <w:p w14:paraId="1050804B" w14:textId="77777777" w:rsidR="005C5E86" w:rsidRPr="005C5E86" w:rsidRDefault="005C5E86" w:rsidP="0033249F">
      <w:pPr>
        <w:spacing w:after="0" w:line="276" w:lineRule="auto"/>
        <w:ind w:left="72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16.3 </w:t>
      </w:r>
      <w:proofErr w:type="spellStart"/>
      <w:r w:rsidRPr="005C5E86">
        <w:rPr>
          <w:rFonts w:asciiTheme="majorBidi" w:eastAsia="Calibri" w:hAnsiTheme="majorBidi" w:cstheme="majorBidi"/>
          <w:sz w:val="24"/>
          <w:szCs w:val="24"/>
        </w:rPr>
        <w:t>Guqin</w:t>
      </w:r>
      <w:proofErr w:type="spellEnd"/>
    </w:p>
    <w:p w14:paraId="7B567E0E" w14:textId="77777777" w:rsidR="005C5E86" w:rsidRPr="005C5E86" w:rsidRDefault="005C5E86" w:rsidP="0033249F">
      <w:pPr>
        <w:spacing w:after="0" w:line="276" w:lineRule="auto"/>
        <w:ind w:left="72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16.4 Rural </w:t>
      </w:r>
      <w:r w:rsidRPr="005C5E86">
        <w:rPr>
          <w:rFonts w:asciiTheme="majorBidi" w:eastAsia="Calibri" w:hAnsiTheme="majorBidi" w:cstheme="majorBidi"/>
          <w:sz w:val="24"/>
          <w:szCs w:val="24"/>
          <w:lang w:eastAsia="zh-CN"/>
        </w:rPr>
        <w:t>M</w:t>
      </w:r>
      <w:r w:rsidRPr="005C5E86">
        <w:rPr>
          <w:rFonts w:asciiTheme="majorBidi" w:eastAsia="Calibri" w:hAnsiTheme="majorBidi" w:cstheme="majorBidi"/>
          <w:sz w:val="24"/>
          <w:szCs w:val="24"/>
        </w:rPr>
        <w:t xml:space="preserve">usic and </w:t>
      </w:r>
      <w:r w:rsidRPr="005C5E86">
        <w:rPr>
          <w:rFonts w:asciiTheme="majorBidi" w:eastAsia="Calibri" w:hAnsiTheme="majorBidi" w:cstheme="majorBidi"/>
          <w:sz w:val="24"/>
          <w:szCs w:val="24"/>
          <w:lang w:eastAsia="zh-CN"/>
        </w:rPr>
        <w:t>D</w:t>
      </w:r>
      <w:r w:rsidRPr="005C5E86">
        <w:rPr>
          <w:rFonts w:asciiTheme="majorBidi" w:eastAsia="Calibri" w:hAnsiTheme="majorBidi" w:cstheme="majorBidi"/>
          <w:sz w:val="24"/>
          <w:szCs w:val="24"/>
        </w:rPr>
        <w:t>ance</w:t>
      </w:r>
    </w:p>
    <w:p w14:paraId="402EE3DC" w14:textId="77777777" w:rsidR="005C5E86" w:rsidRPr="005C5E86" w:rsidRDefault="005C5E86" w:rsidP="0033249F">
      <w:pPr>
        <w:spacing w:after="0" w:line="276" w:lineRule="auto"/>
        <w:ind w:left="72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16.5 Shadow </w:t>
      </w:r>
      <w:r w:rsidRPr="005C5E86">
        <w:rPr>
          <w:rFonts w:asciiTheme="majorBidi" w:eastAsia="Calibri" w:hAnsiTheme="majorBidi" w:cstheme="majorBidi"/>
          <w:sz w:val="24"/>
          <w:szCs w:val="24"/>
          <w:lang w:eastAsia="zh-CN"/>
        </w:rPr>
        <w:t>P</w:t>
      </w:r>
      <w:r w:rsidRPr="005C5E86">
        <w:rPr>
          <w:rFonts w:asciiTheme="majorBidi" w:eastAsia="Calibri" w:hAnsiTheme="majorBidi" w:cstheme="majorBidi"/>
          <w:sz w:val="24"/>
          <w:szCs w:val="24"/>
        </w:rPr>
        <w:t>lay</w:t>
      </w:r>
    </w:p>
    <w:p w14:paraId="61E843AA" w14:textId="77777777" w:rsidR="005C5E86" w:rsidRPr="005C5E86" w:rsidRDefault="005C5E86" w:rsidP="0033249F">
      <w:pPr>
        <w:spacing w:after="0" w:line="276" w:lineRule="auto"/>
        <w:ind w:left="72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16.6 Cantonese </w:t>
      </w:r>
      <w:r w:rsidRPr="005C5E86">
        <w:rPr>
          <w:rFonts w:asciiTheme="majorBidi" w:eastAsia="Calibri" w:hAnsiTheme="majorBidi" w:cstheme="majorBidi"/>
          <w:sz w:val="24"/>
          <w:szCs w:val="24"/>
          <w:lang w:eastAsia="zh-CN"/>
        </w:rPr>
        <w:t>O</w:t>
      </w:r>
      <w:r w:rsidRPr="005C5E86">
        <w:rPr>
          <w:rFonts w:asciiTheme="majorBidi" w:eastAsia="Calibri" w:hAnsiTheme="majorBidi" w:cstheme="majorBidi"/>
          <w:sz w:val="24"/>
          <w:szCs w:val="24"/>
        </w:rPr>
        <w:t>pera</w:t>
      </w:r>
    </w:p>
    <w:p w14:paraId="2678BB4F" w14:textId="77777777" w:rsidR="005C5E86" w:rsidRPr="005C5E86" w:rsidRDefault="005C5E86" w:rsidP="0033249F">
      <w:pPr>
        <w:spacing w:after="0" w:line="276" w:lineRule="auto"/>
        <w:ind w:left="72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16.7 Chinese </w:t>
      </w:r>
      <w:r w:rsidRPr="005C5E86">
        <w:rPr>
          <w:rFonts w:asciiTheme="majorBidi" w:eastAsia="Calibri" w:hAnsiTheme="majorBidi" w:cstheme="majorBidi"/>
          <w:sz w:val="24"/>
          <w:szCs w:val="24"/>
          <w:lang w:eastAsia="zh-CN"/>
        </w:rPr>
        <w:t>S</w:t>
      </w:r>
      <w:r w:rsidRPr="005C5E86">
        <w:rPr>
          <w:rFonts w:asciiTheme="majorBidi" w:eastAsia="Calibri" w:hAnsiTheme="majorBidi" w:cstheme="majorBidi"/>
          <w:sz w:val="24"/>
          <w:szCs w:val="24"/>
        </w:rPr>
        <w:t xml:space="preserve">eal </w:t>
      </w:r>
      <w:r w:rsidRPr="005C5E86">
        <w:rPr>
          <w:rFonts w:asciiTheme="majorBidi" w:eastAsia="Calibri" w:hAnsiTheme="majorBidi" w:cstheme="majorBidi"/>
          <w:sz w:val="24"/>
          <w:szCs w:val="24"/>
          <w:lang w:eastAsia="zh-CN"/>
        </w:rPr>
        <w:t>C</w:t>
      </w:r>
      <w:r w:rsidRPr="005C5E86">
        <w:rPr>
          <w:rFonts w:asciiTheme="majorBidi" w:eastAsia="Calibri" w:hAnsiTheme="majorBidi" w:cstheme="majorBidi"/>
          <w:sz w:val="24"/>
          <w:szCs w:val="24"/>
        </w:rPr>
        <w:t>utting</w:t>
      </w:r>
    </w:p>
    <w:p w14:paraId="00B6846B" w14:textId="77777777" w:rsidR="005C5E86" w:rsidRPr="005C5E86" w:rsidRDefault="005C5E86" w:rsidP="0033249F">
      <w:pPr>
        <w:spacing w:after="0" w:line="276" w:lineRule="auto"/>
        <w:ind w:left="72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16.8 Nanjing </w:t>
      </w:r>
      <w:proofErr w:type="spellStart"/>
      <w:r w:rsidRPr="005C5E86">
        <w:rPr>
          <w:rFonts w:asciiTheme="majorBidi" w:eastAsia="Calibri" w:hAnsiTheme="majorBidi" w:cstheme="majorBidi"/>
          <w:sz w:val="24"/>
          <w:szCs w:val="24"/>
        </w:rPr>
        <w:t>Yunjin</w:t>
      </w:r>
      <w:proofErr w:type="spellEnd"/>
      <w:r w:rsidRPr="005C5E86">
        <w:rPr>
          <w:rFonts w:asciiTheme="majorBidi" w:eastAsia="Calibri" w:hAnsiTheme="majorBidi" w:cstheme="majorBidi"/>
          <w:sz w:val="24"/>
          <w:szCs w:val="24"/>
        </w:rPr>
        <w:t xml:space="preserve"> Brocade</w:t>
      </w:r>
    </w:p>
    <w:p w14:paraId="7502B19E" w14:textId="77777777" w:rsidR="005C5E86" w:rsidRPr="005C5E86" w:rsidRDefault="005C5E86" w:rsidP="0033249F">
      <w:pPr>
        <w:spacing w:after="0" w:line="276" w:lineRule="auto"/>
        <w:ind w:left="72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16.9 Twenty-four </w:t>
      </w:r>
      <w:r w:rsidRPr="005C5E86">
        <w:rPr>
          <w:rFonts w:asciiTheme="majorBidi" w:eastAsia="Calibri" w:hAnsiTheme="majorBidi" w:cstheme="majorBidi"/>
          <w:sz w:val="24"/>
          <w:szCs w:val="24"/>
          <w:lang w:eastAsia="zh-CN"/>
        </w:rPr>
        <w:t>S</w:t>
      </w:r>
      <w:r w:rsidRPr="005C5E86">
        <w:rPr>
          <w:rFonts w:asciiTheme="majorBidi" w:eastAsia="Calibri" w:hAnsiTheme="majorBidi" w:cstheme="majorBidi"/>
          <w:sz w:val="24"/>
          <w:szCs w:val="24"/>
        </w:rPr>
        <w:t xml:space="preserve">olar </w:t>
      </w:r>
      <w:r w:rsidRPr="005C5E86">
        <w:rPr>
          <w:rFonts w:asciiTheme="majorBidi" w:eastAsia="Calibri" w:hAnsiTheme="majorBidi" w:cstheme="majorBidi"/>
          <w:sz w:val="24"/>
          <w:szCs w:val="24"/>
          <w:lang w:eastAsia="zh-CN"/>
        </w:rPr>
        <w:t>T</w:t>
      </w:r>
      <w:r w:rsidRPr="005C5E86">
        <w:rPr>
          <w:rFonts w:asciiTheme="majorBidi" w:eastAsia="Calibri" w:hAnsiTheme="majorBidi" w:cstheme="majorBidi"/>
          <w:sz w:val="24"/>
          <w:szCs w:val="24"/>
        </w:rPr>
        <w:t>erms</w:t>
      </w:r>
    </w:p>
    <w:p w14:paraId="0364F5CF" w14:textId="77777777" w:rsidR="005C5E86" w:rsidRPr="005C5E86" w:rsidRDefault="005C5E86" w:rsidP="0033249F">
      <w:pPr>
        <w:spacing w:after="200" w:line="276" w:lineRule="auto"/>
        <w:ind w:left="72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16.10 Crosstalk</w:t>
      </w:r>
    </w:p>
    <w:p w14:paraId="5336CB82" w14:textId="77777777" w:rsidR="005C5E86" w:rsidRPr="005C5E86" w:rsidRDefault="005C5E86" w:rsidP="0033249F">
      <w:pPr>
        <w:spacing w:after="0" w:line="276" w:lineRule="auto"/>
        <w:ind w:left="72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16.11 Acrobatics</w:t>
      </w:r>
    </w:p>
    <w:p w14:paraId="782A14BD" w14:textId="77777777" w:rsidR="005C5E86" w:rsidRPr="005C5E86" w:rsidRDefault="005C5E86" w:rsidP="0033249F">
      <w:pPr>
        <w:spacing w:after="0" w:line="276" w:lineRule="auto"/>
        <w:ind w:left="720" w:firstLine="360"/>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16.12. Protection of </w:t>
      </w:r>
      <w:r w:rsidRPr="005C5E86">
        <w:rPr>
          <w:rFonts w:asciiTheme="majorBidi" w:eastAsia="Calibri" w:hAnsiTheme="majorBidi" w:cstheme="majorBidi"/>
          <w:sz w:val="24"/>
          <w:szCs w:val="24"/>
          <w:lang w:eastAsia="zh-CN"/>
        </w:rPr>
        <w:t>I</w:t>
      </w:r>
      <w:r w:rsidRPr="005C5E86">
        <w:rPr>
          <w:rFonts w:asciiTheme="majorBidi" w:eastAsia="Calibri" w:hAnsiTheme="majorBidi" w:cstheme="majorBidi"/>
          <w:sz w:val="24"/>
          <w:szCs w:val="24"/>
        </w:rPr>
        <w:t xml:space="preserve">ntangible </w:t>
      </w:r>
      <w:r w:rsidRPr="005C5E86">
        <w:rPr>
          <w:rFonts w:asciiTheme="majorBidi" w:eastAsia="Calibri" w:hAnsiTheme="majorBidi" w:cstheme="majorBidi"/>
          <w:sz w:val="24"/>
          <w:szCs w:val="24"/>
          <w:lang w:eastAsia="zh-CN"/>
        </w:rPr>
        <w:t>C</w:t>
      </w:r>
      <w:r w:rsidRPr="005C5E86">
        <w:rPr>
          <w:rFonts w:asciiTheme="majorBidi" w:eastAsia="Calibri" w:hAnsiTheme="majorBidi" w:cstheme="majorBidi"/>
          <w:sz w:val="24"/>
          <w:szCs w:val="24"/>
        </w:rPr>
        <w:t xml:space="preserve">ultural </w:t>
      </w:r>
      <w:r w:rsidRPr="005C5E86">
        <w:rPr>
          <w:rFonts w:asciiTheme="majorBidi" w:eastAsia="Calibri" w:hAnsiTheme="majorBidi" w:cstheme="majorBidi"/>
          <w:sz w:val="24"/>
          <w:szCs w:val="24"/>
          <w:lang w:eastAsia="zh-CN"/>
        </w:rPr>
        <w:t>H</w:t>
      </w:r>
      <w:r w:rsidRPr="005C5E86">
        <w:rPr>
          <w:rFonts w:asciiTheme="majorBidi" w:eastAsia="Calibri" w:hAnsiTheme="majorBidi" w:cstheme="majorBidi"/>
          <w:sz w:val="24"/>
          <w:szCs w:val="24"/>
        </w:rPr>
        <w:t>eritage</w:t>
      </w:r>
    </w:p>
    <w:p w14:paraId="016A80B0" w14:textId="77777777" w:rsidR="005C5E86" w:rsidRPr="005C5E86" w:rsidRDefault="005C5E86" w:rsidP="005C5E86">
      <w:pPr>
        <w:widowControl w:val="0"/>
        <w:spacing w:before="240" w:after="60" w:line="240" w:lineRule="auto"/>
        <w:outlineLvl w:val="4"/>
        <w:rPr>
          <w:rFonts w:asciiTheme="majorBidi" w:eastAsia="SimSun" w:hAnsiTheme="majorBidi" w:cstheme="majorBidi"/>
          <w:bCs/>
          <w:i/>
          <w:iCs/>
          <w:snapToGrid w:val="0"/>
          <w:sz w:val="26"/>
          <w:szCs w:val="26"/>
        </w:rPr>
      </w:pPr>
      <w:r w:rsidRPr="005C5E86">
        <w:rPr>
          <w:rFonts w:asciiTheme="majorBidi" w:eastAsia="SimSun" w:hAnsiTheme="majorBidi" w:cstheme="majorBidi"/>
          <w:b/>
          <w:bCs/>
          <w:i/>
          <w:iCs/>
          <w:snapToGrid w:val="0"/>
          <w:sz w:val="26"/>
          <w:szCs w:val="26"/>
        </w:rPr>
        <w:tab/>
      </w:r>
      <w:r w:rsidRPr="005C5E86">
        <w:rPr>
          <w:rFonts w:asciiTheme="majorBidi" w:eastAsia="SimSun" w:hAnsiTheme="majorBidi" w:cstheme="majorBidi"/>
          <w:b/>
          <w:bCs/>
          <w:i/>
          <w:iCs/>
          <w:snapToGrid w:val="0"/>
          <w:sz w:val="26"/>
          <w:szCs w:val="26"/>
        </w:rPr>
        <w:tab/>
      </w:r>
      <w:r w:rsidRPr="005C5E86">
        <w:rPr>
          <w:rFonts w:asciiTheme="majorBidi" w:eastAsia="SimSun" w:hAnsiTheme="majorBidi" w:cstheme="majorBidi"/>
          <w:b/>
          <w:bCs/>
          <w:i/>
          <w:iCs/>
          <w:snapToGrid w:val="0"/>
          <w:sz w:val="26"/>
          <w:szCs w:val="26"/>
        </w:rPr>
        <w:tab/>
      </w:r>
      <w:r w:rsidRPr="005C5E86">
        <w:rPr>
          <w:rFonts w:asciiTheme="majorBidi" w:eastAsia="SimSun" w:hAnsiTheme="majorBidi" w:cstheme="majorBidi"/>
          <w:b/>
          <w:bCs/>
          <w:i/>
          <w:iCs/>
          <w:snapToGrid w:val="0"/>
          <w:sz w:val="26"/>
          <w:szCs w:val="26"/>
        </w:rPr>
        <w:tab/>
      </w:r>
      <w:r w:rsidRPr="005C5E86">
        <w:rPr>
          <w:rFonts w:asciiTheme="majorBidi" w:eastAsia="SimSun" w:hAnsiTheme="majorBidi" w:cstheme="majorBidi"/>
          <w:b/>
          <w:bCs/>
          <w:i/>
          <w:iCs/>
          <w:snapToGrid w:val="0"/>
          <w:sz w:val="26"/>
          <w:szCs w:val="26"/>
        </w:rPr>
        <w:tab/>
      </w:r>
      <w:r w:rsidRPr="005C5E86">
        <w:rPr>
          <w:rFonts w:asciiTheme="majorBidi" w:eastAsia="SimSun" w:hAnsiTheme="majorBidi" w:cstheme="majorBidi"/>
          <w:b/>
          <w:bCs/>
          <w:i/>
          <w:iCs/>
          <w:snapToGrid w:val="0"/>
          <w:sz w:val="26"/>
          <w:szCs w:val="26"/>
        </w:rPr>
        <w:tab/>
      </w:r>
      <w:r w:rsidRPr="005C5E86">
        <w:rPr>
          <w:rFonts w:asciiTheme="majorBidi" w:eastAsia="SimSun" w:hAnsiTheme="majorBidi" w:cstheme="majorBidi"/>
          <w:b/>
          <w:bCs/>
          <w:i/>
          <w:iCs/>
          <w:snapToGrid w:val="0"/>
          <w:sz w:val="26"/>
          <w:szCs w:val="26"/>
        </w:rPr>
        <w:tab/>
      </w:r>
      <w:r w:rsidRPr="005C5E86">
        <w:rPr>
          <w:rFonts w:asciiTheme="majorBidi" w:eastAsia="SimSun" w:hAnsiTheme="majorBidi" w:cstheme="majorBidi"/>
          <w:b/>
          <w:bCs/>
          <w:i/>
          <w:iCs/>
          <w:snapToGrid w:val="0"/>
          <w:sz w:val="26"/>
          <w:szCs w:val="26"/>
        </w:rPr>
        <w:tab/>
      </w:r>
      <w:r w:rsidRPr="005C5E86">
        <w:rPr>
          <w:rFonts w:asciiTheme="majorBidi" w:eastAsia="SimSun" w:hAnsiTheme="majorBidi" w:cstheme="majorBidi"/>
          <w:b/>
          <w:bCs/>
          <w:i/>
          <w:iCs/>
          <w:snapToGrid w:val="0"/>
          <w:sz w:val="26"/>
          <w:szCs w:val="26"/>
        </w:rPr>
        <w:tab/>
      </w:r>
      <w:r w:rsidRPr="005C5E86">
        <w:rPr>
          <w:rFonts w:asciiTheme="majorBidi" w:eastAsia="SimSun" w:hAnsiTheme="majorBidi" w:cstheme="majorBidi"/>
          <w:b/>
          <w:bCs/>
          <w:i/>
          <w:iCs/>
          <w:snapToGrid w:val="0"/>
          <w:sz w:val="26"/>
          <w:szCs w:val="26"/>
        </w:rPr>
        <w:tab/>
      </w:r>
      <w:r w:rsidRPr="005C5E86">
        <w:rPr>
          <w:rFonts w:asciiTheme="majorBidi" w:eastAsia="SimSun" w:hAnsiTheme="majorBidi" w:cstheme="majorBidi"/>
          <w:b/>
          <w:bCs/>
          <w:i/>
          <w:iCs/>
          <w:snapToGrid w:val="0"/>
          <w:sz w:val="26"/>
          <w:szCs w:val="26"/>
        </w:rPr>
        <w:tab/>
      </w:r>
      <w:r w:rsidRPr="005C5E86">
        <w:rPr>
          <w:rFonts w:asciiTheme="majorBidi" w:eastAsia="SimSun" w:hAnsiTheme="majorBidi" w:cstheme="majorBidi"/>
          <w:b/>
          <w:bCs/>
          <w:i/>
          <w:iCs/>
          <w:snapToGrid w:val="0"/>
          <w:sz w:val="26"/>
          <w:szCs w:val="26"/>
        </w:rPr>
        <w:tab/>
      </w:r>
      <w:r w:rsidRPr="005C5E86">
        <w:rPr>
          <w:rFonts w:asciiTheme="majorBidi" w:eastAsia="SimSun" w:hAnsiTheme="majorBidi" w:cstheme="majorBidi"/>
          <w:b/>
          <w:bCs/>
          <w:i/>
          <w:iCs/>
          <w:snapToGrid w:val="0"/>
          <w:sz w:val="26"/>
          <w:szCs w:val="26"/>
        </w:rPr>
        <w:tab/>
      </w:r>
      <w:r w:rsidRPr="005C5E86">
        <w:rPr>
          <w:rFonts w:asciiTheme="majorBidi" w:eastAsia="SimSun" w:hAnsiTheme="majorBidi" w:cstheme="majorBidi"/>
          <w:b/>
          <w:bCs/>
          <w:i/>
          <w:iCs/>
          <w:snapToGrid w:val="0"/>
          <w:sz w:val="26"/>
          <w:szCs w:val="26"/>
        </w:rPr>
        <w:tab/>
      </w:r>
      <w:r w:rsidRPr="005C5E86">
        <w:rPr>
          <w:rFonts w:asciiTheme="majorBidi" w:eastAsia="SimSun" w:hAnsiTheme="majorBidi" w:cstheme="majorBidi"/>
          <w:b/>
          <w:bCs/>
          <w:i/>
          <w:iCs/>
          <w:snapToGrid w:val="0"/>
          <w:sz w:val="26"/>
          <w:szCs w:val="26"/>
        </w:rPr>
        <w:tab/>
      </w:r>
      <w:r w:rsidRPr="005C5E86">
        <w:rPr>
          <w:rFonts w:asciiTheme="majorBidi" w:eastAsia="SimSun" w:hAnsiTheme="majorBidi" w:cstheme="majorBidi"/>
          <w:b/>
          <w:bCs/>
          <w:i/>
          <w:iCs/>
          <w:snapToGrid w:val="0"/>
          <w:sz w:val="26"/>
          <w:szCs w:val="26"/>
        </w:rPr>
        <w:tab/>
      </w:r>
      <w:r w:rsidRPr="005C5E86">
        <w:rPr>
          <w:rFonts w:asciiTheme="majorBidi" w:eastAsia="SimSun" w:hAnsiTheme="majorBidi" w:cstheme="majorBidi"/>
          <w:b/>
          <w:bCs/>
          <w:i/>
          <w:iCs/>
          <w:snapToGrid w:val="0"/>
          <w:sz w:val="26"/>
          <w:szCs w:val="26"/>
        </w:rPr>
        <w:tab/>
        <w:t xml:space="preserve">Total </w:t>
      </w:r>
      <w:r w:rsidRPr="005C5E86">
        <w:rPr>
          <w:rFonts w:asciiTheme="majorBidi" w:eastAsia="SimSun" w:hAnsiTheme="majorBidi" w:cstheme="majorBidi"/>
          <w:b/>
          <w:bCs/>
          <w:i/>
          <w:iCs/>
          <w:snapToGrid w:val="0"/>
          <w:sz w:val="26"/>
          <w:szCs w:val="26"/>
          <w:lang w:eastAsia="zh-CN"/>
        </w:rPr>
        <w:t>Ho</w:t>
      </w:r>
      <w:r w:rsidRPr="005C5E86">
        <w:rPr>
          <w:rFonts w:asciiTheme="majorBidi" w:eastAsia="SimSun" w:hAnsiTheme="majorBidi" w:cstheme="majorBidi"/>
          <w:b/>
          <w:bCs/>
          <w:i/>
          <w:iCs/>
          <w:snapToGrid w:val="0"/>
          <w:sz w:val="26"/>
          <w:szCs w:val="26"/>
        </w:rPr>
        <w:t xml:space="preserve">urs: </w:t>
      </w:r>
      <w:r w:rsidR="0033249F">
        <w:rPr>
          <w:rFonts w:asciiTheme="majorBidi" w:eastAsia="SimSun" w:hAnsiTheme="majorBidi" w:cstheme="majorBidi"/>
          <w:b/>
          <w:bCs/>
          <w:i/>
          <w:iCs/>
          <w:snapToGrid w:val="0"/>
          <w:sz w:val="26"/>
          <w:szCs w:val="26"/>
        </w:rPr>
        <w:tab/>
      </w:r>
      <w:r w:rsidRPr="005C5E86">
        <w:rPr>
          <w:rFonts w:asciiTheme="majorBidi" w:eastAsia="SimSun" w:hAnsiTheme="majorBidi" w:cstheme="majorBidi"/>
          <w:b/>
          <w:bCs/>
          <w:i/>
          <w:iCs/>
          <w:snapToGrid w:val="0"/>
          <w:sz w:val="26"/>
          <w:szCs w:val="26"/>
          <w:lang w:eastAsia="zh-CN"/>
        </w:rPr>
        <w:t>64</w:t>
      </w:r>
      <w:r w:rsidRPr="005C5E86">
        <w:rPr>
          <w:rFonts w:asciiTheme="majorBidi" w:eastAsia="SimSun" w:hAnsiTheme="majorBidi" w:cstheme="majorBidi"/>
          <w:b/>
          <w:bCs/>
          <w:i/>
          <w:iCs/>
          <w:snapToGrid w:val="0"/>
          <w:sz w:val="26"/>
          <w:szCs w:val="26"/>
        </w:rPr>
        <w:t xml:space="preserve"> </w:t>
      </w:r>
    </w:p>
    <w:p w14:paraId="6DD7944F" w14:textId="77777777" w:rsidR="005C5E86" w:rsidRPr="005C5E86" w:rsidRDefault="005C5E86" w:rsidP="005C5E86">
      <w:pPr>
        <w:widowControl w:val="0"/>
        <w:spacing w:before="240" w:after="60" w:line="240" w:lineRule="auto"/>
        <w:outlineLvl w:val="4"/>
        <w:rPr>
          <w:rFonts w:asciiTheme="majorBidi" w:eastAsia="SimSun" w:hAnsiTheme="majorBidi" w:cstheme="majorBidi"/>
          <w:b/>
          <w:bCs/>
          <w:i/>
          <w:iCs/>
          <w:snapToGrid w:val="0"/>
          <w:sz w:val="26"/>
          <w:szCs w:val="26"/>
          <w:lang w:eastAsia="zh-CN"/>
        </w:rPr>
      </w:pPr>
      <w:r w:rsidRPr="005C5E86">
        <w:rPr>
          <w:rFonts w:asciiTheme="majorBidi" w:eastAsia="SimSun" w:hAnsiTheme="majorBidi" w:cstheme="majorBidi"/>
          <w:b/>
          <w:bCs/>
          <w:i/>
          <w:iCs/>
          <w:snapToGrid w:val="0"/>
          <w:sz w:val="26"/>
          <w:szCs w:val="26"/>
          <w:u w:val="single"/>
        </w:rPr>
        <w:t>Reference</w:t>
      </w:r>
      <w:r w:rsidRPr="005C5E86">
        <w:rPr>
          <w:rFonts w:asciiTheme="majorBidi" w:eastAsia="SimSun" w:hAnsiTheme="majorBidi" w:cstheme="majorBidi"/>
          <w:b/>
          <w:bCs/>
          <w:i/>
          <w:iCs/>
          <w:snapToGrid w:val="0"/>
          <w:sz w:val="26"/>
          <w:szCs w:val="26"/>
          <w:u w:val="single"/>
          <w:lang w:eastAsia="zh-CN"/>
        </w:rPr>
        <w:t>s</w:t>
      </w:r>
      <w:r w:rsidRPr="005C5E86">
        <w:rPr>
          <w:rFonts w:asciiTheme="majorBidi" w:eastAsia="SimSun" w:hAnsiTheme="majorBidi" w:cstheme="majorBidi"/>
          <w:b/>
          <w:bCs/>
          <w:i/>
          <w:iCs/>
          <w:snapToGrid w:val="0"/>
          <w:sz w:val="26"/>
          <w:szCs w:val="26"/>
          <w:lang w:eastAsia="zh-CN"/>
        </w:rPr>
        <w:t>:-</w:t>
      </w:r>
    </w:p>
    <w:p w14:paraId="026199A2" w14:textId="77777777" w:rsidR="005C5E86" w:rsidRPr="005C5E86" w:rsidRDefault="005C5E86" w:rsidP="005C5E86">
      <w:pPr>
        <w:rPr>
          <w:rFonts w:asciiTheme="majorBidi" w:hAnsiTheme="majorBidi" w:cstheme="majorBidi"/>
          <w:lang w:eastAsia="zh-CN"/>
        </w:rPr>
      </w:pPr>
    </w:p>
    <w:p w14:paraId="754F8F53" w14:textId="77777777" w:rsidR="005C5E86" w:rsidRPr="005C5E86" w:rsidRDefault="005C5E86" w:rsidP="00865F36">
      <w:pPr>
        <w:widowControl w:val="0"/>
        <w:numPr>
          <w:ilvl w:val="0"/>
          <w:numId w:val="45"/>
        </w:numPr>
        <w:spacing w:after="0" w:line="240" w:lineRule="auto"/>
        <w:ind w:left="284" w:rightChars="190" w:right="418" w:hanging="284"/>
        <w:contextualSpacing/>
        <w:rPr>
          <w:rFonts w:asciiTheme="majorBidi" w:eastAsia="Calibri" w:hAnsiTheme="majorBidi" w:cstheme="majorBidi"/>
          <w:sz w:val="24"/>
          <w:szCs w:val="24"/>
        </w:rPr>
      </w:pPr>
      <w:r w:rsidRPr="005C5E86">
        <w:rPr>
          <w:rFonts w:asciiTheme="majorBidi" w:eastAsia="Calibri" w:hAnsiTheme="majorBidi" w:cstheme="majorBidi"/>
          <w:sz w:val="24"/>
          <w:szCs w:val="24"/>
        </w:rPr>
        <w:t xml:space="preserve">Understanding China( Digital and Paper format), edited by Cheng </w:t>
      </w:r>
      <w:proofErr w:type="spellStart"/>
      <w:r w:rsidRPr="005C5E86">
        <w:rPr>
          <w:rFonts w:asciiTheme="majorBidi" w:eastAsia="Calibri" w:hAnsiTheme="majorBidi" w:cstheme="majorBidi"/>
          <w:sz w:val="24"/>
          <w:szCs w:val="24"/>
        </w:rPr>
        <w:t>Aimin</w:t>
      </w:r>
      <w:proofErr w:type="spellEnd"/>
      <w:r w:rsidRPr="005C5E86">
        <w:rPr>
          <w:rFonts w:asciiTheme="majorBidi" w:eastAsia="Calibri" w:hAnsiTheme="majorBidi" w:cstheme="majorBidi"/>
          <w:sz w:val="24"/>
          <w:szCs w:val="24"/>
        </w:rPr>
        <w:t xml:space="preserve">, jointly developed by Peking </w:t>
      </w:r>
      <w:proofErr w:type="spellStart"/>
      <w:r w:rsidRPr="005C5E86">
        <w:rPr>
          <w:rFonts w:asciiTheme="majorBidi" w:eastAsia="Calibri" w:hAnsiTheme="majorBidi" w:cstheme="majorBidi"/>
          <w:sz w:val="24"/>
          <w:szCs w:val="24"/>
        </w:rPr>
        <w:t>University</w:t>
      </w:r>
      <w:r w:rsidRPr="005C5E86">
        <w:rPr>
          <w:rFonts w:ascii="MS Gothic" w:eastAsia="MS Gothic" w:hAnsi="MS Gothic" w:cs="MS Gothic" w:hint="eastAsia"/>
          <w:sz w:val="24"/>
          <w:szCs w:val="24"/>
        </w:rPr>
        <w:t>、</w:t>
      </w:r>
      <w:r w:rsidRPr="005C5E86">
        <w:rPr>
          <w:rFonts w:asciiTheme="majorBidi" w:eastAsia="Calibri" w:hAnsiTheme="majorBidi" w:cstheme="majorBidi"/>
          <w:sz w:val="24"/>
          <w:szCs w:val="24"/>
        </w:rPr>
        <w:t>Beijing</w:t>
      </w:r>
      <w:proofErr w:type="spellEnd"/>
      <w:r w:rsidRPr="005C5E86">
        <w:rPr>
          <w:rFonts w:asciiTheme="majorBidi" w:eastAsia="Calibri" w:hAnsiTheme="majorBidi" w:cstheme="majorBidi"/>
          <w:sz w:val="24"/>
          <w:szCs w:val="24"/>
        </w:rPr>
        <w:t xml:space="preserve"> Normal </w:t>
      </w:r>
      <w:proofErr w:type="spellStart"/>
      <w:r w:rsidRPr="005C5E86">
        <w:rPr>
          <w:rFonts w:asciiTheme="majorBidi" w:eastAsia="Calibri" w:hAnsiTheme="majorBidi" w:cstheme="majorBidi"/>
          <w:sz w:val="24"/>
          <w:szCs w:val="24"/>
        </w:rPr>
        <w:t>University</w:t>
      </w:r>
      <w:r w:rsidRPr="005C5E86">
        <w:rPr>
          <w:rFonts w:ascii="MS Gothic" w:eastAsia="MS Gothic" w:hAnsi="MS Gothic" w:cs="MS Gothic" w:hint="eastAsia"/>
          <w:sz w:val="24"/>
          <w:szCs w:val="24"/>
        </w:rPr>
        <w:t>、</w:t>
      </w:r>
      <w:r w:rsidRPr="005C5E86">
        <w:rPr>
          <w:rFonts w:asciiTheme="majorBidi" w:eastAsia="Calibri" w:hAnsiTheme="majorBidi" w:cstheme="majorBidi"/>
          <w:sz w:val="24"/>
          <w:szCs w:val="24"/>
        </w:rPr>
        <w:t>Zhejiang</w:t>
      </w:r>
      <w:proofErr w:type="spellEnd"/>
      <w:r w:rsidRPr="005C5E86">
        <w:rPr>
          <w:rFonts w:asciiTheme="majorBidi" w:eastAsia="Calibri" w:hAnsiTheme="majorBidi" w:cstheme="majorBidi"/>
          <w:sz w:val="24"/>
          <w:szCs w:val="24"/>
        </w:rPr>
        <w:t xml:space="preserve"> </w:t>
      </w:r>
      <w:proofErr w:type="spellStart"/>
      <w:r w:rsidRPr="005C5E86">
        <w:rPr>
          <w:rFonts w:asciiTheme="majorBidi" w:eastAsia="Calibri" w:hAnsiTheme="majorBidi" w:cstheme="majorBidi"/>
          <w:sz w:val="24"/>
          <w:szCs w:val="24"/>
        </w:rPr>
        <w:t>University</w:t>
      </w:r>
      <w:r w:rsidRPr="005C5E86">
        <w:rPr>
          <w:rFonts w:ascii="MS Gothic" w:eastAsia="MS Gothic" w:hAnsi="MS Gothic" w:cs="MS Gothic" w:hint="eastAsia"/>
          <w:sz w:val="24"/>
          <w:szCs w:val="24"/>
        </w:rPr>
        <w:t>、</w:t>
      </w:r>
      <w:r w:rsidRPr="005C5E86">
        <w:rPr>
          <w:rFonts w:asciiTheme="majorBidi" w:eastAsia="Calibri" w:hAnsiTheme="majorBidi" w:cstheme="majorBidi"/>
          <w:sz w:val="24"/>
          <w:szCs w:val="24"/>
        </w:rPr>
        <w:t>Tianjin</w:t>
      </w:r>
      <w:proofErr w:type="spellEnd"/>
      <w:r w:rsidRPr="005C5E86">
        <w:rPr>
          <w:rFonts w:asciiTheme="majorBidi" w:eastAsia="Calibri" w:hAnsiTheme="majorBidi" w:cstheme="majorBidi"/>
          <w:sz w:val="24"/>
          <w:szCs w:val="24"/>
        </w:rPr>
        <w:t xml:space="preserve"> </w:t>
      </w:r>
      <w:proofErr w:type="spellStart"/>
      <w:r w:rsidRPr="005C5E86">
        <w:rPr>
          <w:rFonts w:asciiTheme="majorBidi" w:eastAsia="Calibri" w:hAnsiTheme="majorBidi" w:cstheme="majorBidi"/>
          <w:sz w:val="24"/>
          <w:szCs w:val="24"/>
        </w:rPr>
        <w:t>University</w:t>
      </w:r>
      <w:r w:rsidRPr="005C5E86">
        <w:rPr>
          <w:rFonts w:ascii="MS Gothic" w:eastAsia="MS Gothic" w:hAnsi="MS Gothic" w:cs="MS Gothic" w:hint="eastAsia"/>
          <w:sz w:val="24"/>
          <w:szCs w:val="24"/>
        </w:rPr>
        <w:t>、</w:t>
      </w:r>
      <w:r w:rsidRPr="005C5E86">
        <w:rPr>
          <w:rFonts w:asciiTheme="majorBidi" w:eastAsia="Calibri" w:hAnsiTheme="majorBidi" w:cstheme="majorBidi"/>
          <w:sz w:val="24"/>
          <w:szCs w:val="24"/>
        </w:rPr>
        <w:t>Harbin</w:t>
      </w:r>
      <w:proofErr w:type="spellEnd"/>
      <w:r w:rsidRPr="005C5E86">
        <w:rPr>
          <w:rFonts w:asciiTheme="majorBidi" w:eastAsia="Calibri" w:hAnsiTheme="majorBidi" w:cstheme="majorBidi"/>
          <w:sz w:val="24"/>
          <w:szCs w:val="24"/>
        </w:rPr>
        <w:t xml:space="preserve"> Institute of </w:t>
      </w:r>
      <w:proofErr w:type="spellStart"/>
      <w:r w:rsidRPr="005C5E86">
        <w:rPr>
          <w:rFonts w:asciiTheme="majorBidi" w:eastAsia="Calibri" w:hAnsiTheme="majorBidi" w:cstheme="majorBidi"/>
          <w:sz w:val="24"/>
          <w:szCs w:val="24"/>
        </w:rPr>
        <w:t>Technology</w:t>
      </w:r>
      <w:r w:rsidRPr="005C5E86">
        <w:rPr>
          <w:rFonts w:ascii="MS Gothic" w:eastAsia="MS Gothic" w:hAnsi="MS Gothic" w:cs="MS Gothic" w:hint="eastAsia"/>
          <w:sz w:val="24"/>
          <w:szCs w:val="24"/>
        </w:rPr>
        <w:t>、</w:t>
      </w:r>
      <w:r w:rsidRPr="005C5E86">
        <w:rPr>
          <w:rFonts w:asciiTheme="majorBidi" w:eastAsia="Calibri" w:hAnsiTheme="majorBidi" w:cstheme="majorBidi"/>
          <w:sz w:val="24"/>
          <w:szCs w:val="24"/>
        </w:rPr>
        <w:t>Xi’an</w:t>
      </w:r>
      <w:proofErr w:type="spellEnd"/>
      <w:r w:rsidRPr="005C5E86">
        <w:rPr>
          <w:rFonts w:asciiTheme="majorBidi" w:eastAsia="Calibri" w:hAnsiTheme="majorBidi" w:cstheme="majorBidi"/>
          <w:sz w:val="24"/>
          <w:szCs w:val="24"/>
        </w:rPr>
        <w:t xml:space="preserve"> </w:t>
      </w:r>
      <w:proofErr w:type="spellStart"/>
      <w:r w:rsidRPr="005C5E86">
        <w:rPr>
          <w:rFonts w:asciiTheme="majorBidi" w:eastAsia="Calibri" w:hAnsiTheme="majorBidi" w:cstheme="majorBidi"/>
          <w:sz w:val="24"/>
          <w:szCs w:val="24"/>
        </w:rPr>
        <w:t>Jiaotong</w:t>
      </w:r>
      <w:proofErr w:type="spellEnd"/>
      <w:r w:rsidRPr="005C5E86">
        <w:rPr>
          <w:rFonts w:asciiTheme="majorBidi" w:eastAsia="Calibri" w:hAnsiTheme="majorBidi" w:cstheme="majorBidi"/>
          <w:sz w:val="24"/>
          <w:szCs w:val="24"/>
        </w:rPr>
        <w:t xml:space="preserve"> </w:t>
      </w:r>
      <w:proofErr w:type="spellStart"/>
      <w:r w:rsidRPr="005C5E86">
        <w:rPr>
          <w:rFonts w:asciiTheme="majorBidi" w:eastAsia="Calibri" w:hAnsiTheme="majorBidi" w:cstheme="majorBidi"/>
          <w:sz w:val="24"/>
          <w:szCs w:val="24"/>
        </w:rPr>
        <w:t>University</w:t>
      </w:r>
      <w:r w:rsidRPr="005C5E86">
        <w:rPr>
          <w:rFonts w:ascii="MS Gothic" w:eastAsia="MS Gothic" w:hAnsi="MS Gothic" w:cs="MS Gothic" w:hint="eastAsia"/>
          <w:sz w:val="24"/>
          <w:szCs w:val="24"/>
        </w:rPr>
        <w:t>、</w:t>
      </w:r>
      <w:r w:rsidRPr="005C5E86">
        <w:rPr>
          <w:rFonts w:asciiTheme="majorBidi" w:eastAsia="Calibri" w:hAnsiTheme="majorBidi" w:cstheme="majorBidi"/>
          <w:sz w:val="24"/>
          <w:szCs w:val="24"/>
        </w:rPr>
        <w:t>Wuhan</w:t>
      </w:r>
      <w:proofErr w:type="spellEnd"/>
      <w:r w:rsidRPr="005C5E86">
        <w:rPr>
          <w:rFonts w:asciiTheme="majorBidi" w:eastAsia="Calibri" w:hAnsiTheme="majorBidi" w:cstheme="majorBidi"/>
          <w:sz w:val="24"/>
          <w:szCs w:val="24"/>
        </w:rPr>
        <w:t xml:space="preserve"> </w:t>
      </w:r>
      <w:proofErr w:type="spellStart"/>
      <w:r w:rsidRPr="005C5E86">
        <w:rPr>
          <w:rFonts w:asciiTheme="majorBidi" w:eastAsia="Calibri" w:hAnsiTheme="majorBidi" w:cstheme="majorBidi"/>
          <w:sz w:val="24"/>
          <w:szCs w:val="24"/>
        </w:rPr>
        <w:t>University</w:t>
      </w:r>
      <w:r w:rsidRPr="005C5E86">
        <w:rPr>
          <w:rFonts w:ascii="MS Gothic" w:eastAsia="MS Gothic" w:hAnsi="MS Gothic" w:cs="MS Gothic" w:hint="eastAsia"/>
          <w:sz w:val="24"/>
          <w:szCs w:val="24"/>
        </w:rPr>
        <w:t>、</w:t>
      </w:r>
      <w:r w:rsidRPr="005C5E86">
        <w:rPr>
          <w:rFonts w:asciiTheme="majorBidi" w:eastAsia="Calibri" w:hAnsiTheme="majorBidi" w:cstheme="majorBidi"/>
          <w:sz w:val="24"/>
          <w:szCs w:val="24"/>
        </w:rPr>
        <w:t>Chongqing</w:t>
      </w:r>
      <w:proofErr w:type="spellEnd"/>
      <w:r w:rsidRPr="005C5E86">
        <w:rPr>
          <w:rFonts w:asciiTheme="majorBidi" w:eastAsia="Calibri" w:hAnsiTheme="majorBidi" w:cstheme="majorBidi"/>
          <w:sz w:val="24"/>
          <w:szCs w:val="24"/>
        </w:rPr>
        <w:t xml:space="preserve"> </w:t>
      </w:r>
      <w:proofErr w:type="spellStart"/>
      <w:r w:rsidRPr="005C5E86">
        <w:rPr>
          <w:rFonts w:asciiTheme="majorBidi" w:eastAsia="Calibri" w:hAnsiTheme="majorBidi" w:cstheme="majorBidi"/>
          <w:sz w:val="24"/>
          <w:szCs w:val="24"/>
        </w:rPr>
        <w:t>University</w:t>
      </w:r>
      <w:r w:rsidRPr="005C5E86">
        <w:rPr>
          <w:rFonts w:ascii="MS Gothic" w:eastAsia="MS Gothic" w:hAnsi="MS Gothic" w:cs="MS Gothic" w:hint="eastAsia"/>
          <w:sz w:val="24"/>
          <w:szCs w:val="24"/>
        </w:rPr>
        <w:t>、</w:t>
      </w:r>
      <w:r w:rsidRPr="005C5E86">
        <w:rPr>
          <w:rFonts w:asciiTheme="majorBidi" w:eastAsia="Calibri" w:hAnsiTheme="majorBidi" w:cstheme="majorBidi"/>
          <w:sz w:val="24"/>
          <w:szCs w:val="24"/>
        </w:rPr>
        <w:t>Shanghai</w:t>
      </w:r>
      <w:proofErr w:type="spellEnd"/>
      <w:r w:rsidRPr="005C5E86">
        <w:rPr>
          <w:rFonts w:asciiTheme="majorBidi" w:eastAsia="Calibri" w:hAnsiTheme="majorBidi" w:cstheme="majorBidi"/>
          <w:sz w:val="24"/>
          <w:szCs w:val="24"/>
        </w:rPr>
        <w:t xml:space="preserve"> International Studies </w:t>
      </w:r>
      <w:proofErr w:type="spellStart"/>
      <w:r w:rsidRPr="005C5E86">
        <w:rPr>
          <w:rFonts w:asciiTheme="majorBidi" w:eastAsia="Calibri" w:hAnsiTheme="majorBidi" w:cstheme="majorBidi"/>
          <w:sz w:val="24"/>
          <w:szCs w:val="24"/>
        </w:rPr>
        <w:t>University</w:t>
      </w:r>
      <w:r w:rsidRPr="005C5E86">
        <w:rPr>
          <w:rFonts w:ascii="MS Gothic" w:eastAsia="MS Gothic" w:hAnsi="MS Gothic" w:cs="MS Gothic" w:hint="eastAsia"/>
          <w:sz w:val="24"/>
          <w:szCs w:val="24"/>
        </w:rPr>
        <w:t>、</w:t>
      </w:r>
      <w:r w:rsidRPr="005C5E86">
        <w:rPr>
          <w:rFonts w:asciiTheme="majorBidi" w:eastAsia="Calibri" w:hAnsiTheme="majorBidi" w:cstheme="majorBidi"/>
          <w:sz w:val="24"/>
          <w:szCs w:val="24"/>
        </w:rPr>
        <w:t>Dalian</w:t>
      </w:r>
      <w:proofErr w:type="spellEnd"/>
      <w:r w:rsidRPr="005C5E86">
        <w:rPr>
          <w:rFonts w:asciiTheme="majorBidi" w:eastAsia="Calibri" w:hAnsiTheme="majorBidi" w:cstheme="majorBidi"/>
          <w:sz w:val="24"/>
          <w:szCs w:val="24"/>
        </w:rPr>
        <w:t xml:space="preserve"> Medical </w:t>
      </w:r>
      <w:proofErr w:type="spellStart"/>
      <w:r w:rsidRPr="005C5E86">
        <w:rPr>
          <w:rFonts w:asciiTheme="majorBidi" w:eastAsia="Calibri" w:hAnsiTheme="majorBidi" w:cstheme="majorBidi"/>
          <w:sz w:val="24"/>
          <w:szCs w:val="24"/>
        </w:rPr>
        <w:t>University</w:t>
      </w:r>
      <w:r w:rsidRPr="005C5E86">
        <w:rPr>
          <w:rFonts w:ascii="MS Gothic" w:eastAsia="MS Gothic" w:hAnsi="MS Gothic" w:cs="MS Gothic" w:hint="eastAsia"/>
          <w:sz w:val="24"/>
          <w:szCs w:val="24"/>
        </w:rPr>
        <w:t>、</w:t>
      </w:r>
      <w:r w:rsidRPr="005C5E86">
        <w:rPr>
          <w:rFonts w:asciiTheme="majorBidi" w:eastAsia="Calibri" w:hAnsiTheme="majorBidi" w:cstheme="majorBidi"/>
          <w:sz w:val="24"/>
          <w:szCs w:val="24"/>
        </w:rPr>
        <w:t>South</w:t>
      </w:r>
      <w:proofErr w:type="spellEnd"/>
      <w:r w:rsidRPr="005C5E86">
        <w:rPr>
          <w:rFonts w:asciiTheme="majorBidi" w:eastAsia="Calibri" w:hAnsiTheme="majorBidi" w:cstheme="majorBidi"/>
          <w:sz w:val="24"/>
          <w:szCs w:val="24"/>
        </w:rPr>
        <w:t xml:space="preserve"> China Normal University</w:t>
      </w:r>
      <w:r w:rsidRPr="005C5E86">
        <w:rPr>
          <w:rFonts w:ascii="MS Gothic" w:eastAsia="MS Gothic" w:hAnsi="MS Gothic" w:cs="MS Gothic" w:hint="eastAsia"/>
          <w:sz w:val="24"/>
          <w:szCs w:val="24"/>
        </w:rPr>
        <w:t>、</w:t>
      </w:r>
      <w:r w:rsidRPr="005C5E86">
        <w:rPr>
          <w:rFonts w:asciiTheme="majorBidi" w:eastAsia="Calibri" w:hAnsiTheme="majorBidi" w:cstheme="majorBidi"/>
          <w:sz w:val="24"/>
          <w:szCs w:val="24"/>
        </w:rPr>
        <w:t>Jiangsu Normal University and Tang International Education Group, published by Shanghai Foreign Language Education Press,  recommended by China Association for International Education (CAFSA)</w:t>
      </w:r>
    </w:p>
    <w:p w14:paraId="083A5B32" w14:textId="77777777" w:rsidR="005C5E86" w:rsidRPr="005C5E86" w:rsidRDefault="005C5E86" w:rsidP="005C5E86">
      <w:pPr>
        <w:rPr>
          <w:rFonts w:asciiTheme="majorBidi" w:hAnsiTheme="majorBidi" w:cstheme="majorBidi"/>
          <w:b/>
          <w:bCs/>
        </w:rPr>
      </w:pPr>
      <w:r w:rsidRPr="005C5E86">
        <w:rPr>
          <w:rFonts w:asciiTheme="majorBidi" w:hAnsiTheme="majorBidi" w:cstheme="majorBidi"/>
          <w:b/>
          <w:bCs/>
        </w:rPr>
        <w:t xml:space="preserve"> </w:t>
      </w:r>
    </w:p>
    <w:p w14:paraId="41C930E8" w14:textId="77777777" w:rsidR="005C5E86" w:rsidRPr="005C5E86" w:rsidRDefault="005C5E86" w:rsidP="005C5E86">
      <w:pPr>
        <w:rPr>
          <w:rFonts w:asciiTheme="majorBidi" w:hAnsiTheme="majorBidi" w:cstheme="majorBidi"/>
          <w:b/>
          <w:spacing w:val="-3"/>
          <w:lang w:eastAsia="zh-CN"/>
        </w:rPr>
      </w:pPr>
      <w:r w:rsidRPr="005C5E86">
        <w:rPr>
          <w:rFonts w:asciiTheme="majorBidi" w:hAnsiTheme="majorBidi" w:cstheme="majorBidi"/>
          <w:b/>
          <w:spacing w:val="-3"/>
          <w:lang w:eastAsia="zh-CN"/>
        </w:rPr>
        <w:br w:type="page"/>
      </w:r>
    </w:p>
    <w:p w14:paraId="5E660068" w14:textId="77777777" w:rsidR="005C5E86" w:rsidRPr="005C5E86" w:rsidRDefault="005C5E86" w:rsidP="005C5E86">
      <w:pPr>
        <w:jc w:val="center"/>
        <w:rPr>
          <w:rFonts w:asciiTheme="majorBidi" w:hAnsiTheme="majorBidi" w:cstheme="majorBidi"/>
          <w:b/>
          <w:bCs/>
        </w:rPr>
      </w:pPr>
      <w:proofErr w:type="spellStart"/>
      <w:r w:rsidRPr="005C5E86">
        <w:rPr>
          <w:rFonts w:asciiTheme="majorBidi" w:hAnsiTheme="majorBidi" w:cstheme="majorBidi"/>
          <w:b/>
          <w:spacing w:val="-3"/>
          <w:lang w:eastAsia="zh-CN"/>
        </w:rPr>
        <w:lastRenderedPageBreak/>
        <w:t>MgmC</w:t>
      </w:r>
      <w:proofErr w:type="spellEnd"/>
      <w:r w:rsidRPr="005C5E86">
        <w:rPr>
          <w:rFonts w:asciiTheme="majorBidi" w:hAnsiTheme="majorBidi" w:cstheme="majorBidi"/>
          <w:b/>
          <w:spacing w:val="-3"/>
          <w:lang w:eastAsia="zh-CN"/>
        </w:rPr>
        <w:t>-</w:t>
      </w:r>
      <w:r w:rsidRPr="005C5E86">
        <w:rPr>
          <w:rFonts w:asciiTheme="majorBidi" w:hAnsiTheme="majorBidi" w:cstheme="majorBidi"/>
          <w:b/>
          <w:spacing w:val="-3"/>
          <w:lang w:eastAsia="zh-CN"/>
        </w:rPr>
        <w:tab/>
        <w:t>212</w:t>
      </w:r>
      <w:r w:rsidRPr="005C5E86">
        <w:rPr>
          <w:rFonts w:asciiTheme="majorBidi" w:hAnsiTheme="majorBidi" w:cstheme="majorBidi"/>
          <w:b/>
          <w:bCs/>
        </w:rPr>
        <w:t xml:space="preserve"> – </w:t>
      </w:r>
      <w:r w:rsidRPr="005C5E86">
        <w:rPr>
          <w:rFonts w:asciiTheme="majorBidi" w:hAnsiTheme="majorBidi" w:cstheme="majorBidi"/>
          <w:b/>
          <w:bCs/>
          <w:lang w:eastAsia="zh-CN"/>
        </w:rPr>
        <w:t xml:space="preserve">Understanding </w:t>
      </w:r>
      <w:r w:rsidRPr="005C5E86">
        <w:rPr>
          <w:rFonts w:asciiTheme="majorBidi" w:hAnsiTheme="majorBidi" w:cstheme="majorBidi"/>
          <w:b/>
          <w:bCs/>
        </w:rPr>
        <w:t>China</w:t>
      </w:r>
    </w:p>
    <w:p w14:paraId="0A2A849B" w14:textId="77777777" w:rsidR="005C5E86" w:rsidRPr="005C5E86" w:rsidRDefault="005C5E86" w:rsidP="005C5E86">
      <w:pPr>
        <w:rPr>
          <w:rFonts w:asciiTheme="majorBidi" w:hAnsiTheme="majorBidi" w:cstheme="majorBidi"/>
          <w:lang w:eastAsia="zh-CN"/>
        </w:rPr>
      </w:pPr>
    </w:p>
    <w:p w14:paraId="1C2DD43A" w14:textId="77777777" w:rsidR="005C5E86" w:rsidRPr="005C5E86" w:rsidRDefault="005C5E86" w:rsidP="005C5E86">
      <w:pPr>
        <w:jc w:val="center"/>
        <w:rPr>
          <w:rFonts w:asciiTheme="majorBidi" w:hAnsiTheme="majorBidi" w:cstheme="majorBidi"/>
          <w:b/>
          <w:bCs/>
        </w:rPr>
      </w:pPr>
      <w:r w:rsidRPr="005C5E86">
        <w:rPr>
          <w:rFonts w:asciiTheme="majorBidi" w:hAnsiTheme="majorBidi" w:cstheme="majorBidi"/>
          <w:b/>
          <w:bCs/>
        </w:rPr>
        <w:t>INSTRUCTIONAL OBJECTIVES</w:t>
      </w:r>
    </w:p>
    <w:p w14:paraId="2533651A" w14:textId="77777777" w:rsidR="005C5E86" w:rsidRPr="005C5E86" w:rsidRDefault="005C5E86" w:rsidP="005C5E86">
      <w:pPr>
        <w:jc w:val="center"/>
        <w:rPr>
          <w:rFonts w:asciiTheme="majorBidi" w:hAnsiTheme="majorBidi" w:cstheme="majorBidi"/>
          <w:b/>
          <w:bCs/>
        </w:rPr>
      </w:pPr>
    </w:p>
    <w:p w14:paraId="3FBA5A7B"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1. Understand the basic geography of China and some famous Chinese cities</w:t>
      </w:r>
    </w:p>
    <w:p w14:paraId="6B2DF7D3"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2. Understand the unique natural and cultural landscape</w:t>
      </w:r>
    </w:p>
    <w:p w14:paraId="5D893D01"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3. Master basic knowledge of Chinese history and important historical figures</w:t>
      </w:r>
    </w:p>
    <w:p w14:paraId="74F64A2B"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4. Understand the basic context and major issues in the development of Chinese history</w:t>
      </w:r>
    </w:p>
    <w:p w14:paraId="278848A9"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5. Understand the main schools of Chinese traditional philosophy and their representatives</w:t>
      </w:r>
    </w:p>
    <w:p w14:paraId="32584ABF"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6. Understand the relevant core concepts</w:t>
      </w:r>
    </w:p>
    <w:p w14:paraId="00384294"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7. Master the influence of Chinese philosophy on the mindset and lifestyle of Chinese people</w:t>
      </w:r>
    </w:p>
    <w:p w14:paraId="095EDC4B"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8. Understand the development and spread of Taoism, Buddhism, Islamism and Christianity</w:t>
      </w:r>
    </w:p>
    <w:p w14:paraId="1735E964"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9. Understand the current status and policies of religious in China</w:t>
      </w:r>
    </w:p>
    <w:p w14:paraId="0A474F67"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10. Master the basic knowledge in seven videos</w:t>
      </w:r>
    </w:p>
    <w:p w14:paraId="6CBDE1D8"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11. Describe the main contents of China's political system in Chinese</w:t>
      </w:r>
    </w:p>
    <w:p w14:paraId="4B8DFF3C"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12. Compare the similarities and differences between China's political system and home country</w:t>
      </w:r>
    </w:p>
    <w:p w14:paraId="21858846"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13. Correct and comprehensive understanding of China's political system</w:t>
      </w:r>
    </w:p>
    <w:p w14:paraId="1AC9B95A"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14. Understand knowledge related to Chinese literature</w:t>
      </w:r>
    </w:p>
    <w:p w14:paraId="47D875F4"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15. Understand the inheritance and absorption of Chinese contemporary music to traditional music culture</w:t>
      </w:r>
    </w:p>
    <w:p w14:paraId="5631FDB0"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16. Experience the characteristics of Chinese language</w:t>
      </w:r>
    </w:p>
    <w:p w14:paraId="56DE1FEE"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18. Understand the language and text of China as a whole</w:t>
      </w:r>
    </w:p>
    <w:p w14:paraId="227BC2E2"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19 Understand the evolution of Chinese calligraphy</w:t>
      </w:r>
    </w:p>
    <w:p w14:paraId="00F00E47"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20. Understand the basic knowledge of Chinese painting and appreciation of representative works</w:t>
      </w:r>
    </w:p>
    <w:p w14:paraId="146079C9"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21. Learn knowledge and information in related fields</w:t>
      </w:r>
    </w:p>
    <w:p w14:paraId="542CCC24"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22. Understand the logic and reasons behind the development of China's economy</w:t>
      </w:r>
    </w:p>
    <w:p w14:paraId="55A0684A"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lastRenderedPageBreak/>
        <w:t>23. Understand the ancient and modern Chinese scientific and technological civilization</w:t>
      </w:r>
    </w:p>
    <w:p w14:paraId="05CDD3ED"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24. Understand the unique and long-standing Chinese education</w:t>
      </w:r>
    </w:p>
    <w:p w14:paraId="4447D3EF"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25. Master the core concepts of harmony between man and nature, five elements of qi, yin and yang and the basic principles of health preserving in four seasons</w:t>
      </w:r>
    </w:p>
    <w:p w14:paraId="129A5171"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26. 5. Familiarize with the efficacy of acupuncture and massage and the nature and function of traditional Chinese medicine</w:t>
      </w:r>
    </w:p>
    <w:p w14:paraId="453318D1"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27. Understand the Chinese medical service system; Characteristics of Tibetan medicine, Mongolian medicine, Hui medicine and Zhuang medicine</w:t>
      </w:r>
    </w:p>
    <w:p w14:paraId="544BEFAD"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28. Understand the development history of TCM</w:t>
      </w:r>
    </w:p>
    <w:p w14:paraId="0036B351"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29 International communication of traditional Chinese medicine science</w:t>
      </w:r>
    </w:p>
    <w:p w14:paraId="4D89DA61"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30. Learn the development history of Chinese traditional sports</w:t>
      </w:r>
    </w:p>
    <w:p w14:paraId="3C8B9EAC"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31. Master Chinese traditional sports such as kite and archery and their related cultural connotations</w:t>
      </w:r>
    </w:p>
    <w:p w14:paraId="5352EFC5"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32. Understand the characteristics and advantages of modern competitive sports in China</w:t>
      </w:r>
    </w:p>
    <w:p w14:paraId="2FC536C1"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33. Understand the spiritual connotation of Chinese Wushu</w:t>
      </w:r>
    </w:p>
    <w:p w14:paraId="3BD249F4"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34. Understand the diet of traditional Chinese festivals</w:t>
      </w:r>
    </w:p>
    <w:p w14:paraId="0D6BE631"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35. Understand the basic situation of Chinese historical and cultural heritage</w:t>
      </w:r>
    </w:p>
    <w:p w14:paraId="7F6AA363"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 xml:space="preserve">36. Know important ancient sites and cultural relics: Peking Man Site Zhoukoudian, Dunhuang </w:t>
      </w:r>
      <w:proofErr w:type="spellStart"/>
      <w:r w:rsidRPr="005C5E86">
        <w:rPr>
          <w:rFonts w:asciiTheme="majorBidi" w:hAnsiTheme="majorBidi" w:cstheme="majorBidi"/>
        </w:rPr>
        <w:t>Mogao</w:t>
      </w:r>
      <w:proofErr w:type="spellEnd"/>
      <w:r w:rsidRPr="005C5E86">
        <w:rPr>
          <w:rFonts w:asciiTheme="majorBidi" w:hAnsiTheme="majorBidi" w:cstheme="majorBidi"/>
        </w:rPr>
        <w:t xml:space="preserve"> Grottoes, Great Wall, </w:t>
      </w:r>
      <w:proofErr w:type="spellStart"/>
      <w:r w:rsidRPr="005C5E86">
        <w:rPr>
          <w:rFonts w:asciiTheme="majorBidi" w:hAnsiTheme="majorBidi" w:cstheme="majorBidi"/>
        </w:rPr>
        <w:t>Dujiangyan</w:t>
      </w:r>
      <w:proofErr w:type="spellEnd"/>
      <w:r w:rsidRPr="005C5E86">
        <w:rPr>
          <w:rFonts w:asciiTheme="majorBidi" w:hAnsiTheme="majorBidi" w:cstheme="majorBidi"/>
        </w:rPr>
        <w:t xml:space="preserve"> Irrigation System, 37. Imperial Tombs of the Ming and Qing Dynasties, </w:t>
      </w:r>
      <w:proofErr w:type="spellStart"/>
      <w:r w:rsidRPr="005C5E86">
        <w:rPr>
          <w:rFonts w:asciiTheme="majorBidi" w:hAnsiTheme="majorBidi" w:cstheme="majorBidi"/>
        </w:rPr>
        <w:t>Simuwu</w:t>
      </w:r>
      <w:proofErr w:type="spellEnd"/>
      <w:r w:rsidRPr="005C5E86">
        <w:rPr>
          <w:rFonts w:asciiTheme="majorBidi" w:hAnsiTheme="majorBidi" w:cstheme="majorBidi"/>
        </w:rPr>
        <w:t xml:space="preserve"> Great Tripod, Chime-Bells of Marquis Yi of the Zeng State, etc.</w:t>
      </w:r>
    </w:p>
    <w:p w14:paraId="390B1902"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38. Understand the historical and cultural value of cultural heritage</w:t>
      </w:r>
    </w:p>
    <w:p w14:paraId="79CB27EE"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39. Master the basic situation, basic characteristics, and main types of Chinese ancient buildings</w:t>
      </w:r>
    </w:p>
    <w:p w14:paraId="01C7DD3C"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 xml:space="preserve">40. Familiarize with representative ancient buildings, and know important ancient sites and cultural relics: Peking Man Site Zhoukoudian, 41. Dunhuang </w:t>
      </w:r>
      <w:proofErr w:type="spellStart"/>
      <w:r w:rsidRPr="005C5E86">
        <w:rPr>
          <w:rFonts w:asciiTheme="majorBidi" w:hAnsiTheme="majorBidi" w:cstheme="majorBidi"/>
        </w:rPr>
        <w:t>Mogao</w:t>
      </w:r>
      <w:proofErr w:type="spellEnd"/>
      <w:r w:rsidRPr="005C5E86">
        <w:rPr>
          <w:rFonts w:asciiTheme="majorBidi" w:hAnsiTheme="majorBidi" w:cstheme="majorBidi"/>
        </w:rPr>
        <w:t xml:space="preserve"> Grottoes, Great Wall, </w:t>
      </w:r>
      <w:proofErr w:type="spellStart"/>
      <w:r w:rsidRPr="005C5E86">
        <w:rPr>
          <w:rFonts w:asciiTheme="majorBidi" w:hAnsiTheme="majorBidi" w:cstheme="majorBidi"/>
        </w:rPr>
        <w:t>Dujiangyan</w:t>
      </w:r>
      <w:proofErr w:type="spellEnd"/>
      <w:r w:rsidRPr="005C5E86">
        <w:rPr>
          <w:rFonts w:asciiTheme="majorBidi" w:hAnsiTheme="majorBidi" w:cstheme="majorBidi"/>
        </w:rPr>
        <w:t xml:space="preserve"> Irrigation System, Imperial Tombs of the Ming and Qing Dynasties, </w:t>
      </w:r>
      <w:proofErr w:type="spellStart"/>
      <w:r w:rsidRPr="005C5E86">
        <w:rPr>
          <w:rFonts w:asciiTheme="majorBidi" w:hAnsiTheme="majorBidi" w:cstheme="majorBidi"/>
        </w:rPr>
        <w:t>Simuwu</w:t>
      </w:r>
      <w:proofErr w:type="spellEnd"/>
      <w:r w:rsidRPr="005C5E86">
        <w:rPr>
          <w:rFonts w:asciiTheme="majorBidi" w:hAnsiTheme="majorBidi" w:cstheme="majorBidi"/>
        </w:rPr>
        <w:t xml:space="preserve"> Great Tripod, Chime-Bells of Marquis Yi of the Zeng State, etc.</w:t>
      </w:r>
    </w:p>
    <w:p w14:paraId="6B7EFF5E"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42. Understand the historical and cultural value of ancient buildings</w:t>
      </w:r>
    </w:p>
    <w:p w14:paraId="02179850"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lastRenderedPageBreak/>
        <w:t>43. Able to distinguish different architectural and garden styles and features</w:t>
      </w:r>
    </w:p>
    <w:p w14:paraId="5E3AF37A"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44. Able to read and explain relevant key words</w:t>
      </w:r>
    </w:p>
    <w:p w14:paraId="169B74EE" w14:textId="77777777" w:rsidR="005C5E86" w:rsidRPr="005C5E86" w:rsidRDefault="005C5E86" w:rsidP="005C5E86">
      <w:pPr>
        <w:spacing w:line="360" w:lineRule="auto"/>
        <w:rPr>
          <w:rFonts w:asciiTheme="majorBidi" w:hAnsiTheme="majorBidi" w:cstheme="majorBidi"/>
        </w:rPr>
      </w:pPr>
      <w:r w:rsidRPr="005C5E86">
        <w:rPr>
          <w:rFonts w:asciiTheme="majorBidi" w:hAnsiTheme="majorBidi" w:cstheme="majorBidi"/>
        </w:rPr>
        <w:t>45. Understand the development, current situation, and protection of China's intangible cultural heritage</w:t>
      </w:r>
    </w:p>
    <w:p w14:paraId="64E17E43" w14:textId="77777777" w:rsidR="005C5E86" w:rsidRPr="005C5E86" w:rsidRDefault="005C5E86" w:rsidP="005C5E86">
      <w:pPr>
        <w:rPr>
          <w:rFonts w:asciiTheme="majorBidi" w:hAnsiTheme="majorBidi" w:cstheme="majorBidi"/>
        </w:rPr>
      </w:pPr>
      <w:r w:rsidRPr="005C5E86">
        <w:rPr>
          <w:rFonts w:asciiTheme="majorBidi" w:hAnsiTheme="majorBidi" w:cstheme="majorBidi"/>
        </w:rPr>
        <w:br w:type="page"/>
      </w:r>
    </w:p>
    <w:p w14:paraId="39B5CC32" w14:textId="77777777" w:rsidR="005C5E86" w:rsidRPr="005C5E86" w:rsidRDefault="005C5E86" w:rsidP="005C5E86">
      <w:pPr>
        <w:rPr>
          <w:rFonts w:asciiTheme="majorBidi" w:hAnsiTheme="majorBidi" w:cstheme="majorBidi"/>
        </w:rPr>
      </w:pPr>
    </w:p>
    <w:p w14:paraId="0E677DAC" w14:textId="77777777" w:rsidR="005C5E86" w:rsidRPr="005C5E86" w:rsidRDefault="005C5E86" w:rsidP="005C5E86">
      <w:pPr>
        <w:spacing w:after="0"/>
        <w:rPr>
          <w:rFonts w:asciiTheme="majorBidi" w:hAnsiTheme="majorBidi" w:cstheme="majorBidi"/>
          <w:b/>
        </w:rPr>
      </w:pPr>
      <w:r w:rsidRPr="005C5E86">
        <w:rPr>
          <w:rFonts w:asciiTheme="majorBidi" w:hAnsiTheme="majorBidi" w:cstheme="majorBidi"/>
          <w:b/>
        </w:rPr>
        <w:t>MATH-212</w:t>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t>Applied Mathematics-II</w:t>
      </w:r>
    </w:p>
    <w:p w14:paraId="334CEB5A" w14:textId="77777777" w:rsidR="005C5E86" w:rsidRPr="005C5E86" w:rsidRDefault="005C5E86" w:rsidP="005C5E86">
      <w:pPr>
        <w:spacing w:after="0"/>
        <w:rPr>
          <w:rFonts w:asciiTheme="majorBidi" w:hAnsiTheme="majorBidi" w:cstheme="majorBidi"/>
          <w:b/>
        </w:rPr>
      </w:pPr>
    </w:p>
    <w:p w14:paraId="28EDBA8E" w14:textId="77777777" w:rsidR="005C5E86" w:rsidRPr="005C5E86" w:rsidRDefault="005C5E86" w:rsidP="005C5E86">
      <w:pPr>
        <w:spacing w:after="0"/>
        <w:rPr>
          <w:rFonts w:asciiTheme="majorBidi" w:hAnsiTheme="majorBidi" w:cstheme="majorBidi"/>
          <w:b/>
        </w:rPr>
      </w:pP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b/>
        </w:rPr>
        <w:t>T</w:t>
      </w:r>
      <w:r w:rsidRPr="005C5E86">
        <w:rPr>
          <w:rFonts w:asciiTheme="majorBidi" w:hAnsiTheme="majorBidi" w:cstheme="majorBidi"/>
          <w:b/>
        </w:rPr>
        <w:tab/>
      </w:r>
      <w:r w:rsidRPr="005C5E86">
        <w:rPr>
          <w:rFonts w:asciiTheme="majorBidi" w:hAnsiTheme="majorBidi" w:cstheme="majorBidi"/>
          <w:b/>
        </w:rPr>
        <w:tab/>
        <w:t>P</w:t>
      </w:r>
      <w:r w:rsidRPr="005C5E86">
        <w:rPr>
          <w:rFonts w:asciiTheme="majorBidi" w:hAnsiTheme="majorBidi" w:cstheme="majorBidi"/>
          <w:b/>
        </w:rPr>
        <w:tab/>
      </w:r>
      <w:r w:rsidRPr="005C5E86">
        <w:rPr>
          <w:rFonts w:asciiTheme="majorBidi" w:hAnsiTheme="majorBidi" w:cstheme="majorBidi"/>
          <w:b/>
        </w:rPr>
        <w:tab/>
        <w:t>C</w:t>
      </w:r>
    </w:p>
    <w:p w14:paraId="431AB1C7" w14:textId="77777777" w:rsidR="005C5E86" w:rsidRPr="005C5E86" w:rsidRDefault="005C5E86" w:rsidP="005C5E86">
      <w:pPr>
        <w:spacing w:after="0"/>
        <w:rPr>
          <w:rFonts w:asciiTheme="majorBidi" w:hAnsiTheme="majorBidi" w:cstheme="majorBidi"/>
        </w:rPr>
      </w:pPr>
      <w:r w:rsidRPr="005C5E86">
        <w:rPr>
          <w:rFonts w:asciiTheme="majorBidi" w:hAnsiTheme="majorBidi" w:cstheme="majorBidi"/>
          <w:b/>
        </w:rPr>
        <w:t>Total Contact Hours:</w:t>
      </w:r>
      <w:r w:rsidRPr="005C5E86">
        <w:rPr>
          <w:rFonts w:asciiTheme="majorBidi" w:hAnsiTheme="majorBidi" w:cstheme="majorBidi"/>
          <w:b/>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r>
      <w:r w:rsidRPr="005C5E86">
        <w:rPr>
          <w:rFonts w:asciiTheme="majorBidi" w:hAnsiTheme="majorBidi" w:cstheme="majorBidi"/>
        </w:rPr>
        <w:tab/>
        <w:t>2</w:t>
      </w:r>
      <w:r w:rsidRPr="005C5E86">
        <w:rPr>
          <w:rFonts w:asciiTheme="majorBidi" w:hAnsiTheme="majorBidi" w:cstheme="majorBidi"/>
        </w:rPr>
        <w:tab/>
      </w:r>
      <w:r w:rsidRPr="005C5E86">
        <w:rPr>
          <w:rFonts w:asciiTheme="majorBidi" w:hAnsiTheme="majorBidi" w:cstheme="majorBidi"/>
        </w:rPr>
        <w:tab/>
        <w:t>0</w:t>
      </w:r>
      <w:r w:rsidRPr="005C5E86">
        <w:rPr>
          <w:rFonts w:asciiTheme="majorBidi" w:hAnsiTheme="majorBidi" w:cstheme="majorBidi"/>
        </w:rPr>
        <w:tab/>
      </w:r>
      <w:r w:rsidRPr="005C5E86">
        <w:rPr>
          <w:rFonts w:asciiTheme="majorBidi" w:hAnsiTheme="majorBidi" w:cstheme="majorBidi"/>
        </w:rPr>
        <w:tab/>
        <w:t>2</w:t>
      </w:r>
    </w:p>
    <w:p w14:paraId="7222F11D" w14:textId="77777777" w:rsidR="005C5E86" w:rsidRPr="005C5E86" w:rsidRDefault="005C5E86" w:rsidP="005C5E86">
      <w:pPr>
        <w:spacing w:after="0"/>
        <w:rPr>
          <w:rFonts w:asciiTheme="majorBidi" w:hAnsiTheme="majorBidi" w:cstheme="majorBidi"/>
        </w:rPr>
      </w:pPr>
      <w:r w:rsidRPr="005C5E86">
        <w:rPr>
          <w:rFonts w:asciiTheme="majorBidi" w:hAnsiTheme="majorBidi" w:cstheme="majorBidi"/>
        </w:rPr>
        <w:t>Theory:</w:t>
      </w:r>
      <w:r w:rsidRPr="005C5E86">
        <w:rPr>
          <w:rFonts w:asciiTheme="majorBidi" w:hAnsiTheme="majorBidi" w:cstheme="majorBidi"/>
        </w:rPr>
        <w:tab/>
      </w:r>
      <w:r w:rsidRPr="005C5E86">
        <w:rPr>
          <w:rFonts w:asciiTheme="majorBidi" w:hAnsiTheme="majorBidi" w:cstheme="majorBidi"/>
        </w:rPr>
        <w:tab/>
        <w:t>64 Hours.</w:t>
      </w:r>
    </w:p>
    <w:p w14:paraId="4188CCDD" w14:textId="77777777" w:rsidR="005C5E86" w:rsidRPr="005C5E86" w:rsidRDefault="005C5E86" w:rsidP="005C5E86">
      <w:pPr>
        <w:spacing w:after="0"/>
        <w:rPr>
          <w:rFonts w:asciiTheme="majorBidi" w:hAnsiTheme="majorBidi" w:cstheme="majorBidi"/>
        </w:rPr>
      </w:pPr>
      <w:r w:rsidRPr="005C5E86">
        <w:rPr>
          <w:rFonts w:asciiTheme="majorBidi" w:hAnsiTheme="majorBidi" w:cstheme="majorBidi"/>
        </w:rPr>
        <w:tab/>
      </w:r>
    </w:p>
    <w:p w14:paraId="38280058" w14:textId="77777777" w:rsidR="005C5E86" w:rsidRPr="005C5E86" w:rsidRDefault="005C5E86" w:rsidP="005C5E86">
      <w:pPr>
        <w:spacing w:after="0"/>
        <w:rPr>
          <w:rFonts w:asciiTheme="majorBidi" w:hAnsiTheme="majorBidi" w:cstheme="majorBidi"/>
        </w:rPr>
      </w:pPr>
    </w:p>
    <w:p w14:paraId="71A20370" w14:textId="77777777" w:rsidR="005C5E86" w:rsidRPr="005C5E86" w:rsidRDefault="005C5E86" w:rsidP="005C5E86">
      <w:pPr>
        <w:spacing w:after="0"/>
        <w:rPr>
          <w:rFonts w:asciiTheme="majorBidi" w:hAnsiTheme="majorBidi" w:cstheme="majorBidi"/>
          <w:b/>
        </w:rPr>
      </w:pPr>
      <w:r w:rsidRPr="005C5E86">
        <w:rPr>
          <w:rFonts w:asciiTheme="majorBidi" w:hAnsiTheme="majorBidi" w:cstheme="majorBidi"/>
          <w:b/>
        </w:rPr>
        <w:t>Aims &amp; Objectives:</w:t>
      </w:r>
    </w:p>
    <w:p w14:paraId="6F6AC6DC" w14:textId="77777777" w:rsidR="005C5E86" w:rsidRPr="005C5E86" w:rsidRDefault="005C5E86" w:rsidP="005C5E86">
      <w:pPr>
        <w:spacing w:after="0"/>
        <w:rPr>
          <w:rFonts w:asciiTheme="majorBidi" w:hAnsiTheme="majorBidi" w:cstheme="majorBidi"/>
          <w:b/>
        </w:rPr>
      </w:pPr>
    </w:p>
    <w:p w14:paraId="6E5BEAC4" w14:textId="77777777" w:rsidR="005C5E86" w:rsidRPr="005C5E86" w:rsidRDefault="005C5E86" w:rsidP="005C5E86">
      <w:pPr>
        <w:spacing w:after="0"/>
        <w:ind w:left="810" w:hanging="810"/>
        <w:rPr>
          <w:rFonts w:asciiTheme="majorBidi" w:hAnsiTheme="majorBidi" w:cstheme="majorBidi"/>
        </w:rPr>
      </w:pPr>
      <w:r w:rsidRPr="005C5E86">
        <w:rPr>
          <w:rFonts w:asciiTheme="majorBidi" w:hAnsiTheme="majorBidi" w:cstheme="majorBidi"/>
        </w:rPr>
        <w:tab/>
        <w:t xml:space="preserve">After completing the course the students will be able </w:t>
      </w:r>
      <w:r w:rsidR="000E1684" w:rsidRPr="005C5E86">
        <w:rPr>
          <w:rFonts w:asciiTheme="majorBidi" w:hAnsiTheme="majorBidi" w:cstheme="majorBidi"/>
        </w:rPr>
        <w:t>to: Solve</w:t>
      </w:r>
      <w:r w:rsidRPr="005C5E86">
        <w:rPr>
          <w:rFonts w:asciiTheme="majorBidi" w:hAnsiTheme="majorBidi" w:cstheme="majorBidi"/>
        </w:rPr>
        <w:t xml:space="preserve"> the problems of calculus and analytical Geometry.</w:t>
      </w:r>
    </w:p>
    <w:p w14:paraId="574A635A" w14:textId="77777777" w:rsidR="005C5E86" w:rsidRPr="005C5E86" w:rsidRDefault="005C5E86" w:rsidP="005C5E86">
      <w:pPr>
        <w:spacing w:after="0"/>
        <w:rPr>
          <w:rFonts w:asciiTheme="majorBidi" w:hAnsiTheme="majorBidi" w:cstheme="majorBidi"/>
        </w:rPr>
      </w:pPr>
    </w:p>
    <w:p w14:paraId="5BD2612A" w14:textId="77777777" w:rsidR="005C5E86" w:rsidRPr="005C5E86" w:rsidRDefault="005C5E86" w:rsidP="005C5E86">
      <w:pPr>
        <w:spacing w:after="0"/>
        <w:rPr>
          <w:rFonts w:asciiTheme="majorBidi" w:hAnsiTheme="majorBidi" w:cstheme="majorBidi"/>
          <w:b/>
          <w:caps/>
          <w:sz w:val="26"/>
        </w:rPr>
      </w:pPr>
      <w:r w:rsidRPr="005C5E86">
        <w:rPr>
          <w:rFonts w:asciiTheme="majorBidi" w:hAnsiTheme="majorBidi" w:cstheme="majorBidi"/>
          <w:b/>
          <w:caps/>
          <w:sz w:val="26"/>
        </w:rPr>
        <w:t>Course Contents:</w:t>
      </w:r>
    </w:p>
    <w:p w14:paraId="30E6708F" w14:textId="77777777" w:rsidR="005C5E86" w:rsidRPr="005C5E86" w:rsidRDefault="005C5E86" w:rsidP="005C5E86">
      <w:pPr>
        <w:spacing w:after="0"/>
        <w:rPr>
          <w:rFonts w:asciiTheme="majorBidi" w:hAnsiTheme="majorBidi" w:cstheme="majorBidi"/>
          <w:b/>
        </w:rPr>
      </w:pPr>
    </w:p>
    <w:p w14:paraId="1378F1CC" w14:textId="77777777" w:rsidR="005C5E86" w:rsidRPr="005C5E86" w:rsidRDefault="005C5E86" w:rsidP="005C5E86">
      <w:pPr>
        <w:tabs>
          <w:tab w:val="left" w:pos="720"/>
          <w:tab w:val="left" w:pos="1440"/>
          <w:tab w:val="right" w:pos="9360"/>
        </w:tabs>
        <w:spacing w:after="0"/>
        <w:rPr>
          <w:rFonts w:asciiTheme="majorBidi" w:hAnsiTheme="majorBidi" w:cstheme="majorBidi"/>
          <w:b/>
        </w:rPr>
      </w:pPr>
      <w:r w:rsidRPr="005C5E86">
        <w:rPr>
          <w:rFonts w:asciiTheme="majorBidi" w:hAnsiTheme="majorBidi" w:cstheme="majorBidi"/>
          <w:b/>
        </w:rPr>
        <w:t>1.</w:t>
      </w:r>
      <w:r w:rsidRPr="005C5E86">
        <w:rPr>
          <w:rFonts w:asciiTheme="majorBidi" w:hAnsiTheme="majorBidi" w:cstheme="majorBidi"/>
          <w:b/>
        </w:rPr>
        <w:tab/>
        <w:t>FUNCTIONS &amp; LIMITS.</w:t>
      </w:r>
      <w:r w:rsidRPr="005C5E86">
        <w:rPr>
          <w:rFonts w:asciiTheme="majorBidi" w:hAnsiTheme="majorBidi" w:cstheme="majorBidi"/>
        </w:rPr>
        <w:tab/>
        <w:t>4</w:t>
      </w:r>
      <w:r w:rsidRPr="005C5E86">
        <w:rPr>
          <w:rFonts w:asciiTheme="majorBidi" w:hAnsiTheme="majorBidi" w:cstheme="majorBidi"/>
          <w:b/>
        </w:rPr>
        <w:t xml:space="preserve"> Hours</w:t>
      </w:r>
    </w:p>
    <w:p w14:paraId="21E0DC67" w14:textId="77777777" w:rsidR="005C5E86" w:rsidRPr="005C5E86" w:rsidRDefault="005C5E86" w:rsidP="00865F36">
      <w:pPr>
        <w:widowControl w:val="0"/>
        <w:numPr>
          <w:ilvl w:val="1"/>
          <w:numId w:val="46"/>
        </w:numPr>
        <w:tabs>
          <w:tab w:val="left" w:pos="720"/>
          <w:tab w:val="right" w:pos="9360"/>
        </w:tabs>
        <w:spacing w:after="0" w:line="240" w:lineRule="auto"/>
        <w:rPr>
          <w:rFonts w:asciiTheme="majorBidi" w:hAnsiTheme="majorBidi" w:cstheme="majorBidi"/>
        </w:rPr>
      </w:pPr>
      <w:r w:rsidRPr="005C5E86">
        <w:rPr>
          <w:rFonts w:asciiTheme="majorBidi" w:hAnsiTheme="majorBidi" w:cstheme="majorBidi"/>
        </w:rPr>
        <w:t>Constants and variables</w:t>
      </w:r>
    </w:p>
    <w:p w14:paraId="4A742539" w14:textId="77777777" w:rsidR="005C5E86" w:rsidRPr="005C5E86" w:rsidRDefault="005C5E86" w:rsidP="00865F36">
      <w:pPr>
        <w:widowControl w:val="0"/>
        <w:numPr>
          <w:ilvl w:val="1"/>
          <w:numId w:val="46"/>
        </w:numPr>
        <w:tabs>
          <w:tab w:val="left" w:pos="720"/>
          <w:tab w:val="right" w:pos="9360"/>
        </w:tabs>
        <w:spacing w:after="0" w:line="240" w:lineRule="auto"/>
        <w:rPr>
          <w:rFonts w:asciiTheme="majorBidi" w:hAnsiTheme="majorBidi" w:cstheme="majorBidi"/>
        </w:rPr>
      </w:pPr>
      <w:r w:rsidRPr="005C5E86">
        <w:rPr>
          <w:rFonts w:asciiTheme="majorBidi" w:hAnsiTheme="majorBidi" w:cstheme="majorBidi"/>
        </w:rPr>
        <w:t>Functions &amp; their types</w:t>
      </w:r>
    </w:p>
    <w:p w14:paraId="64C4D252" w14:textId="77777777" w:rsidR="005C5E86" w:rsidRPr="005C5E86" w:rsidRDefault="005C5E86" w:rsidP="00865F36">
      <w:pPr>
        <w:widowControl w:val="0"/>
        <w:numPr>
          <w:ilvl w:val="1"/>
          <w:numId w:val="46"/>
        </w:numPr>
        <w:tabs>
          <w:tab w:val="left" w:pos="720"/>
          <w:tab w:val="right" w:pos="9360"/>
        </w:tabs>
        <w:spacing w:after="0" w:line="240" w:lineRule="auto"/>
        <w:rPr>
          <w:rFonts w:asciiTheme="majorBidi" w:hAnsiTheme="majorBidi" w:cstheme="majorBidi"/>
        </w:rPr>
      </w:pPr>
      <w:r w:rsidRPr="005C5E86">
        <w:rPr>
          <w:rFonts w:asciiTheme="majorBidi" w:hAnsiTheme="majorBidi" w:cstheme="majorBidi"/>
        </w:rPr>
        <w:t>The concept of limit</w:t>
      </w:r>
    </w:p>
    <w:p w14:paraId="6DC59317" w14:textId="77777777" w:rsidR="005C5E86" w:rsidRPr="005C5E86" w:rsidRDefault="005C5E86" w:rsidP="00865F36">
      <w:pPr>
        <w:widowControl w:val="0"/>
        <w:numPr>
          <w:ilvl w:val="1"/>
          <w:numId w:val="46"/>
        </w:numPr>
        <w:tabs>
          <w:tab w:val="left" w:pos="720"/>
          <w:tab w:val="right" w:pos="9360"/>
        </w:tabs>
        <w:spacing w:after="0" w:line="240" w:lineRule="auto"/>
        <w:rPr>
          <w:rFonts w:asciiTheme="majorBidi" w:hAnsiTheme="majorBidi" w:cstheme="majorBidi"/>
        </w:rPr>
      </w:pPr>
      <w:r w:rsidRPr="005C5E86">
        <w:rPr>
          <w:rFonts w:asciiTheme="majorBidi" w:hAnsiTheme="majorBidi" w:cstheme="majorBidi"/>
        </w:rPr>
        <w:t>Limit of a function</w:t>
      </w:r>
    </w:p>
    <w:p w14:paraId="4FA8CA7F" w14:textId="77777777" w:rsidR="005C5E86" w:rsidRPr="005C5E86" w:rsidRDefault="005C5E86" w:rsidP="00865F36">
      <w:pPr>
        <w:widowControl w:val="0"/>
        <w:numPr>
          <w:ilvl w:val="1"/>
          <w:numId w:val="46"/>
        </w:numPr>
        <w:tabs>
          <w:tab w:val="left" w:pos="720"/>
          <w:tab w:val="right" w:pos="9360"/>
        </w:tabs>
        <w:spacing w:after="0" w:line="240" w:lineRule="auto"/>
        <w:rPr>
          <w:rFonts w:asciiTheme="majorBidi" w:hAnsiTheme="majorBidi" w:cstheme="majorBidi"/>
        </w:rPr>
      </w:pPr>
      <w:r w:rsidRPr="005C5E86">
        <w:rPr>
          <w:rFonts w:asciiTheme="majorBidi" w:hAnsiTheme="majorBidi" w:cstheme="majorBidi"/>
        </w:rPr>
        <w:t>Fundamental theorems on limit</w:t>
      </w:r>
    </w:p>
    <w:p w14:paraId="196D4EC5" w14:textId="77777777" w:rsidR="005C5E86" w:rsidRPr="005C5E86" w:rsidRDefault="005C5E86" w:rsidP="00865F36">
      <w:pPr>
        <w:widowControl w:val="0"/>
        <w:numPr>
          <w:ilvl w:val="1"/>
          <w:numId w:val="46"/>
        </w:numPr>
        <w:tabs>
          <w:tab w:val="left" w:pos="720"/>
          <w:tab w:val="right" w:pos="9360"/>
        </w:tabs>
        <w:spacing w:after="0" w:line="240" w:lineRule="auto"/>
        <w:rPr>
          <w:rFonts w:asciiTheme="majorBidi" w:hAnsiTheme="majorBidi" w:cstheme="majorBidi"/>
        </w:rPr>
      </w:pPr>
      <w:r w:rsidRPr="005C5E86">
        <w:rPr>
          <w:rFonts w:asciiTheme="majorBidi" w:hAnsiTheme="majorBidi" w:cstheme="majorBidi"/>
        </w:rPr>
        <w:t>Some important limits</w:t>
      </w:r>
    </w:p>
    <w:p w14:paraId="11738CDF" w14:textId="77777777" w:rsidR="005C5E86" w:rsidRPr="005C5E86" w:rsidRDefault="005C5E86" w:rsidP="00865F36">
      <w:pPr>
        <w:widowControl w:val="0"/>
        <w:numPr>
          <w:ilvl w:val="1"/>
          <w:numId w:val="46"/>
        </w:numPr>
        <w:tabs>
          <w:tab w:val="left" w:pos="720"/>
          <w:tab w:val="right" w:pos="9360"/>
        </w:tabs>
        <w:spacing w:after="0" w:line="240" w:lineRule="auto"/>
        <w:rPr>
          <w:rFonts w:asciiTheme="majorBidi" w:hAnsiTheme="majorBidi" w:cstheme="majorBidi"/>
        </w:rPr>
      </w:pPr>
      <w:r w:rsidRPr="005C5E86">
        <w:rPr>
          <w:rFonts w:asciiTheme="majorBidi" w:hAnsiTheme="majorBidi" w:cstheme="majorBidi"/>
        </w:rPr>
        <w:t>Problems</w:t>
      </w:r>
    </w:p>
    <w:p w14:paraId="18F00E6C" w14:textId="77777777" w:rsidR="005C5E86" w:rsidRPr="005C5E86" w:rsidRDefault="005C5E86" w:rsidP="005C5E86">
      <w:pPr>
        <w:tabs>
          <w:tab w:val="left" w:pos="720"/>
          <w:tab w:val="left" w:pos="1440"/>
          <w:tab w:val="right" w:pos="9360"/>
        </w:tabs>
        <w:spacing w:after="0"/>
        <w:rPr>
          <w:rFonts w:asciiTheme="majorBidi" w:hAnsiTheme="majorBidi" w:cstheme="majorBidi"/>
          <w:b/>
        </w:rPr>
      </w:pPr>
    </w:p>
    <w:p w14:paraId="4C65FCAE" w14:textId="77777777" w:rsidR="005C5E86" w:rsidRPr="005C5E86" w:rsidRDefault="005C5E86" w:rsidP="005C5E86">
      <w:pPr>
        <w:tabs>
          <w:tab w:val="left" w:pos="720"/>
          <w:tab w:val="left" w:pos="1440"/>
          <w:tab w:val="right" w:pos="9360"/>
        </w:tabs>
        <w:spacing w:after="0"/>
        <w:rPr>
          <w:rFonts w:asciiTheme="majorBidi" w:hAnsiTheme="majorBidi" w:cstheme="majorBidi"/>
          <w:b/>
        </w:rPr>
      </w:pPr>
      <w:r w:rsidRPr="005C5E86">
        <w:rPr>
          <w:rFonts w:asciiTheme="majorBidi" w:hAnsiTheme="majorBidi" w:cstheme="majorBidi"/>
          <w:b/>
        </w:rPr>
        <w:t>2.</w:t>
      </w:r>
      <w:r w:rsidRPr="005C5E86">
        <w:rPr>
          <w:rFonts w:asciiTheme="majorBidi" w:hAnsiTheme="majorBidi" w:cstheme="majorBidi"/>
          <w:b/>
        </w:rPr>
        <w:tab/>
        <w:t>DIFFERENTIATION.</w:t>
      </w:r>
      <w:r w:rsidRPr="005C5E86">
        <w:rPr>
          <w:rFonts w:asciiTheme="majorBidi" w:hAnsiTheme="majorBidi" w:cstheme="majorBidi"/>
        </w:rPr>
        <w:tab/>
      </w:r>
      <w:r w:rsidRPr="005C5E86">
        <w:rPr>
          <w:rFonts w:asciiTheme="majorBidi" w:hAnsiTheme="majorBidi" w:cstheme="majorBidi"/>
          <w:b/>
          <w:bCs/>
        </w:rPr>
        <w:t>4</w:t>
      </w:r>
      <w:r w:rsidRPr="005C5E86">
        <w:rPr>
          <w:rFonts w:asciiTheme="majorBidi" w:hAnsiTheme="majorBidi" w:cstheme="majorBidi"/>
          <w:b/>
        </w:rPr>
        <w:t xml:space="preserve"> Hours</w:t>
      </w:r>
    </w:p>
    <w:p w14:paraId="7F9B88EE" w14:textId="77777777" w:rsidR="005C5E86" w:rsidRPr="005C5E86" w:rsidRDefault="005C5E86" w:rsidP="00865F36">
      <w:pPr>
        <w:widowControl w:val="0"/>
        <w:numPr>
          <w:ilvl w:val="1"/>
          <w:numId w:val="47"/>
        </w:numPr>
        <w:tabs>
          <w:tab w:val="left" w:pos="720"/>
          <w:tab w:val="right" w:pos="9360"/>
        </w:tabs>
        <w:spacing w:after="0" w:line="240" w:lineRule="auto"/>
        <w:rPr>
          <w:rFonts w:asciiTheme="majorBidi" w:hAnsiTheme="majorBidi" w:cstheme="majorBidi"/>
        </w:rPr>
      </w:pPr>
      <w:r w:rsidRPr="005C5E86">
        <w:rPr>
          <w:rFonts w:asciiTheme="majorBidi" w:hAnsiTheme="majorBidi" w:cstheme="majorBidi"/>
        </w:rPr>
        <w:t>Increments</w:t>
      </w:r>
    </w:p>
    <w:p w14:paraId="0CE11DFB" w14:textId="77777777" w:rsidR="005C5E86" w:rsidRPr="005C5E86" w:rsidRDefault="005C5E86" w:rsidP="00865F36">
      <w:pPr>
        <w:widowControl w:val="0"/>
        <w:numPr>
          <w:ilvl w:val="1"/>
          <w:numId w:val="47"/>
        </w:numPr>
        <w:tabs>
          <w:tab w:val="left" w:pos="720"/>
          <w:tab w:val="right" w:pos="9360"/>
        </w:tabs>
        <w:spacing w:after="0" w:line="240" w:lineRule="auto"/>
        <w:rPr>
          <w:rFonts w:asciiTheme="majorBidi" w:hAnsiTheme="majorBidi" w:cstheme="majorBidi"/>
        </w:rPr>
      </w:pPr>
      <w:r w:rsidRPr="005C5E86">
        <w:rPr>
          <w:rFonts w:asciiTheme="majorBidi" w:hAnsiTheme="majorBidi" w:cstheme="majorBidi"/>
        </w:rPr>
        <w:t xml:space="preserve">Different Coefficient or Derivative  </w:t>
      </w:r>
    </w:p>
    <w:p w14:paraId="3347E20D" w14:textId="77777777" w:rsidR="005C5E86" w:rsidRPr="005C5E86" w:rsidRDefault="005C5E86" w:rsidP="00865F36">
      <w:pPr>
        <w:widowControl w:val="0"/>
        <w:numPr>
          <w:ilvl w:val="1"/>
          <w:numId w:val="47"/>
        </w:numPr>
        <w:tabs>
          <w:tab w:val="left" w:pos="720"/>
          <w:tab w:val="right" w:pos="9360"/>
        </w:tabs>
        <w:spacing w:after="0" w:line="240" w:lineRule="auto"/>
        <w:rPr>
          <w:rFonts w:asciiTheme="majorBidi" w:hAnsiTheme="majorBidi" w:cstheme="majorBidi"/>
        </w:rPr>
      </w:pPr>
      <w:r w:rsidRPr="005C5E86">
        <w:rPr>
          <w:rFonts w:asciiTheme="majorBidi" w:hAnsiTheme="majorBidi" w:cstheme="majorBidi"/>
        </w:rPr>
        <w:t xml:space="preserve">Differentiation ab-initio or by first principle </w:t>
      </w:r>
    </w:p>
    <w:p w14:paraId="67B7EB94" w14:textId="77777777" w:rsidR="005C5E86" w:rsidRPr="005C5E86" w:rsidRDefault="005C5E86" w:rsidP="00865F36">
      <w:pPr>
        <w:widowControl w:val="0"/>
        <w:numPr>
          <w:ilvl w:val="1"/>
          <w:numId w:val="47"/>
        </w:numPr>
        <w:tabs>
          <w:tab w:val="left" w:pos="720"/>
          <w:tab w:val="right" w:pos="9360"/>
        </w:tabs>
        <w:spacing w:after="0" w:line="240" w:lineRule="auto"/>
        <w:rPr>
          <w:rFonts w:asciiTheme="majorBidi" w:hAnsiTheme="majorBidi" w:cstheme="majorBidi"/>
        </w:rPr>
      </w:pPr>
      <w:r w:rsidRPr="005C5E86">
        <w:rPr>
          <w:rFonts w:asciiTheme="majorBidi" w:hAnsiTheme="majorBidi" w:cstheme="majorBidi"/>
        </w:rPr>
        <w:t xml:space="preserve">Geometrical Interpretation of Differential Coefficient </w:t>
      </w:r>
    </w:p>
    <w:p w14:paraId="15D58B53" w14:textId="77777777" w:rsidR="005C5E86" w:rsidRPr="005C5E86" w:rsidRDefault="005C5E86" w:rsidP="00865F36">
      <w:pPr>
        <w:widowControl w:val="0"/>
        <w:numPr>
          <w:ilvl w:val="1"/>
          <w:numId w:val="47"/>
        </w:numPr>
        <w:tabs>
          <w:tab w:val="left" w:pos="720"/>
          <w:tab w:val="right" w:pos="9360"/>
        </w:tabs>
        <w:spacing w:after="0" w:line="240" w:lineRule="auto"/>
        <w:rPr>
          <w:rFonts w:asciiTheme="majorBidi" w:hAnsiTheme="majorBidi" w:cstheme="majorBidi"/>
        </w:rPr>
      </w:pPr>
      <w:r w:rsidRPr="005C5E86">
        <w:rPr>
          <w:rFonts w:asciiTheme="majorBidi" w:hAnsiTheme="majorBidi" w:cstheme="majorBidi"/>
        </w:rPr>
        <w:t xml:space="preserve">Differential Coefficient of </w:t>
      </w:r>
      <w:proofErr w:type="spellStart"/>
      <w:r w:rsidRPr="005C5E86">
        <w:rPr>
          <w:rFonts w:asciiTheme="majorBidi" w:hAnsiTheme="majorBidi" w:cstheme="majorBidi"/>
        </w:rPr>
        <w:t>Xa</w:t>
      </w:r>
      <w:proofErr w:type="spellEnd"/>
      <w:r w:rsidRPr="005C5E86">
        <w:rPr>
          <w:rFonts w:asciiTheme="majorBidi" w:hAnsiTheme="majorBidi" w:cstheme="majorBidi"/>
        </w:rPr>
        <w:t>, (ax + b)a</w:t>
      </w:r>
    </w:p>
    <w:p w14:paraId="3C4E9A9C" w14:textId="77777777" w:rsidR="005C5E86" w:rsidRPr="005C5E86" w:rsidRDefault="005C5E86" w:rsidP="00865F36">
      <w:pPr>
        <w:widowControl w:val="0"/>
        <w:numPr>
          <w:ilvl w:val="1"/>
          <w:numId w:val="47"/>
        </w:numPr>
        <w:tabs>
          <w:tab w:val="left" w:pos="720"/>
          <w:tab w:val="right" w:pos="9360"/>
        </w:tabs>
        <w:spacing w:after="0" w:line="240" w:lineRule="auto"/>
        <w:rPr>
          <w:rFonts w:asciiTheme="majorBidi" w:hAnsiTheme="majorBidi" w:cstheme="majorBidi"/>
        </w:rPr>
      </w:pPr>
      <w:r w:rsidRPr="005C5E86">
        <w:rPr>
          <w:rFonts w:asciiTheme="majorBidi" w:hAnsiTheme="majorBidi" w:cstheme="majorBidi"/>
        </w:rPr>
        <w:t xml:space="preserve">Three important rules  </w:t>
      </w:r>
    </w:p>
    <w:p w14:paraId="2E8E3A00" w14:textId="77777777" w:rsidR="005C5E86" w:rsidRPr="005C5E86" w:rsidRDefault="005C5E86" w:rsidP="00865F36">
      <w:pPr>
        <w:widowControl w:val="0"/>
        <w:numPr>
          <w:ilvl w:val="1"/>
          <w:numId w:val="47"/>
        </w:numPr>
        <w:tabs>
          <w:tab w:val="left" w:pos="720"/>
          <w:tab w:val="right" w:pos="9360"/>
        </w:tabs>
        <w:spacing w:after="0" w:line="240" w:lineRule="auto"/>
        <w:rPr>
          <w:rFonts w:asciiTheme="majorBidi" w:hAnsiTheme="majorBidi" w:cstheme="majorBidi"/>
        </w:rPr>
      </w:pPr>
      <w:r w:rsidRPr="005C5E86">
        <w:rPr>
          <w:rFonts w:asciiTheme="majorBidi" w:hAnsiTheme="majorBidi" w:cstheme="majorBidi"/>
        </w:rPr>
        <w:t>Problems.</w:t>
      </w:r>
    </w:p>
    <w:p w14:paraId="2153D7FC" w14:textId="77777777" w:rsidR="005C5E86" w:rsidRPr="005C5E86" w:rsidRDefault="005C5E86" w:rsidP="005C5E86">
      <w:pPr>
        <w:tabs>
          <w:tab w:val="right" w:pos="9360"/>
        </w:tabs>
        <w:spacing w:after="0"/>
        <w:rPr>
          <w:rFonts w:asciiTheme="majorBidi" w:hAnsiTheme="majorBidi" w:cstheme="majorBidi"/>
        </w:rPr>
      </w:pPr>
    </w:p>
    <w:p w14:paraId="2891AB0D" w14:textId="77777777" w:rsidR="005C5E86" w:rsidRPr="005C5E86" w:rsidRDefault="005C5E86" w:rsidP="00865F36">
      <w:pPr>
        <w:numPr>
          <w:ilvl w:val="0"/>
          <w:numId w:val="48"/>
        </w:numPr>
        <w:tabs>
          <w:tab w:val="left" w:pos="6660"/>
        </w:tabs>
        <w:spacing w:after="0" w:line="240" w:lineRule="auto"/>
        <w:ind w:left="720"/>
        <w:rPr>
          <w:rFonts w:asciiTheme="majorBidi" w:hAnsiTheme="majorBidi" w:cstheme="majorBidi"/>
          <w:b/>
        </w:rPr>
      </w:pPr>
      <w:r w:rsidRPr="005C5E86">
        <w:rPr>
          <w:rFonts w:asciiTheme="majorBidi" w:hAnsiTheme="majorBidi" w:cstheme="majorBidi"/>
          <w:b/>
        </w:rPr>
        <w:t>DIFFERENTIATION OF</w:t>
      </w:r>
      <w:r w:rsidR="00FF4ADA">
        <w:rPr>
          <w:rFonts w:asciiTheme="majorBidi" w:hAnsiTheme="majorBidi" w:cstheme="majorBidi"/>
          <w:b/>
        </w:rPr>
        <w:t xml:space="preserve"> ALGEBRIC FUNCTION. </w:t>
      </w:r>
      <w:r w:rsidR="00FF4ADA">
        <w:rPr>
          <w:rFonts w:asciiTheme="majorBidi" w:hAnsiTheme="majorBidi" w:cstheme="majorBidi"/>
          <w:b/>
        </w:rPr>
        <w:tab/>
      </w:r>
      <w:r w:rsidR="00FF4ADA">
        <w:rPr>
          <w:rFonts w:asciiTheme="majorBidi" w:hAnsiTheme="majorBidi" w:cstheme="majorBidi"/>
          <w:b/>
        </w:rPr>
        <w:tab/>
      </w:r>
      <w:r w:rsidR="00FF4ADA">
        <w:rPr>
          <w:rFonts w:asciiTheme="majorBidi" w:hAnsiTheme="majorBidi" w:cstheme="majorBidi"/>
          <w:b/>
        </w:rPr>
        <w:tab/>
      </w:r>
      <w:r w:rsidR="00FF4ADA">
        <w:rPr>
          <w:rFonts w:asciiTheme="majorBidi" w:hAnsiTheme="majorBidi" w:cstheme="majorBidi"/>
          <w:b/>
        </w:rPr>
        <w:tab/>
      </w:r>
      <w:r w:rsidR="00FF4ADA">
        <w:rPr>
          <w:rFonts w:asciiTheme="majorBidi" w:hAnsiTheme="majorBidi" w:cstheme="majorBidi"/>
          <w:b/>
        </w:rPr>
        <w:tab/>
      </w:r>
      <w:r w:rsidR="00FF4ADA">
        <w:rPr>
          <w:rFonts w:asciiTheme="majorBidi" w:hAnsiTheme="majorBidi" w:cstheme="majorBidi"/>
          <w:b/>
        </w:rPr>
        <w:tab/>
      </w:r>
      <w:r w:rsidR="00FF4ADA">
        <w:rPr>
          <w:rFonts w:asciiTheme="majorBidi" w:hAnsiTheme="majorBidi" w:cstheme="majorBidi"/>
          <w:b/>
        </w:rPr>
        <w:tab/>
      </w:r>
      <w:r w:rsidR="00FF4ADA">
        <w:rPr>
          <w:rFonts w:asciiTheme="majorBidi" w:hAnsiTheme="majorBidi" w:cstheme="majorBidi"/>
          <w:b/>
        </w:rPr>
        <w:tab/>
      </w:r>
      <w:r w:rsidR="00FF4ADA">
        <w:rPr>
          <w:rFonts w:asciiTheme="majorBidi" w:hAnsiTheme="majorBidi" w:cstheme="majorBidi"/>
          <w:b/>
        </w:rPr>
        <w:tab/>
      </w:r>
      <w:r w:rsidR="00FF4ADA">
        <w:rPr>
          <w:rFonts w:asciiTheme="majorBidi" w:hAnsiTheme="majorBidi" w:cstheme="majorBidi"/>
          <w:b/>
        </w:rPr>
        <w:tab/>
        <w:t>4</w:t>
      </w:r>
      <w:r w:rsidRPr="005C5E86">
        <w:rPr>
          <w:rFonts w:asciiTheme="majorBidi" w:hAnsiTheme="majorBidi" w:cstheme="majorBidi"/>
          <w:b/>
        </w:rPr>
        <w:t>Hours</w:t>
      </w:r>
    </w:p>
    <w:p w14:paraId="775BD6A7" w14:textId="77777777" w:rsidR="005C5E86" w:rsidRPr="005C5E86" w:rsidRDefault="005C5E86" w:rsidP="00FF4ADA">
      <w:pPr>
        <w:tabs>
          <w:tab w:val="left" w:pos="6660"/>
        </w:tabs>
        <w:spacing w:after="0"/>
        <w:ind w:firstLine="630"/>
        <w:rPr>
          <w:rFonts w:asciiTheme="majorBidi" w:hAnsiTheme="majorBidi" w:cstheme="majorBidi"/>
        </w:rPr>
      </w:pPr>
      <w:r w:rsidRPr="005C5E86">
        <w:rPr>
          <w:rFonts w:asciiTheme="majorBidi" w:hAnsiTheme="majorBidi" w:cstheme="majorBidi"/>
        </w:rPr>
        <w:t xml:space="preserve">  3.1    Explicit function </w:t>
      </w:r>
    </w:p>
    <w:p w14:paraId="1946C912" w14:textId="77777777" w:rsidR="005C5E86" w:rsidRPr="005C5E86" w:rsidRDefault="00FF4ADA" w:rsidP="00FF4ADA">
      <w:pPr>
        <w:tabs>
          <w:tab w:val="left" w:pos="6660"/>
        </w:tabs>
        <w:spacing w:after="0"/>
        <w:ind w:firstLine="630"/>
        <w:rPr>
          <w:rFonts w:asciiTheme="majorBidi" w:hAnsiTheme="majorBidi" w:cstheme="majorBidi"/>
        </w:rPr>
      </w:pPr>
      <w:r>
        <w:rPr>
          <w:rFonts w:asciiTheme="majorBidi" w:hAnsiTheme="majorBidi" w:cstheme="majorBidi"/>
        </w:rPr>
        <w:t xml:space="preserve">  </w:t>
      </w:r>
      <w:r w:rsidR="005C5E86" w:rsidRPr="005C5E86">
        <w:rPr>
          <w:rFonts w:asciiTheme="majorBidi" w:hAnsiTheme="majorBidi" w:cstheme="majorBidi"/>
        </w:rPr>
        <w:t>3.2    Implicit function</w:t>
      </w:r>
    </w:p>
    <w:p w14:paraId="4B9C6984" w14:textId="77777777" w:rsidR="005C5E86" w:rsidRPr="005C5E86" w:rsidRDefault="00FF4ADA" w:rsidP="00FF4ADA">
      <w:pPr>
        <w:tabs>
          <w:tab w:val="left" w:pos="6660"/>
        </w:tabs>
        <w:spacing w:after="0"/>
        <w:ind w:firstLine="630"/>
        <w:rPr>
          <w:rFonts w:asciiTheme="majorBidi" w:hAnsiTheme="majorBidi" w:cstheme="majorBidi"/>
        </w:rPr>
      </w:pPr>
      <w:r>
        <w:rPr>
          <w:rFonts w:asciiTheme="majorBidi" w:hAnsiTheme="majorBidi" w:cstheme="majorBidi"/>
        </w:rPr>
        <w:t xml:space="preserve">  </w:t>
      </w:r>
      <w:r w:rsidR="005C5E86" w:rsidRPr="005C5E86">
        <w:rPr>
          <w:rFonts w:asciiTheme="majorBidi" w:hAnsiTheme="majorBidi" w:cstheme="majorBidi"/>
        </w:rPr>
        <w:t xml:space="preserve">3.3    Parametric forms </w:t>
      </w:r>
    </w:p>
    <w:p w14:paraId="4A88CCB6" w14:textId="77777777" w:rsidR="005C5E86" w:rsidRPr="005C5E86" w:rsidRDefault="00FF4ADA" w:rsidP="00FF4ADA">
      <w:pPr>
        <w:tabs>
          <w:tab w:val="left" w:pos="6660"/>
        </w:tabs>
        <w:spacing w:after="0"/>
        <w:ind w:firstLine="630"/>
        <w:rPr>
          <w:rFonts w:asciiTheme="majorBidi" w:hAnsiTheme="majorBidi" w:cstheme="majorBidi"/>
        </w:rPr>
      </w:pPr>
      <w:r>
        <w:rPr>
          <w:rFonts w:asciiTheme="majorBidi" w:hAnsiTheme="majorBidi" w:cstheme="majorBidi"/>
        </w:rPr>
        <w:t xml:space="preserve">  </w:t>
      </w:r>
      <w:r w:rsidR="005C5E86" w:rsidRPr="005C5E86">
        <w:rPr>
          <w:rFonts w:asciiTheme="majorBidi" w:hAnsiTheme="majorBidi" w:cstheme="majorBidi"/>
        </w:rPr>
        <w:t xml:space="preserve">3.4    Problems </w:t>
      </w:r>
    </w:p>
    <w:p w14:paraId="7D224133" w14:textId="77777777" w:rsidR="005C5E86" w:rsidRPr="005C5E86" w:rsidRDefault="005C5E86" w:rsidP="00FF4ADA">
      <w:pPr>
        <w:tabs>
          <w:tab w:val="left" w:pos="6660"/>
        </w:tabs>
        <w:spacing w:after="0"/>
        <w:ind w:firstLine="630"/>
        <w:rPr>
          <w:rFonts w:asciiTheme="majorBidi" w:hAnsiTheme="majorBidi" w:cstheme="majorBidi"/>
        </w:rPr>
      </w:pPr>
    </w:p>
    <w:p w14:paraId="262C2EA0" w14:textId="77777777" w:rsidR="005C5E86" w:rsidRPr="005C5E86" w:rsidRDefault="005C5E86" w:rsidP="005C5E86">
      <w:pPr>
        <w:tabs>
          <w:tab w:val="left" w:pos="6660"/>
        </w:tabs>
        <w:spacing w:after="0"/>
        <w:rPr>
          <w:rFonts w:asciiTheme="majorBidi" w:hAnsiTheme="majorBidi" w:cstheme="majorBidi"/>
          <w:b/>
        </w:rPr>
      </w:pPr>
      <w:r w:rsidRPr="005C5E86">
        <w:rPr>
          <w:rFonts w:asciiTheme="majorBidi" w:hAnsiTheme="majorBidi" w:cstheme="majorBidi"/>
          <w:b/>
        </w:rPr>
        <w:t>4.     DIFFERENTATION OF TR</w:t>
      </w:r>
      <w:r w:rsidR="001403AB">
        <w:rPr>
          <w:rFonts w:asciiTheme="majorBidi" w:hAnsiTheme="majorBidi" w:cstheme="majorBidi"/>
          <w:b/>
        </w:rPr>
        <w:t xml:space="preserve">IGNOMETRIC FUNCTION. </w:t>
      </w:r>
      <w:r w:rsidR="001403AB">
        <w:rPr>
          <w:rFonts w:asciiTheme="majorBidi" w:hAnsiTheme="majorBidi" w:cstheme="majorBidi"/>
          <w:b/>
        </w:rPr>
        <w:tab/>
      </w:r>
      <w:r w:rsidR="001403AB">
        <w:rPr>
          <w:rFonts w:asciiTheme="majorBidi" w:hAnsiTheme="majorBidi" w:cstheme="majorBidi"/>
          <w:b/>
        </w:rPr>
        <w:tab/>
      </w:r>
      <w:r w:rsidR="001403AB">
        <w:rPr>
          <w:rFonts w:asciiTheme="majorBidi" w:hAnsiTheme="majorBidi" w:cstheme="majorBidi"/>
          <w:b/>
        </w:rPr>
        <w:tab/>
      </w:r>
      <w:r w:rsidR="001403AB">
        <w:rPr>
          <w:rFonts w:asciiTheme="majorBidi" w:hAnsiTheme="majorBidi" w:cstheme="majorBidi"/>
          <w:b/>
        </w:rPr>
        <w:tab/>
      </w:r>
      <w:r w:rsidR="001403AB">
        <w:rPr>
          <w:rFonts w:asciiTheme="majorBidi" w:hAnsiTheme="majorBidi" w:cstheme="majorBidi"/>
          <w:b/>
        </w:rPr>
        <w:tab/>
      </w:r>
      <w:r w:rsidR="001403AB">
        <w:rPr>
          <w:rFonts w:asciiTheme="majorBidi" w:hAnsiTheme="majorBidi" w:cstheme="majorBidi"/>
          <w:b/>
        </w:rPr>
        <w:tab/>
      </w:r>
      <w:r w:rsidR="001403AB">
        <w:rPr>
          <w:rFonts w:asciiTheme="majorBidi" w:hAnsiTheme="majorBidi" w:cstheme="majorBidi"/>
          <w:b/>
        </w:rPr>
        <w:tab/>
      </w:r>
      <w:r w:rsidR="001403AB">
        <w:rPr>
          <w:rFonts w:asciiTheme="majorBidi" w:hAnsiTheme="majorBidi" w:cstheme="majorBidi"/>
          <w:b/>
        </w:rPr>
        <w:tab/>
      </w:r>
      <w:r w:rsidR="001403AB">
        <w:rPr>
          <w:rFonts w:asciiTheme="majorBidi" w:hAnsiTheme="majorBidi" w:cstheme="majorBidi"/>
          <w:b/>
        </w:rPr>
        <w:tab/>
        <w:t>4</w:t>
      </w:r>
      <w:r w:rsidRPr="005C5E86">
        <w:rPr>
          <w:rFonts w:asciiTheme="majorBidi" w:hAnsiTheme="majorBidi" w:cstheme="majorBidi"/>
          <w:b/>
        </w:rPr>
        <w:t>Hours</w:t>
      </w:r>
    </w:p>
    <w:p w14:paraId="08057596" w14:textId="77777777" w:rsidR="005C5E86" w:rsidRPr="005C5E86" w:rsidRDefault="005C5E86" w:rsidP="001403AB">
      <w:pPr>
        <w:tabs>
          <w:tab w:val="left" w:pos="6660"/>
        </w:tabs>
        <w:spacing w:after="0"/>
        <w:ind w:firstLine="810"/>
        <w:rPr>
          <w:rFonts w:asciiTheme="majorBidi" w:hAnsiTheme="majorBidi" w:cstheme="majorBidi"/>
        </w:rPr>
      </w:pPr>
      <w:r w:rsidRPr="005C5E86">
        <w:rPr>
          <w:rFonts w:asciiTheme="majorBidi" w:hAnsiTheme="majorBidi" w:cstheme="majorBidi"/>
        </w:rPr>
        <w:t xml:space="preserve">4.1    </w:t>
      </w:r>
      <w:proofErr w:type="spellStart"/>
      <w:r w:rsidRPr="005C5E86">
        <w:rPr>
          <w:rFonts w:asciiTheme="majorBidi" w:hAnsiTheme="majorBidi" w:cstheme="majorBidi"/>
        </w:rPr>
        <w:t>Differentional</w:t>
      </w:r>
      <w:proofErr w:type="spellEnd"/>
      <w:r w:rsidRPr="005C5E86">
        <w:rPr>
          <w:rFonts w:asciiTheme="majorBidi" w:hAnsiTheme="majorBidi" w:cstheme="majorBidi"/>
        </w:rPr>
        <w:t xml:space="preserve"> coefficient of sin </w:t>
      </w:r>
      <w:proofErr w:type="gramStart"/>
      <w:r w:rsidRPr="005C5E86">
        <w:rPr>
          <w:rFonts w:asciiTheme="majorBidi" w:hAnsiTheme="majorBidi" w:cstheme="majorBidi"/>
        </w:rPr>
        <w:t>x ,cos</w:t>
      </w:r>
      <w:proofErr w:type="gramEnd"/>
      <w:r w:rsidRPr="005C5E86">
        <w:rPr>
          <w:rFonts w:asciiTheme="majorBidi" w:hAnsiTheme="majorBidi" w:cstheme="majorBidi"/>
        </w:rPr>
        <w:t xml:space="preserve"> x ,tang x from first principle.</w:t>
      </w:r>
    </w:p>
    <w:p w14:paraId="547CBD94" w14:textId="77777777" w:rsidR="005C5E86" w:rsidRPr="005C5E86" w:rsidRDefault="005C5E86" w:rsidP="001403AB">
      <w:pPr>
        <w:tabs>
          <w:tab w:val="left" w:pos="6660"/>
        </w:tabs>
        <w:spacing w:after="0"/>
        <w:ind w:firstLine="810"/>
        <w:rPr>
          <w:rFonts w:asciiTheme="majorBidi" w:hAnsiTheme="majorBidi" w:cstheme="majorBidi"/>
        </w:rPr>
      </w:pPr>
      <w:r w:rsidRPr="005C5E86">
        <w:rPr>
          <w:rFonts w:asciiTheme="majorBidi" w:hAnsiTheme="majorBidi" w:cstheme="majorBidi"/>
        </w:rPr>
        <w:t xml:space="preserve">4.2    </w:t>
      </w:r>
      <w:proofErr w:type="spellStart"/>
      <w:r w:rsidRPr="005C5E86">
        <w:rPr>
          <w:rFonts w:asciiTheme="majorBidi" w:hAnsiTheme="majorBidi" w:cstheme="majorBidi"/>
        </w:rPr>
        <w:t>Differentional</w:t>
      </w:r>
      <w:proofErr w:type="spellEnd"/>
      <w:r w:rsidRPr="005C5E86">
        <w:rPr>
          <w:rFonts w:asciiTheme="majorBidi" w:hAnsiTheme="majorBidi" w:cstheme="majorBidi"/>
        </w:rPr>
        <w:t xml:space="preserve"> coefficient of Cosec x, Sec x, Cot x.</w:t>
      </w:r>
    </w:p>
    <w:p w14:paraId="5081B88C" w14:textId="77777777" w:rsidR="005C5E86" w:rsidRPr="005C5E86" w:rsidRDefault="005C5E86" w:rsidP="001403AB">
      <w:pPr>
        <w:tabs>
          <w:tab w:val="left" w:pos="6660"/>
        </w:tabs>
        <w:spacing w:after="0"/>
        <w:ind w:firstLine="810"/>
        <w:rPr>
          <w:rFonts w:asciiTheme="majorBidi" w:hAnsiTheme="majorBidi" w:cstheme="majorBidi"/>
        </w:rPr>
      </w:pPr>
      <w:r w:rsidRPr="005C5E86">
        <w:rPr>
          <w:rFonts w:asciiTheme="majorBidi" w:hAnsiTheme="majorBidi" w:cstheme="majorBidi"/>
        </w:rPr>
        <w:t>4.3    Differentiation of inverse trigonometric function.</w:t>
      </w:r>
    </w:p>
    <w:p w14:paraId="1B91AE46" w14:textId="77777777" w:rsidR="005C5E86" w:rsidRPr="005C5E86" w:rsidRDefault="005C5E86" w:rsidP="00715EF3">
      <w:pPr>
        <w:tabs>
          <w:tab w:val="left" w:pos="6660"/>
        </w:tabs>
        <w:spacing w:after="0"/>
        <w:ind w:firstLine="810"/>
        <w:rPr>
          <w:rFonts w:asciiTheme="majorBidi" w:hAnsiTheme="majorBidi" w:cstheme="majorBidi"/>
        </w:rPr>
      </w:pPr>
      <w:r w:rsidRPr="005C5E86">
        <w:rPr>
          <w:rFonts w:asciiTheme="majorBidi" w:hAnsiTheme="majorBidi" w:cstheme="majorBidi"/>
        </w:rPr>
        <w:lastRenderedPageBreak/>
        <w:t>4.4    Problems.</w:t>
      </w:r>
    </w:p>
    <w:p w14:paraId="3ED77DFC" w14:textId="77777777" w:rsidR="005C5E86" w:rsidRPr="005C5E86" w:rsidRDefault="005C5E86" w:rsidP="005C5E86">
      <w:pPr>
        <w:tabs>
          <w:tab w:val="left" w:pos="6660"/>
        </w:tabs>
        <w:spacing w:after="0"/>
        <w:rPr>
          <w:rFonts w:asciiTheme="majorBidi" w:hAnsiTheme="majorBidi" w:cstheme="majorBidi"/>
        </w:rPr>
      </w:pPr>
    </w:p>
    <w:p w14:paraId="6C08FC1E" w14:textId="77777777" w:rsidR="005C5E86" w:rsidRPr="005C5E86" w:rsidRDefault="005C5E86" w:rsidP="005C5E86">
      <w:pPr>
        <w:tabs>
          <w:tab w:val="left" w:pos="6660"/>
        </w:tabs>
        <w:spacing w:after="0"/>
        <w:rPr>
          <w:rFonts w:asciiTheme="majorBidi" w:hAnsiTheme="majorBidi" w:cstheme="majorBidi"/>
        </w:rPr>
      </w:pPr>
    </w:p>
    <w:p w14:paraId="2FBD075B" w14:textId="77777777" w:rsidR="005C5E86" w:rsidRPr="005C5E86" w:rsidRDefault="005C5E86" w:rsidP="005C5E86">
      <w:pPr>
        <w:tabs>
          <w:tab w:val="left" w:pos="6660"/>
        </w:tabs>
        <w:spacing w:after="0"/>
        <w:rPr>
          <w:rFonts w:asciiTheme="majorBidi" w:hAnsiTheme="majorBidi" w:cstheme="majorBidi"/>
          <w:b/>
        </w:rPr>
      </w:pPr>
      <w:r w:rsidRPr="005C5E86">
        <w:rPr>
          <w:rFonts w:asciiTheme="majorBidi" w:hAnsiTheme="majorBidi" w:cstheme="majorBidi"/>
          <w:b/>
        </w:rPr>
        <w:t xml:space="preserve">5.    DIFFERENTIATION OF LOGARITHIMIC &amp; EXPONENTIAL FUNCTION. </w:t>
      </w:r>
      <w:r w:rsidRPr="005C5E86">
        <w:rPr>
          <w:rFonts w:asciiTheme="majorBidi" w:hAnsiTheme="majorBidi" w:cstheme="majorBidi"/>
          <w:b/>
        </w:rPr>
        <w:tab/>
        <w:t>4 Hours</w:t>
      </w:r>
    </w:p>
    <w:p w14:paraId="01CFFCAA"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5.1    Differentiation of In x </w:t>
      </w:r>
    </w:p>
    <w:p w14:paraId="231CA7A1"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5.2    Differentiation of log ax </w:t>
      </w:r>
    </w:p>
    <w:p w14:paraId="1D5782DD"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5.3    Differentiation of ax </w:t>
      </w:r>
    </w:p>
    <w:p w14:paraId="41442BAE"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5.4    Differentiation of ex </w:t>
      </w:r>
    </w:p>
    <w:p w14:paraId="6F4C926B"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5.5    Problems.</w:t>
      </w:r>
    </w:p>
    <w:p w14:paraId="6799F566" w14:textId="77777777" w:rsidR="005C5E86" w:rsidRPr="005C5E86" w:rsidRDefault="005C5E86" w:rsidP="005C5E86">
      <w:pPr>
        <w:tabs>
          <w:tab w:val="left" w:pos="6660"/>
        </w:tabs>
        <w:spacing w:after="0"/>
        <w:rPr>
          <w:rFonts w:asciiTheme="majorBidi" w:hAnsiTheme="majorBidi" w:cstheme="majorBidi"/>
        </w:rPr>
      </w:pPr>
    </w:p>
    <w:p w14:paraId="186844DD" w14:textId="77777777" w:rsidR="005C5E86" w:rsidRPr="005C5E86" w:rsidRDefault="005C5E86" w:rsidP="005C5E86">
      <w:pPr>
        <w:tabs>
          <w:tab w:val="left" w:pos="6660"/>
        </w:tabs>
        <w:spacing w:after="0"/>
        <w:rPr>
          <w:rFonts w:asciiTheme="majorBidi" w:hAnsiTheme="majorBidi" w:cstheme="majorBidi"/>
          <w:b/>
        </w:rPr>
      </w:pPr>
      <w:r w:rsidRPr="005C5E86">
        <w:rPr>
          <w:rFonts w:asciiTheme="majorBidi" w:hAnsiTheme="majorBidi" w:cstheme="majorBidi"/>
          <w:b/>
        </w:rPr>
        <w:t xml:space="preserve">6.     RATE OF CHANGE OF VARIABLE. </w:t>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t>4 Hours</w:t>
      </w:r>
    </w:p>
    <w:p w14:paraId="7326A0F5"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6.1    Increasing and decreasing function </w:t>
      </w:r>
    </w:p>
    <w:p w14:paraId="2BF9CC91"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6.2    Maxima and Minima values</w:t>
      </w:r>
    </w:p>
    <w:p w14:paraId="2929B05E"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6.3    Criteria for maximum and minimum values.</w:t>
      </w:r>
    </w:p>
    <w:p w14:paraId="3F5FC9E2"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6.4    Method of finding maxima and minima.</w:t>
      </w:r>
    </w:p>
    <w:p w14:paraId="58D0C4BB"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6.5    Problems.</w:t>
      </w:r>
    </w:p>
    <w:p w14:paraId="5C182DC5" w14:textId="77777777" w:rsidR="005C5E86" w:rsidRPr="005C5E86" w:rsidRDefault="005C5E86" w:rsidP="005C5E86">
      <w:pPr>
        <w:tabs>
          <w:tab w:val="left" w:pos="6660"/>
        </w:tabs>
        <w:spacing w:after="0"/>
        <w:rPr>
          <w:rFonts w:asciiTheme="majorBidi" w:hAnsiTheme="majorBidi" w:cstheme="majorBidi"/>
        </w:rPr>
      </w:pPr>
    </w:p>
    <w:p w14:paraId="26A0D7BA" w14:textId="77777777" w:rsidR="005C5E86" w:rsidRPr="005C5E86" w:rsidRDefault="005C5E86" w:rsidP="005C5E86">
      <w:pPr>
        <w:tabs>
          <w:tab w:val="left" w:pos="6660"/>
        </w:tabs>
        <w:spacing w:after="0"/>
        <w:rPr>
          <w:rFonts w:asciiTheme="majorBidi" w:hAnsiTheme="majorBidi" w:cstheme="majorBidi"/>
          <w:b/>
        </w:rPr>
      </w:pPr>
      <w:r w:rsidRPr="005C5E86">
        <w:rPr>
          <w:rFonts w:asciiTheme="majorBidi" w:hAnsiTheme="majorBidi" w:cstheme="majorBidi"/>
          <w:b/>
        </w:rPr>
        <w:t>7.     INTEGRATION.</w:t>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t>8 Hours</w:t>
      </w:r>
      <w:r w:rsidRPr="005C5E86">
        <w:rPr>
          <w:rFonts w:asciiTheme="majorBidi" w:hAnsiTheme="majorBidi" w:cstheme="majorBidi"/>
          <w:b/>
        </w:rPr>
        <w:tab/>
      </w:r>
      <w:r w:rsidRPr="005C5E86">
        <w:rPr>
          <w:rFonts w:asciiTheme="majorBidi" w:hAnsiTheme="majorBidi" w:cstheme="majorBidi"/>
          <w:b/>
        </w:rPr>
        <w:tab/>
      </w:r>
    </w:p>
    <w:p w14:paraId="0380C966" w14:textId="77777777" w:rsidR="005C5E86" w:rsidRPr="005C5E86" w:rsidRDefault="005C5E86" w:rsidP="00CD225C">
      <w:pPr>
        <w:tabs>
          <w:tab w:val="left" w:pos="6660"/>
        </w:tabs>
        <w:spacing w:after="0"/>
        <w:ind w:firstLine="450"/>
        <w:rPr>
          <w:rFonts w:asciiTheme="majorBidi" w:hAnsiTheme="majorBidi" w:cstheme="majorBidi"/>
        </w:rPr>
      </w:pPr>
      <w:r w:rsidRPr="005C5E86">
        <w:rPr>
          <w:rFonts w:asciiTheme="majorBidi" w:hAnsiTheme="majorBidi" w:cstheme="majorBidi"/>
        </w:rPr>
        <w:t xml:space="preserve">7.1    Concept </w:t>
      </w:r>
    </w:p>
    <w:p w14:paraId="7EBB04D3" w14:textId="77777777" w:rsidR="005C5E86" w:rsidRPr="005C5E86" w:rsidRDefault="005C5E86" w:rsidP="00CD225C">
      <w:pPr>
        <w:tabs>
          <w:tab w:val="left" w:pos="6660"/>
        </w:tabs>
        <w:spacing w:after="0"/>
        <w:ind w:firstLine="450"/>
        <w:rPr>
          <w:rFonts w:asciiTheme="majorBidi" w:hAnsiTheme="majorBidi" w:cstheme="majorBidi"/>
        </w:rPr>
      </w:pPr>
      <w:r w:rsidRPr="005C5E86">
        <w:rPr>
          <w:rFonts w:asciiTheme="majorBidi" w:hAnsiTheme="majorBidi" w:cstheme="majorBidi"/>
        </w:rPr>
        <w:t xml:space="preserve">7.2    Fundamental Formulas </w:t>
      </w:r>
    </w:p>
    <w:p w14:paraId="67B50A63" w14:textId="77777777" w:rsidR="005C5E86" w:rsidRPr="005C5E86" w:rsidRDefault="005C5E86" w:rsidP="00CD225C">
      <w:pPr>
        <w:tabs>
          <w:tab w:val="left" w:pos="6660"/>
        </w:tabs>
        <w:spacing w:after="0"/>
        <w:ind w:firstLine="450"/>
        <w:rPr>
          <w:rFonts w:asciiTheme="majorBidi" w:hAnsiTheme="majorBidi" w:cstheme="majorBidi"/>
        </w:rPr>
      </w:pPr>
      <w:r w:rsidRPr="005C5E86">
        <w:rPr>
          <w:rFonts w:asciiTheme="majorBidi" w:hAnsiTheme="majorBidi" w:cstheme="majorBidi"/>
        </w:rPr>
        <w:t>7.3    Important Rules</w:t>
      </w:r>
    </w:p>
    <w:p w14:paraId="275C5BFF" w14:textId="77777777" w:rsidR="005C5E86" w:rsidRPr="005C5E86" w:rsidRDefault="005C5E86" w:rsidP="00CD225C">
      <w:pPr>
        <w:tabs>
          <w:tab w:val="left" w:pos="6660"/>
        </w:tabs>
        <w:spacing w:after="0"/>
        <w:ind w:firstLine="450"/>
        <w:rPr>
          <w:rFonts w:asciiTheme="majorBidi" w:hAnsiTheme="majorBidi" w:cstheme="majorBidi"/>
        </w:rPr>
      </w:pPr>
      <w:r w:rsidRPr="005C5E86">
        <w:rPr>
          <w:rFonts w:asciiTheme="majorBidi" w:hAnsiTheme="majorBidi" w:cstheme="majorBidi"/>
        </w:rPr>
        <w:t>7.4    Problems.</w:t>
      </w:r>
    </w:p>
    <w:p w14:paraId="1D420BEC" w14:textId="77777777" w:rsidR="005C5E86" w:rsidRPr="005C5E86" w:rsidRDefault="005C5E86" w:rsidP="005C5E86">
      <w:pPr>
        <w:tabs>
          <w:tab w:val="left" w:pos="6660"/>
        </w:tabs>
        <w:spacing w:after="0"/>
        <w:rPr>
          <w:rFonts w:asciiTheme="majorBidi" w:hAnsiTheme="majorBidi" w:cstheme="majorBidi"/>
        </w:rPr>
      </w:pPr>
    </w:p>
    <w:p w14:paraId="09D01EC0" w14:textId="77777777" w:rsidR="005C5E86" w:rsidRPr="005C5E86" w:rsidRDefault="005C5E86" w:rsidP="005C5E86">
      <w:pPr>
        <w:tabs>
          <w:tab w:val="left" w:pos="6660"/>
        </w:tabs>
        <w:spacing w:after="0"/>
        <w:rPr>
          <w:rFonts w:asciiTheme="majorBidi" w:hAnsiTheme="majorBidi" w:cstheme="majorBidi"/>
          <w:b/>
        </w:rPr>
      </w:pPr>
      <w:r w:rsidRPr="005C5E86">
        <w:rPr>
          <w:rFonts w:asciiTheme="majorBidi" w:hAnsiTheme="majorBidi" w:cstheme="majorBidi"/>
          <w:b/>
        </w:rPr>
        <w:t xml:space="preserve">8.     METHOD FOR INTEGRATION. </w:t>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t>6 Hours</w:t>
      </w:r>
    </w:p>
    <w:p w14:paraId="10386034" w14:textId="77777777" w:rsidR="005C5E86" w:rsidRPr="005C5E86" w:rsidRDefault="005C5E86" w:rsidP="005A33C5">
      <w:pPr>
        <w:tabs>
          <w:tab w:val="left" w:pos="6660"/>
        </w:tabs>
        <w:spacing w:after="0"/>
        <w:ind w:firstLine="90"/>
        <w:rPr>
          <w:rFonts w:asciiTheme="majorBidi" w:hAnsiTheme="majorBidi" w:cstheme="majorBidi"/>
        </w:rPr>
      </w:pPr>
      <w:r w:rsidRPr="005C5E86">
        <w:rPr>
          <w:rFonts w:asciiTheme="majorBidi" w:hAnsiTheme="majorBidi" w:cstheme="majorBidi"/>
        </w:rPr>
        <w:t xml:space="preserve">       8.1    Integration by substitution </w:t>
      </w:r>
    </w:p>
    <w:p w14:paraId="5DCF640F" w14:textId="77777777" w:rsidR="005C5E86" w:rsidRPr="005C5E86" w:rsidRDefault="005C5E86" w:rsidP="005A33C5">
      <w:pPr>
        <w:tabs>
          <w:tab w:val="left" w:pos="6660"/>
        </w:tabs>
        <w:spacing w:after="0"/>
        <w:ind w:firstLine="90"/>
        <w:rPr>
          <w:rFonts w:asciiTheme="majorBidi" w:hAnsiTheme="majorBidi" w:cstheme="majorBidi"/>
        </w:rPr>
      </w:pPr>
      <w:r w:rsidRPr="005C5E86">
        <w:rPr>
          <w:rFonts w:asciiTheme="majorBidi" w:hAnsiTheme="majorBidi" w:cstheme="majorBidi"/>
        </w:rPr>
        <w:t xml:space="preserve">       8.2    Integration by parts </w:t>
      </w:r>
    </w:p>
    <w:p w14:paraId="783E83FD" w14:textId="77777777" w:rsidR="005C5E86" w:rsidRPr="005C5E86" w:rsidRDefault="005C5E86" w:rsidP="005A33C5">
      <w:pPr>
        <w:tabs>
          <w:tab w:val="left" w:pos="6660"/>
        </w:tabs>
        <w:spacing w:after="0"/>
        <w:ind w:firstLine="90"/>
        <w:rPr>
          <w:rFonts w:asciiTheme="majorBidi" w:hAnsiTheme="majorBidi" w:cstheme="majorBidi"/>
        </w:rPr>
      </w:pPr>
      <w:r w:rsidRPr="005C5E86">
        <w:rPr>
          <w:rFonts w:asciiTheme="majorBidi" w:hAnsiTheme="majorBidi" w:cstheme="majorBidi"/>
        </w:rPr>
        <w:t xml:space="preserve">       8.3    Problems.</w:t>
      </w:r>
    </w:p>
    <w:p w14:paraId="115A7A5F" w14:textId="77777777" w:rsidR="005C5E86" w:rsidRPr="005C5E86" w:rsidRDefault="005C5E86" w:rsidP="005C5E86">
      <w:pPr>
        <w:tabs>
          <w:tab w:val="left" w:pos="6660"/>
        </w:tabs>
        <w:spacing w:after="0"/>
        <w:rPr>
          <w:rFonts w:asciiTheme="majorBidi" w:hAnsiTheme="majorBidi" w:cstheme="majorBidi"/>
        </w:rPr>
      </w:pPr>
    </w:p>
    <w:p w14:paraId="571552EC" w14:textId="77777777" w:rsidR="005C5E86" w:rsidRPr="005C5E86" w:rsidRDefault="005C5E86" w:rsidP="005C5E86">
      <w:pPr>
        <w:tabs>
          <w:tab w:val="left" w:pos="6660"/>
        </w:tabs>
        <w:spacing w:after="0"/>
        <w:rPr>
          <w:rFonts w:asciiTheme="majorBidi" w:hAnsiTheme="majorBidi" w:cstheme="majorBidi"/>
          <w:b/>
        </w:rPr>
      </w:pPr>
      <w:r w:rsidRPr="005C5E86">
        <w:rPr>
          <w:rFonts w:asciiTheme="majorBidi" w:hAnsiTheme="majorBidi" w:cstheme="majorBidi"/>
          <w:b/>
        </w:rPr>
        <w:t xml:space="preserve">9.     DEFINITE INTEGRALS. </w:t>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t>6 Hours</w:t>
      </w:r>
    </w:p>
    <w:p w14:paraId="681AFB5A" w14:textId="77777777" w:rsidR="005C5E86" w:rsidRPr="005C5E86" w:rsidRDefault="005A33C5" w:rsidP="005C5E86">
      <w:pPr>
        <w:tabs>
          <w:tab w:val="left" w:pos="6660"/>
        </w:tabs>
        <w:spacing w:after="0"/>
        <w:rPr>
          <w:rFonts w:asciiTheme="majorBidi" w:hAnsiTheme="majorBidi" w:cstheme="majorBidi"/>
        </w:rPr>
      </w:pPr>
      <w:r>
        <w:rPr>
          <w:rFonts w:asciiTheme="majorBidi" w:hAnsiTheme="majorBidi" w:cstheme="majorBidi"/>
        </w:rPr>
        <w:t xml:space="preserve">      </w:t>
      </w:r>
      <w:r w:rsidR="005C5E86" w:rsidRPr="005C5E86">
        <w:rPr>
          <w:rFonts w:asciiTheme="majorBidi" w:hAnsiTheme="majorBidi" w:cstheme="majorBidi"/>
        </w:rPr>
        <w:t xml:space="preserve"> 9.1    Properties</w:t>
      </w:r>
    </w:p>
    <w:p w14:paraId="6E29A0CE"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9.2    Application to Area</w:t>
      </w:r>
    </w:p>
    <w:p w14:paraId="4E0AFB5E"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9.3   Problems </w:t>
      </w:r>
    </w:p>
    <w:p w14:paraId="165A1ACB" w14:textId="77777777" w:rsidR="005C5E86" w:rsidRPr="005C5E86" w:rsidRDefault="005C5E86" w:rsidP="005C5E86">
      <w:pPr>
        <w:tabs>
          <w:tab w:val="left" w:pos="6660"/>
        </w:tabs>
        <w:spacing w:after="0"/>
        <w:rPr>
          <w:rFonts w:asciiTheme="majorBidi" w:hAnsiTheme="majorBidi" w:cstheme="majorBidi"/>
        </w:rPr>
      </w:pPr>
    </w:p>
    <w:p w14:paraId="19C2A8D4" w14:textId="77777777" w:rsidR="005C5E86" w:rsidRPr="005C5E86" w:rsidRDefault="005C5E86" w:rsidP="005C5E86">
      <w:pPr>
        <w:tabs>
          <w:tab w:val="left" w:pos="6660"/>
        </w:tabs>
        <w:spacing w:after="0"/>
        <w:rPr>
          <w:rFonts w:asciiTheme="majorBidi" w:hAnsiTheme="majorBidi" w:cstheme="majorBidi"/>
          <w:b/>
        </w:rPr>
      </w:pPr>
      <w:r w:rsidRPr="005C5E86">
        <w:rPr>
          <w:rFonts w:asciiTheme="majorBidi" w:hAnsiTheme="majorBidi" w:cstheme="majorBidi"/>
          <w:b/>
        </w:rPr>
        <w:t xml:space="preserve">10.    PLANE ANALYTIC GEOMETRY &amp; STRAIGHT LINE. </w:t>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t>6 Hours</w:t>
      </w:r>
    </w:p>
    <w:p w14:paraId="5BD380A4" w14:textId="77777777" w:rsidR="005C5E86" w:rsidRPr="005C5E86" w:rsidRDefault="000E315B" w:rsidP="000E315B">
      <w:pPr>
        <w:tabs>
          <w:tab w:val="left" w:pos="6660"/>
        </w:tabs>
        <w:spacing w:after="0"/>
        <w:ind w:firstLine="360"/>
        <w:rPr>
          <w:rFonts w:asciiTheme="majorBidi" w:hAnsiTheme="majorBidi" w:cstheme="majorBidi"/>
        </w:rPr>
      </w:pPr>
      <w:r>
        <w:rPr>
          <w:rFonts w:asciiTheme="majorBidi" w:hAnsiTheme="majorBidi" w:cstheme="majorBidi"/>
        </w:rPr>
        <w:t xml:space="preserve"> </w:t>
      </w:r>
      <w:r w:rsidR="005C5E86" w:rsidRPr="005C5E86">
        <w:rPr>
          <w:rFonts w:asciiTheme="majorBidi" w:hAnsiTheme="majorBidi" w:cstheme="majorBidi"/>
        </w:rPr>
        <w:t xml:space="preserve">10.1   Coordinate System </w:t>
      </w:r>
    </w:p>
    <w:p w14:paraId="5BFAF32F" w14:textId="77777777" w:rsidR="005C5E86" w:rsidRPr="005C5E86" w:rsidRDefault="005C5E86" w:rsidP="000E315B">
      <w:pPr>
        <w:tabs>
          <w:tab w:val="left" w:pos="6660"/>
        </w:tabs>
        <w:spacing w:after="0"/>
        <w:ind w:firstLine="360"/>
        <w:rPr>
          <w:rFonts w:asciiTheme="majorBidi" w:hAnsiTheme="majorBidi" w:cstheme="majorBidi"/>
        </w:rPr>
      </w:pPr>
      <w:r w:rsidRPr="005C5E86">
        <w:rPr>
          <w:rFonts w:asciiTheme="majorBidi" w:hAnsiTheme="majorBidi" w:cstheme="majorBidi"/>
        </w:rPr>
        <w:t xml:space="preserve"> 10.2   Distance Formula </w:t>
      </w:r>
    </w:p>
    <w:p w14:paraId="45504996" w14:textId="77777777" w:rsidR="005C5E86" w:rsidRPr="005C5E86" w:rsidRDefault="005C5E86" w:rsidP="000E315B">
      <w:pPr>
        <w:tabs>
          <w:tab w:val="left" w:pos="6660"/>
        </w:tabs>
        <w:spacing w:after="0"/>
        <w:ind w:firstLine="360"/>
        <w:rPr>
          <w:rFonts w:asciiTheme="majorBidi" w:hAnsiTheme="majorBidi" w:cstheme="majorBidi"/>
        </w:rPr>
      </w:pPr>
      <w:r w:rsidRPr="005C5E86">
        <w:rPr>
          <w:rFonts w:asciiTheme="majorBidi" w:hAnsiTheme="majorBidi" w:cstheme="majorBidi"/>
        </w:rPr>
        <w:t xml:space="preserve">10.3   The Ratio Formulas </w:t>
      </w:r>
    </w:p>
    <w:p w14:paraId="3423CE78" w14:textId="77777777" w:rsidR="005C5E86" w:rsidRPr="005C5E86" w:rsidRDefault="005C5E86" w:rsidP="000E315B">
      <w:pPr>
        <w:tabs>
          <w:tab w:val="left" w:pos="6660"/>
        </w:tabs>
        <w:spacing w:after="0"/>
        <w:ind w:firstLine="360"/>
        <w:rPr>
          <w:rFonts w:asciiTheme="majorBidi" w:hAnsiTheme="majorBidi" w:cstheme="majorBidi"/>
        </w:rPr>
      </w:pPr>
      <w:r w:rsidRPr="005C5E86">
        <w:rPr>
          <w:rFonts w:asciiTheme="majorBidi" w:hAnsiTheme="majorBidi" w:cstheme="majorBidi"/>
        </w:rPr>
        <w:t xml:space="preserve">10.4   Inclination and slope of a line </w:t>
      </w:r>
    </w:p>
    <w:p w14:paraId="5CB4964D" w14:textId="77777777" w:rsidR="005C5E86" w:rsidRPr="005C5E86" w:rsidRDefault="005C5E86" w:rsidP="000E315B">
      <w:pPr>
        <w:tabs>
          <w:tab w:val="left" w:pos="6660"/>
        </w:tabs>
        <w:spacing w:after="0"/>
        <w:ind w:firstLine="360"/>
        <w:rPr>
          <w:rFonts w:asciiTheme="majorBidi" w:hAnsiTheme="majorBidi" w:cstheme="majorBidi"/>
        </w:rPr>
      </w:pPr>
      <w:r w:rsidRPr="005C5E86">
        <w:rPr>
          <w:rFonts w:asciiTheme="majorBidi" w:hAnsiTheme="majorBidi" w:cstheme="majorBidi"/>
        </w:rPr>
        <w:t xml:space="preserve">10.5   The Slope Formula </w:t>
      </w:r>
    </w:p>
    <w:p w14:paraId="16F6F778" w14:textId="77777777" w:rsidR="005C5E86" w:rsidRPr="005C5E86" w:rsidRDefault="005C5E86" w:rsidP="000E315B">
      <w:pPr>
        <w:tabs>
          <w:tab w:val="left" w:pos="6660"/>
        </w:tabs>
        <w:spacing w:after="0"/>
        <w:ind w:firstLine="360"/>
        <w:rPr>
          <w:rFonts w:asciiTheme="majorBidi" w:hAnsiTheme="majorBidi" w:cstheme="majorBidi"/>
        </w:rPr>
      </w:pPr>
      <w:r w:rsidRPr="005C5E86">
        <w:rPr>
          <w:rFonts w:asciiTheme="majorBidi" w:hAnsiTheme="majorBidi" w:cstheme="majorBidi"/>
        </w:rPr>
        <w:t>10.6   Problems.</w:t>
      </w:r>
    </w:p>
    <w:p w14:paraId="1B8074DD" w14:textId="77777777" w:rsidR="005C5E86" w:rsidRPr="005C5E86" w:rsidRDefault="005C5E86" w:rsidP="005C5E86">
      <w:pPr>
        <w:tabs>
          <w:tab w:val="left" w:pos="6660"/>
        </w:tabs>
        <w:spacing w:after="0"/>
        <w:rPr>
          <w:rFonts w:asciiTheme="majorBidi" w:hAnsiTheme="majorBidi" w:cstheme="majorBidi"/>
        </w:rPr>
      </w:pPr>
    </w:p>
    <w:p w14:paraId="2A0FF397" w14:textId="77777777" w:rsidR="005C5E86" w:rsidRPr="005C5E86" w:rsidRDefault="005C5E86" w:rsidP="005C5E86">
      <w:pPr>
        <w:tabs>
          <w:tab w:val="left" w:pos="6660"/>
        </w:tabs>
        <w:spacing w:after="0"/>
        <w:rPr>
          <w:rFonts w:asciiTheme="majorBidi" w:hAnsiTheme="majorBidi" w:cstheme="majorBidi"/>
          <w:b/>
        </w:rPr>
      </w:pPr>
      <w:r w:rsidRPr="005C5E86">
        <w:rPr>
          <w:rFonts w:asciiTheme="majorBidi" w:hAnsiTheme="majorBidi" w:cstheme="majorBidi"/>
          <w:b/>
        </w:rPr>
        <w:t xml:space="preserve">11.     EQUATION OF STRAIGHT LINE. </w:t>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t>6 Hours</w:t>
      </w:r>
    </w:p>
    <w:p w14:paraId="4100AF43" w14:textId="77777777" w:rsidR="005C5E86" w:rsidRPr="005C5E86" w:rsidRDefault="005C5E86" w:rsidP="000E315B">
      <w:pPr>
        <w:tabs>
          <w:tab w:val="left" w:pos="6660"/>
        </w:tabs>
        <w:spacing w:after="0"/>
        <w:ind w:firstLine="360"/>
        <w:rPr>
          <w:rFonts w:asciiTheme="majorBidi" w:hAnsiTheme="majorBidi" w:cstheme="majorBidi"/>
        </w:rPr>
      </w:pPr>
      <w:r w:rsidRPr="005C5E86">
        <w:rPr>
          <w:rFonts w:asciiTheme="majorBidi" w:hAnsiTheme="majorBidi" w:cstheme="majorBidi"/>
        </w:rPr>
        <w:t xml:space="preserve">11.1   Some Important Forms </w:t>
      </w:r>
    </w:p>
    <w:p w14:paraId="52507B26" w14:textId="77777777" w:rsidR="005C5E86" w:rsidRPr="005C5E86" w:rsidRDefault="005C5E86" w:rsidP="000E315B">
      <w:pPr>
        <w:tabs>
          <w:tab w:val="left" w:pos="6660"/>
        </w:tabs>
        <w:spacing w:after="0"/>
        <w:ind w:firstLine="360"/>
        <w:rPr>
          <w:rFonts w:asciiTheme="majorBidi" w:hAnsiTheme="majorBidi" w:cstheme="majorBidi"/>
        </w:rPr>
      </w:pPr>
      <w:r w:rsidRPr="005C5E86">
        <w:rPr>
          <w:rFonts w:asciiTheme="majorBidi" w:hAnsiTheme="majorBidi" w:cstheme="majorBidi"/>
        </w:rPr>
        <w:t>11.2   General form</w:t>
      </w:r>
    </w:p>
    <w:p w14:paraId="74914A87" w14:textId="77777777" w:rsidR="005C5E86" w:rsidRPr="005C5E86" w:rsidRDefault="005C5E86" w:rsidP="000E315B">
      <w:pPr>
        <w:tabs>
          <w:tab w:val="left" w:pos="6660"/>
        </w:tabs>
        <w:spacing w:after="0"/>
        <w:ind w:firstLine="360"/>
        <w:rPr>
          <w:rFonts w:asciiTheme="majorBidi" w:hAnsiTheme="majorBidi" w:cstheme="majorBidi"/>
        </w:rPr>
      </w:pPr>
      <w:r w:rsidRPr="005C5E86">
        <w:rPr>
          <w:rFonts w:asciiTheme="majorBidi" w:hAnsiTheme="majorBidi" w:cstheme="majorBidi"/>
        </w:rPr>
        <w:t xml:space="preserve">11.3   Angle formula </w:t>
      </w:r>
    </w:p>
    <w:p w14:paraId="04E50233" w14:textId="77777777" w:rsidR="005C5E86" w:rsidRPr="005C5E86" w:rsidRDefault="005C5E86" w:rsidP="000E315B">
      <w:pPr>
        <w:tabs>
          <w:tab w:val="left" w:pos="6660"/>
        </w:tabs>
        <w:spacing w:after="0"/>
        <w:ind w:firstLine="360"/>
        <w:rPr>
          <w:rFonts w:asciiTheme="majorBidi" w:hAnsiTheme="majorBidi" w:cstheme="majorBidi"/>
        </w:rPr>
      </w:pPr>
      <w:r w:rsidRPr="005C5E86">
        <w:rPr>
          <w:rFonts w:asciiTheme="majorBidi" w:hAnsiTheme="majorBidi" w:cstheme="majorBidi"/>
        </w:rPr>
        <w:t xml:space="preserve">11.4   Parallelism and perpendicularity </w:t>
      </w:r>
    </w:p>
    <w:p w14:paraId="60921A65" w14:textId="77777777" w:rsidR="005C5E86" w:rsidRPr="005C5E86" w:rsidRDefault="005C5E86" w:rsidP="000E315B">
      <w:pPr>
        <w:tabs>
          <w:tab w:val="left" w:pos="6660"/>
        </w:tabs>
        <w:spacing w:after="0"/>
        <w:ind w:firstLine="450"/>
        <w:rPr>
          <w:rFonts w:asciiTheme="majorBidi" w:hAnsiTheme="majorBidi" w:cstheme="majorBidi"/>
        </w:rPr>
      </w:pPr>
      <w:r w:rsidRPr="005C5E86">
        <w:rPr>
          <w:rFonts w:asciiTheme="majorBidi" w:hAnsiTheme="majorBidi" w:cstheme="majorBidi"/>
        </w:rPr>
        <w:lastRenderedPageBreak/>
        <w:t xml:space="preserve">11.5   Problems </w:t>
      </w:r>
    </w:p>
    <w:p w14:paraId="600B738D" w14:textId="77777777" w:rsidR="005C5E86" w:rsidRPr="005C5E86" w:rsidRDefault="005C5E86" w:rsidP="000E315B">
      <w:pPr>
        <w:tabs>
          <w:tab w:val="left" w:pos="6660"/>
        </w:tabs>
        <w:spacing w:after="0"/>
        <w:ind w:firstLine="450"/>
        <w:rPr>
          <w:rFonts w:asciiTheme="majorBidi" w:hAnsiTheme="majorBidi" w:cstheme="majorBidi"/>
          <w:b/>
        </w:rPr>
      </w:pPr>
    </w:p>
    <w:p w14:paraId="325CC06A" w14:textId="77777777" w:rsidR="005C5E86" w:rsidRPr="005C5E86" w:rsidRDefault="005C5E86" w:rsidP="005C5E86">
      <w:pPr>
        <w:tabs>
          <w:tab w:val="left" w:pos="6660"/>
        </w:tabs>
        <w:spacing w:after="0"/>
        <w:rPr>
          <w:rFonts w:asciiTheme="majorBidi" w:hAnsiTheme="majorBidi" w:cstheme="majorBidi"/>
          <w:b/>
        </w:rPr>
      </w:pPr>
    </w:p>
    <w:p w14:paraId="2B4E7455" w14:textId="77777777" w:rsidR="005C5E86" w:rsidRPr="005C5E86" w:rsidRDefault="005C5E86" w:rsidP="005C5E86">
      <w:pPr>
        <w:tabs>
          <w:tab w:val="left" w:pos="6660"/>
        </w:tabs>
        <w:spacing w:after="0"/>
        <w:rPr>
          <w:rFonts w:asciiTheme="majorBidi" w:hAnsiTheme="majorBidi" w:cstheme="majorBidi"/>
          <w:b/>
        </w:rPr>
      </w:pPr>
      <w:r w:rsidRPr="005C5E86">
        <w:rPr>
          <w:rFonts w:asciiTheme="majorBidi" w:hAnsiTheme="majorBidi" w:cstheme="majorBidi"/>
          <w:b/>
        </w:rPr>
        <w:t xml:space="preserve">12.     THE EQUATION OF THE CIRCLE. </w:t>
      </w:r>
      <w:r w:rsidRPr="005C5E86">
        <w:rPr>
          <w:rFonts w:asciiTheme="majorBidi" w:hAnsiTheme="majorBidi" w:cstheme="majorBidi"/>
          <w:b/>
        </w:rPr>
        <w:tab/>
      </w:r>
      <w:r w:rsidRPr="005C5E86">
        <w:rPr>
          <w:rFonts w:asciiTheme="majorBidi" w:hAnsiTheme="majorBidi" w:cstheme="majorBidi"/>
          <w:b/>
        </w:rPr>
        <w:tab/>
      </w:r>
      <w:r w:rsidRPr="005C5E86">
        <w:rPr>
          <w:rFonts w:asciiTheme="majorBidi" w:hAnsiTheme="majorBidi" w:cstheme="majorBidi"/>
          <w:b/>
        </w:rPr>
        <w:tab/>
        <w:t>8 Hours</w:t>
      </w:r>
    </w:p>
    <w:p w14:paraId="7BD1A1D7"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12.1   Standard form of equation </w:t>
      </w:r>
    </w:p>
    <w:p w14:paraId="343AA174"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12.2   Central form of equation </w:t>
      </w:r>
    </w:p>
    <w:p w14:paraId="4850ABCB"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12.3   General form of equation </w:t>
      </w:r>
    </w:p>
    <w:p w14:paraId="59DB5D9E"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12.4   Radius &amp; coordinate of the Centre</w:t>
      </w:r>
    </w:p>
    <w:p w14:paraId="4FA34C31"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12.5   Problems </w:t>
      </w:r>
    </w:p>
    <w:p w14:paraId="46AECCD1" w14:textId="77777777" w:rsidR="005C5E86" w:rsidRPr="005C5E86" w:rsidRDefault="005C5E86" w:rsidP="005C5E86">
      <w:pPr>
        <w:tabs>
          <w:tab w:val="left" w:pos="6660"/>
        </w:tabs>
        <w:spacing w:after="0"/>
        <w:rPr>
          <w:rFonts w:asciiTheme="majorBidi" w:hAnsiTheme="majorBidi" w:cstheme="majorBidi"/>
          <w:lang w:eastAsia="ja-JP"/>
        </w:rPr>
      </w:pPr>
    </w:p>
    <w:p w14:paraId="3AF43FAC" w14:textId="77777777" w:rsidR="005C5E86" w:rsidRPr="005C5E86" w:rsidRDefault="005C5E86" w:rsidP="005C5E86">
      <w:pPr>
        <w:tabs>
          <w:tab w:val="left" w:pos="6660"/>
        </w:tabs>
        <w:spacing w:after="0"/>
        <w:rPr>
          <w:rFonts w:asciiTheme="majorBidi" w:hAnsiTheme="majorBidi" w:cstheme="majorBidi"/>
          <w:lang w:eastAsia="ja-JP"/>
        </w:rPr>
      </w:pPr>
    </w:p>
    <w:p w14:paraId="473B89D8" w14:textId="77777777" w:rsidR="005C5E86" w:rsidRPr="005C5E86" w:rsidRDefault="005C5E86" w:rsidP="005C5E86">
      <w:pPr>
        <w:tabs>
          <w:tab w:val="left" w:pos="6660"/>
        </w:tabs>
        <w:spacing w:after="0"/>
        <w:rPr>
          <w:rFonts w:asciiTheme="majorBidi" w:hAnsiTheme="majorBidi" w:cstheme="majorBidi"/>
          <w:b/>
        </w:rPr>
      </w:pPr>
      <w:r w:rsidRPr="005C5E86">
        <w:rPr>
          <w:rFonts w:asciiTheme="majorBidi" w:hAnsiTheme="majorBidi" w:cstheme="majorBidi"/>
          <w:b/>
        </w:rPr>
        <w:t xml:space="preserve">REFREFNCE BOOKS </w:t>
      </w:r>
    </w:p>
    <w:p w14:paraId="5223ED92" w14:textId="77777777" w:rsidR="005C5E86" w:rsidRPr="005C5E86" w:rsidRDefault="005C5E86" w:rsidP="00865F36">
      <w:pPr>
        <w:numPr>
          <w:ilvl w:val="0"/>
          <w:numId w:val="49"/>
        </w:numPr>
        <w:tabs>
          <w:tab w:val="left" w:pos="6660"/>
        </w:tabs>
        <w:spacing w:after="0" w:line="240" w:lineRule="auto"/>
        <w:rPr>
          <w:rFonts w:asciiTheme="majorBidi" w:hAnsiTheme="majorBidi" w:cstheme="majorBidi"/>
        </w:rPr>
      </w:pPr>
      <w:r w:rsidRPr="005C5E86">
        <w:rPr>
          <w:rFonts w:asciiTheme="majorBidi" w:hAnsiTheme="majorBidi" w:cstheme="majorBidi"/>
        </w:rPr>
        <w:t xml:space="preserve">Thomas finny –Calculus and analytic geometry </w:t>
      </w:r>
    </w:p>
    <w:p w14:paraId="475DEC88" w14:textId="77777777" w:rsidR="005C5E86" w:rsidRPr="005C5E86" w:rsidRDefault="005C5E86" w:rsidP="00865F36">
      <w:pPr>
        <w:numPr>
          <w:ilvl w:val="0"/>
          <w:numId w:val="49"/>
        </w:numPr>
        <w:tabs>
          <w:tab w:val="left" w:pos="6660"/>
        </w:tabs>
        <w:spacing w:after="0" w:line="240" w:lineRule="auto"/>
        <w:rPr>
          <w:rFonts w:asciiTheme="majorBidi" w:hAnsiTheme="majorBidi" w:cstheme="majorBidi"/>
        </w:rPr>
      </w:pPr>
      <w:proofErr w:type="spellStart"/>
      <w:r w:rsidRPr="005C5E86">
        <w:rPr>
          <w:rFonts w:asciiTheme="majorBidi" w:hAnsiTheme="majorBidi" w:cstheme="majorBidi"/>
        </w:rPr>
        <w:t>GhulamYasinMinhas</w:t>
      </w:r>
      <w:proofErr w:type="spellEnd"/>
      <w:r w:rsidRPr="005C5E86">
        <w:rPr>
          <w:rFonts w:asciiTheme="majorBidi" w:hAnsiTheme="majorBidi" w:cstheme="majorBidi"/>
        </w:rPr>
        <w:t xml:space="preserve"> –Technical mathematics Vol II, </w:t>
      </w:r>
      <w:proofErr w:type="spellStart"/>
      <w:proofErr w:type="gramStart"/>
      <w:r w:rsidRPr="005C5E86">
        <w:rPr>
          <w:rFonts w:asciiTheme="majorBidi" w:hAnsiTheme="majorBidi" w:cstheme="majorBidi"/>
        </w:rPr>
        <w:t>IlmiKitabkhana</w:t>
      </w:r>
      <w:proofErr w:type="spellEnd"/>
      <w:r w:rsidRPr="005C5E86">
        <w:rPr>
          <w:rFonts w:asciiTheme="majorBidi" w:hAnsiTheme="majorBidi" w:cstheme="majorBidi"/>
        </w:rPr>
        <w:t xml:space="preserve"> ,Lahore</w:t>
      </w:r>
      <w:proofErr w:type="gramEnd"/>
      <w:r w:rsidRPr="005C5E86">
        <w:rPr>
          <w:rFonts w:asciiTheme="majorBidi" w:hAnsiTheme="majorBidi" w:cstheme="majorBidi"/>
        </w:rPr>
        <w:t>.</w:t>
      </w:r>
    </w:p>
    <w:p w14:paraId="7947E5DC" w14:textId="77777777" w:rsidR="005C5E86" w:rsidRPr="005C5E86" w:rsidRDefault="005C5E86" w:rsidP="00865F36">
      <w:pPr>
        <w:numPr>
          <w:ilvl w:val="0"/>
          <w:numId w:val="49"/>
        </w:numPr>
        <w:tabs>
          <w:tab w:val="left" w:pos="6660"/>
        </w:tabs>
        <w:spacing w:after="0" w:line="240" w:lineRule="auto"/>
        <w:rPr>
          <w:rFonts w:asciiTheme="majorBidi" w:hAnsiTheme="majorBidi" w:cstheme="majorBidi"/>
        </w:rPr>
      </w:pPr>
      <w:r w:rsidRPr="005C5E86">
        <w:rPr>
          <w:rFonts w:asciiTheme="majorBidi" w:hAnsiTheme="majorBidi" w:cstheme="majorBidi"/>
        </w:rPr>
        <w:t>Prof .</w:t>
      </w:r>
      <w:proofErr w:type="spellStart"/>
      <w:r w:rsidRPr="005C5E86">
        <w:rPr>
          <w:rFonts w:asciiTheme="majorBidi" w:hAnsiTheme="majorBidi" w:cstheme="majorBidi"/>
        </w:rPr>
        <w:t>Riazali</w:t>
      </w:r>
      <w:proofErr w:type="spellEnd"/>
      <w:r w:rsidRPr="005C5E86">
        <w:rPr>
          <w:rFonts w:asciiTheme="majorBidi" w:hAnsiTheme="majorBidi" w:cstheme="majorBidi"/>
        </w:rPr>
        <w:t xml:space="preserve"> khan –Poly technique mathematics series vol I &amp; II, Majeed sons </w:t>
      </w:r>
    </w:p>
    <w:p w14:paraId="564A1B90"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Faisal </w:t>
      </w:r>
      <w:proofErr w:type="gramStart"/>
      <w:r w:rsidRPr="005C5E86">
        <w:rPr>
          <w:rFonts w:asciiTheme="majorBidi" w:hAnsiTheme="majorBidi" w:cstheme="majorBidi"/>
        </w:rPr>
        <w:t>Abad .</w:t>
      </w:r>
      <w:proofErr w:type="gramEnd"/>
    </w:p>
    <w:p w14:paraId="741039DA" w14:textId="77777777" w:rsidR="005C5E86" w:rsidRPr="005C5E86" w:rsidRDefault="005C5E86" w:rsidP="00865F36">
      <w:pPr>
        <w:numPr>
          <w:ilvl w:val="0"/>
          <w:numId w:val="49"/>
        </w:numPr>
        <w:tabs>
          <w:tab w:val="left" w:pos="6660"/>
        </w:tabs>
        <w:spacing w:after="0" w:line="240" w:lineRule="auto"/>
        <w:rPr>
          <w:rFonts w:asciiTheme="majorBidi" w:hAnsiTheme="majorBidi" w:cstheme="majorBidi"/>
        </w:rPr>
      </w:pPr>
      <w:r w:rsidRPr="005C5E86">
        <w:rPr>
          <w:rFonts w:asciiTheme="majorBidi" w:hAnsiTheme="majorBidi" w:cstheme="majorBidi"/>
        </w:rPr>
        <w:t xml:space="preserve">Prof. </w:t>
      </w:r>
      <w:proofErr w:type="spellStart"/>
      <w:smartTag w:uri="urn:schemas-microsoft-com:office:smarttags" w:element="City">
        <w:smartTag w:uri="urn:schemas-microsoft-com:office:smarttags" w:element="place">
          <w:r w:rsidRPr="005C5E86">
            <w:rPr>
              <w:rFonts w:asciiTheme="majorBidi" w:hAnsiTheme="majorBidi" w:cstheme="majorBidi"/>
            </w:rPr>
            <w:t>Sana</w:t>
          </w:r>
        </w:smartTag>
      </w:smartTag>
      <w:r w:rsidRPr="005C5E86">
        <w:rPr>
          <w:rFonts w:asciiTheme="majorBidi" w:hAnsiTheme="majorBidi" w:cstheme="majorBidi"/>
        </w:rPr>
        <w:t>UllahBhatti</w:t>
      </w:r>
      <w:proofErr w:type="spellEnd"/>
      <w:r w:rsidRPr="005C5E86">
        <w:rPr>
          <w:rFonts w:asciiTheme="majorBidi" w:hAnsiTheme="majorBidi" w:cstheme="majorBidi"/>
        </w:rPr>
        <w:t xml:space="preserve"> –Calculus and analytic geometry , Punjab Text Book Board      </w:t>
      </w:r>
    </w:p>
    <w:p w14:paraId="2D885888" w14:textId="77777777" w:rsidR="005C5E86" w:rsidRPr="005C5E86" w:rsidRDefault="005C5E86" w:rsidP="005C5E86">
      <w:pPr>
        <w:tabs>
          <w:tab w:val="left" w:pos="6660"/>
        </w:tabs>
        <w:spacing w:after="0"/>
        <w:rPr>
          <w:rFonts w:asciiTheme="majorBidi" w:hAnsiTheme="majorBidi" w:cstheme="majorBidi"/>
        </w:rPr>
      </w:pPr>
      <w:smartTag w:uri="urn:schemas-microsoft-com:office:smarttags" w:element="City">
        <w:smartTag w:uri="urn:schemas-microsoft-com:office:smarttags" w:element="place">
          <w:r w:rsidRPr="005C5E86">
            <w:rPr>
              <w:rFonts w:asciiTheme="majorBidi" w:hAnsiTheme="majorBidi" w:cstheme="majorBidi"/>
            </w:rPr>
            <w:t>Lahore</w:t>
          </w:r>
        </w:smartTag>
      </w:smartTag>
      <w:r w:rsidRPr="005C5E86">
        <w:rPr>
          <w:rFonts w:asciiTheme="majorBidi" w:hAnsiTheme="majorBidi" w:cstheme="majorBidi"/>
        </w:rPr>
        <w:t>.</w:t>
      </w:r>
    </w:p>
    <w:p w14:paraId="62B92874" w14:textId="77777777" w:rsidR="005C5E86" w:rsidRPr="005C5E86" w:rsidRDefault="005C5E86" w:rsidP="005C5E86">
      <w:pPr>
        <w:tabs>
          <w:tab w:val="left" w:pos="6660"/>
        </w:tabs>
        <w:spacing w:after="0"/>
        <w:rPr>
          <w:rFonts w:asciiTheme="majorBidi" w:hAnsiTheme="majorBidi" w:cstheme="majorBidi"/>
        </w:rPr>
      </w:pPr>
    </w:p>
    <w:p w14:paraId="7451DC2E" w14:textId="77777777" w:rsidR="005C5E86" w:rsidRPr="005C5E86" w:rsidRDefault="005C5E86" w:rsidP="005C5E86">
      <w:pPr>
        <w:tabs>
          <w:tab w:val="left" w:pos="6660"/>
        </w:tabs>
        <w:spacing w:after="0"/>
        <w:rPr>
          <w:rFonts w:asciiTheme="majorBidi" w:hAnsiTheme="majorBidi" w:cstheme="majorBidi"/>
        </w:rPr>
      </w:pPr>
    </w:p>
    <w:p w14:paraId="0378BC16" w14:textId="77777777" w:rsidR="005C5E86" w:rsidRPr="005C5E86" w:rsidRDefault="005C5E86" w:rsidP="005C5E86">
      <w:pPr>
        <w:tabs>
          <w:tab w:val="left" w:pos="6660"/>
        </w:tabs>
        <w:spacing w:after="0"/>
        <w:rPr>
          <w:rFonts w:asciiTheme="majorBidi" w:hAnsiTheme="majorBidi" w:cstheme="majorBidi"/>
        </w:rPr>
      </w:pPr>
    </w:p>
    <w:p w14:paraId="49D456B5"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br w:type="page"/>
      </w:r>
    </w:p>
    <w:p w14:paraId="720F38DD" w14:textId="77777777" w:rsidR="005C5E86" w:rsidRPr="005C5E86" w:rsidRDefault="005C5E86" w:rsidP="005C5E86">
      <w:pPr>
        <w:tabs>
          <w:tab w:val="left" w:pos="6660"/>
        </w:tabs>
        <w:spacing w:after="0"/>
        <w:rPr>
          <w:rFonts w:asciiTheme="majorBidi" w:hAnsiTheme="majorBidi" w:cstheme="majorBidi"/>
          <w:b/>
        </w:rPr>
      </w:pPr>
      <w:r w:rsidRPr="005C5E86">
        <w:rPr>
          <w:rFonts w:asciiTheme="majorBidi" w:hAnsiTheme="majorBidi" w:cstheme="majorBidi"/>
          <w:b/>
        </w:rPr>
        <w:lastRenderedPageBreak/>
        <w:t>MATH  -212                         APPLIED MATHEMATICS –II</w:t>
      </w:r>
    </w:p>
    <w:p w14:paraId="4D0571B1" w14:textId="77777777" w:rsidR="005C5E86" w:rsidRPr="005C5E86" w:rsidRDefault="005C5E86" w:rsidP="005C5E86">
      <w:pPr>
        <w:tabs>
          <w:tab w:val="left" w:pos="6660"/>
        </w:tabs>
        <w:spacing w:after="0"/>
        <w:rPr>
          <w:rFonts w:asciiTheme="majorBidi" w:hAnsiTheme="majorBidi" w:cstheme="majorBidi"/>
          <w:b/>
        </w:rPr>
      </w:pPr>
    </w:p>
    <w:p w14:paraId="64E7736F" w14:textId="77777777" w:rsidR="005C5E86" w:rsidRPr="005C5E86" w:rsidRDefault="005C5E86" w:rsidP="005C5E86">
      <w:pPr>
        <w:tabs>
          <w:tab w:val="left" w:pos="6660"/>
        </w:tabs>
        <w:spacing w:after="0"/>
        <w:rPr>
          <w:rFonts w:asciiTheme="majorBidi" w:hAnsiTheme="majorBidi" w:cstheme="majorBidi"/>
          <w:b/>
        </w:rPr>
      </w:pPr>
      <w:r w:rsidRPr="005C5E86">
        <w:rPr>
          <w:rFonts w:asciiTheme="majorBidi" w:hAnsiTheme="majorBidi" w:cstheme="majorBidi"/>
          <w:b/>
        </w:rPr>
        <w:t xml:space="preserve">INSTRUCTIONAL OBJECTIVES </w:t>
      </w:r>
    </w:p>
    <w:p w14:paraId="1E4444E4" w14:textId="77777777" w:rsidR="005C5E86" w:rsidRPr="005C5E86" w:rsidRDefault="005C5E86" w:rsidP="005C5E86">
      <w:pPr>
        <w:tabs>
          <w:tab w:val="left" w:pos="6660"/>
        </w:tabs>
        <w:spacing w:after="0"/>
        <w:rPr>
          <w:rFonts w:asciiTheme="majorBidi" w:hAnsiTheme="majorBidi" w:cstheme="majorBidi"/>
          <w:b/>
        </w:rPr>
      </w:pPr>
    </w:p>
    <w:p w14:paraId="3C1390F5" w14:textId="77777777" w:rsidR="005C5E86" w:rsidRPr="005C5E86" w:rsidRDefault="005C5E86" w:rsidP="00865F36">
      <w:pPr>
        <w:numPr>
          <w:ilvl w:val="0"/>
          <w:numId w:val="50"/>
        </w:numPr>
        <w:spacing w:after="0" w:line="240" w:lineRule="auto"/>
        <w:ind w:left="1080"/>
        <w:rPr>
          <w:rFonts w:asciiTheme="majorBidi" w:hAnsiTheme="majorBidi" w:cstheme="majorBidi"/>
          <w:b/>
        </w:rPr>
      </w:pPr>
      <w:r w:rsidRPr="005C5E86">
        <w:rPr>
          <w:rFonts w:asciiTheme="majorBidi" w:hAnsiTheme="majorBidi" w:cstheme="majorBidi"/>
          <w:b/>
        </w:rPr>
        <w:t xml:space="preserve">USE THE CONCEPT OF FUNCTION AND THEIR LIMITS IN SOLVING </w:t>
      </w:r>
    </w:p>
    <w:p w14:paraId="55ACCE56" w14:textId="77777777" w:rsidR="005C5E86" w:rsidRPr="005C5E86" w:rsidRDefault="005C5E86" w:rsidP="005C5E86">
      <w:pPr>
        <w:tabs>
          <w:tab w:val="left" w:pos="6660"/>
        </w:tabs>
        <w:spacing w:after="0"/>
        <w:rPr>
          <w:rFonts w:asciiTheme="majorBidi" w:hAnsiTheme="majorBidi" w:cstheme="majorBidi"/>
          <w:b/>
        </w:rPr>
      </w:pPr>
      <w:r w:rsidRPr="005C5E86">
        <w:rPr>
          <w:rFonts w:asciiTheme="majorBidi" w:hAnsiTheme="majorBidi" w:cstheme="majorBidi"/>
          <w:b/>
        </w:rPr>
        <w:t xml:space="preserve">             SIMPLE PROBLEMS </w:t>
      </w:r>
    </w:p>
    <w:p w14:paraId="61749015" w14:textId="77777777" w:rsidR="005C5E86" w:rsidRPr="005C5E86" w:rsidRDefault="00B409ED" w:rsidP="005C5E86">
      <w:pPr>
        <w:tabs>
          <w:tab w:val="left" w:pos="1800"/>
        </w:tabs>
        <w:spacing w:after="0"/>
        <w:rPr>
          <w:rFonts w:asciiTheme="majorBidi" w:hAnsiTheme="majorBidi" w:cstheme="majorBidi"/>
        </w:rPr>
      </w:pPr>
      <w:r>
        <w:rPr>
          <w:rFonts w:asciiTheme="majorBidi" w:hAnsiTheme="majorBidi" w:cstheme="majorBidi"/>
        </w:rPr>
        <w:t xml:space="preserve">             1.1     </w:t>
      </w:r>
      <w:r w:rsidR="005C5E86" w:rsidRPr="005C5E86">
        <w:rPr>
          <w:rFonts w:asciiTheme="majorBidi" w:hAnsiTheme="majorBidi" w:cstheme="majorBidi"/>
        </w:rPr>
        <w:t xml:space="preserve">Define a function </w:t>
      </w:r>
    </w:p>
    <w:p w14:paraId="4FC86379" w14:textId="77777777" w:rsidR="005C5E86" w:rsidRPr="005C5E86" w:rsidRDefault="005C5E86" w:rsidP="005C5E86">
      <w:pPr>
        <w:tabs>
          <w:tab w:val="left" w:pos="1260"/>
          <w:tab w:val="left" w:pos="1800"/>
        </w:tabs>
        <w:spacing w:after="0"/>
        <w:rPr>
          <w:rFonts w:asciiTheme="majorBidi" w:hAnsiTheme="majorBidi" w:cstheme="majorBidi"/>
        </w:rPr>
      </w:pPr>
      <w:r w:rsidRPr="005C5E86">
        <w:rPr>
          <w:rFonts w:asciiTheme="majorBidi" w:hAnsiTheme="majorBidi" w:cstheme="majorBidi"/>
        </w:rPr>
        <w:t xml:space="preserve">             1.2</w:t>
      </w:r>
      <w:r w:rsidRPr="005C5E86">
        <w:rPr>
          <w:rFonts w:asciiTheme="majorBidi" w:hAnsiTheme="majorBidi" w:cstheme="majorBidi"/>
        </w:rPr>
        <w:tab/>
        <w:t xml:space="preserve">List all types of function </w:t>
      </w:r>
    </w:p>
    <w:p w14:paraId="559CFDBC"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1.3      Explain the concept of limit and limit of a function </w:t>
      </w:r>
    </w:p>
    <w:p w14:paraId="02BEFAE7"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1.4      Explain fundamental theorem on limits </w:t>
      </w:r>
      <w:r w:rsidRPr="005C5E86">
        <w:rPr>
          <w:rFonts w:asciiTheme="majorBidi" w:hAnsiTheme="majorBidi" w:cstheme="majorBidi"/>
        </w:rPr>
        <w:tab/>
      </w:r>
    </w:p>
    <w:p w14:paraId="73AC2F14" w14:textId="77777777" w:rsidR="005C5E86" w:rsidRPr="005C5E86" w:rsidRDefault="005C5E86" w:rsidP="005C5E86">
      <w:pPr>
        <w:spacing w:after="0"/>
        <w:rPr>
          <w:rFonts w:asciiTheme="majorBidi" w:hAnsiTheme="majorBidi" w:cstheme="majorBidi"/>
        </w:rPr>
      </w:pPr>
      <w:r w:rsidRPr="005C5E86">
        <w:rPr>
          <w:rFonts w:asciiTheme="majorBidi" w:hAnsiTheme="majorBidi" w:cstheme="majorBidi"/>
        </w:rPr>
        <w:t xml:space="preserve">             1.5      Derive some important limits </w:t>
      </w:r>
    </w:p>
    <w:p w14:paraId="2F971731"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1.6      Solve simple problems on limits </w:t>
      </w:r>
    </w:p>
    <w:p w14:paraId="52618632" w14:textId="77777777" w:rsidR="005C5E86" w:rsidRPr="005C5E86" w:rsidRDefault="005C5E86" w:rsidP="005C5E86">
      <w:pPr>
        <w:tabs>
          <w:tab w:val="left" w:pos="6660"/>
        </w:tabs>
        <w:spacing w:after="0"/>
        <w:rPr>
          <w:rFonts w:asciiTheme="majorBidi" w:hAnsiTheme="majorBidi" w:cstheme="majorBidi"/>
        </w:rPr>
      </w:pPr>
    </w:p>
    <w:p w14:paraId="02660C60" w14:textId="77777777" w:rsidR="005C5E86" w:rsidRPr="005C5E86" w:rsidRDefault="005C5E86" w:rsidP="005C5E86">
      <w:pPr>
        <w:tabs>
          <w:tab w:val="left" w:pos="6660"/>
        </w:tabs>
        <w:spacing w:after="0"/>
        <w:ind w:left="1530" w:hanging="810"/>
        <w:rPr>
          <w:rFonts w:asciiTheme="majorBidi" w:hAnsiTheme="majorBidi" w:cstheme="majorBidi"/>
          <w:b/>
        </w:rPr>
      </w:pPr>
      <w:r w:rsidRPr="005C5E86">
        <w:rPr>
          <w:rFonts w:asciiTheme="majorBidi" w:hAnsiTheme="majorBidi" w:cstheme="majorBidi"/>
          <w:b/>
        </w:rPr>
        <w:t xml:space="preserve">2.     UNDERSTAND THE CONCEPT OF DIFFERENTIAL COEFFICIENT </w:t>
      </w:r>
    </w:p>
    <w:p w14:paraId="1FF57B0B"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2.1     Derive mathematics expression for a differential coefficient.</w:t>
      </w:r>
    </w:p>
    <w:p w14:paraId="277E295F"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2.2     Explain geometrical interpretation of different </w:t>
      </w:r>
      <w:proofErr w:type="spellStart"/>
      <w:r w:rsidRPr="005C5E86">
        <w:rPr>
          <w:rFonts w:asciiTheme="majorBidi" w:hAnsiTheme="majorBidi" w:cstheme="majorBidi"/>
        </w:rPr>
        <w:t>ional</w:t>
      </w:r>
      <w:proofErr w:type="spellEnd"/>
      <w:r w:rsidRPr="005C5E86">
        <w:rPr>
          <w:rFonts w:asciiTheme="majorBidi" w:hAnsiTheme="majorBidi" w:cstheme="majorBidi"/>
        </w:rPr>
        <w:t xml:space="preserve"> coefficient.</w:t>
      </w:r>
    </w:p>
    <w:p w14:paraId="2E05D9DC" w14:textId="77777777" w:rsidR="00B409ED" w:rsidRPr="005C5E86" w:rsidRDefault="005C5E86" w:rsidP="00B409ED">
      <w:pPr>
        <w:tabs>
          <w:tab w:val="left" w:pos="6660"/>
        </w:tabs>
        <w:spacing w:after="0"/>
        <w:ind w:left="2610" w:hanging="2610"/>
        <w:rPr>
          <w:rFonts w:asciiTheme="majorBidi" w:hAnsiTheme="majorBidi" w:cstheme="majorBidi"/>
        </w:rPr>
      </w:pPr>
      <w:r w:rsidRPr="005C5E86">
        <w:rPr>
          <w:rFonts w:asciiTheme="majorBidi" w:hAnsiTheme="majorBidi" w:cstheme="majorBidi"/>
        </w:rPr>
        <w:t xml:space="preserve">              2.3     Differentiate a content, constant associated with a variable and the sum of finite number of function.</w:t>
      </w:r>
    </w:p>
    <w:p w14:paraId="3183972D" w14:textId="77777777" w:rsidR="005C5E86" w:rsidRPr="005C5E86" w:rsidRDefault="005C5E86" w:rsidP="00865F36">
      <w:pPr>
        <w:numPr>
          <w:ilvl w:val="1"/>
          <w:numId w:val="51"/>
        </w:numPr>
        <w:tabs>
          <w:tab w:val="left" w:pos="6660"/>
        </w:tabs>
        <w:spacing w:after="0" w:line="240" w:lineRule="auto"/>
        <w:ind w:left="1440" w:hanging="630"/>
        <w:rPr>
          <w:rFonts w:asciiTheme="majorBidi" w:hAnsiTheme="majorBidi" w:cstheme="majorBidi"/>
        </w:rPr>
      </w:pPr>
      <w:r w:rsidRPr="005C5E86">
        <w:rPr>
          <w:rFonts w:asciiTheme="majorBidi" w:hAnsiTheme="majorBidi" w:cstheme="majorBidi"/>
        </w:rPr>
        <w:t>Solved related problems.</w:t>
      </w:r>
    </w:p>
    <w:p w14:paraId="204B736A" w14:textId="77777777" w:rsidR="005C5E86" w:rsidRPr="005C5E86" w:rsidRDefault="005C5E86" w:rsidP="005C5E86">
      <w:pPr>
        <w:tabs>
          <w:tab w:val="left" w:pos="6660"/>
        </w:tabs>
        <w:spacing w:after="0"/>
        <w:rPr>
          <w:rFonts w:asciiTheme="majorBidi" w:hAnsiTheme="majorBidi" w:cstheme="majorBidi"/>
        </w:rPr>
      </w:pPr>
    </w:p>
    <w:p w14:paraId="099769BA" w14:textId="77777777" w:rsidR="005C5E86" w:rsidRPr="005C5E86" w:rsidRDefault="005C5E86" w:rsidP="005C5E86">
      <w:pPr>
        <w:tabs>
          <w:tab w:val="left" w:pos="6660"/>
        </w:tabs>
        <w:spacing w:after="0"/>
        <w:ind w:left="1530" w:hanging="810"/>
        <w:rPr>
          <w:rFonts w:asciiTheme="majorBidi" w:hAnsiTheme="majorBidi" w:cstheme="majorBidi"/>
          <w:b/>
        </w:rPr>
      </w:pPr>
      <w:r w:rsidRPr="005C5E86">
        <w:rPr>
          <w:rFonts w:asciiTheme="majorBidi" w:hAnsiTheme="majorBidi" w:cstheme="majorBidi"/>
          <w:b/>
        </w:rPr>
        <w:t xml:space="preserve">3.     USE RULES OF DIFFERENTIAL TO SOLVE PROBLEMS OF ALGEBRIC </w:t>
      </w:r>
    </w:p>
    <w:p w14:paraId="10BFAB3D" w14:textId="77777777" w:rsidR="005C5E86" w:rsidRPr="005C5E86" w:rsidRDefault="005C5E86" w:rsidP="005C5E86">
      <w:pPr>
        <w:tabs>
          <w:tab w:val="left" w:pos="6660"/>
        </w:tabs>
        <w:spacing w:after="0"/>
        <w:ind w:left="1530" w:hanging="810"/>
        <w:rPr>
          <w:rFonts w:asciiTheme="majorBidi" w:hAnsiTheme="majorBidi" w:cstheme="majorBidi"/>
          <w:b/>
        </w:rPr>
      </w:pPr>
      <w:r w:rsidRPr="005C5E86">
        <w:rPr>
          <w:rFonts w:asciiTheme="majorBidi" w:hAnsiTheme="majorBidi" w:cstheme="majorBidi"/>
          <w:b/>
        </w:rPr>
        <w:tab/>
        <w:t>FUNCTIONS.</w:t>
      </w:r>
    </w:p>
    <w:p w14:paraId="2418EC26"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3.1      Differentiate ab-initio </w:t>
      </w:r>
      <w:proofErr w:type="spellStart"/>
      <w:r w:rsidRPr="005C5E86">
        <w:rPr>
          <w:rFonts w:asciiTheme="majorBidi" w:hAnsiTheme="majorBidi" w:cstheme="majorBidi"/>
        </w:rPr>
        <w:t>Xn</w:t>
      </w:r>
      <w:proofErr w:type="spellEnd"/>
      <w:r w:rsidRPr="005C5E86">
        <w:rPr>
          <w:rFonts w:asciiTheme="majorBidi" w:hAnsiTheme="majorBidi" w:cstheme="majorBidi"/>
        </w:rPr>
        <w:t xml:space="preserve"> and (</w:t>
      </w:r>
      <w:proofErr w:type="spellStart"/>
      <w:r w:rsidRPr="005C5E86">
        <w:rPr>
          <w:rFonts w:asciiTheme="majorBidi" w:hAnsiTheme="majorBidi" w:cstheme="majorBidi"/>
        </w:rPr>
        <w:t>ax+b</w:t>
      </w:r>
      <w:proofErr w:type="spellEnd"/>
      <w:r w:rsidRPr="005C5E86">
        <w:rPr>
          <w:rFonts w:asciiTheme="majorBidi" w:hAnsiTheme="majorBidi" w:cstheme="majorBidi"/>
        </w:rPr>
        <w:t>)n</w:t>
      </w:r>
    </w:p>
    <w:p w14:paraId="6B282EFD"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3.2      Derive product, quotient and chain rules.</w:t>
      </w:r>
    </w:p>
    <w:p w14:paraId="7F9FA128"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3.3      Find derivative of implicit function &amp; explicit function.</w:t>
      </w:r>
    </w:p>
    <w:p w14:paraId="29F68879"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3.4      Differentiate parametric forms; function w.r.t another function and by</w:t>
      </w:r>
    </w:p>
    <w:p w14:paraId="71DE570E"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rationalization.</w:t>
      </w:r>
    </w:p>
    <w:p w14:paraId="79BEB0C3" w14:textId="77777777" w:rsidR="005C5E86" w:rsidRPr="005C5E86" w:rsidRDefault="00B409ED" w:rsidP="00865F36">
      <w:pPr>
        <w:numPr>
          <w:ilvl w:val="3"/>
          <w:numId w:val="48"/>
        </w:numPr>
        <w:tabs>
          <w:tab w:val="left" w:pos="6660"/>
        </w:tabs>
        <w:spacing w:after="0" w:line="240" w:lineRule="auto"/>
        <w:rPr>
          <w:rFonts w:asciiTheme="majorBidi" w:hAnsiTheme="majorBidi" w:cstheme="majorBidi"/>
        </w:rPr>
      </w:pPr>
      <w:r>
        <w:rPr>
          <w:rFonts w:asciiTheme="majorBidi" w:hAnsiTheme="majorBidi" w:cstheme="majorBidi"/>
        </w:rPr>
        <w:t xml:space="preserve">       </w:t>
      </w:r>
      <w:r w:rsidR="005C5E86" w:rsidRPr="005C5E86">
        <w:rPr>
          <w:rFonts w:asciiTheme="majorBidi" w:hAnsiTheme="majorBidi" w:cstheme="majorBidi"/>
        </w:rPr>
        <w:t>3.5      Solve problems using these formulas.</w:t>
      </w:r>
    </w:p>
    <w:p w14:paraId="239032A3" w14:textId="77777777" w:rsidR="005C5E86" w:rsidRPr="005C5E86" w:rsidRDefault="005C5E86" w:rsidP="005C5E86">
      <w:pPr>
        <w:tabs>
          <w:tab w:val="left" w:pos="6660"/>
        </w:tabs>
        <w:spacing w:after="0"/>
        <w:rPr>
          <w:rFonts w:asciiTheme="majorBidi" w:hAnsiTheme="majorBidi" w:cstheme="majorBidi"/>
        </w:rPr>
      </w:pPr>
    </w:p>
    <w:p w14:paraId="6DF34C30" w14:textId="77777777" w:rsidR="005C5E86" w:rsidRPr="005C5E86" w:rsidRDefault="005C5E86" w:rsidP="005C5E86">
      <w:pPr>
        <w:tabs>
          <w:tab w:val="left" w:pos="6660"/>
        </w:tabs>
        <w:spacing w:after="0"/>
        <w:ind w:left="1530" w:hanging="810"/>
        <w:rPr>
          <w:rFonts w:asciiTheme="majorBidi" w:hAnsiTheme="majorBidi" w:cstheme="majorBidi"/>
          <w:b/>
        </w:rPr>
      </w:pPr>
      <w:r w:rsidRPr="005C5E86">
        <w:rPr>
          <w:rFonts w:asciiTheme="majorBidi" w:hAnsiTheme="majorBidi" w:cstheme="majorBidi"/>
          <w:b/>
        </w:rPr>
        <w:t>4.     USE RULES OF DIFFERENTIATION TO SOLVE PROBLEMS OF ALGEBRIC FUNCTIONS.</w:t>
      </w:r>
    </w:p>
    <w:p w14:paraId="29BEB763" w14:textId="77777777" w:rsidR="005C5E86" w:rsidRPr="005C5E86" w:rsidRDefault="005C5E86" w:rsidP="005C5E86">
      <w:pPr>
        <w:tabs>
          <w:tab w:val="left" w:pos="6660"/>
        </w:tabs>
        <w:spacing w:after="0"/>
        <w:rPr>
          <w:rFonts w:asciiTheme="majorBidi" w:hAnsiTheme="majorBidi" w:cstheme="majorBidi"/>
          <w:b/>
        </w:rPr>
      </w:pPr>
    </w:p>
    <w:p w14:paraId="148E24D0" w14:textId="77777777" w:rsidR="005C5E86" w:rsidRPr="005C5E86" w:rsidRDefault="005C5E86" w:rsidP="00865F36">
      <w:pPr>
        <w:numPr>
          <w:ilvl w:val="2"/>
          <w:numId w:val="49"/>
        </w:numPr>
        <w:tabs>
          <w:tab w:val="left" w:pos="6660"/>
        </w:tabs>
        <w:spacing w:after="0" w:line="240" w:lineRule="auto"/>
        <w:rPr>
          <w:rFonts w:asciiTheme="majorBidi" w:hAnsiTheme="majorBidi" w:cstheme="majorBidi"/>
        </w:rPr>
      </w:pPr>
      <w:r w:rsidRPr="005C5E86">
        <w:rPr>
          <w:rFonts w:asciiTheme="majorBidi" w:hAnsiTheme="majorBidi" w:cstheme="majorBidi"/>
        </w:rPr>
        <w:t xml:space="preserve">          4.1      Differentiate from first principle sin x ,</w:t>
      </w:r>
      <w:proofErr w:type="spellStart"/>
      <w:r w:rsidRPr="005C5E86">
        <w:rPr>
          <w:rFonts w:asciiTheme="majorBidi" w:hAnsiTheme="majorBidi" w:cstheme="majorBidi"/>
        </w:rPr>
        <w:t>cosx,tang</w:t>
      </w:r>
      <w:proofErr w:type="spellEnd"/>
      <w:r w:rsidRPr="005C5E86">
        <w:rPr>
          <w:rFonts w:asciiTheme="majorBidi" w:hAnsiTheme="majorBidi" w:cstheme="majorBidi"/>
        </w:rPr>
        <w:t xml:space="preserve"> x.</w:t>
      </w:r>
    </w:p>
    <w:p w14:paraId="2C26FCDB" w14:textId="77777777" w:rsidR="005C5E86" w:rsidRPr="005C5E86" w:rsidRDefault="005C5E86" w:rsidP="00865F36">
      <w:pPr>
        <w:numPr>
          <w:ilvl w:val="1"/>
          <w:numId w:val="49"/>
        </w:numPr>
        <w:tabs>
          <w:tab w:val="left" w:pos="6660"/>
        </w:tabs>
        <w:spacing w:after="0" w:line="240" w:lineRule="auto"/>
        <w:rPr>
          <w:rFonts w:asciiTheme="majorBidi" w:hAnsiTheme="majorBidi" w:cstheme="majorBidi"/>
        </w:rPr>
      </w:pPr>
      <w:r w:rsidRPr="005C5E86">
        <w:rPr>
          <w:rFonts w:asciiTheme="majorBidi" w:hAnsiTheme="majorBidi" w:cstheme="majorBidi"/>
        </w:rPr>
        <w:t xml:space="preserve">          4.2      Derive formula for derivation of sec </w:t>
      </w:r>
      <w:proofErr w:type="spellStart"/>
      <w:r w:rsidRPr="005C5E86">
        <w:rPr>
          <w:rFonts w:asciiTheme="majorBidi" w:hAnsiTheme="majorBidi" w:cstheme="majorBidi"/>
        </w:rPr>
        <w:t>x,cosec</w:t>
      </w:r>
      <w:proofErr w:type="spellEnd"/>
      <w:r w:rsidRPr="005C5E86">
        <w:rPr>
          <w:rFonts w:asciiTheme="majorBidi" w:hAnsiTheme="majorBidi" w:cstheme="majorBidi"/>
        </w:rPr>
        <w:t xml:space="preserve"> x, cot x.</w:t>
      </w:r>
    </w:p>
    <w:p w14:paraId="6EBF275C" w14:textId="77777777" w:rsidR="005C5E86" w:rsidRPr="005C5E86" w:rsidRDefault="005C5E86" w:rsidP="00865F36">
      <w:pPr>
        <w:numPr>
          <w:ilvl w:val="1"/>
          <w:numId w:val="49"/>
        </w:numPr>
        <w:tabs>
          <w:tab w:val="left" w:pos="6660"/>
        </w:tabs>
        <w:spacing w:after="0" w:line="240" w:lineRule="auto"/>
        <w:rPr>
          <w:rFonts w:asciiTheme="majorBidi" w:hAnsiTheme="majorBidi" w:cstheme="majorBidi"/>
        </w:rPr>
      </w:pPr>
      <w:r w:rsidRPr="005C5E86">
        <w:rPr>
          <w:rFonts w:asciiTheme="majorBidi" w:hAnsiTheme="majorBidi" w:cstheme="majorBidi"/>
        </w:rPr>
        <w:t xml:space="preserve">          4.3      Find differential coefficient of inverse trigonometric functions.</w:t>
      </w:r>
    </w:p>
    <w:p w14:paraId="3655F167" w14:textId="77777777" w:rsidR="005C5E86" w:rsidRPr="005C5E86" w:rsidRDefault="005C5E86" w:rsidP="005C5E86">
      <w:pPr>
        <w:tabs>
          <w:tab w:val="left" w:pos="6660"/>
        </w:tabs>
        <w:spacing w:after="0"/>
        <w:rPr>
          <w:rFonts w:asciiTheme="majorBidi" w:hAnsiTheme="majorBidi" w:cstheme="majorBidi"/>
        </w:rPr>
      </w:pPr>
    </w:p>
    <w:p w14:paraId="1A1AD55C" w14:textId="77777777" w:rsidR="005C5E86" w:rsidRPr="005C5E86" w:rsidRDefault="005C5E86" w:rsidP="005C5E86">
      <w:pPr>
        <w:tabs>
          <w:tab w:val="left" w:pos="6660"/>
        </w:tabs>
        <w:spacing w:after="0"/>
        <w:ind w:left="1530" w:hanging="810"/>
        <w:rPr>
          <w:rFonts w:asciiTheme="majorBidi" w:hAnsiTheme="majorBidi" w:cstheme="majorBidi"/>
          <w:b/>
        </w:rPr>
      </w:pPr>
      <w:r w:rsidRPr="005C5E86">
        <w:rPr>
          <w:rFonts w:asciiTheme="majorBidi" w:hAnsiTheme="majorBidi" w:cstheme="majorBidi"/>
          <w:b/>
        </w:rPr>
        <w:t>5.     USE RULES OF DIFFERENTIATION TO LOGARITHMIC AND EXPONENTIAL FUNCTIONS.</w:t>
      </w:r>
    </w:p>
    <w:p w14:paraId="1277F534" w14:textId="77777777" w:rsidR="005C5E86" w:rsidRPr="005C5E86" w:rsidRDefault="005C5E86" w:rsidP="00865F36">
      <w:pPr>
        <w:numPr>
          <w:ilvl w:val="1"/>
          <w:numId w:val="52"/>
        </w:numPr>
        <w:tabs>
          <w:tab w:val="num" w:pos="2610"/>
        </w:tabs>
        <w:spacing w:after="0" w:line="240" w:lineRule="auto"/>
        <w:ind w:left="2610" w:hanging="1710"/>
        <w:rPr>
          <w:rFonts w:asciiTheme="majorBidi" w:hAnsiTheme="majorBidi" w:cstheme="majorBidi"/>
        </w:rPr>
      </w:pPr>
      <w:r w:rsidRPr="005C5E86">
        <w:rPr>
          <w:rFonts w:asciiTheme="majorBidi" w:hAnsiTheme="majorBidi" w:cstheme="majorBidi"/>
        </w:rPr>
        <w:t>Derive formulas for differential coefficient of logarithmic and exponential functions.</w:t>
      </w:r>
    </w:p>
    <w:p w14:paraId="1F068A02" w14:textId="77777777" w:rsidR="005C5E86" w:rsidRPr="005C5E86" w:rsidRDefault="005C5E86" w:rsidP="00865F36">
      <w:pPr>
        <w:numPr>
          <w:ilvl w:val="1"/>
          <w:numId w:val="52"/>
        </w:numPr>
        <w:tabs>
          <w:tab w:val="num" w:pos="2610"/>
        </w:tabs>
        <w:spacing w:after="0" w:line="240" w:lineRule="auto"/>
        <w:ind w:left="2610" w:hanging="1710"/>
        <w:rPr>
          <w:rFonts w:asciiTheme="majorBidi" w:hAnsiTheme="majorBidi" w:cstheme="majorBidi"/>
        </w:rPr>
      </w:pPr>
      <w:r w:rsidRPr="005C5E86">
        <w:rPr>
          <w:rFonts w:asciiTheme="majorBidi" w:hAnsiTheme="majorBidi" w:cstheme="majorBidi"/>
        </w:rPr>
        <w:t>Solve problems using these formulas.</w:t>
      </w:r>
    </w:p>
    <w:p w14:paraId="58E93874" w14:textId="77777777" w:rsidR="005C5E86" w:rsidRPr="005C5E86" w:rsidRDefault="005C5E86" w:rsidP="005C5E86">
      <w:pPr>
        <w:tabs>
          <w:tab w:val="left" w:pos="6660"/>
        </w:tabs>
        <w:spacing w:after="0"/>
        <w:rPr>
          <w:rFonts w:asciiTheme="majorBidi" w:hAnsiTheme="majorBidi" w:cstheme="majorBidi"/>
        </w:rPr>
      </w:pPr>
    </w:p>
    <w:p w14:paraId="0627B028" w14:textId="77777777" w:rsidR="005C5E86" w:rsidRPr="005C5E86" w:rsidRDefault="005C5E86" w:rsidP="005C5E86">
      <w:pPr>
        <w:tabs>
          <w:tab w:val="left" w:pos="6660"/>
        </w:tabs>
        <w:spacing w:after="0"/>
        <w:ind w:left="1530" w:hanging="810"/>
        <w:rPr>
          <w:rFonts w:asciiTheme="majorBidi" w:hAnsiTheme="majorBidi" w:cstheme="majorBidi"/>
          <w:b/>
        </w:rPr>
      </w:pPr>
      <w:r w:rsidRPr="005C5E86">
        <w:rPr>
          <w:rFonts w:asciiTheme="majorBidi" w:hAnsiTheme="majorBidi" w:cstheme="majorBidi"/>
          <w:b/>
        </w:rPr>
        <w:t xml:space="preserve">6.     UNDERSTAND RATE OF CHANGE OF ONE VARRIABLE WITH RESPECT TO ANOTHER. </w:t>
      </w:r>
    </w:p>
    <w:p w14:paraId="3B9DA53B"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6.1    Write expression for velocity, acceleration, and slope of a line.</w:t>
      </w:r>
    </w:p>
    <w:p w14:paraId="29D892D7" w14:textId="77777777" w:rsidR="005C5E86" w:rsidRPr="005C5E86" w:rsidRDefault="005C5E86" w:rsidP="00B409ED">
      <w:pPr>
        <w:tabs>
          <w:tab w:val="left" w:pos="6660"/>
        </w:tabs>
        <w:spacing w:after="0"/>
        <w:ind w:left="1530" w:hanging="810"/>
        <w:rPr>
          <w:rFonts w:asciiTheme="majorBidi" w:hAnsiTheme="majorBidi" w:cstheme="majorBidi"/>
        </w:rPr>
      </w:pPr>
      <w:r w:rsidRPr="005C5E86">
        <w:rPr>
          <w:rFonts w:asciiTheme="majorBidi" w:hAnsiTheme="majorBidi" w:cstheme="majorBidi"/>
        </w:rPr>
        <w:t xml:space="preserve">6.2    Define an increasing and decreasing function, maxima and minima values, </w:t>
      </w:r>
      <w:proofErr w:type="spellStart"/>
      <w:r w:rsidRPr="005C5E86">
        <w:rPr>
          <w:rFonts w:asciiTheme="majorBidi" w:hAnsiTheme="majorBidi" w:cstheme="majorBidi"/>
        </w:rPr>
        <w:t>ofinflection</w:t>
      </w:r>
      <w:proofErr w:type="spellEnd"/>
      <w:r w:rsidRPr="005C5E86">
        <w:rPr>
          <w:rFonts w:asciiTheme="majorBidi" w:hAnsiTheme="majorBidi" w:cstheme="majorBidi"/>
        </w:rPr>
        <w:t>.</w:t>
      </w:r>
    </w:p>
    <w:p w14:paraId="748603BD"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6.3    Explain criteria for maxima and minima values of a function.</w:t>
      </w:r>
    </w:p>
    <w:p w14:paraId="544A6E5B"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6.4    Solve problems involving rate of change of variables.</w:t>
      </w:r>
    </w:p>
    <w:p w14:paraId="46788D46" w14:textId="77777777" w:rsidR="005C5E86" w:rsidRPr="005C5E86" w:rsidRDefault="005C5E86" w:rsidP="005C5E86">
      <w:pPr>
        <w:tabs>
          <w:tab w:val="left" w:pos="6660"/>
        </w:tabs>
        <w:spacing w:after="0"/>
        <w:rPr>
          <w:rFonts w:asciiTheme="majorBidi" w:hAnsiTheme="majorBidi" w:cstheme="majorBidi"/>
        </w:rPr>
      </w:pPr>
    </w:p>
    <w:p w14:paraId="19D085B5" w14:textId="77777777" w:rsidR="005C5E86" w:rsidRPr="005C5E86" w:rsidRDefault="005C5E86" w:rsidP="005C5E86">
      <w:pPr>
        <w:tabs>
          <w:tab w:val="left" w:pos="6660"/>
        </w:tabs>
        <w:spacing w:after="0"/>
        <w:rPr>
          <w:rFonts w:asciiTheme="majorBidi" w:hAnsiTheme="majorBidi" w:cstheme="majorBidi"/>
        </w:rPr>
      </w:pPr>
    </w:p>
    <w:p w14:paraId="6FA62AF8" w14:textId="77777777" w:rsidR="005C5E86" w:rsidRPr="005C5E86" w:rsidRDefault="005C5E86" w:rsidP="005C5E86">
      <w:pPr>
        <w:tabs>
          <w:tab w:val="left" w:pos="6660"/>
        </w:tabs>
        <w:spacing w:after="0"/>
        <w:ind w:left="1530" w:hanging="810"/>
        <w:rPr>
          <w:rFonts w:asciiTheme="majorBidi" w:hAnsiTheme="majorBidi" w:cstheme="majorBidi"/>
          <w:b/>
        </w:rPr>
      </w:pPr>
      <w:r w:rsidRPr="005C5E86">
        <w:rPr>
          <w:rFonts w:asciiTheme="majorBidi" w:hAnsiTheme="majorBidi" w:cstheme="majorBidi"/>
          <w:b/>
        </w:rPr>
        <w:t>7.   APPLY CONCEPT OF INTEGRATION IN SOLVING TECHNOLOGICALPROBLEMS</w:t>
      </w:r>
    </w:p>
    <w:p w14:paraId="54CB7177"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7.1     Explain the concept of integration </w:t>
      </w:r>
    </w:p>
    <w:p w14:paraId="1BCCC85C"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7.2     Write basic theorem of integration</w:t>
      </w:r>
    </w:p>
    <w:p w14:paraId="1A2F3B01"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7.3     List some important rules of integration </w:t>
      </w:r>
    </w:p>
    <w:p w14:paraId="20F75714"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7.4     Derive fundamental formulas of integration </w:t>
      </w:r>
    </w:p>
    <w:p w14:paraId="4BD45934"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7.5     Solve problems based on these formulas /rules.</w:t>
      </w:r>
    </w:p>
    <w:p w14:paraId="2C6F0FE9" w14:textId="77777777" w:rsidR="005C5E86" w:rsidRPr="005C5E86" w:rsidRDefault="005C5E86" w:rsidP="005C5E86">
      <w:pPr>
        <w:tabs>
          <w:tab w:val="left" w:pos="6660"/>
        </w:tabs>
        <w:spacing w:after="0"/>
        <w:rPr>
          <w:rFonts w:asciiTheme="majorBidi" w:hAnsiTheme="majorBidi" w:cstheme="majorBidi"/>
        </w:rPr>
      </w:pPr>
    </w:p>
    <w:p w14:paraId="3BC22653" w14:textId="77777777" w:rsidR="005C5E86" w:rsidRPr="005C5E86" w:rsidRDefault="005C5E86" w:rsidP="005C5E86">
      <w:pPr>
        <w:tabs>
          <w:tab w:val="left" w:pos="6660"/>
        </w:tabs>
        <w:spacing w:after="0"/>
        <w:ind w:left="1530" w:hanging="810"/>
        <w:rPr>
          <w:rFonts w:asciiTheme="majorBidi" w:hAnsiTheme="majorBidi" w:cstheme="majorBidi"/>
          <w:b/>
        </w:rPr>
      </w:pPr>
      <w:r w:rsidRPr="005C5E86">
        <w:rPr>
          <w:rFonts w:asciiTheme="majorBidi" w:hAnsiTheme="majorBidi" w:cstheme="majorBidi"/>
          <w:b/>
        </w:rPr>
        <w:t xml:space="preserve">8.   UNDERSTAND DIFFERENT METHODS OF INTEGRATION. </w:t>
      </w:r>
    </w:p>
    <w:p w14:paraId="22451F56"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8.1      List standard formulas </w:t>
      </w:r>
    </w:p>
    <w:p w14:paraId="50CFF045"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8.2      Integrate a function by substitution method</w:t>
      </w:r>
    </w:p>
    <w:p w14:paraId="54417296"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8.3      Find integrals by the method of integration by parts </w:t>
      </w:r>
    </w:p>
    <w:p w14:paraId="6DD5D76E"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8.4      Solve problems using these methods.</w:t>
      </w:r>
    </w:p>
    <w:p w14:paraId="3FB6893A" w14:textId="77777777" w:rsidR="005C5E86" w:rsidRPr="005C5E86" w:rsidRDefault="005C5E86" w:rsidP="005C5E86">
      <w:pPr>
        <w:tabs>
          <w:tab w:val="left" w:pos="6660"/>
        </w:tabs>
        <w:spacing w:after="0"/>
        <w:rPr>
          <w:rFonts w:asciiTheme="majorBidi" w:hAnsiTheme="majorBidi" w:cstheme="majorBidi"/>
        </w:rPr>
      </w:pPr>
    </w:p>
    <w:p w14:paraId="58BB500F" w14:textId="77777777" w:rsidR="005C5E86" w:rsidRPr="005C5E86" w:rsidRDefault="005C5E86" w:rsidP="005C5E86">
      <w:pPr>
        <w:tabs>
          <w:tab w:val="left" w:pos="6660"/>
        </w:tabs>
        <w:spacing w:after="0"/>
        <w:ind w:left="1530" w:hanging="810"/>
        <w:rPr>
          <w:rFonts w:asciiTheme="majorBidi" w:hAnsiTheme="majorBidi" w:cstheme="majorBidi"/>
          <w:b/>
        </w:rPr>
      </w:pPr>
      <w:r w:rsidRPr="005C5E86">
        <w:rPr>
          <w:rFonts w:asciiTheme="majorBidi" w:hAnsiTheme="majorBidi" w:cstheme="majorBidi"/>
          <w:b/>
        </w:rPr>
        <w:t xml:space="preserve">9.   UNDERSTAND THE METHOD OF SOLVING DEFENITE INTEGRALS. </w:t>
      </w:r>
    </w:p>
    <w:p w14:paraId="24FB2F0F"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9.1      Define definite integral </w:t>
      </w:r>
    </w:p>
    <w:p w14:paraId="53492399"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9.2      List properties of definite integrals using definite integrals.</w:t>
      </w:r>
    </w:p>
    <w:p w14:paraId="37E7738F"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9.3      Find areas under curves </w:t>
      </w:r>
    </w:p>
    <w:p w14:paraId="4548F9A9"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9.4      Solve problems of definite integrals.</w:t>
      </w:r>
    </w:p>
    <w:p w14:paraId="1B9E9187" w14:textId="77777777" w:rsidR="005C5E86" w:rsidRPr="005C5E86" w:rsidRDefault="005C5E86" w:rsidP="005C5E86">
      <w:pPr>
        <w:tabs>
          <w:tab w:val="left" w:pos="6660"/>
        </w:tabs>
        <w:spacing w:after="0"/>
        <w:rPr>
          <w:rFonts w:asciiTheme="majorBidi" w:hAnsiTheme="majorBidi" w:cstheme="majorBidi"/>
        </w:rPr>
      </w:pPr>
    </w:p>
    <w:p w14:paraId="2D41A64F" w14:textId="77777777" w:rsidR="005C5E86" w:rsidRPr="005C5E86" w:rsidRDefault="005C5E86" w:rsidP="005C5E86">
      <w:pPr>
        <w:tabs>
          <w:tab w:val="left" w:pos="6660"/>
        </w:tabs>
        <w:spacing w:after="0"/>
        <w:ind w:left="1530" w:hanging="810"/>
        <w:rPr>
          <w:rFonts w:asciiTheme="majorBidi" w:hAnsiTheme="majorBidi" w:cstheme="majorBidi"/>
          <w:b/>
        </w:rPr>
      </w:pPr>
      <w:r w:rsidRPr="005C5E86">
        <w:rPr>
          <w:rFonts w:asciiTheme="majorBidi" w:hAnsiTheme="majorBidi" w:cstheme="majorBidi"/>
          <w:b/>
        </w:rPr>
        <w:t>10.  UNDERSTAND THE CONCEPT OF PLANE ANALYTIC GEOMETRY.</w:t>
      </w:r>
    </w:p>
    <w:p w14:paraId="4A95FC5D"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10.1    Explain the rectangular coordinate system </w:t>
      </w:r>
    </w:p>
    <w:p w14:paraId="76FF698D"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10.2    Locate points in different quadrants </w:t>
      </w:r>
    </w:p>
    <w:p w14:paraId="3F814A66"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10.3    Derive distance formula </w:t>
      </w:r>
    </w:p>
    <w:p w14:paraId="5E0FEE6A"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10.4    Prove section formula </w:t>
      </w:r>
    </w:p>
    <w:p w14:paraId="243A3DAA"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10.5    Derive slope formula </w:t>
      </w:r>
    </w:p>
    <w:p w14:paraId="695C5E79"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10.6    Solve problems using the above formulas.</w:t>
      </w:r>
    </w:p>
    <w:p w14:paraId="17A13F3F" w14:textId="77777777" w:rsidR="005C5E86" w:rsidRPr="005C5E86" w:rsidRDefault="005C5E86" w:rsidP="005C5E86">
      <w:pPr>
        <w:tabs>
          <w:tab w:val="left" w:pos="6660"/>
        </w:tabs>
        <w:spacing w:after="0"/>
        <w:rPr>
          <w:rFonts w:asciiTheme="majorBidi" w:hAnsiTheme="majorBidi" w:cstheme="majorBidi"/>
        </w:rPr>
      </w:pPr>
    </w:p>
    <w:p w14:paraId="20040DF5" w14:textId="77777777" w:rsidR="005C5E86" w:rsidRPr="005C5E86" w:rsidRDefault="005C5E86" w:rsidP="005C5E86">
      <w:pPr>
        <w:tabs>
          <w:tab w:val="left" w:pos="6660"/>
        </w:tabs>
        <w:spacing w:after="0"/>
        <w:ind w:left="1530" w:hanging="810"/>
        <w:rPr>
          <w:rFonts w:asciiTheme="majorBidi" w:hAnsiTheme="majorBidi" w:cstheme="majorBidi"/>
          <w:b/>
        </w:rPr>
      </w:pPr>
      <w:r w:rsidRPr="005C5E86">
        <w:rPr>
          <w:rFonts w:asciiTheme="majorBidi" w:hAnsiTheme="majorBidi" w:cstheme="majorBidi"/>
          <w:b/>
        </w:rPr>
        <w:t xml:space="preserve">11.  USE EQUATIONS OF STRAIGHT LINE IN SOLVING PROBLEMS. </w:t>
      </w:r>
    </w:p>
    <w:p w14:paraId="56984113"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11.1    Define a straight line </w:t>
      </w:r>
    </w:p>
    <w:p w14:paraId="2A056446"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11.2    State general form of equation of a straight line</w:t>
      </w:r>
    </w:p>
    <w:p w14:paraId="2BE49A43"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11.3    Derive slope intercept and intercept forms of equations.</w:t>
      </w:r>
    </w:p>
    <w:p w14:paraId="7BFEC518"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11.4    Derive expression for angle between two straight lines</w:t>
      </w:r>
    </w:p>
    <w:p w14:paraId="77DC11DE"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11.5    Derives conditions of perpendicularity and parallelism lines </w:t>
      </w:r>
    </w:p>
    <w:p w14:paraId="50A65E12"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11.6    Solve problems involving these equations/formulas.</w:t>
      </w:r>
    </w:p>
    <w:p w14:paraId="1973AC16" w14:textId="77777777" w:rsidR="005C5E86" w:rsidRPr="005C5E86" w:rsidRDefault="005C5E86" w:rsidP="005C5E86">
      <w:pPr>
        <w:tabs>
          <w:tab w:val="left" w:pos="6660"/>
        </w:tabs>
        <w:spacing w:after="0"/>
        <w:rPr>
          <w:rFonts w:asciiTheme="majorBidi" w:hAnsiTheme="majorBidi" w:cstheme="majorBidi"/>
        </w:rPr>
      </w:pPr>
    </w:p>
    <w:p w14:paraId="059D8FC7" w14:textId="77777777" w:rsidR="005C5E86" w:rsidRPr="005C5E86" w:rsidRDefault="005C5E86" w:rsidP="005C5E86">
      <w:pPr>
        <w:tabs>
          <w:tab w:val="left" w:pos="6660"/>
        </w:tabs>
        <w:spacing w:after="0"/>
        <w:ind w:left="1530" w:hanging="810"/>
        <w:rPr>
          <w:rFonts w:asciiTheme="majorBidi" w:hAnsiTheme="majorBidi" w:cstheme="majorBidi"/>
          <w:b/>
        </w:rPr>
      </w:pPr>
      <w:r w:rsidRPr="005C5E86">
        <w:rPr>
          <w:rFonts w:asciiTheme="majorBidi" w:hAnsiTheme="majorBidi" w:cstheme="majorBidi"/>
          <w:b/>
        </w:rPr>
        <w:t>12.  SOLVE TECHNOLOGICAL PROBLEMS USING EQUATION OF CIRCLE.</w:t>
      </w:r>
    </w:p>
    <w:p w14:paraId="08A17939"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12.1    Define a circle</w:t>
      </w:r>
    </w:p>
    <w:p w14:paraId="35B42E77"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12.2    Describe standards, central and general forms of  the equation of a circle.</w:t>
      </w:r>
    </w:p>
    <w:p w14:paraId="5C674BE4"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12.3    Convert general forms to the central forms of equation of a circle.</w:t>
      </w:r>
    </w:p>
    <w:p w14:paraId="01D760AB" w14:textId="77777777" w:rsidR="005C5E86" w:rsidRPr="005C5E86" w:rsidRDefault="005C5E86" w:rsidP="005C5E86">
      <w:pPr>
        <w:tabs>
          <w:tab w:val="left" w:pos="6660"/>
        </w:tabs>
        <w:spacing w:after="0"/>
        <w:ind w:left="2250" w:hanging="2250"/>
        <w:rPr>
          <w:rFonts w:asciiTheme="majorBidi" w:hAnsiTheme="majorBidi" w:cstheme="majorBidi"/>
        </w:rPr>
      </w:pPr>
      <w:r w:rsidRPr="005C5E86">
        <w:rPr>
          <w:rFonts w:asciiTheme="majorBidi" w:hAnsiTheme="majorBidi" w:cstheme="majorBidi"/>
        </w:rPr>
        <w:t xml:space="preserve">           12.4    Deduce formulas for the radius and the coordinates of the </w:t>
      </w:r>
      <w:proofErr w:type="spellStart"/>
      <w:r w:rsidRPr="005C5E86">
        <w:rPr>
          <w:rFonts w:asciiTheme="majorBidi" w:hAnsiTheme="majorBidi" w:cstheme="majorBidi"/>
        </w:rPr>
        <w:t>centre</w:t>
      </w:r>
      <w:proofErr w:type="spellEnd"/>
      <w:r w:rsidRPr="005C5E86">
        <w:rPr>
          <w:rFonts w:asciiTheme="majorBidi" w:hAnsiTheme="majorBidi" w:cstheme="majorBidi"/>
        </w:rPr>
        <w:t xml:space="preserve"> of a circle </w:t>
      </w:r>
      <w:proofErr w:type="spellStart"/>
      <w:r w:rsidRPr="005C5E86">
        <w:rPr>
          <w:rFonts w:asciiTheme="majorBidi" w:hAnsiTheme="majorBidi" w:cstheme="majorBidi"/>
        </w:rPr>
        <w:t>fromthe</w:t>
      </w:r>
      <w:proofErr w:type="spellEnd"/>
      <w:r w:rsidRPr="005C5E86">
        <w:rPr>
          <w:rFonts w:asciiTheme="majorBidi" w:hAnsiTheme="majorBidi" w:cstheme="majorBidi"/>
        </w:rPr>
        <w:t xml:space="preserve"> general form.</w:t>
      </w:r>
    </w:p>
    <w:p w14:paraId="3EA436BF" w14:textId="77777777" w:rsidR="005C5E86" w:rsidRPr="005C5E86" w:rsidRDefault="005C5E86" w:rsidP="005C5E86">
      <w:pPr>
        <w:tabs>
          <w:tab w:val="left" w:pos="6660"/>
        </w:tabs>
        <w:spacing w:after="0"/>
        <w:rPr>
          <w:rFonts w:asciiTheme="majorBidi" w:hAnsiTheme="majorBidi" w:cstheme="majorBidi"/>
        </w:rPr>
      </w:pPr>
      <w:r w:rsidRPr="005C5E86">
        <w:rPr>
          <w:rFonts w:asciiTheme="majorBidi" w:hAnsiTheme="majorBidi" w:cstheme="majorBidi"/>
        </w:rPr>
        <w:t xml:space="preserve">           12.5    Derive equation of the circle passing through three given points.</w:t>
      </w:r>
    </w:p>
    <w:p w14:paraId="3CD500D3" w14:textId="77777777" w:rsidR="005C5E86" w:rsidRPr="005C5E86" w:rsidRDefault="005C5E86" w:rsidP="005C5E86">
      <w:pPr>
        <w:rPr>
          <w:rFonts w:asciiTheme="majorBidi" w:hAnsiTheme="majorBidi" w:cstheme="majorBidi"/>
        </w:rPr>
      </w:pPr>
      <w:r w:rsidRPr="005C5E86">
        <w:rPr>
          <w:rFonts w:asciiTheme="majorBidi" w:hAnsiTheme="majorBidi" w:cstheme="majorBidi"/>
        </w:rPr>
        <w:t xml:space="preserve">           12.6    Solve problems involving these equations</w:t>
      </w:r>
    </w:p>
    <w:p w14:paraId="528D7B6A" w14:textId="77777777" w:rsidR="005C5E86" w:rsidRPr="005C5E86" w:rsidRDefault="005C5E86" w:rsidP="005C5E86">
      <w:pPr>
        <w:rPr>
          <w:rFonts w:asciiTheme="majorBidi" w:hAnsiTheme="majorBidi" w:cstheme="majorBidi"/>
        </w:rPr>
      </w:pPr>
    </w:p>
    <w:p w14:paraId="18C46667" w14:textId="77777777" w:rsidR="005C5E86" w:rsidRPr="005C5E86" w:rsidRDefault="005C5E86" w:rsidP="001B06DF">
      <w:pPr>
        <w:rPr>
          <w:rFonts w:asciiTheme="majorBidi" w:hAnsiTheme="majorBidi" w:cstheme="majorBidi"/>
        </w:rPr>
      </w:pPr>
      <w:r w:rsidRPr="005C5E86">
        <w:rPr>
          <w:rFonts w:asciiTheme="majorBidi" w:hAnsiTheme="majorBidi" w:cstheme="majorBidi"/>
        </w:rPr>
        <w:br w:type="page"/>
      </w:r>
      <w:r w:rsidRPr="005C5E86">
        <w:rPr>
          <w:rFonts w:asciiTheme="majorBidi" w:hAnsiTheme="majorBidi" w:cstheme="majorBidi"/>
          <w:b/>
          <w:bCs/>
          <w:color w:val="000000" w:themeColor="text1"/>
          <w:sz w:val="24"/>
          <w:szCs w:val="24"/>
        </w:rPr>
        <w:lastRenderedPageBreak/>
        <w:t>Mgm-201</w:t>
      </w:r>
      <w:r w:rsidRPr="005C5E86">
        <w:rPr>
          <w:rFonts w:asciiTheme="majorBidi" w:hAnsiTheme="majorBidi" w:cstheme="majorBidi"/>
          <w:b/>
          <w:bCs/>
          <w:color w:val="000000" w:themeColor="text1"/>
          <w:sz w:val="24"/>
          <w:szCs w:val="24"/>
        </w:rPr>
        <w:tab/>
        <w:t>COMMUNICATION SKILLS &amp; REPORT WRITING</w:t>
      </w:r>
    </w:p>
    <w:p w14:paraId="41994F8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T</w:t>
      </w:r>
      <w:r w:rsidRPr="005C5E86">
        <w:rPr>
          <w:rFonts w:asciiTheme="majorBidi" w:hAnsiTheme="majorBidi" w:cstheme="majorBidi"/>
          <w:color w:val="000000" w:themeColor="text1"/>
          <w:sz w:val="24"/>
          <w:szCs w:val="24"/>
        </w:rPr>
        <w:tab/>
        <w:t>P</w:t>
      </w:r>
      <w:r w:rsidRPr="005C5E86">
        <w:rPr>
          <w:rFonts w:asciiTheme="majorBidi" w:hAnsiTheme="majorBidi" w:cstheme="majorBidi"/>
          <w:color w:val="000000" w:themeColor="text1"/>
          <w:sz w:val="24"/>
          <w:szCs w:val="24"/>
        </w:rPr>
        <w:tab/>
        <w:t>C</w:t>
      </w:r>
    </w:p>
    <w:p w14:paraId="318D3DF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1</w:t>
      </w:r>
      <w:r w:rsidRPr="005C5E86">
        <w:rPr>
          <w:rFonts w:asciiTheme="majorBidi" w:hAnsiTheme="majorBidi" w:cstheme="majorBidi"/>
          <w:color w:val="000000" w:themeColor="text1"/>
          <w:sz w:val="24"/>
          <w:szCs w:val="24"/>
        </w:rPr>
        <w:tab/>
        <w:t>0</w:t>
      </w:r>
      <w:r w:rsidRPr="005C5E86">
        <w:rPr>
          <w:rFonts w:asciiTheme="majorBidi" w:hAnsiTheme="majorBidi" w:cstheme="majorBidi"/>
          <w:color w:val="000000" w:themeColor="text1"/>
          <w:sz w:val="24"/>
          <w:szCs w:val="24"/>
        </w:rPr>
        <w:tab/>
        <w:t>1</w:t>
      </w:r>
    </w:p>
    <w:p w14:paraId="128F2EF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Total contact hours</w:t>
      </w:r>
    </w:p>
    <w:p w14:paraId="1A093B02"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Theory</w:t>
      </w:r>
      <w:r w:rsidRPr="005C5E86">
        <w:rPr>
          <w:rFonts w:asciiTheme="majorBidi" w:hAnsiTheme="majorBidi" w:cstheme="majorBidi"/>
          <w:color w:val="000000" w:themeColor="text1"/>
          <w:sz w:val="24"/>
          <w:szCs w:val="24"/>
        </w:rPr>
        <w:tab/>
        <w:t>32 Hrs.</w:t>
      </w:r>
    </w:p>
    <w:p w14:paraId="6F297292"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Prerequisites: The students shall already be familiar with the language concerned.</w:t>
      </w:r>
    </w:p>
    <w:p w14:paraId="241D49B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AIMS</w:t>
      </w:r>
      <w:r w:rsidRPr="005C5E86">
        <w:rPr>
          <w:rFonts w:asciiTheme="majorBidi" w:hAnsiTheme="majorBidi" w:cstheme="majorBidi"/>
          <w:color w:val="000000" w:themeColor="text1"/>
          <w:sz w:val="24"/>
          <w:szCs w:val="24"/>
        </w:rPr>
        <w:tab/>
        <w:t>The course has been designed to enable the students to.</w:t>
      </w:r>
    </w:p>
    <w:p w14:paraId="12A2DDDC"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w:t>
      </w:r>
      <w:r w:rsidRPr="005C5E86">
        <w:rPr>
          <w:rFonts w:asciiTheme="majorBidi" w:hAnsiTheme="majorBidi" w:cstheme="majorBidi"/>
          <w:color w:val="000000" w:themeColor="text1"/>
          <w:sz w:val="24"/>
          <w:szCs w:val="24"/>
        </w:rPr>
        <w:tab/>
        <w:t>Develop communication skills.</w:t>
      </w:r>
    </w:p>
    <w:p w14:paraId="0D26009D"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w:t>
      </w:r>
      <w:r w:rsidRPr="005C5E86">
        <w:rPr>
          <w:rFonts w:asciiTheme="majorBidi" w:hAnsiTheme="majorBidi" w:cstheme="majorBidi"/>
          <w:color w:val="000000" w:themeColor="text1"/>
          <w:sz w:val="24"/>
          <w:szCs w:val="24"/>
        </w:rPr>
        <w:tab/>
        <w:t>Understand basic principles of good and effective business writing in commercial and industrial fields.</w:t>
      </w:r>
    </w:p>
    <w:p w14:paraId="05F249A6"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w:t>
      </w:r>
      <w:r w:rsidRPr="005C5E86">
        <w:rPr>
          <w:rFonts w:asciiTheme="majorBidi" w:hAnsiTheme="majorBidi" w:cstheme="majorBidi"/>
          <w:color w:val="000000" w:themeColor="text1"/>
          <w:sz w:val="24"/>
          <w:szCs w:val="24"/>
        </w:rPr>
        <w:tab/>
        <w:t>Develop knowledge and skill to write technical report with confidence and accuracy</w:t>
      </w:r>
    </w:p>
    <w:p w14:paraId="3B002B23" w14:textId="77777777" w:rsidR="005C5E86" w:rsidRPr="005C5E86" w:rsidRDefault="005C5E86" w:rsidP="005C5E86">
      <w:pPr>
        <w:tabs>
          <w:tab w:val="left" w:pos="1330"/>
        </w:tabs>
        <w:rPr>
          <w:rFonts w:asciiTheme="majorBidi" w:hAnsiTheme="majorBidi" w:cstheme="majorBidi"/>
          <w:b/>
          <w:bCs/>
          <w:color w:val="000000" w:themeColor="text1"/>
          <w:sz w:val="24"/>
          <w:szCs w:val="24"/>
        </w:rPr>
      </w:pPr>
      <w:r w:rsidRPr="005C5E86">
        <w:rPr>
          <w:rFonts w:asciiTheme="majorBidi" w:hAnsiTheme="majorBidi" w:cstheme="majorBidi"/>
          <w:b/>
          <w:bCs/>
          <w:color w:val="000000" w:themeColor="text1"/>
          <w:sz w:val="24"/>
          <w:szCs w:val="24"/>
        </w:rPr>
        <w:t>COURSE CONTENTS</w:t>
      </w:r>
    </w:p>
    <w:p w14:paraId="1083C2A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   COMMUNICATION PROCESS &amp; ORAL COMMUNICATION SKILLS                6hr</w:t>
      </w:r>
    </w:p>
    <w:p w14:paraId="29CF011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w:t>
      </w:r>
      <w:r w:rsidRPr="005C5E86">
        <w:rPr>
          <w:rFonts w:asciiTheme="majorBidi" w:hAnsiTheme="majorBidi" w:cstheme="majorBidi"/>
          <w:color w:val="000000" w:themeColor="text1"/>
          <w:sz w:val="24"/>
          <w:szCs w:val="24"/>
        </w:rPr>
        <w:tab/>
        <w:t>Purposes of communication</w:t>
      </w:r>
    </w:p>
    <w:p w14:paraId="056AB93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1.2</w:t>
      </w:r>
      <w:r w:rsidRPr="005C5E86">
        <w:rPr>
          <w:rFonts w:asciiTheme="majorBidi" w:hAnsiTheme="majorBidi" w:cstheme="majorBidi"/>
          <w:color w:val="000000" w:themeColor="text1"/>
          <w:sz w:val="24"/>
          <w:szCs w:val="24"/>
        </w:rPr>
        <w:tab/>
        <w:t>Communication process</w:t>
      </w:r>
    </w:p>
    <w:p w14:paraId="6A4F1F61"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1.3</w:t>
      </w:r>
      <w:r w:rsidRPr="005C5E86">
        <w:rPr>
          <w:rFonts w:asciiTheme="majorBidi" w:hAnsiTheme="majorBidi" w:cstheme="majorBidi"/>
          <w:color w:val="000000" w:themeColor="text1"/>
          <w:sz w:val="24"/>
          <w:szCs w:val="24"/>
        </w:rPr>
        <w:tab/>
        <w:t>Distortions in communication</w:t>
      </w:r>
    </w:p>
    <w:p w14:paraId="7873CE3C"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1.4</w:t>
      </w:r>
      <w:r w:rsidRPr="005C5E86">
        <w:rPr>
          <w:rFonts w:asciiTheme="majorBidi" w:hAnsiTheme="majorBidi" w:cstheme="majorBidi"/>
          <w:color w:val="000000" w:themeColor="text1"/>
          <w:sz w:val="24"/>
          <w:szCs w:val="24"/>
        </w:rPr>
        <w:tab/>
        <w:t>Consolidation of communiqué</w:t>
      </w:r>
    </w:p>
    <w:p w14:paraId="0DBBD99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1.5</w:t>
      </w:r>
      <w:r w:rsidRPr="005C5E86">
        <w:rPr>
          <w:rFonts w:asciiTheme="majorBidi" w:hAnsiTheme="majorBidi" w:cstheme="majorBidi"/>
          <w:color w:val="000000" w:themeColor="text1"/>
          <w:sz w:val="24"/>
          <w:szCs w:val="24"/>
        </w:rPr>
        <w:tab/>
        <w:t>Communication flow</w:t>
      </w:r>
    </w:p>
    <w:p w14:paraId="7A986C1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1.6</w:t>
      </w:r>
      <w:r w:rsidRPr="005C5E86">
        <w:rPr>
          <w:rFonts w:asciiTheme="majorBidi" w:hAnsiTheme="majorBidi" w:cstheme="majorBidi"/>
          <w:color w:val="000000" w:themeColor="text1"/>
          <w:sz w:val="24"/>
          <w:szCs w:val="24"/>
        </w:rPr>
        <w:tab/>
        <w:t>Communication for self-development</w:t>
      </w:r>
    </w:p>
    <w:p w14:paraId="4478C66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1.7</w:t>
      </w:r>
      <w:r w:rsidRPr="005C5E86">
        <w:rPr>
          <w:rFonts w:asciiTheme="majorBidi" w:hAnsiTheme="majorBidi" w:cstheme="majorBidi"/>
          <w:color w:val="000000" w:themeColor="text1"/>
          <w:sz w:val="24"/>
          <w:szCs w:val="24"/>
        </w:rPr>
        <w:tab/>
        <w:t>Significance of speaking.</w:t>
      </w:r>
    </w:p>
    <w:p w14:paraId="6860B2BD"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1.8</w:t>
      </w:r>
      <w:r w:rsidRPr="005C5E86">
        <w:rPr>
          <w:rFonts w:asciiTheme="majorBidi" w:hAnsiTheme="majorBidi" w:cstheme="majorBidi"/>
          <w:color w:val="000000" w:themeColor="text1"/>
          <w:sz w:val="24"/>
          <w:szCs w:val="24"/>
        </w:rPr>
        <w:tab/>
        <w:t>Verbal and non-verbal messages.</w:t>
      </w:r>
    </w:p>
    <w:p w14:paraId="60B5DB8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1.9</w:t>
      </w:r>
      <w:r w:rsidRPr="005C5E86">
        <w:rPr>
          <w:rFonts w:asciiTheme="majorBidi" w:hAnsiTheme="majorBidi" w:cstheme="majorBidi"/>
          <w:color w:val="000000" w:themeColor="text1"/>
          <w:sz w:val="24"/>
          <w:szCs w:val="24"/>
        </w:rPr>
        <w:tab/>
        <w:t>Strategic steps of speaking.</w:t>
      </w:r>
    </w:p>
    <w:p w14:paraId="3BB35582"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1.10</w:t>
      </w:r>
      <w:r w:rsidRPr="005C5E86">
        <w:rPr>
          <w:rFonts w:asciiTheme="majorBidi" w:hAnsiTheme="majorBidi" w:cstheme="majorBidi"/>
          <w:color w:val="000000" w:themeColor="text1"/>
          <w:sz w:val="24"/>
          <w:szCs w:val="24"/>
        </w:rPr>
        <w:tab/>
        <w:t>Characteristics of effective oral messages.</w:t>
      </w:r>
    </w:p>
    <w:p w14:paraId="69E42E0C"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1.11</w:t>
      </w:r>
      <w:r w:rsidRPr="005C5E86">
        <w:rPr>
          <w:rFonts w:asciiTheme="majorBidi" w:hAnsiTheme="majorBidi" w:cstheme="majorBidi"/>
          <w:color w:val="000000" w:themeColor="text1"/>
          <w:sz w:val="24"/>
          <w:szCs w:val="24"/>
        </w:rPr>
        <w:tab/>
        <w:t>Communication Trafficking.</w:t>
      </w:r>
    </w:p>
    <w:p w14:paraId="71C769A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1.12</w:t>
      </w:r>
      <w:r w:rsidRPr="005C5E86">
        <w:rPr>
          <w:rFonts w:asciiTheme="majorBidi" w:hAnsiTheme="majorBidi" w:cstheme="majorBidi"/>
          <w:color w:val="000000" w:themeColor="text1"/>
          <w:sz w:val="24"/>
          <w:szCs w:val="24"/>
        </w:rPr>
        <w:tab/>
        <w:t>Oral presentation.</w:t>
      </w:r>
    </w:p>
    <w:p w14:paraId="0A2E4AED" w14:textId="77777777" w:rsidR="005C5E86" w:rsidRPr="005C5E86" w:rsidRDefault="005C5E86" w:rsidP="005C5E86">
      <w:pPr>
        <w:tabs>
          <w:tab w:val="left" w:pos="1330"/>
        </w:tabs>
        <w:rPr>
          <w:rFonts w:asciiTheme="majorBidi" w:hAnsiTheme="majorBidi" w:cstheme="majorBidi"/>
          <w:color w:val="000000" w:themeColor="text1"/>
          <w:sz w:val="6"/>
          <w:szCs w:val="24"/>
        </w:rPr>
      </w:pPr>
    </w:p>
    <w:p w14:paraId="2CFD0C63"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2.</w:t>
      </w:r>
      <w:r w:rsidRPr="005C5E86">
        <w:rPr>
          <w:rFonts w:asciiTheme="majorBidi" w:hAnsiTheme="majorBidi" w:cstheme="majorBidi"/>
          <w:color w:val="000000" w:themeColor="text1"/>
          <w:sz w:val="24"/>
          <w:szCs w:val="24"/>
        </w:rPr>
        <w:tab/>
        <w:t>QUESTIONING SKILLS. &amp; INTERVIEWING SKILLS</w:t>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4hr</w:t>
      </w:r>
    </w:p>
    <w:p w14:paraId="02D104D7"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2.1</w:t>
      </w:r>
      <w:r w:rsidRPr="005C5E86">
        <w:rPr>
          <w:rFonts w:asciiTheme="majorBidi" w:hAnsiTheme="majorBidi" w:cstheme="majorBidi"/>
          <w:color w:val="000000" w:themeColor="text1"/>
          <w:sz w:val="24"/>
          <w:szCs w:val="24"/>
        </w:rPr>
        <w:tab/>
        <w:t>Nature of question.</w:t>
      </w:r>
    </w:p>
    <w:p w14:paraId="27B35B8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lastRenderedPageBreak/>
        <w:tab/>
        <w:t>2.2</w:t>
      </w:r>
      <w:r w:rsidRPr="005C5E86">
        <w:rPr>
          <w:rFonts w:asciiTheme="majorBidi" w:hAnsiTheme="majorBidi" w:cstheme="majorBidi"/>
          <w:color w:val="000000" w:themeColor="text1"/>
          <w:sz w:val="24"/>
          <w:szCs w:val="24"/>
        </w:rPr>
        <w:tab/>
        <w:t>Types of questions.</w:t>
      </w:r>
    </w:p>
    <w:p w14:paraId="26CB6FC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2.3</w:t>
      </w:r>
      <w:r w:rsidRPr="005C5E86">
        <w:rPr>
          <w:rFonts w:asciiTheme="majorBidi" w:hAnsiTheme="majorBidi" w:cstheme="majorBidi"/>
          <w:color w:val="000000" w:themeColor="text1"/>
          <w:sz w:val="24"/>
          <w:szCs w:val="24"/>
        </w:rPr>
        <w:tab/>
        <w:t>Characteristics of a good question.</w:t>
      </w:r>
    </w:p>
    <w:p w14:paraId="658C5AC4"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2.4</w:t>
      </w:r>
      <w:r w:rsidRPr="005C5E86">
        <w:rPr>
          <w:rFonts w:asciiTheme="majorBidi" w:hAnsiTheme="majorBidi" w:cstheme="majorBidi"/>
          <w:color w:val="000000" w:themeColor="text1"/>
          <w:sz w:val="24"/>
          <w:szCs w:val="24"/>
        </w:rPr>
        <w:tab/>
        <w:t>Questioning strategy</w:t>
      </w:r>
    </w:p>
    <w:p w14:paraId="54830ED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2.5</w:t>
      </w:r>
      <w:r w:rsidRPr="005C5E86">
        <w:rPr>
          <w:rFonts w:asciiTheme="majorBidi" w:hAnsiTheme="majorBidi" w:cstheme="majorBidi"/>
          <w:color w:val="000000" w:themeColor="text1"/>
          <w:sz w:val="24"/>
          <w:szCs w:val="24"/>
        </w:rPr>
        <w:tab/>
        <w:t>Significance of interviews.</w:t>
      </w:r>
    </w:p>
    <w:p w14:paraId="42DDD8D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2.6</w:t>
      </w:r>
      <w:r w:rsidRPr="005C5E86">
        <w:rPr>
          <w:rFonts w:asciiTheme="majorBidi" w:hAnsiTheme="majorBidi" w:cstheme="majorBidi"/>
          <w:color w:val="000000" w:themeColor="text1"/>
          <w:sz w:val="24"/>
          <w:szCs w:val="24"/>
        </w:rPr>
        <w:tab/>
        <w:t>Characteristics of interviews.</w:t>
      </w:r>
    </w:p>
    <w:p w14:paraId="53D4EF3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2.7</w:t>
      </w:r>
      <w:r w:rsidRPr="005C5E86">
        <w:rPr>
          <w:rFonts w:asciiTheme="majorBidi" w:hAnsiTheme="majorBidi" w:cstheme="majorBidi"/>
          <w:color w:val="000000" w:themeColor="text1"/>
          <w:sz w:val="24"/>
          <w:szCs w:val="24"/>
        </w:rPr>
        <w:tab/>
        <w:t>Activities in an interviewing situation</w:t>
      </w:r>
    </w:p>
    <w:p w14:paraId="2AEB2BBD"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2.8</w:t>
      </w:r>
      <w:r w:rsidRPr="005C5E86">
        <w:rPr>
          <w:rFonts w:asciiTheme="majorBidi" w:hAnsiTheme="majorBidi" w:cstheme="majorBidi"/>
          <w:color w:val="000000" w:themeColor="text1"/>
          <w:sz w:val="24"/>
          <w:szCs w:val="24"/>
        </w:rPr>
        <w:tab/>
        <w:t>Types of interviews.</w:t>
      </w:r>
    </w:p>
    <w:p w14:paraId="1AF9C21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2.9</w:t>
      </w:r>
      <w:r w:rsidRPr="005C5E86">
        <w:rPr>
          <w:rFonts w:asciiTheme="majorBidi" w:hAnsiTheme="majorBidi" w:cstheme="majorBidi"/>
          <w:color w:val="000000" w:themeColor="text1"/>
          <w:sz w:val="24"/>
          <w:szCs w:val="24"/>
        </w:rPr>
        <w:tab/>
        <w:t>Interviewing strategy.</w:t>
      </w:r>
    </w:p>
    <w:p w14:paraId="7A968F77"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3.</w:t>
      </w:r>
      <w:r w:rsidRPr="005C5E86">
        <w:rPr>
          <w:rFonts w:asciiTheme="majorBidi" w:hAnsiTheme="majorBidi" w:cstheme="majorBidi"/>
          <w:color w:val="000000" w:themeColor="text1"/>
          <w:sz w:val="24"/>
          <w:szCs w:val="24"/>
        </w:rPr>
        <w:tab/>
        <w:t>LISTENING SKILLS &amp; READING COMPREHENSION</w:t>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6hr</w:t>
      </w:r>
    </w:p>
    <w:p w14:paraId="7D0AB626"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3.1</w:t>
      </w:r>
      <w:r w:rsidRPr="005C5E86">
        <w:rPr>
          <w:rFonts w:asciiTheme="majorBidi" w:hAnsiTheme="majorBidi" w:cstheme="majorBidi"/>
          <w:color w:val="000000" w:themeColor="text1"/>
          <w:sz w:val="24"/>
          <w:szCs w:val="24"/>
        </w:rPr>
        <w:tab/>
        <w:t>Principles of active listening.</w:t>
      </w:r>
    </w:p>
    <w:p w14:paraId="1EFABBA1"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3.2</w:t>
      </w:r>
      <w:r w:rsidRPr="005C5E86">
        <w:rPr>
          <w:rFonts w:asciiTheme="majorBidi" w:hAnsiTheme="majorBidi" w:cstheme="majorBidi"/>
          <w:color w:val="000000" w:themeColor="text1"/>
          <w:sz w:val="24"/>
          <w:szCs w:val="24"/>
        </w:rPr>
        <w:tab/>
        <w:t>Skills of active listening.</w:t>
      </w:r>
    </w:p>
    <w:p w14:paraId="13FCD1A7"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3.3</w:t>
      </w:r>
      <w:r w:rsidRPr="005C5E86">
        <w:rPr>
          <w:rFonts w:asciiTheme="majorBidi" w:hAnsiTheme="majorBidi" w:cstheme="majorBidi"/>
          <w:color w:val="000000" w:themeColor="text1"/>
          <w:sz w:val="24"/>
          <w:szCs w:val="24"/>
        </w:rPr>
        <w:tab/>
        <w:t>Barriers to listening.</w:t>
      </w:r>
    </w:p>
    <w:p w14:paraId="6503B60D"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3.4</w:t>
      </w:r>
      <w:r w:rsidRPr="005C5E86">
        <w:rPr>
          <w:rFonts w:asciiTheme="majorBidi" w:hAnsiTheme="majorBidi" w:cstheme="majorBidi"/>
          <w:color w:val="000000" w:themeColor="text1"/>
          <w:sz w:val="24"/>
          <w:szCs w:val="24"/>
        </w:rPr>
        <w:tab/>
        <w:t>Reasons of poor listening.</w:t>
      </w:r>
    </w:p>
    <w:p w14:paraId="5A6C0E6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3.5</w:t>
      </w:r>
      <w:r w:rsidRPr="005C5E86">
        <w:rPr>
          <w:rFonts w:asciiTheme="majorBidi" w:hAnsiTheme="majorBidi" w:cstheme="majorBidi"/>
          <w:color w:val="000000" w:themeColor="text1"/>
          <w:sz w:val="24"/>
          <w:szCs w:val="24"/>
        </w:rPr>
        <w:tab/>
        <w:t>Giving Feedback.</w:t>
      </w:r>
    </w:p>
    <w:p w14:paraId="7E706A2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3.6</w:t>
      </w:r>
      <w:r w:rsidRPr="005C5E86">
        <w:rPr>
          <w:rFonts w:asciiTheme="majorBidi" w:hAnsiTheme="majorBidi" w:cstheme="majorBidi"/>
          <w:color w:val="000000" w:themeColor="text1"/>
          <w:sz w:val="24"/>
          <w:szCs w:val="24"/>
        </w:rPr>
        <w:tab/>
        <w:t>Reading problems.</w:t>
      </w:r>
    </w:p>
    <w:p w14:paraId="39A5BFAD"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3.7</w:t>
      </w:r>
      <w:r w:rsidRPr="005C5E86">
        <w:rPr>
          <w:rFonts w:asciiTheme="majorBidi" w:hAnsiTheme="majorBidi" w:cstheme="majorBidi"/>
          <w:color w:val="000000" w:themeColor="text1"/>
          <w:sz w:val="24"/>
          <w:szCs w:val="24"/>
        </w:rPr>
        <w:tab/>
        <w:t>Four Reading skills.</w:t>
      </w:r>
    </w:p>
    <w:p w14:paraId="26B7116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 xml:space="preserve"> 4.</w:t>
      </w:r>
      <w:r w:rsidRPr="005C5E86">
        <w:rPr>
          <w:rFonts w:asciiTheme="majorBidi" w:hAnsiTheme="majorBidi" w:cstheme="majorBidi"/>
          <w:color w:val="000000" w:themeColor="text1"/>
          <w:sz w:val="24"/>
          <w:szCs w:val="24"/>
        </w:rPr>
        <w:tab/>
        <w:t>REPORT WRITING.</w:t>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8hr</w:t>
      </w:r>
    </w:p>
    <w:p w14:paraId="5823C083"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4.1</w:t>
      </w:r>
      <w:r w:rsidRPr="005C5E86">
        <w:rPr>
          <w:rFonts w:asciiTheme="majorBidi" w:hAnsiTheme="majorBidi" w:cstheme="majorBidi"/>
          <w:color w:val="000000" w:themeColor="text1"/>
          <w:sz w:val="24"/>
          <w:szCs w:val="24"/>
        </w:rPr>
        <w:tab/>
        <w:t>Goals of report writing</w:t>
      </w:r>
    </w:p>
    <w:p w14:paraId="6E9D337C"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4.2</w:t>
      </w:r>
      <w:r w:rsidRPr="005C5E86">
        <w:rPr>
          <w:rFonts w:asciiTheme="majorBidi" w:hAnsiTheme="majorBidi" w:cstheme="majorBidi"/>
          <w:color w:val="000000" w:themeColor="text1"/>
          <w:sz w:val="24"/>
          <w:szCs w:val="24"/>
        </w:rPr>
        <w:tab/>
        <w:t>Report format.</w:t>
      </w:r>
    </w:p>
    <w:p w14:paraId="1FCD0A5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4.3</w:t>
      </w:r>
      <w:r w:rsidRPr="005C5E86">
        <w:rPr>
          <w:rFonts w:asciiTheme="majorBidi" w:hAnsiTheme="majorBidi" w:cstheme="majorBidi"/>
          <w:color w:val="000000" w:themeColor="text1"/>
          <w:sz w:val="24"/>
          <w:szCs w:val="24"/>
        </w:rPr>
        <w:tab/>
        <w:t>Types of reports.</w:t>
      </w:r>
    </w:p>
    <w:p w14:paraId="181293D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4.4</w:t>
      </w:r>
      <w:r w:rsidRPr="005C5E86">
        <w:rPr>
          <w:rFonts w:asciiTheme="majorBidi" w:hAnsiTheme="majorBidi" w:cstheme="majorBidi"/>
          <w:color w:val="000000" w:themeColor="text1"/>
          <w:sz w:val="24"/>
          <w:szCs w:val="24"/>
        </w:rPr>
        <w:tab/>
        <w:t>Report writing strategy.</w:t>
      </w:r>
    </w:p>
    <w:p w14:paraId="1BBE1F42"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4.4.1</w:t>
      </w:r>
      <w:r w:rsidRPr="005C5E86">
        <w:rPr>
          <w:rFonts w:asciiTheme="majorBidi" w:hAnsiTheme="majorBidi" w:cstheme="majorBidi"/>
          <w:color w:val="000000" w:themeColor="text1"/>
          <w:sz w:val="24"/>
          <w:szCs w:val="24"/>
        </w:rPr>
        <w:tab/>
        <w:t>Graphs/ Charts and their Analysis</w:t>
      </w:r>
    </w:p>
    <w:p w14:paraId="67C1E863"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4.5</w:t>
      </w:r>
      <w:r w:rsidRPr="005C5E86">
        <w:rPr>
          <w:rFonts w:asciiTheme="majorBidi" w:hAnsiTheme="majorBidi" w:cstheme="majorBidi"/>
          <w:color w:val="000000" w:themeColor="text1"/>
          <w:sz w:val="24"/>
          <w:szCs w:val="24"/>
        </w:rPr>
        <w:tab/>
        <w:t xml:space="preserve">Technical Reports: </w:t>
      </w:r>
    </w:p>
    <w:p w14:paraId="14FD0DC3"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4.5.1</w:t>
      </w:r>
      <w:r w:rsidR="005941DA">
        <w:rPr>
          <w:rFonts w:asciiTheme="majorBidi" w:hAnsiTheme="majorBidi" w:cstheme="majorBidi"/>
          <w:color w:val="000000" w:themeColor="text1"/>
          <w:sz w:val="24"/>
          <w:szCs w:val="24"/>
        </w:rPr>
        <w:t xml:space="preserve"> </w:t>
      </w:r>
      <w:r w:rsidRPr="005C5E86">
        <w:rPr>
          <w:rFonts w:asciiTheme="majorBidi" w:hAnsiTheme="majorBidi" w:cstheme="majorBidi"/>
          <w:color w:val="000000" w:themeColor="text1"/>
          <w:sz w:val="24"/>
          <w:szCs w:val="24"/>
        </w:rPr>
        <w:t>Meaning &amp; Classification.</w:t>
      </w:r>
    </w:p>
    <w:p w14:paraId="4B05A59D" w14:textId="77777777" w:rsidR="005C5E86" w:rsidRPr="005C5E86" w:rsidRDefault="005941DA" w:rsidP="005C5E86">
      <w:pPr>
        <w:tabs>
          <w:tab w:val="left" w:pos="1330"/>
        </w:tabs>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ab/>
      </w:r>
      <w:r>
        <w:rPr>
          <w:rFonts w:asciiTheme="majorBidi" w:hAnsiTheme="majorBidi" w:cstheme="majorBidi"/>
          <w:color w:val="000000" w:themeColor="text1"/>
          <w:sz w:val="24"/>
          <w:szCs w:val="24"/>
        </w:rPr>
        <w:tab/>
      </w:r>
      <w:r>
        <w:rPr>
          <w:rFonts w:asciiTheme="majorBidi" w:hAnsiTheme="majorBidi" w:cstheme="majorBidi"/>
          <w:color w:val="000000" w:themeColor="text1"/>
          <w:sz w:val="24"/>
          <w:szCs w:val="24"/>
        </w:rPr>
        <w:tab/>
      </w:r>
      <w:r>
        <w:rPr>
          <w:rFonts w:asciiTheme="majorBidi" w:hAnsiTheme="majorBidi" w:cstheme="majorBidi"/>
          <w:color w:val="000000" w:themeColor="text1"/>
          <w:sz w:val="24"/>
          <w:szCs w:val="24"/>
        </w:rPr>
        <w:tab/>
      </w:r>
      <w:r w:rsidR="005C5E86" w:rsidRPr="005C5E86">
        <w:rPr>
          <w:rFonts w:asciiTheme="majorBidi" w:hAnsiTheme="majorBidi" w:cstheme="majorBidi"/>
          <w:color w:val="000000" w:themeColor="text1"/>
          <w:sz w:val="24"/>
          <w:szCs w:val="24"/>
        </w:rPr>
        <w:t>4.5.2</w:t>
      </w:r>
      <w:r>
        <w:rPr>
          <w:rFonts w:asciiTheme="majorBidi" w:hAnsiTheme="majorBidi" w:cstheme="majorBidi"/>
          <w:color w:val="000000" w:themeColor="text1"/>
          <w:sz w:val="24"/>
          <w:szCs w:val="24"/>
        </w:rPr>
        <w:t xml:space="preserve"> </w:t>
      </w:r>
      <w:r w:rsidR="005C5E86" w:rsidRPr="005C5E86">
        <w:rPr>
          <w:rFonts w:asciiTheme="majorBidi" w:hAnsiTheme="majorBidi" w:cstheme="majorBidi"/>
          <w:color w:val="000000" w:themeColor="text1"/>
          <w:sz w:val="24"/>
          <w:szCs w:val="24"/>
        </w:rPr>
        <w:t>Main Parts of the report.</w:t>
      </w:r>
    </w:p>
    <w:p w14:paraId="32AF659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4.5.3</w:t>
      </w:r>
      <w:r w:rsidR="005941DA">
        <w:rPr>
          <w:rFonts w:asciiTheme="majorBidi" w:hAnsiTheme="majorBidi" w:cstheme="majorBidi"/>
          <w:color w:val="000000" w:themeColor="text1"/>
          <w:sz w:val="24"/>
          <w:szCs w:val="24"/>
        </w:rPr>
        <w:t xml:space="preserve"> </w:t>
      </w:r>
      <w:proofErr w:type="spellStart"/>
      <w:r w:rsidRPr="005C5E86">
        <w:rPr>
          <w:rFonts w:asciiTheme="majorBidi" w:hAnsiTheme="majorBidi" w:cstheme="majorBidi"/>
          <w:color w:val="000000" w:themeColor="text1"/>
          <w:sz w:val="24"/>
          <w:szCs w:val="24"/>
        </w:rPr>
        <w:t>OrganizationaI</w:t>
      </w:r>
      <w:proofErr w:type="spellEnd"/>
      <w:r w:rsidRPr="005C5E86">
        <w:rPr>
          <w:rFonts w:asciiTheme="majorBidi" w:hAnsiTheme="majorBidi" w:cstheme="majorBidi"/>
          <w:color w:val="000000" w:themeColor="text1"/>
          <w:sz w:val="24"/>
          <w:szCs w:val="24"/>
        </w:rPr>
        <w:t xml:space="preserve"> &amp; outline of the report.</w:t>
      </w:r>
    </w:p>
    <w:p w14:paraId="0DD8CE0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4.5.4 Sources of information</w:t>
      </w:r>
    </w:p>
    <w:p w14:paraId="5164FEF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4.6 Business &amp; Market Reports:</w:t>
      </w:r>
    </w:p>
    <w:p w14:paraId="2A973A4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lastRenderedPageBreak/>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4.6.1</w:t>
      </w:r>
      <w:r w:rsidR="00580442">
        <w:rPr>
          <w:rFonts w:asciiTheme="majorBidi" w:hAnsiTheme="majorBidi" w:cstheme="majorBidi"/>
          <w:color w:val="000000" w:themeColor="text1"/>
          <w:sz w:val="24"/>
          <w:szCs w:val="24"/>
        </w:rPr>
        <w:t xml:space="preserve">    </w:t>
      </w:r>
      <w:r w:rsidRPr="005C5E86">
        <w:rPr>
          <w:rFonts w:asciiTheme="majorBidi" w:hAnsiTheme="majorBidi" w:cstheme="majorBidi"/>
          <w:color w:val="000000" w:themeColor="text1"/>
          <w:sz w:val="24"/>
          <w:szCs w:val="24"/>
        </w:rPr>
        <w:t>Definition.</w:t>
      </w:r>
    </w:p>
    <w:p w14:paraId="06A4889F" w14:textId="77777777" w:rsidR="005C5E86" w:rsidRPr="005C5E86" w:rsidRDefault="00580442" w:rsidP="005C5E86">
      <w:pPr>
        <w:tabs>
          <w:tab w:val="left" w:pos="1330"/>
        </w:tabs>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ab/>
      </w:r>
      <w:r>
        <w:rPr>
          <w:rFonts w:asciiTheme="majorBidi" w:hAnsiTheme="majorBidi" w:cstheme="majorBidi"/>
          <w:color w:val="000000" w:themeColor="text1"/>
          <w:sz w:val="24"/>
          <w:szCs w:val="24"/>
        </w:rPr>
        <w:tab/>
      </w:r>
      <w:r>
        <w:rPr>
          <w:rFonts w:asciiTheme="majorBidi" w:hAnsiTheme="majorBidi" w:cstheme="majorBidi"/>
          <w:color w:val="000000" w:themeColor="text1"/>
          <w:sz w:val="24"/>
          <w:szCs w:val="24"/>
        </w:rPr>
        <w:tab/>
      </w:r>
      <w:r>
        <w:rPr>
          <w:rFonts w:asciiTheme="majorBidi" w:hAnsiTheme="majorBidi" w:cstheme="majorBidi"/>
          <w:color w:val="000000" w:themeColor="text1"/>
          <w:sz w:val="24"/>
          <w:szCs w:val="24"/>
        </w:rPr>
        <w:tab/>
      </w:r>
      <w:r w:rsidR="005C5E86" w:rsidRPr="005C5E86">
        <w:rPr>
          <w:rFonts w:asciiTheme="majorBidi" w:hAnsiTheme="majorBidi" w:cstheme="majorBidi"/>
          <w:color w:val="000000" w:themeColor="text1"/>
          <w:sz w:val="24"/>
          <w:szCs w:val="24"/>
        </w:rPr>
        <w:t>4.6.2</w:t>
      </w:r>
      <w:r>
        <w:rPr>
          <w:rFonts w:asciiTheme="majorBidi" w:hAnsiTheme="majorBidi" w:cstheme="majorBidi"/>
          <w:color w:val="000000" w:themeColor="text1"/>
          <w:sz w:val="24"/>
          <w:szCs w:val="24"/>
        </w:rPr>
        <w:t xml:space="preserve">    </w:t>
      </w:r>
      <w:r w:rsidR="005C5E86" w:rsidRPr="005C5E86">
        <w:rPr>
          <w:rFonts w:asciiTheme="majorBidi" w:hAnsiTheme="majorBidi" w:cstheme="majorBidi"/>
          <w:color w:val="000000" w:themeColor="text1"/>
          <w:sz w:val="24"/>
          <w:szCs w:val="24"/>
        </w:rPr>
        <w:t>Scope.</w:t>
      </w:r>
    </w:p>
    <w:p w14:paraId="7119FDC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4.6.3</w:t>
      </w:r>
      <w:r w:rsidR="00580442">
        <w:rPr>
          <w:rFonts w:asciiTheme="majorBidi" w:hAnsiTheme="majorBidi" w:cstheme="majorBidi"/>
          <w:color w:val="000000" w:themeColor="text1"/>
          <w:sz w:val="24"/>
          <w:szCs w:val="24"/>
        </w:rPr>
        <w:t xml:space="preserve">    </w:t>
      </w:r>
      <w:r w:rsidR="00580442" w:rsidRPr="005C5E86">
        <w:rPr>
          <w:rFonts w:asciiTheme="majorBidi" w:hAnsiTheme="majorBidi" w:cstheme="majorBidi"/>
          <w:color w:val="000000" w:themeColor="text1"/>
          <w:sz w:val="24"/>
          <w:szCs w:val="24"/>
        </w:rPr>
        <w:t>Importance</w:t>
      </w:r>
      <w:r w:rsidRPr="005C5E86">
        <w:rPr>
          <w:rFonts w:asciiTheme="majorBidi" w:hAnsiTheme="majorBidi" w:cstheme="majorBidi"/>
          <w:color w:val="000000" w:themeColor="text1"/>
          <w:sz w:val="24"/>
          <w:szCs w:val="24"/>
        </w:rPr>
        <w:t>.</w:t>
      </w:r>
    </w:p>
    <w:p w14:paraId="0D296FB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4.6.4</w:t>
      </w:r>
      <w:r w:rsidRPr="005C5E86">
        <w:rPr>
          <w:rFonts w:asciiTheme="majorBidi" w:hAnsiTheme="majorBidi" w:cstheme="majorBidi"/>
          <w:color w:val="000000" w:themeColor="text1"/>
          <w:sz w:val="24"/>
          <w:szCs w:val="24"/>
        </w:rPr>
        <w:tab/>
        <w:t>Contents.</w:t>
      </w:r>
    </w:p>
    <w:p w14:paraId="09B0AB9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4.6.5</w:t>
      </w:r>
      <w:r w:rsidRPr="005C5E86">
        <w:rPr>
          <w:rFonts w:asciiTheme="majorBidi" w:hAnsiTheme="majorBidi" w:cstheme="majorBidi"/>
          <w:color w:val="000000" w:themeColor="text1"/>
          <w:sz w:val="24"/>
          <w:szCs w:val="24"/>
        </w:rPr>
        <w:tab/>
        <w:t>Market Terms</w:t>
      </w:r>
    </w:p>
    <w:p w14:paraId="59B25721"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29C56016"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5.</w:t>
      </w:r>
      <w:r w:rsidRPr="005C5E86">
        <w:rPr>
          <w:rFonts w:asciiTheme="majorBidi" w:hAnsiTheme="majorBidi" w:cstheme="majorBidi"/>
          <w:color w:val="000000" w:themeColor="text1"/>
          <w:sz w:val="24"/>
          <w:szCs w:val="24"/>
        </w:rPr>
        <w:tab/>
        <w:t>GROUP COMMUNICATION.</w:t>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6hr</w:t>
      </w:r>
    </w:p>
    <w:p w14:paraId="1403F054"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5.1</w:t>
      </w:r>
      <w:r w:rsidRPr="005C5E86">
        <w:rPr>
          <w:rFonts w:asciiTheme="majorBidi" w:hAnsiTheme="majorBidi" w:cstheme="majorBidi"/>
          <w:color w:val="000000" w:themeColor="text1"/>
          <w:sz w:val="24"/>
          <w:szCs w:val="24"/>
        </w:rPr>
        <w:tab/>
        <w:t>Purposes of conducting meetings.</w:t>
      </w:r>
    </w:p>
    <w:p w14:paraId="7627932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5.2</w:t>
      </w:r>
      <w:r w:rsidRPr="005C5E86">
        <w:rPr>
          <w:rFonts w:asciiTheme="majorBidi" w:hAnsiTheme="majorBidi" w:cstheme="majorBidi"/>
          <w:color w:val="000000" w:themeColor="text1"/>
          <w:sz w:val="24"/>
          <w:szCs w:val="24"/>
        </w:rPr>
        <w:tab/>
        <w:t>Planning a meeting.</w:t>
      </w:r>
    </w:p>
    <w:p w14:paraId="6745AB7D"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5.3</w:t>
      </w:r>
      <w:r w:rsidRPr="005C5E86">
        <w:rPr>
          <w:rFonts w:asciiTheme="majorBidi" w:hAnsiTheme="majorBidi" w:cstheme="majorBidi"/>
          <w:color w:val="000000" w:themeColor="text1"/>
          <w:sz w:val="24"/>
          <w:szCs w:val="24"/>
        </w:rPr>
        <w:tab/>
        <w:t>Types of meetings.</w:t>
      </w:r>
    </w:p>
    <w:p w14:paraId="76D0D6B7"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5.4</w:t>
      </w:r>
      <w:r w:rsidRPr="005C5E86">
        <w:rPr>
          <w:rFonts w:asciiTheme="majorBidi" w:hAnsiTheme="majorBidi" w:cstheme="majorBidi"/>
          <w:color w:val="000000" w:themeColor="text1"/>
          <w:sz w:val="24"/>
          <w:szCs w:val="24"/>
        </w:rPr>
        <w:tab/>
        <w:t>Selection of a group for meeting.</w:t>
      </w:r>
    </w:p>
    <w:p w14:paraId="44CA116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5.5</w:t>
      </w:r>
      <w:r w:rsidRPr="005C5E86">
        <w:rPr>
          <w:rFonts w:asciiTheme="majorBidi" w:hAnsiTheme="majorBidi" w:cstheme="majorBidi"/>
          <w:color w:val="000000" w:themeColor="text1"/>
          <w:sz w:val="24"/>
          <w:szCs w:val="24"/>
        </w:rPr>
        <w:tab/>
        <w:t>Group leadership skills.</w:t>
      </w:r>
    </w:p>
    <w:p w14:paraId="170B98F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5.6</w:t>
      </w:r>
      <w:r w:rsidRPr="005C5E86">
        <w:rPr>
          <w:rFonts w:asciiTheme="majorBidi" w:hAnsiTheme="majorBidi" w:cstheme="majorBidi"/>
          <w:color w:val="000000" w:themeColor="text1"/>
          <w:sz w:val="24"/>
          <w:szCs w:val="24"/>
        </w:rPr>
        <w:tab/>
        <w:t>Running a successful meeting.</w:t>
      </w:r>
    </w:p>
    <w:p w14:paraId="32F89DDD"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5.7</w:t>
      </w:r>
      <w:r w:rsidRPr="005C5E86">
        <w:rPr>
          <w:rFonts w:asciiTheme="majorBidi" w:hAnsiTheme="majorBidi" w:cstheme="majorBidi"/>
          <w:color w:val="000000" w:themeColor="text1"/>
          <w:sz w:val="24"/>
          <w:szCs w:val="24"/>
        </w:rPr>
        <w:tab/>
        <w:t>Active participation techniques.</w:t>
      </w:r>
    </w:p>
    <w:p w14:paraId="06CD0879"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02CAADA1"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6.</w:t>
      </w:r>
      <w:r w:rsidRPr="005C5E86">
        <w:rPr>
          <w:rFonts w:asciiTheme="majorBidi" w:hAnsiTheme="majorBidi" w:cstheme="majorBidi"/>
          <w:color w:val="000000" w:themeColor="text1"/>
          <w:sz w:val="24"/>
          <w:szCs w:val="24"/>
        </w:rPr>
        <w:tab/>
        <w:t>INTERPERSONAL &amp; INTRAPERSONAL SKILLS</w:t>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2hr</w:t>
      </w:r>
    </w:p>
    <w:p w14:paraId="3473984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6.1</w:t>
      </w:r>
      <w:r w:rsidRPr="005C5E86">
        <w:rPr>
          <w:rFonts w:asciiTheme="majorBidi" w:hAnsiTheme="majorBidi" w:cstheme="majorBidi"/>
          <w:color w:val="000000" w:themeColor="text1"/>
          <w:sz w:val="24"/>
          <w:szCs w:val="24"/>
        </w:rPr>
        <w:tab/>
        <w:t>Interpersonal Skills</w:t>
      </w:r>
    </w:p>
    <w:p w14:paraId="51A5F51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6.2</w:t>
      </w:r>
      <w:r w:rsidRPr="005C5E86">
        <w:rPr>
          <w:rFonts w:asciiTheme="majorBidi" w:hAnsiTheme="majorBidi" w:cstheme="majorBidi"/>
          <w:color w:val="000000" w:themeColor="text1"/>
          <w:sz w:val="24"/>
          <w:szCs w:val="24"/>
        </w:rPr>
        <w:tab/>
        <w:t>Intrapersonal Skills</w:t>
      </w:r>
    </w:p>
    <w:p w14:paraId="66B8A2FC"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545194C2" w14:textId="77777777" w:rsidR="005C5E86" w:rsidRPr="005C5E86" w:rsidRDefault="005C5E86" w:rsidP="005C5E86">
      <w:pPr>
        <w:tabs>
          <w:tab w:val="left" w:pos="1330"/>
        </w:tabs>
        <w:rPr>
          <w:rFonts w:asciiTheme="majorBidi" w:hAnsiTheme="majorBidi" w:cstheme="majorBidi"/>
          <w:b/>
          <w:bCs/>
          <w:color w:val="000000" w:themeColor="text1"/>
          <w:sz w:val="24"/>
          <w:szCs w:val="24"/>
        </w:rPr>
      </w:pPr>
      <w:r w:rsidRPr="005C5E86">
        <w:rPr>
          <w:rFonts w:asciiTheme="majorBidi" w:hAnsiTheme="majorBidi" w:cstheme="majorBidi"/>
          <w:b/>
          <w:bCs/>
          <w:color w:val="000000" w:themeColor="text1"/>
          <w:sz w:val="24"/>
          <w:szCs w:val="24"/>
        </w:rPr>
        <w:t>RECOMMENDED BOOKS</w:t>
      </w:r>
    </w:p>
    <w:p w14:paraId="58C4AFF1"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 Sh. Ata-</w:t>
      </w:r>
      <w:proofErr w:type="spellStart"/>
      <w:r w:rsidRPr="005C5E86">
        <w:rPr>
          <w:rFonts w:asciiTheme="majorBidi" w:hAnsiTheme="majorBidi" w:cstheme="majorBidi"/>
          <w:color w:val="000000" w:themeColor="text1"/>
          <w:sz w:val="24"/>
          <w:szCs w:val="24"/>
        </w:rPr>
        <w:t>ur</w:t>
      </w:r>
      <w:proofErr w:type="spellEnd"/>
      <w:r w:rsidRPr="005C5E86">
        <w:rPr>
          <w:rFonts w:asciiTheme="majorBidi" w:hAnsiTheme="majorBidi" w:cstheme="majorBidi"/>
          <w:color w:val="000000" w:themeColor="text1"/>
          <w:sz w:val="24"/>
          <w:szCs w:val="24"/>
        </w:rPr>
        <w:t>-Rehman Effective Business Communication &amp; Report Writing.</w:t>
      </w:r>
    </w:p>
    <w:p w14:paraId="0C9E85B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2. Ulman J.N. Could JR. Technical Reporting.</w:t>
      </w:r>
    </w:p>
    <w:p w14:paraId="387DB80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 xml:space="preserve"> </w:t>
      </w:r>
    </w:p>
    <w:p w14:paraId="4A09642B"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6554A2FB"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7AFD5D75"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64F74F62"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7EAD426E" w14:textId="77777777" w:rsidR="001B06DF" w:rsidRDefault="001B06DF" w:rsidP="005C5E86">
      <w:pPr>
        <w:tabs>
          <w:tab w:val="left" w:pos="1330"/>
        </w:tabs>
        <w:rPr>
          <w:rFonts w:asciiTheme="majorBidi" w:hAnsiTheme="majorBidi" w:cstheme="majorBidi"/>
          <w:color w:val="000000" w:themeColor="text1"/>
          <w:sz w:val="24"/>
          <w:szCs w:val="24"/>
        </w:rPr>
      </w:pPr>
    </w:p>
    <w:p w14:paraId="57DA8260" w14:textId="77777777" w:rsidR="005C5E86" w:rsidRPr="005C5E86" w:rsidRDefault="005C5E86" w:rsidP="005C5E86">
      <w:pPr>
        <w:tabs>
          <w:tab w:val="left" w:pos="1330"/>
        </w:tabs>
        <w:rPr>
          <w:rFonts w:asciiTheme="majorBidi" w:hAnsiTheme="majorBidi" w:cstheme="majorBidi"/>
          <w:b/>
          <w:bCs/>
          <w:color w:val="000000" w:themeColor="text1"/>
          <w:sz w:val="24"/>
          <w:szCs w:val="24"/>
        </w:rPr>
      </w:pPr>
      <w:r w:rsidRPr="005C5E86">
        <w:rPr>
          <w:rFonts w:asciiTheme="majorBidi" w:hAnsiTheme="majorBidi" w:cstheme="majorBidi"/>
          <w:b/>
          <w:bCs/>
          <w:color w:val="000000" w:themeColor="text1"/>
          <w:sz w:val="24"/>
          <w:szCs w:val="24"/>
        </w:rPr>
        <w:lastRenderedPageBreak/>
        <w:t>Mgm-201</w:t>
      </w:r>
      <w:r w:rsidRPr="005C5E86">
        <w:rPr>
          <w:rFonts w:asciiTheme="majorBidi" w:hAnsiTheme="majorBidi" w:cstheme="majorBidi"/>
          <w:b/>
          <w:bCs/>
          <w:color w:val="000000" w:themeColor="text1"/>
          <w:sz w:val="24"/>
          <w:szCs w:val="24"/>
        </w:rPr>
        <w:tab/>
        <w:t>COMMUNICATION SKILLS &amp; REPORT WRITING.</w:t>
      </w:r>
    </w:p>
    <w:p w14:paraId="74C885FF"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4BC981C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INSTRUCTIONAL OBJECTIVES</w:t>
      </w:r>
    </w:p>
    <w:p w14:paraId="0C843F6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1. UNDERSTAND THE COMMUNICATION PROCESS THE PROCESS OF ORAL</w:t>
      </w:r>
    </w:p>
    <w:p w14:paraId="48812E4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w:t>
      </w:r>
      <w:r w:rsidRPr="005C5E86">
        <w:rPr>
          <w:rFonts w:asciiTheme="majorBidi" w:hAnsiTheme="majorBidi" w:cstheme="majorBidi"/>
          <w:color w:val="000000" w:themeColor="text1"/>
          <w:sz w:val="24"/>
          <w:szCs w:val="24"/>
        </w:rPr>
        <w:tab/>
        <w:t>State the benefits of two-way communication.</w:t>
      </w:r>
    </w:p>
    <w:p w14:paraId="1ED94E2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1.2</w:t>
      </w:r>
      <w:r w:rsidRPr="005C5E86">
        <w:rPr>
          <w:rFonts w:asciiTheme="majorBidi" w:hAnsiTheme="majorBidi" w:cstheme="majorBidi"/>
          <w:color w:val="000000" w:themeColor="text1"/>
          <w:sz w:val="24"/>
          <w:szCs w:val="24"/>
        </w:rPr>
        <w:tab/>
        <w:t>Describe a model of communication process.</w:t>
      </w:r>
    </w:p>
    <w:p w14:paraId="119831B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1.3</w:t>
      </w:r>
      <w:r w:rsidRPr="005C5E86">
        <w:rPr>
          <w:rFonts w:asciiTheme="majorBidi" w:hAnsiTheme="majorBidi" w:cstheme="majorBidi"/>
          <w:color w:val="000000" w:themeColor="text1"/>
          <w:sz w:val="24"/>
          <w:szCs w:val="24"/>
        </w:rPr>
        <w:tab/>
        <w:t>Explain the major communication methods used in organization.</w:t>
      </w:r>
    </w:p>
    <w:p w14:paraId="16B91E5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1.4</w:t>
      </w:r>
      <w:r w:rsidRPr="005C5E86">
        <w:rPr>
          <w:rFonts w:asciiTheme="majorBidi" w:hAnsiTheme="majorBidi" w:cstheme="majorBidi"/>
          <w:color w:val="000000" w:themeColor="text1"/>
          <w:sz w:val="24"/>
          <w:szCs w:val="24"/>
        </w:rPr>
        <w:tab/>
        <w:t>Identify the barriers to communication and methods of overcoming these barriers.</w:t>
      </w:r>
    </w:p>
    <w:p w14:paraId="56CEB58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1.5</w:t>
      </w:r>
      <w:r w:rsidRPr="005C5E86">
        <w:rPr>
          <w:rFonts w:asciiTheme="majorBidi" w:hAnsiTheme="majorBidi" w:cstheme="majorBidi"/>
          <w:color w:val="000000" w:themeColor="text1"/>
          <w:sz w:val="24"/>
          <w:szCs w:val="24"/>
        </w:rPr>
        <w:tab/>
        <w:t>Identify misconceptions about communication.</w:t>
      </w:r>
    </w:p>
    <w:p w14:paraId="53177494"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1.6</w:t>
      </w:r>
      <w:r w:rsidRPr="005C5E86">
        <w:rPr>
          <w:rFonts w:asciiTheme="majorBidi" w:hAnsiTheme="majorBidi" w:cstheme="majorBidi"/>
          <w:color w:val="000000" w:themeColor="text1"/>
          <w:sz w:val="24"/>
          <w:szCs w:val="24"/>
        </w:rPr>
        <w:tab/>
        <w:t>Identify speaking situations with other peoples.</w:t>
      </w:r>
    </w:p>
    <w:p w14:paraId="45E03EDC"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1.7</w:t>
      </w:r>
      <w:r w:rsidRPr="005C5E86">
        <w:rPr>
          <w:rFonts w:asciiTheme="majorBidi" w:hAnsiTheme="majorBidi" w:cstheme="majorBidi"/>
          <w:color w:val="000000" w:themeColor="text1"/>
          <w:sz w:val="24"/>
          <w:szCs w:val="24"/>
        </w:rPr>
        <w:tab/>
        <w:t>Identify the strategy steps of speaking.</w:t>
      </w:r>
    </w:p>
    <w:p w14:paraId="46D869B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1.8</w:t>
      </w:r>
      <w:r w:rsidRPr="005C5E86">
        <w:rPr>
          <w:rFonts w:asciiTheme="majorBidi" w:hAnsiTheme="majorBidi" w:cstheme="majorBidi"/>
          <w:color w:val="000000" w:themeColor="text1"/>
          <w:sz w:val="24"/>
          <w:szCs w:val="24"/>
        </w:rPr>
        <w:tab/>
        <w:t>Identify the characteristics of effective speaking.</w:t>
      </w:r>
    </w:p>
    <w:p w14:paraId="775D867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1.9</w:t>
      </w:r>
      <w:r w:rsidRPr="005C5E86">
        <w:rPr>
          <w:rFonts w:asciiTheme="majorBidi" w:hAnsiTheme="majorBidi" w:cstheme="majorBidi"/>
          <w:color w:val="000000" w:themeColor="text1"/>
          <w:sz w:val="24"/>
          <w:szCs w:val="24"/>
        </w:rPr>
        <w:tab/>
        <w:t>State the principles of one-way communication.</w:t>
      </w:r>
    </w:p>
    <w:p w14:paraId="59FCB1BD"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1.10</w:t>
      </w:r>
      <w:r w:rsidRPr="005C5E86">
        <w:rPr>
          <w:rFonts w:asciiTheme="majorBidi" w:hAnsiTheme="majorBidi" w:cstheme="majorBidi"/>
          <w:color w:val="000000" w:themeColor="text1"/>
          <w:sz w:val="24"/>
          <w:szCs w:val="24"/>
        </w:rPr>
        <w:tab/>
        <w:t>State the principles of two-way communication.</w:t>
      </w:r>
    </w:p>
    <w:p w14:paraId="4E3B7B26"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1.11</w:t>
      </w:r>
      <w:r w:rsidRPr="005C5E86">
        <w:rPr>
          <w:rFonts w:asciiTheme="majorBidi" w:hAnsiTheme="majorBidi" w:cstheme="majorBidi"/>
          <w:color w:val="000000" w:themeColor="text1"/>
          <w:sz w:val="24"/>
          <w:szCs w:val="24"/>
        </w:rPr>
        <w:tab/>
        <w:t>Identify the elements of oral presentation skills.</w:t>
      </w:r>
    </w:p>
    <w:p w14:paraId="5AF03253"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1.12</w:t>
      </w:r>
      <w:r w:rsidRPr="005C5E86">
        <w:rPr>
          <w:rFonts w:asciiTheme="majorBidi" w:hAnsiTheme="majorBidi" w:cstheme="majorBidi"/>
          <w:color w:val="000000" w:themeColor="text1"/>
          <w:sz w:val="24"/>
          <w:szCs w:val="24"/>
        </w:rPr>
        <w:tab/>
        <w:t>Determine the impact of non-verbal communication on oral communication.</w:t>
      </w:r>
    </w:p>
    <w:p w14:paraId="4BC78BF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2. DETERMINE THE USES OF QUESTIONING SKILLS TO GATHER AND CLARIFY INFORMATION IN THE ORAL COMMUNICATION PROCESS AND DETERMINE THE APPROPRIATE INTERVIEW TYPE FOR THE SPECIFIC WORK-RELATED SITUATION AND CONDUCT A WORK-RELATED INTERVIEW.</w:t>
      </w:r>
    </w:p>
    <w:p w14:paraId="41517F9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2.1</w:t>
      </w:r>
      <w:r w:rsidRPr="005C5E86">
        <w:rPr>
          <w:rFonts w:asciiTheme="majorBidi" w:hAnsiTheme="majorBidi" w:cstheme="majorBidi"/>
          <w:color w:val="000000" w:themeColor="text1"/>
          <w:sz w:val="24"/>
          <w:szCs w:val="24"/>
        </w:rPr>
        <w:tab/>
        <w:t>Identify different types of questions.</w:t>
      </w:r>
    </w:p>
    <w:p w14:paraId="6E97825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2.2</w:t>
      </w:r>
      <w:r w:rsidRPr="005C5E86">
        <w:rPr>
          <w:rFonts w:asciiTheme="majorBidi" w:hAnsiTheme="majorBidi" w:cstheme="majorBidi"/>
          <w:color w:val="000000" w:themeColor="text1"/>
          <w:sz w:val="24"/>
          <w:szCs w:val="24"/>
        </w:rPr>
        <w:tab/>
        <w:t>Determine the purpose of each type of question and its application.</w:t>
      </w:r>
    </w:p>
    <w:p w14:paraId="456F3072"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2.3</w:t>
      </w:r>
      <w:r w:rsidRPr="005C5E86">
        <w:rPr>
          <w:rFonts w:asciiTheme="majorBidi" w:hAnsiTheme="majorBidi" w:cstheme="majorBidi"/>
          <w:color w:val="000000" w:themeColor="text1"/>
          <w:sz w:val="24"/>
          <w:szCs w:val="24"/>
        </w:rPr>
        <w:tab/>
        <w:t>Identify the hazards to be avoided when asking questions.</w:t>
      </w:r>
    </w:p>
    <w:p w14:paraId="55A2692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2.4</w:t>
      </w:r>
      <w:r w:rsidRPr="005C5E86">
        <w:rPr>
          <w:rFonts w:asciiTheme="majorBidi" w:hAnsiTheme="majorBidi" w:cstheme="majorBidi"/>
          <w:color w:val="000000" w:themeColor="text1"/>
          <w:sz w:val="24"/>
          <w:szCs w:val="24"/>
        </w:rPr>
        <w:tab/>
        <w:t>Demonstrate questioning skills.</w:t>
      </w:r>
    </w:p>
    <w:p w14:paraId="52A88137"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2.5</w:t>
      </w:r>
      <w:r w:rsidRPr="005C5E86">
        <w:rPr>
          <w:rFonts w:asciiTheme="majorBidi" w:hAnsiTheme="majorBidi" w:cstheme="majorBidi"/>
          <w:color w:val="000000" w:themeColor="text1"/>
          <w:sz w:val="24"/>
          <w:szCs w:val="24"/>
        </w:rPr>
        <w:tab/>
        <w:t>State the significance of interviews.</w:t>
      </w:r>
    </w:p>
    <w:p w14:paraId="2571ED7A"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2.6</w:t>
      </w:r>
      <w:r w:rsidRPr="005C5E86">
        <w:rPr>
          <w:rFonts w:asciiTheme="majorBidi" w:hAnsiTheme="majorBidi" w:cstheme="majorBidi"/>
          <w:color w:val="000000" w:themeColor="text1"/>
          <w:sz w:val="24"/>
          <w:szCs w:val="24"/>
        </w:rPr>
        <w:tab/>
        <w:t>State the characteristics of interviews.</w:t>
      </w:r>
    </w:p>
    <w:p w14:paraId="1EB03AA3"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2.7</w:t>
      </w:r>
      <w:r w:rsidRPr="005C5E86">
        <w:rPr>
          <w:rFonts w:asciiTheme="majorBidi" w:hAnsiTheme="majorBidi" w:cstheme="majorBidi"/>
          <w:color w:val="000000" w:themeColor="text1"/>
          <w:sz w:val="24"/>
          <w:szCs w:val="24"/>
        </w:rPr>
        <w:tab/>
        <w:t>Explain the activities in an interviewing situation.</w:t>
      </w:r>
    </w:p>
    <w:p w14:paraId="69C6467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2.8</w:t>
      </w:r>
      <w:r w:rsidRPr="005C5E86">
        <w:rPr>
          <w:rFonts w:asciiTheme="majorBidi" w:hAnsiTheme="majorBidi" w:cstheme="majorBidi"/>
          <w:color w:val="000000" w:themeColor="text1"/>
          <w:sz w:val="24"/>
          <w:szCs w:val="24"/>
        </w:rPr>
        <w:tab/>
        <w:t>Describe the types of interviews.</w:t>
      </w:r>
    </w:p>
    <w:p w14:paraId="768A5FD4"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lastRenderedPageBreak/>
        <w:tab/>
        <w:t>2.9</w:t>
      </w:r>
      <w:r w:rsidRPr="005C5E86">
        <w:rPr>
          <w:rFonts w:asciiTheme="majorBidi" w:hAnsiTheme="majorBidi" w:cstheme="majorBidi"/>
          <w:color w:val="000000" w:themeColor="text1"/>
          <w:sz w:val="24"/>
          <w:szCs w:val="24"/>
        </w:rPr>
        <w:tab/>
        <w:t>Explain the interviewing strategy.</w:t>
      </w:r>
    </w:p>
    <w:p w14:paraId="358B39FC"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2.10</w:t>
      </w:r>
      <w:r w:rsidRPr="005C5E86">
        <w:rPr>
          <w:rFonts w:asciiTheme="majorBidi" w:hAnsiTheme="majorBidi" w:cstheme="majorBidi"/>
          <w:color w:val="000000" w:themeColor="text1"/>
          <w:sz w:val="24"/>
          <w:szCs w:val="24"/>
        </w:rPr>
        <w:tab/>
        <w:t>Prepare instrument for a structured interview.</w:t>
      </w:r>
    </w:p>
    <w:p w14:paraId="393C36AA"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5609E17C"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3. DEMONSTRATE THE USE OF ACTIVE LISTENING SKILL IN THE ORAL COMMUNICATION PROCESS and DEMONSTRATE READING COMPREHENSION</w:t>
      </w:r>
    </w:p>
    <w:p w14:paraId="541C480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3.1</w:t>
      </w:r>
      <w:r w:rsidRPr="005C5E86">
        <w:rPr>
          <w:rFonts w:asciiTheme="majorBidi" w:hAnsiTheme="majorBidi" w:cstheme="majorBidi"/>
          <w:color w:val="000000" w:themeColor="text1"/>
          <w:sz w:val="24"/>
          <w:szCs w:val="24"/>
        </w:rPr>
        <w:tab/>
        <w:t>State the principles of active listening.</w:t>
      </w:r>
    </w:p>
    <w:p w14:paraId="5C054482"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3.2</w:t>
      </w:r>
      <w:r w:rsidRPr="005C5E86">
        <w:rPr>
          <w:rFonts w:asciiTheme="majorBidi" w:hAnsiTheme="majorBidi" w:cstheme="majorBidi"/>
          <w:color w:val="000000" w:themeColor="text1"/>
          <w:sz w:val="24"/>
          <w:szCs w:val="24"/>
        </w:rPr>
        <w:tab/>
        <w:t>Identify skills of active listening.</w:t>
      </w:r>
    </w:p>
    <w:p w14:paraId="51221FF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3.3</w:t>
      </w:r>
      <w:r w:rsidRPr="005C5E86">
        <w:rPr>
          <w:rFonts w:asciiTheme="majorBidi" w:hAnsiTheme="majorBidi" w:cstheme="majorBidi"/>
          <w:color w:val="000000" w:themeColor="text1"/>
          <w:sz w:val="24"/>
          <w:szCs w:val="24"/>
        </w:rPr>
        <w:tab/>
        <w:t>Identify barriers to active listening.</w:t>
      </w:r>
    </w:p>
    <w:p w14:paraId="25323B47"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3.4</w:t>
      </w:r>
      <w:r w:rsidRPr="005C5E86">
        <w:rPr>
          <w:rFonts w:asciiTheme="majorBidi" w:hAnsiTheme="majorBidi" w:cstheme="majorBidi"/>
          <w:color w:val="000000" w:themeColor="text1"/>
          <w:sz w:val="24"/>
          <w:szCs w:val="24"/>
        </w:rPr>
        <w:tab/>
        <w:t>State the benefits of active listening.</w:t>
      </w:r>
    </w:p>
    <w:p w14:paraId="1318CAC4"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3.5</w:t>
      </w:r>
      <w:r w:rsidRPr="005C5E86">
        <w:rPr>
          <w:rFonts w:asciiTheme="majorBidi" w:hAnsiTheme="majorBidi" w:cstheme="majorBidi"/>
          <w:color w:val="000000" w:themeColor="text1"/>
          <w:sz w:val="24"/>
          <w:szCs w:val="24"/>
        </w:rPr>
        <w:tab/>
        <w:t>Demonstrate listening skills.</w:t>
      </w:r>
    </w:p>
    <w:p w14:paraId="39278EFB"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3.6</w:t>
      </w:r>
      <w:r w:rsidRPr="005C5E86">
        <w:rPr>
          <w:rFonts w:asciiTheme="majorBidi" w:hAnsiTheme="majorBidi" w:cstheme="majorBidi"/>
          <w:color w:val="000000" w:themeColor="text1"/>
          <w:sz w:val="24"/>
          <w:szCs w:val="24"/>
        </w:rPr>
        <w:tab/>
        <w:t>Explain the importance of giving and receiving feedback.</w:t>
      </w:r>
    </w:p>
    <w:p w14:paraId="3DA4FB7D"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3.7</w:t>
      </w:r>
      <w:r w:rsidRPr="005C5E86">
        <w:rPr>
          <w:rFonts w:asciiTheme="majorBidi" w:hAnsiTheme="majorBidi" w:cstheme="majorBidi"/>
          <w:color w:val="000000" w:themeColor="text1"/>
          <w:sz w:val="24"/>
          <w:szCs w:val="24"/>
        </w:rPr>
        <w:tab/>
        <w:t>Identify major reading problems.</w:t>
      </w:r>
    </w:p>
    <w:p w14:paraId="7D50CF1C"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3.8</w:t>
      </w:r>
      <w:r w:rsidRPr="005C5E86">
        <w:rPr>
          <w:rFonts w:asciiTheme="majorBidi" w:hAnsiTheme="majorBidi" w:cstheme="majorBidi"/>
          <w:color w:val="000000" w:themeColor="text1"/>
          <w:sz w:val="24"/>
          <w:szCs w:val="24"/>
        </w:rPr>
        <w:tab/>
        <w:t>Identify basic reading skills.</w:t>
      </w:r>
    </w:p>
    <w:p w14:paraId="20266A2C"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3.9</w:t>
      </w:r>
      <w:r w:rsidRPr="005C5E86">
        <w:rPr>
          <w:rFonts w:asciiTheme="majorBidi" w:hAnsiTheme="majorBidi" w:cstheme="majorBidi"/>
          <w:color w:val="000000" w:themeColor="text1"/>
          <w:sz w:val="24"/>
          <w:szCs w:val="24"/>
        </w:rPr>
        <w:tab/>
        <w:t>State methods of previewing written material.</w:t>
      </w:r>
    </w:p>
    <w:p w14:paraId="7CC3DD57"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3.10</w:t>
      </w:r>
      <w:r w:rsidRPr="005C5E86">
        <w:rPr>
          <w:rFonts w:asciiTheme="majorBidi" w:hAnsiTheme="majorBidi" w:cstheme="majorBidi"/>
          <w:color w:val="000000" w:themeColor="text1"/>
          <w:sz w:val="24"/>
          <w:szCs w:val="24"/>
        </w:rPr>
        <w:tab/>
        <w:t>Identify methods of concentration when reading.</w:t>
      </w:r>
    </w:p>
    <w:p w14:paraId="010F5E20"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3.11</w:t>
      </w:r>
      <w:r w:rsidRPr="005C5E86">
        <w:rPr>
          <w:rFonts w:asciiTheme="majorBidi" w:hAnsiTheme="majorBidi" w:cstheme="majorBidi"/>
          <w:color w:val="000000" w:themeColor="text1"/>
          <w:sz w:val="24"/>
          <w:szCs w:val="24"/>
        </w:rPr>
        <w:tab/>
        <w:t>Demonstrate reading comprehension.</w:t>
      </w:r>
    </w:p>
    <w:p w14:paraId="459AAD7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4. Understand REPORT WRITING</w:t>
      </w:r>
    </w:p>
    <w:p w14:paraId="59FE99A2"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4.1</w:t>
      </w:r>
      <w:r w:rsidRPr="005C5E86">
        <w:rPr>
          <w:rFonts w:asciiTheme="majorBidi" w:hAnsiTheme="majorBidi" w:cstheme="majorBidi"/>
          <w:color w:val="000000" w:themeColor="text1"/>
          <w:sz w:val="24"/>
          <w:szCs w:val="24"/>
        </w:rPr>
        <w:tab/>
        <w:t>Interpret Goals of report writing</w:t>
      </w:r>
    </w:p>
    <w:p w14:paraId="1758BF82"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4.2</w:t>
      </w:r>
      <w:r w:rsidRPr="005C5E86">
        <w:rPr>
          <w:rFonts w:asciiTheme="majorBidi" w:hAnsiTheme="majorBidi" w:cstheme="majorBidi"/>
          <w:color w:val="000000" w:themeColor="text1"/>
          <w:sz w:val="24"/>
          <w:szCs w:val="24"/>
        </w:rPr>
        <w:tab/>
        <w:t>Explain Report format.</w:t>
      </w:r>
    </w:p>
    <w:p w14:paraId="42B7A808"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4.3</w:t>
      </w:r>
      <w:r w:rsidRPr="005C5E86">
        <w:rPr>
          <w:rFonts w:asciiTheme="majorBidi" w:hAnsiTheme="majorBidi" w:cstheme="majorBidi"/>
          <w:color w:val="000000" w:themeColor="text1"/>
          <w:sz w:val="24"/>
          <w:szCs w:val="24"/>
        </w:rPr>
        <w:tab/>
        <w:t>Enlist Types of reports.</w:t>
      </w:r>
    </w:p>
    <w:p w14:paraId="1AB61187"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4.4</w:t>
      </w:r>
      <w:r w:rsidRPr="005C5E86">
        <w:rPr>
          <w:rFonts w:asciiTheme="majorBidi" w:hAnsiTheme="majorBidi" w:cstheme="majorBidi"/>
          <w:color w:val="000000" w:themeColor="text1"/>
          <w:sz w:val="24"/>
          <w:szCs w:val="24"/>
        </w:rPr>
        <w:tab/>
        <w:t>Describe Report writing strategy.</w:t>
      </w:r>
    </w:p>
    <w:p w14:paraId="55CB1A9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4.4.1</w:t>
      </w:r>
      <w:r w:rsidRPr="005C5E86">
        <w:rPr>
          <w:rFonts w:asciiTheme="majorBidi" w:hAnsiTheme="majorBidi" w:cstheme="majorBidi"/>
          <w:color w:val="000000" w:themeColor="text1"/>
          <w:sz w:val="24"/>
          <w:szCs w:val="24"/>
        </w:rPr>
        <w:tab/>
        <w:t>Graphs/ Charts and their Analysis</w:t>
      </w:r>
    </w:p>
    <w:p w14:paraId="6BC9108A" w14:textId="77777777" w:rsidR="005C5E86" w:rsidRPr="005C5E86" w:rsidRDefault="0040392C" w:rsidP="005C5E86">
      <w:pPr>
        <w:tabs>
          <w:tab w:val="left" w:pos="1330"/>
        </w:tabs>
        <w:ind w:left="1330" w:hanging="1330"/>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ab/>
        <w:t>4.5</w:t>
      </w:r>
      <w:r>
        <w:rPr>
          <w:rFonts w:asciiTheme="majorBidi" w:hAnsiTheme="majorBidi" w:cstheme="majorBidi"/>
          <w:color w:val="000000" w:themeColor="text1"/>
          <w:sz w:val="24"/>
          <w:szCs w:val="24"/>
        </w:rPr>
        <w:tab/>
      </w:r>
      <w:r w:rsidR="005C5E86" w:rsidRPr="005C5E86">
        <w:rPr>
          <w:rFonts w:asciiTheme="majorBidi" w:hAnsiTheme="majorBidi" w:cstheme="majorBidi"/>
          <w:color w:val="000000" w:themeColor="text1"/>
          <w:sz w:val="24"/>
          <w:szCs w:val="24"/>
        </w:rPr>
        <w:t xml:space="preserve">Understanding Technical Reports: </w:t>
      </w:r>
    </w:p>
    <w:p w14:paraId="1B8C629D" w14:textId="77777777" w:rsidR="005C5E86" w:rsidRPr="005C5E86" w:rsidRDefault="005C5E86" w:rsidP="005C5E86">
      <w:pPr>
        <w:tabs>
          <w:tab w:val="left" w:pos="1330"/>
        </w:tabs>
        <w:ind w:left="1330" w:hanging="1330"/>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4.5.1</w:t>
      </w:r>
      <w:r w:rsidR="00464612">
        <w:rPr>
          <w:rFonts w:asciiTheme="majorBidi" w:hAnsiTheme="majorBidi" w:cstheme="majorBidi"/>
          <w:color w:val="000000" w:themeColor="text1"/>
          <w:sz w:val="24"/>
          <w:szCs w:val="24"/>
        </w:rPr>
        <w:t xml:space="preserve">    </w:t>
      </w:r>
      <w:r w:rsidRPr="005C5E86">
        <w:rPr>
          <w:rFonts w:asciiTheme="majorBidi" w:hAnsiTheme="majorBidi" w:cstheme="majorBidi"/>
          <w:color w:val="000000" w:themeColor="text1"/>
          <w:sz w:val="24"/>
          <w:szCs w:val="24"/>
        </w:rPr>
        <w:t>Meaning &amp; Classification.</w:t>
      </w:r>
    </w:p>
    <w:p w14:paraId="73AFEAD6" w14:textId="77777777" w:rsidR="005C5E86" w:rsidRPr="005C5E86" w:rsidRDefault="00464612" w:rsidP="005C5E86">
      <w:pPr>
        <w:tabs>
          <w:tab w:val="left" w:pos="1330"/>
        </w:tabs>
        <w:ind w:left="1330" w:hanging="1330"/>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ab/>
      </w:r>
      <w:r>
        <w:rPr>
          <w:rFonts w:asciiTheme="majorBidi" w:hAnsiTheme="majorBidi" w:cstheme="majorBidi"/>
          <w:color w:val="000000" w:themeColor="text1"/>
          <w:sz w:val="24"/>
          <w:szCs w:val="24"/>
        </w:rPr>
        <w:tab/>
      </w:r>
      <w:r>
        <w:rPr>
          <w:rFonts w:asciiTheme="majorBidi" w:hAnsiTheme="majorBidi" w:cstheme="majorBidi"/>
          <w:color w:val="000000" w:themeColor="text1"/>
          <w:sz w:val="24"/>
          <w:szCs w:val="24"/>
        </w:rPr>
        <w:tab/>
      </w:r>
      <w:r w:rsidR="005C5E86" w:rsidRPr="005C5E86">
        <w:rPr>
          <w:rFonts w:asciiTheme="majorBidi" w:hAnsiTheme="majorBidi" w:cstheme="majorBidi"/>
          <w:color w:val="000000" w:themeColor="text1"/>
          <w:sz w:val="24"/>
          <w:szCs w:val="24"/>
        </w:rPr>
        <w:t>4.5.2</w:t>
      </w:r>
      <w:r>
        <w:rPr>
          <w:rFonts w:asciiTheme="majorBidi" w:hAnsiTheme="majorBidi" w:cstheme="majorBidi"/>
          <w:color w:val="000000" w:themeColor="text1"/>
          <w:sz w:val="24"/>
          <w:szCs w:val="24"/>
        </w:rPr>
        <w:t xml:space="preserve">    </w:t>
      </w:r>
      <w:r w:rsidR="005C5E86" w:rsidRPr="005C5E86">
        <w:rPr>
          <w:rFonts w:asciiTheme="majorBidi" w:hAnsiTheme="majorBidi" w:cstheme="majorBidi"/>
          <w:color w:val="000000" w:themeColor="text1"/>
          <w:sz w:val="24"/>
          <w:szCs w:val="24"/>
        </w:rPr>
        <w:t>Main Parts of the report.</w:t>
      </w:r>
    </w:p>
    <w:p w14:paraId="3ED110B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4.5.3</w:t>
      </w:r>
      <w:r w:rsidRPr="005C5E86">
        <w:rPr>
          <w:rFonts w:asciiTheme="majorBidi" w:hAnsiTheme="majorBidi" w:cstheme="majorBidi"/>
          <w:color w:val="000000" w:themeColor="text1"/>
          <w:sz w:val="24"/>
          <w:szCs w:val="24"/>
        </w:rPr>
        <w:tab/>
        <w:t>Organizational &amp; outline of the report.</w:t>
      </w:r>
    </w:p>
    <w:p w14:paraId="757B622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4.5.4</w:t>
      </w:r>
      <w:r w:rsidRPr="005C5E86">
        <w:rPr>
          <w:rFonts w:asciiTheme="majorBidi" w:hAnsiTheme="majorBidi" w:cstheme="majorBidi"/>
          <w:color w:val="000000" w:themeColor="text1"/>
          <w:sz w:val="24"/>
          <w:szCs w:val="24"/>
        </w:rPr>
        <w:tab/>
        <w:t>Sources of information</w:t>
      </w:r>
    </w:p>
    <w:p w14:paraId="19711696"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4.6</w:t>
      </w:r>
      <w:r w:rsidRPr="005C5E86">
        <w:rPr>
          <w:rFonts w:asciiTheme="majorBidi" w:hAnsiTheme="majorBidi" w:cstheme="majorBidi"/>
          <w:color w:val="000000" w:themeColor="text1"/>
          <w:sz w:val="24"/>
          <w:szCs w:val="24"/>
        </w:rPr>
        <w:tab/>
        <w:t>Understanding Business &amp; Market Reports:</w:t>
      </w:r>
    </w:p>
    <w:p w14:paraId="227C36C2"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4.6.1</w:t>
      </w:r>
      <w:r w:rsidR="00125D2D">
        <w:rPr>
          <w:rFonts w:asciiTheme="majorBidi" w:hAnsiTheme="majorBidi" w:cstheme="majorBidi"/>
          <w:color w:val="000000" w:themeColor="text1"/>
          <w:sz w:val="24"/>
          <w:szCs w:val="24"/>
        </w:rPr>
        <w:t xml:space="preserve">   </w:t>
      </w:r>
      <w:r w:rsidRPr="005C5E86">
        <w:rPr>
          <w:rFonts w:asciiTheme="majorBidi" w:hAnsiTheme="majorBidi" w:cstheme="majorBidi"/>
          <w:color w:val="000000" w:themeColor="text1"/>
          <w:sz w:val="24"/>
          <w:szCs w:val="24"/>
        </w:rPr>
        <w:t>Definition.</w:t>
      </w:r>
    </w:p>
    <w:p w14:paraId="124D882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lastRenderedPageBreak/>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4.6.2</w:t>
      </w:r>
      <w:r w:rsidR="00125D2D">
        <w:rPr>
          <w:rFonts w:asciiTheme="majorBidi" w:hAnsiTheme="majorBidi" w:cstheme="majorBidi"/>
          <w:color w:val="000000" w:themeColor="text1"/>
          <w:sz w:val="24"/>
          <w:szCs w:val="24"/>
        </w:rPr>
        <w:t xml:space="preserve">     </w:t>
      </w:r>
      <w:r w:rsidRPr="005C5E86">
        <w:rPr>
          <w:rFonts w:asciiTheme="majorBidi" w:hAnsiTheme="majorBidi" w:cstheme="majorBidi"/>
          <w:color w:val="000000" w:themeColor="text1"/>
          <w:sz w:val="24"/>
          <w:szCs w:val="24"/>
        </w:rPr>
        <w:t>Scope.</w:t>
      </w:r>
    </w:p>
    <w:p w14:paraId="436CBAD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4.6.3</w:t>
      </w:r>
      <w:r w:rsidR="00125D2D">
        <w:rPr>
          <w:rFonts w:asciiTheme="majorBidi" w:hAnsiTheme="majorBidi" w:cstheme="majorBidi"/>
          <w:color w:val="000000" w:themeColor="text1"/>
          <w:sz w:val="24"/>
          <w:szCs w:val="24"/>
        </w:rPr>
        <w:t xml:space="preserve">    </w:t>
      </w:r>
      <w:r w:rsidRPr="005C5E86">
        <w:rPr>
          <w:rFonts w:asciiTheme="majorBidi" w:hAnsiTheme="majorBidi" w:cstheme="majorBidi"/>
          <w:color w:val="000000" w:themeColor="text1"/>
          <w:sz w:val="24"/>
          <w:szCs w:val="24"/>
        </w:rPr>
        <w:t>Importance.</w:t>
      </w:r>
    </w:p>
    <w:p w14:paraId="3D48F4A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4.6.4</w:t>
      </w:r>
      <w:r w:rsidRPr="005C5E86">
        <w:rPr>
          <w:rFonts w:asciiTheme="majorBidi" w:hAnsiTheme="majorBidi" w:cstheme="majorBidi"/>
          <w:color w:val="000000" w:themeColor="text1"/>
          <w:sz w:val="24"/>
          <w:szCs w:val="24"/>
        </w:rPr>
        <w:tab/>
        <w:t>Contents.</w:t>
      </w:r>
    </w:p>
    <w:p w14:paraId="32DE214E"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r>
      <w:r w:rsidRPr="005C5E86">
        <w:rPr>
          <w:rFonts w:asciiTheme="majorBidi" w:hAnsiTheme="majorBidi" w:cstheme="majorBidi"/>
          <w:color w:val="000000" w:themeColor="text1"/>
          <w:sz w:val="24"/>
          <w:szCs w:val="24"/>
        </w:rPr>
        <w:tab/>
        <w:t>4.6.5</w:t>
      </w:r>
      <w:r w:rsidRPr="005C5E86">
        <w:rPr>
          <w:rFonts w:asciiTheme="majorBidi" w:hAnsiTheme="majorBidi" w:cstheme="majorBidi"/>
          <w:color w:val="000000" w:themeColor="text1"/>
          <w:sz w:val="24"/>
          <w:szCs w:val="24"/>
        </w:rPr>
        <w:tab/>
        <w:t>Market Terms</w:t>
      </w:r>
    </w:p>
    <w:p w14:paraId="0EB06C21"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2130E9B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5. UNDERSTAND THE PRINCIPLES OF GROUP COMMUNICATIONS.</w:t>
      </w:r>
    </w:p>
    <w:p w14:paraId="6C8295AD"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5.1</w:t>
      </w:r>
      <w:r w:rsidRPr="005C5E86">
        <w:rPr>
          <w:rFonts w:asciiTheme="majorBidi" w:hAnsiTheme="majorBidi" w:cstheme="majorBidi"/>
          <w:color w:val="000000" w:themeColor="text1"/>
          <w:sz w:val="24"/>
          <w:szCs w:val="24"/>
        </w:rPr>
        <w:tab/>
        <w:t>State the purpose and characteristics of major types of meeting.</w:t>
      </w:r>
    </w:p>
    <w:p w14:paraId="68B4EE47"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5.2</w:t>
      </w:r>
      <w:r w:rsidRPr="005C5E86">
        <w:rPr>
          <w:rFonts w:asciiTheme="majorBidi" w:hAnsiTheme="majorBidi" w:cstheme="majorBidi"/>
          <w:color w:val="000000" w:themeColor="text1"/>
          <w:sz w:val="24"/>
          <w:szCs w:val="24"/>
        </w:rPr>
        <w:tab/>
        <w:t>Explain responsibilities of a meeting/committee.</w:t>
      </w:r>
    </w:p>
    <w:p w14:paraId="0026114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5.3</w:t>
      </w:r>
      <w:r w:rsidRPr="005C5E86">
        <w:rPr>
          <w:rFonts w:asciiTheme="majorBidi" w:hAnsiTheme="majorBidi" w:cstheme="majorBidi"/>
          <w:color w:val="000000" w:themeColor="text1"/>
          <w:sz w:val="24"/>
          <w:szCs w:val="24"/>
        </w:rPr>
        <w:tab/>
        <w:t>Identify problems likely to be faced at meeting and means to overcome these problems.</w:t>
      </w:r>
    </w:p>
    <w:p w14:paraId="4F72AC4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5.4</w:t>
      </w:r>
      <w:r w:rsidRPr="005C5E86">
        <w:rPr>
          <w:rFonts w:asciiTheme="majorBidi" w:hAnsiTheme="majorBidi" w:cstheme="majorBidi"/>
          <w:color w:val="000000" w:themeColor="text1"/>
          <w:sz w:val="24"/>
          <w:szCs w:val="24"/>
        </w:rPr>
        <w:tab/>
        <w:t>Distinguish between content and process at meetings.</w:t>
      </w:r>
    </w:p>
    <w:p w14:paraId="7D493DC5"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5.5</w:t>
      </w:r>
      <w:r w:rsidRPr="005C5E86">
        <w:rPr>
          <w:rFonts w:asciiTheme="majorBidi" w:hAnsiTheme="majorBidi" w:cstheme="majorBidi"/>
          <w:color w:val="000000" w:themeColor="text1"/>
          <w:sz w:val="24"/>
          <w:szCs w:val="24"/>
        </w:rPr>
        <w:tab/>
        <w:t>Explain the key characteristics of a good group facilitator.</w:t>
      </w:r>
    </w:p>
    <w:p w14:paraId="7DD3AC71" w14:textId="77777777" w:rsidR="005C5E86" w:rsidRPr="005C5E86" w:rsidRDefault="005C5E86" w:rsidP="005C5E86">
      <w:pPr>
        <w:tabs>
          <w:tab w:val="left" w:pos="1330"/>
        </w:tabs>
        <w:rPr>
          <w:rFonts w:asciiTheme="majorBidi" w:hAnsiTheme="majorBidi" w:cstheme="majorBidi"/>
          <w:color w:val="000000" w:themeColor="text1"/>
          <w:sz w:val="24"/>
          <w:szCs w:val="24"/>
        </w:rPr>
      </w:pPr>
    </w:p>
    <w:p w14:paraId="3C8B713F"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6. UNDERSTAND INTERPERSONAL &amp; INTRAPERSONAL SKILLS</w:t>
      </w:r>
    </w:p>
    <w:p w14:paraId="4C846403"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6.1</w:t>
      </w:r>
      <w:r w:rsidRPr="005C5E86">
        <w:rPr>
          <w:rFonts w:asciiTheme="majorBidi" w:hAnsiTheme="majorBidi" w:cstheme="majorBidi"/>
          <w:color w:val="000000" w:themeColor="text1"/>
          <w:sz w:val="24"/>
          <w:szCs w:val="24"/>
        </w:rPr>
        <w:tab/>
        <w:t>Explain Interpersonal Skills</w:t>
      </w:r>
    </w:p>
    <w:p w14:paraId="0DFDB709" w14:textId="77777777" w:rsidR="005C5E86" w:rsidRPr="005C5E86" w:rsidRDefault="005C5E86" w:rsidP="005C5E86">
      <w:pPr>
        <w:tabs>
          <w:tab w:val="left" w:pos="1330"/>
        </w:tabs>
        <w:rPr>
          <w:rFonts w:asciiTheme="majorBidi" w:hAnsiTheme="majorBidi" w:cstheme="majorBidi"/>
          <w:color w:val="000000" w:themeColor="text1"/>
          <w:sz w:val="24"/>
          <w:szCs w:val="24"/>
        </w:rPr>
      </w:pPr>
      <w:r w:rsidRPr="005C5E86">
        <w:rPr>
          <w:rFonts w:asciiTheme="majorBidi" w:hAnsiTheme="majorBidi" w:cstheme="majorBidi"/>
          <w:color w:val="000000" w:themeColor="text1"/>
          <w:sz w:val="24"/>
          <w:szCs w:val="24"/>
        </w:rPr>
        <w:tab/>
        <w:t>6.2</w:t>
      </w:r>
      <w:r w:rsidRPr="005C5E86">
        <w:rPr>
          <w:rFonts w:asciiTheme="majorBidi" w:hAnsiTheme="majorBidi" w:cstheme="majorBidi"/>
          <w:color w:val="000000" w:themeColor="text1"/>
          <w:sz w:val="24"/>
          <w:szCs w:val="24"/>
        </w:rPr>
        <w:tab/>
        <w:t>Describe Intrapersonal Skills</w:t>
      </w:r>
    </w:p>
    <w:p w14:paraId="596395FB" w14:textId="77777777" w:rsidR="005C5E86" w:rsidRPr="005C5E86" w:rsidRDefault="005C5E86" w:rsidP="005C5E86">
      <w:pPr>
        <w:rPr>
          <w:rFonts w:asciiTheme="majorBidi" w:hAnsiTheme="majorBidi" w:cstheme="majorBidi"/>
        </w:rPr>
      </w:pPr>
      <w:r w:rsidRPr="005C5E86">
        <w:rPr>
          <w:rFonts w:asciiTheme="majorBidi" w:hAnsiTheme="majorBidi" w:cstheme="majorBidi"/>
        </w:rPr>
        <w:br w:type="page"/>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3"/>
        <w:gridCol w:w="456"/>
        <w:gridCol w:w="3827"/>
        <w:gridCol w:w="425"/>
        <w:gridCol w:w="376"/>
        <w:gridCol w:w="925"/>
      </w:tblGrid>
      <w:tr w:rsidR="0099158A" w:rsidRPr="0099158A" w14:paraId="203CA0DC" w14:textId="77777777" w:rsidTr="00B66AAE">
        <w:trPr>
          <w:trHeight w:val="426"/>
        </w:trPr>
        <w:tc>
          <w:tcPr>
            <w:tcW w:w="2113" w:type="dxa"/>
          </w:tcPr>
          <w:p w14:paraId="5C7DA37C" w14:textId="77777777" w:rsidR="0099158A" w:rsidRPr="0099158A" w:rsidRDefault="0099158A" w:rsidP="0099158A">
            <w:pPr>
              <w:widowControl w:val="0"/>
              <w:jc w:val="center"/>
              <w:rPr>
                <w:rFonts w:ascii="Times New Roman" w:hAnsi="Times New Roman" w:cs="Times New Roman"/>
                <w:b/>
                <w:bCs/>
                <w:kern w:val="2"/>
                <w:sz w:val="24"/>
                <w:szCs w:val="24"/>
              </w:rPr>
            </w:pPr>
            <w:r>
              <w:rPr>
                <w:rFonts w:ascii="Times New Roman" w:hAnsi="Times New Roman" w:cs="Times New Roman"/>
                <w:b/>
                <w:bCs/>
                <w:kern w:val="2"/>
                <w:sz w:val="24"/>
                <w:szCs w:val="24"/>
              </w:rPr>
              <w:lastRenderedPageBreak/>
              <w:t>MMAT- 211</w:t>
            </w:r>
          </w:p>
        </w:tc>
        <w:tc>
          <w:tcPr>
            <w:tcW w:w="5992" w:type="dxa"/>
            <w:gridSpan w:val="5"/>
          </w:tcPr>
          <w:p w14:paraId="5AF5BC10" w14:textId="77777777" w:rsidR="0099158A" w:rsidRPr="0099158A" w:rsidRDefault="0099158A" w:rsidP="00CA3917">
            <w:pPr>
              <w:widowControl w:val="0"/>
              <w:ind w:left="720" w:firstLineChars="400" w:firstLine="960"/>
              <w:rPr>
                <w:rFonts w:ascii="Times New Roman" w:hAnsi="Times New Roman" w:cs="Times New Roman"/>
                <w:b/>
                <w:bCs/>
                <w:kern w:val="2"/>
                <w:sz w:val="24"/>
                <w:szCs w:val="24"/>
              </w:rPr>
            </w:pPr>
            <w:r w:rsidRPr="0099158A">
              <w:rPr>
                <w:rFonts w:ascii="Times New Roman" w:hAnsi="Times New Roman" w:cs="Times New Roman"/>
                <w:b/>
                <w:bCs/>
                <w:kern w:val="2"/>
                <w:sz w:val="24"/>
                <w:szCs w:val="24"/>
              </w:rPr>
              <w:t xml:space="preserve">Advanced </w:t>
            </w:r>
            <w:r w:rsidR="00CA3917">
              <w:rPr>
                <w:rFonts w:ascii="Times New Roman" w:hAnsi="Times New Roman" w:cs="Times New Roman"/>
                <w:b/>
                <w:bCs/>
                <w:kern w:val="2"/>
                <w:sz w:val="24"/>
                <w:szCs w:val="24"/>
              </w:rPr>
              <w:t>M</w:t>
            </w:r>
            <w:r w:rsidR="00CA3917" w:rsidRPr="0099158A">
              <w:rPr>
                <w:rFonts w:ascii="Times New Roman" w:hAnsi="Times New Roman" w:cs="Times New Roman"/>
                <w:b/>
                <w:bCs/>
                <w:kern w:val="2"/>
                <w:sz w:val="24"/>
                <w:szCs w:val="24"/>
              </w:rPr>
              <w:t>anufacturing</w:t>
            </w:r>
            <w:r w:rsidRPr="0099158A">
              <w:rPr>
                <w:rFonts w:ascii="Times New Roman" w:hAnsi="Times New Roman" w:cs="Times New Roman"/>
                <w:b/>
                <w:bCs/>
                <w:kern w:val="2"/>
                <w:sz w:val="24"/>
                <w:szCs w:val="24"/>
              </w:rPr>
              <w:t xml:space="preserve"> </w:t>
            </w:r>
            <w:r w:rsidR="00CA3917">
              <w:rPr>
                <w:rFonts w:ascii="Times New Roman" w:hAnsi="Times New Roman" w:cs="Times New Roman"/>
                <w:b/>
                <w:bCs/>
                <w:kern w:val="2"/>
                <w:sz w:val="24"/>
                <w:szCs w:val="24"/>
              </w:rPr>
              <w:t>T</w:t>
            </w:r>
            <w:r w:rsidRPr="0099158A">
              <w:rPr>
                <w:rFonts w:ascii="Times New Roman" w:hAnsi="Times New Roman" w:cs="Times New Roman"/>
                <w:b/>
                <w:bCs/>
                <w:kern w:val="2"/>
                <w:sz w:val="24"/>
                <w:szCs w:val="24"/>
              </w:rPr>
              <w:t>echnology</w:t>
            </w:r>
          </w:p>
        </w:tc>
      </w:tr>
      <w:tr w:rsidR="0099158A" w:rsidRPr="0099158A" w14:paraId="3AD45458" w14:textId="77777777" w:rsidTr="00B66AAE">
        <w:tc>
          <w:tcPr>
            <w:tcW w:w="2113" w:type="dxa"/>
          </w:tcPr>
          <w:p w14:paraId="50F3D2BD"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To</w:t>
            </w:r>
            <w:r w:rsidRPr="0099158A">
              <w:rPr>
                <w:rFonts w:ascii="Times New Roman" w:hAnsi="Times New Roman" w:cs="Times New Roman"/>
                <w:b/>
                <w:bCs/>
                <w:kern w:val="2"/>
                <w:sz w:val="24"/>
                <w:szCs w:val="24"/>
              </w:rPr>
              <w:t>tal Contact Hours</w:t>
            </w:r>
          </w:p>
        </w:tc>
        <w:tc>
          <w:tcPr>
            <w:tcW w:w="439" w:type="dxa"/>
          </w:tcPr>
          <w:p w14:paraId="34E88D0E" w14:textId="77777777" w:rsidR="0099158A" w:rsidRPr="0099158A" w:rsidRDefault="0099158A" w:rsidP="0099158A">
            <w:pPr>
              <w:widowControl w:val="0"/>
              <w:jc w:val="both"/>
              <w:rPr>
                <w:rFonts w:ascii="Times New Roman" w:hAnsi="Times New Roman" w:cs="Times New Roman"/>
                <w:kern w:val="2"/>
                <w:sz w:val="24"/>
                <w:szCs w:val="24"/>
              </w:rPr>
            </w:pPr>
          </w:p>
        </w:tc>
        <w:tc>
          <w:tcPr>
            <w:tcW w:w="3827" w:type="dxa"/>
          </w:tcPr>
          <w:p w14:paraId="5878173E" w14:textId="77777777" w:rsidR="0099158A" w:rsidRPr="0099158A" w:rsidRDefault="0099158A" w:rsidP="0099158A">
            <w:pPr>
              <w:widowControl w:val="0"/>
              <w:jc w:val="both"/>
              <w:rPr>
                <w:rFonts w:ascii="Times New Roman" w:hAnsi="Times New Roman" w:cs="Times New Roman"/>
                <w:kern w:val="2"/>
                <w:sz w:val="24"/>
                <w:szCs w:val="24"/>
              </w:rPr>
            </w:pPr>
          </w:p>
        </w:tc>
        <w:tc>
          <w:tcPr>
            <w:tcW w:w="425" w:type="dxa"/>
          </w:tcPr>
          <w:p w14:paraId="12209877" w14:textId="77777777" w:rsidR="0099158A" w:rsidRPr="0099158A" w:rsidRDefault="0099158A" w:rsidP="0099158A">
            <w:pPr>
              <w:widowControl w:val="0"/>
              <w:jc w:val="both"/>
              <w:rPr>
                <w:rFonts w:ascii="Times New Roman" w:hAnsi="Times New Roman" w:cs="Times New Roman"/>
                <w:kern w:val="2"/>
                <w:sz w:val="24"/>
                <w:szCs w:val="24"/>
              </w:rPr>
            </w:pPr>
            <w:r w:rsidRPr="0099158A">
              <w:rPr>
                <w:rFonts w:ascii="Times New Roman" w:hAnsi="Times New Roman" w:cs="Times New Roman" w:hint="eastAsia"/>
                <w:kern w:val="2"/>
                <w:sz w:val="24"/>
                <w:szCs w:val="24"/>
              </w:rPr>
              <w:t>T</w:t>
            </w:r>
          </w:p>
        </w:tc>
        <w:tc>
          <w:tcPr>
            <w:tcW w:w="376" w:type="dxa"/>
          </w:tcPr>
          <w:p w14:paraId="0785D923" w14:textId="77777777" w:rsidR="0099158A" w:rsidRPr="0099158A" w:rsidRDefault="0099158A" w:rsidP="0099158A">
            <w:pPr>
              <w:widowControl w:val="0"/>
              <w:jc w:val="both"/>
              <w:rPr>
                <w:rFonts w:ascii="Times New Roman" w:hAnsi="Times New Roman" w:cs="Times New Roman"/>
                <w:kern w:val="2"/>
                <w:sz w:val="24"/>
                <w:szCs w:val="24"/>
              </w:rPr>
            </w:pPr>
            <w:r w:rsidRPr="0099158A">
              <w:rPr>
                <w:rFonts w:ascii="Times New Roman" w:hAnsi="Times New Roman" w:cs="Times New Roman" w:hint="eastAsia"/>
                <w:kern w:val="2"/>
                <w:sz w:val="24"/>
                <w:szCs w:val="24"/>
              </w:rPr>
              <w:t>P</w:t>
            </w:r>
          </w:p>
        </w:tc>
        <w:tc>
          <w:tcPr>
            <w:tcW w:w="925" w:type="dxa"/>
          </w:tcPr>
          <w:p w14:paraId="34E7C744" w14:textId="77777777" w:rsidR="0099158A" w:rsidRPr="0099158A" w:rsidRDefault="0099158A" w:rsidP="0099158A">
            <w:pPr>
              <w:widowControl w:val="0"/>
              <w:jc w:val="both"/>
              <w:rPr>
                <w:rFonts w:ascii="Times New Roman" w:hAnsi="Times New Roman" w:cs="Times New Roman"/>
                <w:kern w:val="2"/>
                <w:sz w:val="24"/>
                <w:szCs w:val="24"/>
              </w:rPr>
            </w:pPr>
            <w:r w:rsidRPr="0099158A">
              <w:rPr>
                <w:rFonts w:ascii="Times New Roman" w:hAnsi="Times New Roman" w:cs="Times New Roman" w:hint="eastAsia"/>
                <w:kern w:val="2"/>
                <w:sz w:val="24"/>
                <w:szCs w:val="24"/>
              </w:rPr>
              <w:t>C</w:t>
            </w:r>
          </w:p>
        </w:tc>
      </w:tr>
      <w:tr w:rsidR="0099158A" w:rsidRPr="0099158A" w14:paraId="15336F9D" w14:textId="77777777" w:rsidTr="00B66AAE">
        <w:tc>
          <w:tcPr>
            <w:tcW w:w="2113" w:type="dxa"/>
          </w:tcPr>
          <w:p w14:paraId="7EB4893C" w14:textId="77777777" w:rsidR="0099158A" w:rsidRPr="0099158A" w:rsidRDefault="0099158A" w:rsidP="0099158A">
            <w:pPr>
              <w:widowControl w:val="0"/>
              <w:jc w:val="right"/>
              <w:rPr>
                <w:rFonts w:ascii="Times New Roman" w:hAnsi="Times New Roman" w:cs="Times New Roman"/>
                <w:kern w:val="2"/>
                <w:sz w:val="24"/>
                <w:szCs w:val="24"/>
              </w:rPr>
            </w:pPr>
            <w:r w:rsidRPr="0099158A">
              <w:rPr>
                <w:rFonts w:ascii="Times New Roman" w:hAnsi="Times New Roman" w:cs="Times New Roman" w:hint="eastAsia"/>
                <w:kern w:val="2"/>
                <w:sz w:val="24"/>
                <w:szCs w:val="24"/>
              </w:rPr>
              <w:t>T</w:t>
            </w:r>
            <w:r w:rsidRPr="0099158A">
              <w:rPr>
                <w:rFonts w:ascii="Times New Roman" w:hAnsi="Times New Roman" w:cs="Times New Roman"/>
                <w:kern w:val="2"/>
                <w:sz w:val="24"/>
                <w:szCs w:val="24"/>
              </w:rPr>
              <w:t>heory</w:t>
            </w:r>
          </w:p>
        </w:tc>
        <w:tc>
          <w:tcPr>
            <w:tcW w:w="439" w:type="dxa"/>
          </w:tcPr>
          <w:p w14:paraId="6F01B7C2" w14:textId="77777777" w:rsidR="0099158A" w:rsidRPr="0099158A" w:rsidRDefault="0099158A" w:rsidP="0099158A">
            <w:pPr>
              <w:widowControl w:val="0"/>
              <w:jc w:val="both"/>
              <w:rPr>
                <w:rFonts w:ascii="Times New Roman" w:hAnsi="Times New Roman" w:cs="Times New Roman"/>
                <w:kern w:val="2"/>
                <w:sz w:val="24"/>
                <w:szCs w:val="24"/>
              </w:rPr>
            </w:pPr>
            <w:r w:rsidRPr="0099158A">
              <w:rPr>
                <w:rFonts w:ascii="Times New Roman" w:hAnsi="Times New Roman" w:cs="Times New Roman" w:hint="eastAsia"/>
                <w:kern w:val="2"/>
                <w:sz w:val="24"/>
                <w:szCs w:val="24"/>
              </w:rPr>
              <w:t>3</w:t>
            </w:r>
            <w:r w:rsidRPr="0099158A">
              <w:rPr>
                <w:rFonts w:ascii="Times New Roman" w:hAnsi="Times New Roman" w:cs="Times New Roman"/>
                <w:kern w:val="2"/>
                <w:sz w:val="24"/>
                <w:szCs w:val="24"/>
              </w:rPr>
              <w:t>2</w:t>
            </w:r>
          </w:p>
        </w:tc>
        <w:tc>
          <w:tcPr>
            <w:tcW w:w="3827" w:type="dxa"/>
          </w:tcPr>
          <w:p w14:paraId="2FF37C26" w14:textId="77777777" w:rsidR="0099158A" w:rsidRPr="0099158A" w:rsidRDefault="0099158A" w:rsidP="0099158A">
            <w:pPr>
              <w:widowControl w:val="0"/>
              <w:jc w:val="both"/>
              <w:rPr>
                <w:rFonts w:ascii="Times New Roman" w:hAnsi="Times New Roman" w:cs="Times New Roman"/>
                <w:kern w:val="2"/>
                <w:sz w:val="24"/>
                <w:szCs w:val="24"/>
              </w:rPr>
            </w:pPr>
          </w:p>
        </w:tc>
        <w:tc>
          <w:tcPr>
            <w:tcW w:w="425" w:type="dxa"/>
          </w:tcPr>
          <w:p w14:paraId="2AEE7C39" w14:textId="77777777" w:rsidR="0099158A" w:rsidRPr="0099158A" w:rsidRDefault="0099158A" w:rsidP="0099158A">
            <w:pPr>
              <w:widowControl w:val="0"/>
              <w:jc w:val="both"/>
              <w:rPr>
                <w:rFonts w:ascii="Times New Roman" w:hAnsi="Times New Roman" w:cs="Times New Roman"/>
                <w:kern w:val="2"/>
                <w:sz w:val="24"/>
                <w:szCs w:val="24"/>
              </w:rPr>
            </w:pPr>
            <w:r w:rsidRPr="0099158A">
              <w:rPr>
                <w:rFonts w:ascii="Times New Roman" w:hAnsi="Times New Roman" w:cs="Times New Roman" w:hint="eastAsia"/>
                <w:kern w:val="2"/>
                <w:sz w:val="24"/>
                <w:szCs w:val="24"/>
              </w:rPr>
              <w:t>1</w:t>
            </w:r>
          </w:p>
        </w:tc>
        <w:tc>
          <w:tcPr>
            <w:tcW w:w="376" w:type="dxa"/>
          </w:tcPr>
          <w:p w14:paraId="1A2055F3" w14:textId="77777777" w:rsidR="0099158A" w:rsidRPr="0099158A" w:rsidRDefault="0099158A" w:rsidP="0099158A">
            <w:pPr>
              <w:widowControl w:val="0"/>
              <w:jc w:val="both"/>
              <w:rPr>
                <w:rFonts w:ascii="Times New Roman" w:hAnsi="Times New Roman" w:cs="Times New Roman"/>
                <w:kern w:val="2"/>
                <w:sz w:val="24"/>
                <w:szCs w:val="24"/>
              </w:rPr>
            </w:pPr>
            <w:r w:rsidRPr="0099158A">
              <w:rPr>
                <w:rFonts w:ascii="Times New Roman" w:hAnsi="Times New Roman" w:cs="Times New Roman" w:hint="eastAsia"/>
                <w:kern w:val="2"/>
                <w:sz w:val="24"/>
                <w:szCs w:val="24"/>
              </w:rPr>
              <w:t>0</w:t>
            </w:r>
          </w:p>
        </w:tc>
        <w:tc>
          <w:tcPr>
            <w:tcW w:w="925" w:type="dxa"/>
          </w:tcPr>
          <w:p w14:paraId="658E0A71" w14:textId="77777777" w:rsidR="0099158A" w:rsidRPr="0099158A" w:rsidRDefault="0099158A" w:rsidP="0099158A">
            <w:pPr>
              <w:widowControl w:val="0"/>
              <w:jc w:val="both"/>
              <w:rPr>
                <w:rFonts w:ascii="Times New Roman" w:hAnsi="Times New Roman" w:cs="Times New Roman"/>
                <w:kern w:val="2"/>
                <w:sz w:val="24"/>
                <w:szCs w:val="24"/>
              </w:rPr>
            </w:pPr>
            <w:r w:rsidRPr="0099158A">
              <w:rPr>
                <w:rFonts w:ascii="Times New Roman" w:hAnsi="Times New Roman" w:cs="Times New Roman" w:hint="eastAsia"/>
                <w:kern w:val="2"/>
                <w:sz w:val="24"/>
                <w:szCs w:val="24"/>
              </w:rPr>
              <w:t>1</w:t>
            </w:r>
          </w:p>
        </w:tc>
      </w:tr>
      <w:tr w:rsidR="0099158A" w:rsidRPr="0099158A" w14:paraId="6402BC22" w14:textId="77777777" w:rsidTr="00B66AAE">
        <w:tc>
          <w:tcPr>
            <w:tcW w:w="2113" w:type="dxa"/>
          </w:tcPr>
          <w:p w14:paraId="714D965A" w14:textId="77777777" w:rsidR="0099158A" w:rsidRPr="0099158A" w:rsidRDefault="0099158A" w:rsidP="0099158A">
            <w:pPr>
              <w:widowControl w:val="0"/>
              <w:jc w:val="right"/>
              <w:rPr>
                <w:rFonts w:ascii="Times New Roman" w:hAnsi="Times New Roman" w:cs="Times New Roman"/>
                <w:kern w:val="2"/>
                <w:sz w:val="24"/>
                <w:szCs w:val="24"/>
              </w:rPr>
            </w:pPr>
            <w:r w:rsidRPr="0099158A">
              <w:rPr>
                <w:rFonts w:ascii="Times New Roman" w:hAnsi="Times New Roman" w:cs="Times New Roman" w:hint="eastAsia"/>
                <w:kern w:val="2"/>
                <w:sz w:val="24"/>
                <w:szCs w:val="24"/>
              </w:rPr>
              <w:t>P</w:t>
            </w:r>
            <w:r w:rsidRPr="0099158A">
              <w:rPr>
                <w:rFonts w:ascii="Times New Roman" w:hAnsi="Times New Roman" w:cs="Times New Roman"/>
                <w:kern w:val="2"/>
                <w:sz w:val="24"/>
                <w:szCs w:val="24"/>
              </w:rPr>
              <w:t>ractical</w:t>
            </w:r>
          </w:p>
        </w:tc>
        <w:tc>
          <w:tcPr>
            <w:tcW w:w="439" w:type="dxa"/>
          </w:tcPr>
          <w:p w14:paraId="488DDD00" w14:textId="77777777" w:rsidR="0099158A" w:rsidRPr="0099158A" w:rsidRDefault="0099158A" w:rsidP="0099158A">
            <w:pPr>
              <w:widowControl w:val="0"/>
              <w:jc w:val="both"/>
              <w:rPr>
                <w:rFonts w:ascii="Times New Roman" w:hAnsi="Times New Roman" w:cs="Times New Roman"/>
                <w:kern w:val="2"/>
                <w:sz w:val="24"/>
                <w:szCs w:val="24"/>
              </w:rPr>
            </w:pPr>
            <w:r w:rsidRPr="0099158A">
              <w:rPr>
                <w:rFonts w:ascii="Times New Roman" w:hAnsi="Times New Roman" w:cs="Times New Roman" w:hint="eastAsia"/>
                <w:kern w:val="2"/>
                <w:sz w:val="24"/>
                <w:szCs w:val="24"/>
              </w:rPr>
              <w:t>0</w:t>
            </w:r>
          </w:p>
        </w:tc>
        <w:tc>
          <w:tcPr>
            <w:tcW w:w="3827" w:type="dxa"/>
          </w:tcPr>
          <w:p w14:paraId="05642ED5" w14:textId="77777777" w:rsidR="0099158A" w:rsidRPr="0099158A" w:rsidRDefault="0099158A" w:rsidP="0099158A">
            <w:pPr>
              <w:widowControl w:val="0"/>
              <w:jc w:val="both"/>
              <w:rPr>
                <w:rFonts w:ascii="Times New Roman" w:hAnsi="Times New Roman" w:cs="Times New Roman"/>
                <w:kern w:val="2"/>
                <w:sz w:val="24"/>
                <w:szCs w:val="24"/>
              </w:rPr>
            </w:pPr>
          </w:p>
        </w:tc>
        <w:tc>
          <w:tcPr>
            <w:tcW w:w="425" w:type="dxa"/>
          </w:tcPr>
          <w:p w14:paraId="6F654F15" w14:textId="77777777" w:rsidR="0099158A" w:rsidRPr="0099158A" w:rsidRDefault="0099158A" w:rsidP="0099158A">
            <w:pPr>
              <w:widowControl w:val="0"/>
              <w:jc w:val="both"/>
              <w:rPr>
                <w:rFonts w:ascii="Times New Roman" w:hAnsi="Times New Roman" w:cs="Times New Roman"/>
                <w:kern w:val="2"/>
                <w:sz w:val="24"/>
                <w:szCs w:val="24"/>
              </w:rPr>
            </w:pPr>
          </w:p>
        </w:tc>
        <w:tc>
          <w:tcPr>
            <w:tcW w:w="376" w:type="dxa"/>
          </w:tcPr>
          <w:p w14:paraId="1C97D131" w14:textId="77777777" w:rsidR="0099158A" w:rsidRPr="0099158A" w:rsidRDefault="0099158A" w:rsidP="0099158A">
            <w:pPr>
              <w:widowControl w:val="0"/>
              <w:jc w:val="both"/>
              <w:rPr>
                <w:rFonts w:ascii="Times New Roman" w:hAnsi="Times New Roman" w:cs="Times New Roman"/>
                <w:kern w:val="2"/>
                <w:sz w:val="24"/>
                <w:szCs w:val="24"/>
              </w:rPr>
            </w:pPr>
          </w:p>
        </w:tc>
        <w:tc>
          <w:tcPr>
            <w:tcW w:w="925" w:type="dxa"/>
          </w:tcPr>
          <w:p w14:paraId="07410252" w14:textId="77777777" w:rsidR="0099158A" w:rsidRPr="0099158A" w:rsidRDefault="0099158A" w:rsidP="0099158A">
            <w:pPr>
              <w:widowControl w:val="0"/>
              <w:jc w:val="both"/>
              <w:rPr>
                <w:rFonts w:ascii="Times New Roman" w:hAnsi="Times New Roman" w:cs="Times New Roman"/>
                <w:kern w:val="2"/>
                <w:sz w:val="24"/>
                <w:szCs w:val="24"/>
              </w:rPr>
            </w:pPr>
          </w:p>
        </w:tc>
      </w:tr>
    </w:tbl>
    <w:p w14:paraId="57F854F8" w14:textId="77777777" w:rsidR="0099158A" w:rsidRPr="0099158A" w:rsidRDefault="0099158A" w:rsidP="0099158A">
      <w:pPr>
        <w:widowControl w:val="0"/>
        <w:spacing w:after="0" w:line="240" w:lineRule="auto"/>
        <w:jc w:val="both"/>
        <w:rPr>
          <w:rFonts w:ascii="Times New Roman" w:eastAsia="DengXian" w:hAnsi="Times New Roman" w:cs="Times New Roman"/>
          <w:kern w:val="2"/>
          <w:sz w:val="24"/>
          <w:szCs w:val="24"/>
          <w:lang w:eastAsia="zh-CN"/>
        </w:rPr>
      </w:pPr>
    </w:p>
    <w:p w14:paraId="6CE08828" w14:textId="77777777" w:rsidR="0099158A" w:rsidRPr="0099158A" w:rsidRDefault="0099158A" w:rsidP="0099158A">
      <w:pPr>
        <w:widowControl w:val="0"/>
        <w:spacing w:after="0" w:line="240" w:lineRule="auto"/>
        <w:jc w:val="both"/>
        <w:rPr>
          <w:rFonts w:ascii="Times New Roman" w:eastAsia="DengXian" w:hAnsi="Times New Roman" w:cs="Times New Roman"/>
          <w:kern w:val="2"/>
          <w:sz w:val="24"/>
          <w:szCs w:val="24"/>
          <w:lang w:eastAsia="zh-CN"/>
        </w:rPr>
      </w:pPr>
      <w:proofErr w:type="spellStart"/>
      <w:r w:rsidRPr="0099158A">
        <w:rPr>
          <w:rFonts w:ascii="Times New Roman" w:eastAsia="DengXian" w:hAnsi="Times New Roman" w:cs="Times New Roman"/>
          <w:b/>
          <w:bCs/>
          <w:kern w:val="2"/>
          <w:sz w:val="24"/>
          <w:szCs w:val="24"/>
          <w:lang w:eastAsia="zh-CN"/>
        </w:rPr>
        <w:t>AlMS</w:t>
      </w:r>
      <w:proofErr w:type="spellEnd"/>
      <w:r w:rsidRPr="0099158A">
        <w:rPr>
          <w:rFonts w:ascii="Times New Roman" w:eastAsia="DengXian" w:hAnsi="Times New Roman" w:cs="Times New Roman"/>
          <w:b/>
          <w:bCs/>
          <w:kern w:val="2"/>
          <w:sz w:val="24"/>
          <w:szCs w:val="24"/>
          <w:lang w:eastAsia="zh-CN"/>
        </w:rPr>
        <w:t xml:space="preserve">: </w:t>
      </w:r>
      <w:r w:rsidRPr="0099158A">
        <w:rPr>
          <w:rFonts w:ascii="Times New Roman" w:eastAsia="DengXian" w:hAnsi="Times New Roman" w:cs="Times New Roman"/>
          <w:kern w:val="2"/>
          <w:sz w:val="24"/>
          <w:szCs w:val="24"/>
          <w:lang w:eastAsia="zh-CN"/>
        </w:rPr>
        <w:t>After going through this course, student will be able to:</w:t>
      </w:r>
    </w:p>
    <w:p w14:paraId="7CD44D1B" w14:textId="77777777" w:rsidR="0099158A" w:rsidRPr="0099158A" w:rsidRDefault="0099158A" w:rsidP="0099158A">
      <w:pPr>
        <w:widowControl w:val="0"/>
        <w:spacing w:after="0" w:line="240" w:lineRule="auto"/>
        <w:ind w:firstLineChars="200" w:firstLine="480"/>
        <w:jc w:val="both"/>
        <w:rPr>
          <w:rFonts w:ascii="Times New Roman" w:eastAsia="DengXian" w:hAnsi="Times New Roman" w:cs="Times New Roman"/>
          <w:kern w:val="2"/>
          <w:sz w:val="24"/>
          <w:szCs w:val="24"/>
          <w:lang w:eastAsia="zh-CN"/>
        </w:rPr>
      </w:pPr>
      <w:r w:rsidRPr="0099158A">
        <w:rPr>
          <w:rFonts w:ascii="MS Mincho" w:eastAsia="MS Mincho" w:hAnsi="MS Mincho" w:cs="MS Mincho" w:hint="eastAsia"/>
          <w:kern w:val="2"/>
          <w:sz w:val="24"/>
          <w:szCs w:val="24"/>
          <w:lang w:eastAsia="zh-CN"/>
        </w:rPr>
        <w:t>Ⅰ</w:t>
      </w:r>
      <w:r w:rsidRPr="0099158A">
        <w:rPr>
          <w:rFonts w:ascii="Times New Roman" w:eastAsia="DengXian" w:hAnsi="Times New Roman" w:cs="Times New Roman"/>
          <w:kern w:val="2"/>
          <w:sz w:val="24"/>
          <w:szCs w:val="24"/>
          <w:lang w:eastAsia="zh-CN"/>
        </w:rPr>
        <w:t>.Introduce rapid prototyping manufacturing technology</w:t>
      </w:r>
    </w:p>
    <w:p w14:paraId="779EF845" w14:textId="77777777" w:rsidR="0099158A" w:rsidRPr="0099158A" w:rsidRDefault="0099158A" w:rsidP="0099158A">
      <w:pPr>
        <w:widowControl w:val="0"/>
        <w:spacing w:after="0" w:line="240" w:lineRule="auto"/>
        <w:ind w:firstLineChars="200" w:firstLine="480"/>
        <w:jc w:val="both"/>
        <w:rPr>
          <w:rFonts w:ascii="Times New Roman" w:eastAsia="DengXian" w:hAnsi="Times New Roman" w:cs="Times New Roman"/>
          <w:kern w:val="2"/>
          <w:sz w:val="24"/>
          <w:szCs w:val="24"/>
          <w:lang w:eastAsia="zh-CN"/>
        </w:rPr>
      </w:pPr>
      <w:r w:rsidRPr="0099158A">
        <w:rPr>
          <w:rFonts w:ascii="MS Mincho" w:eastAsia="MS Mincho" w:hAnsi="MS Mincho" w:cs="MS Mincho" w:hint="eastAsia"/>
          <w:kern w:val="2"/>
          <w:sz w:val="24"/>
          <w:szCs w:val="24"/>
          <w:lang w:eastAsia="zh-CN"/>
        </w:rPr>
        <w:t>Ⅱ</w:t>
      </w:r>
      <w:r w:rsidRPr="0099158A">
        <w:rPr>
          <w:rFonts w:ascii="Times New Roman" w:eastAsia="DengXian" w:hAnsi="Times New Roman" w:cs="Times New Roman"/>
          <w:kern w:val="2"/>
          <w:sz w:val="24"/>
          <w:szCs w:val="24"/>
          <w:lang w:eastAsia="zh-CN"/>
        </w:rPr>
        <w:t>.Introduction to additive manufacturing technology</w:t>
      </w:r>
    </w:p>
    <w:p w14:paraId="28A76BD3" w14:textId="77777777" w:rsidR="0099158A" w:rsidRPr="0099158A" w:rsidRDefault="0099158A" w:rsidP="0099158A">
      <w:pPr>
        <w:widowControl w:val="0"/>
        <w:spacing w:after="0" w:line="240" w:lineRule="auto"/>
        <w:ind w:firstLineChars="200" w:firstLine="480"/>
        <w:jc w:val="both"/>
        <w:rPr>
          <w:rFonts w:ascii="Times New Roman" w:eastAsia="DengXian" w:hAnsi="Times New Roman" w:cs="Times New Roman"/>
          <w:kern w:val="2"/>
          <w:sz w:val="24"/>
          <w:szCs w:val="24"/>
          <w:lang w:eastAsia="zh-CN"/>
        </w:rPr>
      </w:pPr>
      <w:r w:rsidRPr="0099158A">
        <w:rPr>
          <w:rFonts w:ascii="MS Mincho" w:eastAsia="MS Mincho" w:hAnsi="MS Mincho" w:cs="MS Mincho" w:hint="eastAsia"/>
          <w:kern w:val="2"/>
          <w:sz w:val="24"/>
          <w:szCs w:val="24"/>
          <w:lang w:eastAsia="zh-CN"/>
        </w:rPr>
        <w:t>Ⅲ</w:t>
      </w:r>
      <w:r w:rsidRPr="0099158A">
        <w:rPr>
          <w:rFonts w:ascii="Times New Roman" w:eastAsia="DengXian" w:hAnsi="Times New Roman" w:cs="Times New Roman"/>
          <w:kern w:val="2"/>
          <w:sz w:val="24"/>
          <w:szCs w:val="24"/>
          <w:lang w:eastAsia="zh-CN"/>
        </w:rPr>
        <w:t>.Introduction to virtual manufacturing technology</w:t>
      </w:r>
    </w:p>
    <w:p w14:paraId="39E041C3" w14:textId="77777777" w:rsidR="0099158A" w:rsidRPr="0099158A" w:rsidRDefault="0099158A" w:rsidP="0099158A">
      <w:pPr>
        <w:widowControl w:val="0"/>
        <w:spacing w:after="0" w:line="240" w:lineRule="auto"/>
        <w:ind w:firstLineChars="200" w:firstLine="480"/>
        <w:jc w:val="both"/>
        <w:rPr>
          <w:rFonts w:ascii="Times New Roman" w:eastAsia="DengXian" w:hAnsi="Times New Roman" w:cs="Times New Roman"/>
          <w:kern w:val="2"/>
          <w:sz w:val="24"/>
          <w:szCs w:val="24"/>
          <w:lang w:eastAsia="zh-CN"/>
        </w:rPr>
      </w:pPr>
      <w:r w:rsidRPr="0099158A">
        <w:rPr>
          <w:rFonts w:ascii="MS Mincho" w:eastAsia="MS Mincho" w:hAnsi="MS Mincho" w:cs="MS Mincho" w:hint="eastAsia"/>
          <w:kern w:val="2"/>
          <w:sz w:val="24"/>
          <w:szCs w:val="24"/>
          <w:lang w:eastAsia="zh-CN"/>
        </w:rPr>
        <w:t>Ⅳ</w:t>
      </w:r>
      <w:r w:rsidRPr="0099158A">
        <w:rPr>
          <w:rFonts w:ascii="Times New Roman" w:eastAsia="DengXian" w:hAnsi="Times New Roman" w:cs="Times New Roman" w:hint="eastAsia"/>
          <w:kern w:val="2"/>
          <w:sz w:val="24"/>
          <w:szCs w:val="24"/>
          <w:lang w:eastAsia="zh-CN"/>
        </w:rPr>
        <w:t>.</w:t>
      </w:r>
      <w:r w:rsidRPr="0099158A">
        <w:rPr>
          <w:rFonts w:ascii="Times New Roman" w:eastAsia="DengXian" w:hAnsi="Times New Roman" w:cs="Times New Roman"/>
          <w:kern w:val="2"/>
          <w:sz w:val="24"/>
          <w:szCs w:val="24"/>
          <w:lang w:eastAsia="zh-CN"/>
        </w:rPr>
        <w:t>Describe manufacturing automation technology</w:t>
      </w:r>
    </w:p>
    <w:p w14:paraId="6B47B3F3" w14:textId="77777777" w:rsidR="0099158A" w:rsidRPr="0099158A" w:rsidRDefault="0099158A" w:rsidP="0099158A">
      <w:pPr>
        <w:widowControl w:val="0"/>
        <w:spacing w:after="0" w:line="240" w:lineRule="auto"/>
        <w:ind w:firstLineChars="200" w:firstLine="480"/>
        <w:jc w:val="both"/>
        <w:rPr>
          <w:rFonts w:ascii="Times New Roman" w:eastAsia="DengXian" w:hAnsi="Times New Roman" w:cs="Times New Roman"/>
          <w:kern w:val="2"/>
          <w:sz w:val="24"/>
          <w:szCs w:val="24"/>
          <w:lang w:eastAsia="zh-CN"/>
        </w:rPr>
      </w:pPr>
      <w:r w:rsidRPr="0099158A">
        <w:rPr>
          <w:rFonts w:ascii="MS Mincho" w:eastAsia="MS Mincho" w:hAnsi="MS Mincho" w:cs="MS Mincho" w:hint="eastAsia"/>
          <w:kern w:val="2"/>
          <w:sz w:val="24"/>
          <w:szCs w:val="24"/>
          <w:lang w:eastAsia="zh-CN"/>
        </w:rPr>
        <w:t>Ⅴ</w:t>
      </w:r>
      <w:r w:rsidRPr="0099158A">
        <w:rPr>
          <w:rFonts w:ascii="Times New Roman" w:eastAsia="DengXian" w:hAnsi="Times New Roman" w:cs="Times New Roman"/>
          <w:kern w:val="2"/>
          <w:sz w:val="24"/>
          <w:szCs w:val="24"/>
          <w:lang w:eastAsia="zh-CN"/>
        </w:rPr>
        <w:t>.Describe intelligent manufacturing technology</w:t>
      </w:r>
    </w:p>
    <w:p w14:paraId="38CF5083" w14:textId="77777777" w:rsidR="0099158A" w:rsidRPr="0099158A" w:rsidRDefault="0099158A" w:rsidP="0099158A">
      <w:pPr>
        <w:widowControl w:val="0"/>
        <w:spacing w:after="0" w:line="240" w:lineRule="auto"/>
        <w:ind w:firstLineChars="200" w:firstLine="480"/>
        <w:jc w:val="both"/>
        <w:rPr>
          <w:rFonts w:ascii="Times New Roman" w:eastAsia="DengXian" w:hAnsi="Times New Roman" w:cs="Times New Roman"/>
          <w:kern w:val="2"/>
          <w:sz w:val="24"/>
          <w:szCs w:val="24"/>
          <w:lang w:eastAsia="zh-CN"/>
        </w:rPr>
      </w:pPr>
      <w:r w:rsidRPr="0099158A">
        <w:rPr>
          <w:rFonts w:ascii="MS Mincho" w:eastAsia="MS Mincho" w:hAnsi="MS Mincho" w:cs="MS Mincho" w:hint="eastAsia"/>
          <w:kern w:val="2"/>
          <w:sz w:val="24"/>
          <w:szCs w:val="24"/>
          <w:lang w:eastAsia="zh-CN"/>
        </w:rPr>
        <w:t>Ⅴ</w:t>
      </w:r>
      <w:proofErr w:type="spellStart"/>
      <w:r w:rsidRPr="0099158A">
        <w:rPr>
          <w:rFonts w:ascii="Times New Roman" w:eastAsia="DengXian" w:hAnsi="Times New Roman" w:cs="Times New Roman" w:hint="eastAsia"/>
          <w:kern w:val="2"/>
          <w:sz w:val="24"/>
          <w:szCs w:val="24"/>
          <w:lang w:eastAsia="zh-CN"/>
        </w:rPr>
        <w:t>I</w:t>
      </w:r>
      <w:r w:rsidRPr="0099158A">
        <w:rPr>
          <w:rFonts w:ascii="Times New Roman" w:eastAsia="DengXian" w:hAnsi="Times New Roman" w:cs="Times New Roman"/>
          <w:kern w:val="2"/>
          <w:sz w:val="24"/>
          <w:szCs w:val="24"/>
          <w:lang w:eastAsia="zh-CN"/>
        </w:rPr>
        <w:t>.Describe</w:t>
      </w:r>
      <w:proofErr w:type="spellEnd"/>
      <w:r w:rsidRPr="0099158A">
        <w:rPr>
          <w:rFonts w:ascii="Times New Roman" w:eastAsia="DengXian" w:hAnsi="Times New Roman" w:cs="Times New Roman"/>
          <w:kern w:val="2"/>
          <w:sz w:val="24"/>
          <w:szCs w:val="24"/>
          <w:lang w:eastAsia="zh-CN"/>
        </w:rPr>
        <w:t xml:space="preserve"> advanced manufacturing models</w:t>
      </w:r>
    </w:p>
    <w:p w14:paraId="04508656" w14:textId="77777777" w:rsidR="0099158A" w:rsidRPr="0099158A" w:rsidRDefault="0099158A" w:rsidP="0099158A">
      <w:pPr>
        <w:widowControl w:val="0"/>
        <w:spacing w:after="0" w:line="240" w:lineRule="auto"/>
        <w:ind w:firstLineChars="200" w:firstLine="480"/>
        <w:jc w:val="both"/>
        <w:rPr>
          <w:rFonts w:ascii="Times New Roman" w:eastAsia="DengXian" w:hAnsi="Times New Roman" w:cs="Times New Roman"/>
          <w:kern w:val="2"/>
          <w:sz w:val="24"/>
          <w:szCs w:val="24"/>
          <w:lang w:eastAsia="zh-CN"/>
        </w:rPr>
      </w:pPr>
      <w:r w:rsidRPr="0099158A">
        <w:rPr>
          <w:rFonts w:ascii="MS Mincho" w:eastAsia="MS Mincho" w:hAnsi="MS Mincho" w:cs="MS Mincho" w:hint="eastAsia"/>
          <w:kern w:val="2"/>
          <w:sz w:val="24"/>
          <w:szCs w:val="24"/>
          <w:lang w:eastAsia="zh-CN"/>
        </w:rPr>
        <w:t>Ⅴ</w:t>
      </w:r>
      <w:r w:rsidRPr="0099158A">
        <w:rPr>
          <w:rFonts w:ascii="Times New Roman" w:eastAsia="DengXian" w:hAnsi="Times New Roman" w:cs="Times New Roman" w:hint="eastAsia"/>
          <w:kern w:val="2"/>
          <w:sz w:val="24"/>
          <w:szCs w:val="24"/>
          <w:lang w:eastAsia="zh-CN"/>
        </w:rPr>
        <w:t>II</w:t>
      </w:r>
      <w:r w:rsidRPr="0099158A">
        <w:rPr>
          <w:rFonts w:ascii="Times New Roman" w:eastAsia="DengXian" w:hAnsi="Times New Roman" w:cs="Times New Roman"/>
          <w:kern w:val="2"/>
          <w:sz w:val="24"/>
          <w:szCs w:val="24"/>
          <w:lang w:eastAsia="zh-CN"/>
        </w:rPr>
        <w:t>. Describe advanced processing technology</w:t>
      </w:r>
    </w:p>
    <w:p w14:paraId="203E556E" w14:textId="77777777" w:rsidR="0099158A" w:rsidRPr="0099158A" w:rsidRDefault="0099158A" w:rsidP="0099158A">
      <w:pPr>
        <w:widowControl w:val="0"/>
        <w:spacing w:after="0" w:line="240" w:lineRule="auto"/>
        <w:ind w:firstLineChars="200" w:firstLine="480"/>
        <w:jc w:val="both"/>
        <w:rPr>
          <w:rFonts w:ascii="Times New Roman" w:eastAsia="DengXian" w:hAnsi="Times New Roman" w:cs="Times New Roman"/>
          <w:kern w:val="2"/>
          <w:sz w:val="24"/>
          <w:szCs w:val="24"/>
          <w:lang w:eastAsia="zh-CN"/>
        </w:rPr>
      </w:pPr>
      <w:r w:rsidRPr="0099158A">
        <w:rPr>
          <w:rFonts w:ascii="MS Mincho" w:eastAsia="MS Mincho" w:hAnsi="MS Mincho" w:cs="MS Mincho" w:hint="eastAsia"/>
          <w:kern w:val="2"/>
          <w:sz w:val="24"/>
          <w:szCs w:val="24"/>
          <w:lang w:eastAsia="zh-CN"/>
        </w:rPr>
        <w:t>Ⅴ</w:t>
      </w:r>
      <w:proofErr w:type="spellStart"/>
      <w:r w:rsidRPr="0099158A">
        <w:rPr>
          <w:rFonts w:ascii="Times New Roman" w:eastAsia="DengXian" w:hAnsi="Times New Roman" w:cs="Times New Roman" w:hint="eastAsia"/>
          <w:kern w:val="2"/>
          <w:sz w:val="24"/>
          <w:szCs w:val="24"/>
          <w:lang w:eastAsia="zh-CN"/>
        </w:rPr>
        <w:t>III</w:t>
      </w:r>
      <w:r w:rsidRPr="0099158A">
        <w:rPr>
          <w:rFonts w:ascii="Times New Roman" w:eastAsia="DengXian" w:hAnsi="Times New Roman" w:cs="Times New Roman"/>
          <w:kern w:val="2"/>
          <w:sz w:val="24"/>
          <w:szCs w:val="24"/>
          <w:lang w:eastAsia="zh-CN"/>
        </w:rPr>
        <w:t>.Introduction</w:t>
      </w:r>
      <w:proofErr w:type="spellEnd"/>
      <w:r w:rsidRPr="0099158A">
        <w:rPr>
          <w:rFonts w:ascii="Times New Roman" w:eastAsia="DengXian" w:hAnsi="Times New Roman" w:cs="Times New Roman"/>
          <w:kern w:val="2"/>
          <w:sz w:val="24"/>
          <w:szCs w:val="24"/>
          <w:lang w:eastAsia="zh-CN"/>
        </w:rPr>
        <w:t xml:space="preserve"> to Future Manufacturing Technology Prospects</w:t>
      </w:r>
    </w:p>
    <w:p w14:paraId="12601BAE" w14:textId="77777777" w:rsidR="0099158A" w:rsidRPr="0099158A" w:rsidRDefault="0099158A" w:rsidP="0099158A">
      <w:pPr>
        <w:widowControl w:val="0"/>
        <w:spacing w:after="0" w:line="240" w:lineRule="auto"/>
        <w:ind w:firstLineChars="200" w:firstLine="480"/>
        <w:jc w:val="both"/>
        <w:rPr>
          <w:rFonts w:ascii="Times New Roman" w:eastAsia="DengXian" w:hAnsi="Times New Roman" w:cs="Times New Roman"/>
          <w:kern w:val="2"/>
          <w:sz w:val="24"/>
          <w:szCs w:val="24"/>
          <w:lang w:eastAsia="zh-CN"/>
        </w:rPr>
      </w:pPr>
    </w:p>
    <w:p w14:paraId="0C1296F7" w14:textId="77777777" w:rsidR="0099158A" w:rsidRPr="0099158A" w:rsidRDefault="0099158A" w:rsidP="0099158A">
      <w:pPr>
        <w:widowControl w:val="0"/>
        <w:spacing w:after="0" w:line="240" w:lineRule="auto"/>
        <w:jc w:val="both"/>
        <w:rPr>
          <w:rFonts w:ascii="Times New Roman" w:eastAsia="DengXian" w:hAnsi="Times New Roman" w:cs="Times New Roman"/>
          <w:b/>
          <w:bCs/>
          <w:kern w:val="2"/>
          <w:sz w:val="24"/>
          <w:szCs w:val="24"/>
          <w:lang w:eastAsia="zh-CN"/>
        </w:rPr>
      </w:pPr>
      <w:r w:rsidRPr="0099158A">
        <w:rPr>
          <w:rFonts w:ascii="Times New Roman" w:eastAsia="DengXian" w:hAnsi="Times New Roman" w:cs="Times New Roman"/>
          <w:b/>
          <w:bCs/>
          <w:kern w:val="2"/>
          <w:sz w:val="24"/>
          <w:szCs w:val="24"/>
          <w:lang w:eastAsia="zh-CN"/>
        </w:rPr>
        <w:t>Course Contents:</w:t>
      </w:r>
    </w:p>
    <w:tbl>
      <w:tblPr>
        <w:tblStyle w:val="TableGrid1"/>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
        <w:gridCol w:w="7136"/>
        <w:gridCol w:w="723"/>
      </w:tblGrid>
      <w:tr w:rsidR="0099158A" w:rsidRPr="0099158A" w14:paraId="7468A0BB" w14:textId="77777777" w:rsidTr="00B66AAE">
        <w:tc>
          <w:tcPr>
            <w:tcW w:w="500" w:type="dxa"/>
          </w:tcPr>
          <w:p w14:paraId="40363069"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1</w:t>
            </w:r>
            <w:r w:rsidRPr="0099158A">
              <w:rPr>
                <w:rFonts w:ascii="Times New Roman" w:hAnsi="Times New Roman" w:cs="Times New Roman"/>
                <w:b/>
                <w:bCs/>
                <w:kern w:val="2"/>
                <w:sz w:val="24"/>
                <w:szCs w:val="24"/>
              </w:rPr>
              <w:t>.</w:t>
            </w:r>
          </w:p>
        </w:tc>
        <w:tc>
          <w:tcPr>
            <w:tcW w:w="7150" w:type="dxa"/>
          </w:tcPr>
          <w:p w14:paraId="79EC0C33"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Introduction</w:t>
            </w:r>
          </w:p>
        </w:tc>
        <w:tc>
          <w:tcPr>
            <w:tcW w:w="709" w:type="dxa"/>
          </w:tcPr>
          <w:p w14:paraId="6F9CFB7B"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4H</w:t>
            </w:r>
            <w:r w:rsidRPr="0099158A">
              <w:rPr>
                <w:rFonts w:ascii="Times New Roman" w:hAnsi="Times New Roman" w:cs="Times New Roman"/>
                <w:b/>
                <w:bCs/>
                <w:kern w:val="2"/>
                <w:sz w:val="24"/>
                <w:szCs w:val="24"/>
              </w:rPr>
              <w:t>rs</w:t>
            </w:r>
          </w:p>
        </w:tc>
      </w:tr>
      <w:tr w:rsidR="0099158A" w:rsidRPr="0099158A" w14:paraId="24991C03" w14:textId="77777777" w:rsidTr="00B66AAE">
        <w:tc>
          <w:tcPr>
            <w:tcW w:w="500" w:type="dxa"/>
          </w:tcPr>
          <w:p w14:paraId="6CEB1A4B"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2</w:t>
            </w:r>
            <w:r w:rsidRPr="0099158A">
              <w:rPr>
                <w:rFonts w:ascii="Times New Roman" w:hAnsi="Times New Roman" w:cs="Times New Roman"/>
                <w:b/>
                <w:bCs/>
                <w:kern w:val="2"/>
                <w:sz w:val="24"/>
                <w:szCs w:val="24"/>
              </w:rPr>
              <w:t>.</w:t>
            </w:r>
          </w:p>
        </w:tc>
        <w:tc>
          <w:tcPr>
            <w:tcW w:w="7150" w:type="dxa"/>
          </w:tcPr>
          <w:p w14:paraId="125CB2E6"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Rapid Prototyping Manufacturing Technology</w:t>
            </w:r>
          </w:p>
        </w:tc>
        <w:tc>
          <w:tcPr>
            <w:tcW w:w="709" w:type="dxa"/>
          </w:tcPr>
          <w:p w14:paraId="0947DA94"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4</w:t>
            </w:r>
            <w:r w:rsidRPr="0099158A">
              <w:rPr>
                <w:rFonts w:ascii="Times New Roman" w:hAnsi="Times New Roman" w:cs="Times New Roman" w:hint="eastAsia"/>
                <w:b/>
                <w:bCs/>
                <w:kern w:val="2"/>
                <w:sz w:val="24"/>
                <w:szCs w:val="24"/>
              </w:rPr>
              <w:t>H</w:t>
            </w:r>
            <w:r w:rsidRPr="0099158A">
              <w:rPr>
                <w:rFonts w:ascii="Times New Roman" w:hAnsi="Times New Roman" w:cs="Times New Roman"/>
                <w:b/>
                <w:bCs/>
                <w:kern w:val="2"/>
                <w:sz w:val="24"/>
                <w:szCs w:val="24"/>
              </w:rPr>
              <w:t>rs</w:t>
            </w:r>
          </w:p>
        </w:tc>
      </w:tr>
      <w:tr w:rsidR="0099158A" w:rsidRPr="0099158A" w14:paraId="764D647C" w14:textId="77777777" w:rsidTr="00B66AAE">
        <w:tc>
          <w:tcPr>
            <w:tcW w:w="500" w:type="dxa"/>
          </w:tcPr>
          <w:p w14:paraId="20D45411"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3</w:t>
            </w:r>
            <w:r w:rsidRPr="0099158A">
              <w:rPr>
                <w:rFonts w:ascii="Times New Roman" w:hAnsi="Times New Roman" w:cs="Times New Roman"/>
                <w:b/>
                <w:bCs/>
                <w:kern w:val="2"/>
                <w:sz w:val="24"/>
                <w:szCs w:val="24"/>
              </w:rPr>
              <w:t>.</w:t>
            </w:r>
          </w:p>
        </w:tc>
        <w:tc>
          <w:tcPr>
            <w:tcW w:w="7150" w:type="dxa"/>
          </w:tcPr>
          <w:p w14:paraId="0CA9D3C4"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Additive manufacturing technology</w:t>
            </w:r>
          </w:p>
        </w:tc>
        <w:tc>
          <w:tcPr>
            <w:tcW w:w="709" w:type="dxa"/>
          </w:tcPr>
          <w:p w14:paraId="6A2DB388"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4</w:t>
            </w:r>
            <w:r w:rsidRPr="0099158A">
              <w:rPr>
                <w:rFonts w:ascii="Times New Roman" w:hAnsi="Times New Roman" w:cs="Times New Roman" w:hint="eastAsia"/>
                <w:b/>
                <w:bCs/>
                <w:kern w:val="2"/>
                <w:sz w:val="24"/>
                <w:szCs w:val="24"/>
              </w:rPr>
              <w:t>H</w:t>
            </w:r>
            <w:r w:rsidRPr="0099158A">
              <w:rPr>
                <w:rFonts w:ascii="Times New Roman" w:hAnsi="Times New Roman" w:cs="Times New Roman"/>
                <w:b/>
                <w:bCs/>
                <w:kern w:val="2"/>
                <w:sz w:val="24"/>
                <w:szCs w:val="24"/>
              </w:rPr>
              <w:t>rs</w:t>
            </w:r>
          </w:p>
        </w:tc>
      </w:tr>
      <w:tr w:rsidR="0099158A" w:rsidRPr="0099158A" w14:paraId="5DD59EA7" w14:textId="77777777" w:rsidTr="00B66AAE">
        <w:tc>
          <w:tcPr>
            <w:tcW w:w="500" w:type="dxa"/>
          </w:tcPr>
          <w:p w14:paraId="1214E176"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4</w:t>
            </w:r>
            <w:r w:rsidRPr="0099158A">
              <w:rPr>
                <w:rFonts w:ascii="Times New Roman" w:hAnsi="Times New Roman" w:cs="Times New Roman"/>
                <w:b/>
                <w:bCs/>
                <w:kern w:val="2"/>
                <w:sz w:val="24"/>
                <w:szCs w:val="24"/>
              </w:rPr>
              <w:t>.</w:t>
            </w:r>
          </w:p>
        </w:tc>
        <w:tc>
          <w:tcPr>
            <w:tcW w:w="7150" w:type="dxa"/>
          </w:tcPr>
          <w:p w14:paraId="461A1B72"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Virtual Manufacturing Technology</w:t>
            </w:r>
          </w:p>
        </w:tc>
        <w:tc>
          <w:tcPr>
            <w:tcW w:w="709" w:type="dxa"/>
          </w:tcPr>
          <w:p w14:paraId="729BCB5D"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4H</w:t>
            </w:r>
            <w:r w:rsidRPr="0099158A">
              <w:rPr>
                <w:rFonts w:ascii="Times New Roman" w:hAnsi="Times New Roman" w:cs="Times New Roman"/>
                <w:b/>
                <w:bCs/>
                <w:kern w:val="2"/>
                <w:sz w:val="24"/>
                <w:szCs w:val="24"/>
              </w:rPr>
              <w:t>rs</w:t>
            </w:r>
          </w:p>
        </w:tc>
      </w:tr>
      <w:tr w:rsidR="0099158A" w:rsidRPr="0099158A" w14:paraId="29A4E003" w14:textId="77777777" w:rsidTr="00B66AAE">
        <w:tc>
          <w:tcPr>
            <w:tcW w:w="500" w:type="dxa"/>
          </w:tcPr>
          <w:p w14:paraId="67344DD9"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5</w:t>
            </w:r>
            <w:r w:rsidRPr="0099158A">
              <w:rPr>
                <w:rFonts w:ascii="Times New Roman" w:hAnsi="Times New Roman" w:cs="Times New Roman"/>
                <w:b/>
                <w:bCs/>
                <w:kern w:val="2"/>
                <w:sz w:val="24"/>
                <w:szCs w:val="24"/>
              </w:rPr>
              <w:t>.</w:t>
            </w:r>
          </w:p>
        </w:tc>
        <w:tc>
          <w:tcPr>
            <w:tcW w:w="7150" w:type="dxa"/>
          </w:tcPr>
          <w:p w14:paraId="5C9B6E39"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Manufacturing automation technology</w:t>
            </w:r>
          </w:p>
        </w:tc>
        <w:tc>
          <w:tcPr>
            <w:tcW w:w="709" w:type="dxa"/>
          </w:tcPr>
          <w:p w14:paraId="51E06C3A"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4H</w:t>
            </w:r>
            <w:r w:rsidRPr="0099158A">
              <w:rPr>
                <w:rFonts w:ascii="Times New Roman" w:hAnsi="Times New Roman" w:cs="Times New Roman"/>
                <w:b/>
                <w:bCs/>
                <w:kern w:val="2"/>
                <w:sz w:val="24"/>
                <w:szCs w:val="24"/>
              </w:rPr>
              <w:t>rs</w:t>
            </w:r>
          </w:p>
        </w:tc>
      </w:tr>
      <w:tr w:rsidR="0099158A" w:rsidRPr="0099158A" w14:paraId="41FC469C" w14:textId="77777777" w:rsidTr="00B66AAE">
        <w:tc>
          <w:tcPr>
            <w:tcW w:w="500" w:type="dxa"/>
          </w:tcPr>
          <w:p w14:paraId="35329EFE"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6</w:t>
            </w:r>
            <w:r w:rsidRPr="0099158A">
              <w:rPr>
                <w:rFonts w:ascii="Times New Roman" w:hAnsi="Times New Roman" w:cs="Times New Roman"/>
                <w:b/>
                <w:bCs/>
                <w:kern w:val="2"/>
                <w:sz w:val="24"/>
                <w:szCs w:val="24"/>
              </w:rPr>
              <w:t>.</w:t>
            </w:r>
          </w:p>
        </w:tc>
        <w:tc>
          <w:tcPr>
            <w:tcW w:w="7150" w:type="dxa"/>
          </w:tcPr>
          <w:p w14:paraId="720A502F"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Intelligent manufacturing technology</w:t>
            </w:r>
          </w:p>
        </w:tc>
        <w:tc>
          <w:tcPr>
            <w:tcW w:w="709" w:type="dxa"/>
          </w:tcPr>
          <w:p w14:paraId="10B31A15"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6</w:t>
            </w:r>
            <w:r w:rsidRPr="0099158A">
              <w:rPr>
                <w:rFonts w:ascii="Times New Roman" w:hAnsi="Times New Roman" w:cs="Times New Roman" w:hint="eastAsia"/>
                <w:b/>
                <w:bCs/>
                <w:kern w:val="2"/>
                <w:sz w:val="24"/>
                <w:szCs w:val="24"/>
              </w:rPr>
              <w:t>H</w:t>
            </w:r>
            <w:r w:rsidRPr="0099158A">
              <w:rPr>
                <w:rFonts w:ascii="Times New Roman" w:hAnsi="Times New Roman" w:cs="Times New Roman"/>
                <w:b/>
                <w:bCs/>
                <w:kern w:val="2"/>
                <w:sz w:val="24"/>
                <w:szCs w:val="24"/>
              </w:rPr>
              <w:t>rs</w:t>
            </w:r>
          </w:p>
        </w:tc>
      </w:tr>
      <w:tr w:rsidR="0099158A" w:rsidRPr="0099158A" w14:paraId="6CB30299" w14:textId="77777777" w:rsidTr="00B66AAE">
        <w:tc>
          <w:tcPr>
            <w:tcW w:w="500" w:type="dxa"/>
          </w:tcPr>
          <w:p w14:paraId="062DA43E"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7</w:t>
            </w:r>
            <w:r w:rsidRPr="0099158A">
              <w:rPr>
                <w:rFonts w:ascii="Times New Roman" w:hAnsi="Times New Roman" w:cs="Times New Roman"/>
                <w:b/>
                <w:bCs/>
                <w:kern w:val="2"/>
                <w:sz w:val="24"/>
                <w:szCs w:val="24"/>
              </w:rPr>
              <w:t>.</w:t>
            </w:r>
          </w:p>
        </w:tc>
        <w:tc>
          <w:tcPr>
            <w:tcW w:w="7150" w:type="dxa"/>
          </w:tcPr>
          <w:p w14:paraId="2002A2A3"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Advanced Manufacturing Mode</w:t>
            </w:r>
          </w:p>
        </w:tc>
        <w:tc>
          <w:tcPr>
            <w:tcW w:w="709" w:type="dxa"/>
          </w:tcPr>
          <w:p w14:paraId="2025FEF7"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2</w:t>
            </w:r>
            <w:r w:rsidRPr="0099158A">
              <w:rPr>
                <w:rFonts w:ascii="Times New Roman" w:hAnsi="Times New Roman" w:cs="Times New Roman" w:hint="eastAsia"/>
                <w:b/>
                <w:bCs/>
                <w:kern w:val="2"/>
                <w:sz w:val="24"/>
                <w:szCs w:val="24"/>
              </w:rPr>
              <w:t>H</w:t>
            </w:r>
            <w:r w:rsidRPr="0099158A">
              <w:rPr>
                <w:rFonts w:ascii="Times New Roman" w:hAnsi="Times New Roman" w:cs="Times New Roman"/>
                <w:b/>
                <w:bCs/>
                <w:kern w:val="2"/>
                <w:sz w:val="24"/>
                <w:szCs w:val="24"/>
              </w:rPr>
              <w:t>rs</w:t>
            </w:r>
          </w:p>
        </w:tc>
      </w:tr>
      <w:tr w:rsidR="0099158A" w:rsidRPr="0099158A" w14:paraId="553EC051" w14:textId="77777777" w:rsidTr="00B66AAE">
        <w:tc>
          <w:tcPr>
            <w:tcW w:w="500" w:type="dxa"/>
          </w:tcPr>
          <w:p w14:paraId="2A77A29E"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8</w:t>
            </w:r>
            <w:r w:rsidRPr="0099158A">
              <w:rPr>
                <w:rFonts w:ascii="Times New Roman" w:hAnsi="Times New Roman" w:cs="Times New Roman"/>
                <w:b/>
                <w:bCs/>
                <w:kern w:val="2"/>
                <w:sz w:val="24"/>
                <w:szCs w:val="24"/>
              </w:rPr>
              <w:t>.</w:t>
            </w:r>
          </w:p>
        </w:tc>
        <w:tc>
          <w:tcPr>
            <w:tcW w:w="7150" w:type="dxa"/>
          </w:tcPr>
          <w:p w14:paraId="4AA644C4"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Advanced processing technology</w:t>
            </w:r>
          </w:p>
        </w:tc>
        <w:tc>
          <w:tcPr>
            <w:tcW w:w="709" w:type="dxa"/>
          </w:tcPr>
          <w:p w14:paraId="67A8E3F9"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2</w:t>
            </w:r>
            <w:r w:rsidRPr="0099158A">
              <w:rPr>
                <w:rFonts w:ascii="Times New Roman" w:hAnsi="Times New Roman" w:cs="Times New Roman" w:hint="eastAsia"/>
                <w:b/>
                <w:bCs/>
                <w:kern w:val="2"/>
                <w:sz w:val="24"/>
                <w:szCs w:val="24"/>
              </w:rPr>
              <w:t>H</w:t>
            </w:r>
            <w:r w:rsidRPr="0099158A">
              <w:rPr>
                <w:rFonts w:ascii="Times New Roman" w:hAnsi="Times New Roman" w:cs="Times New Roman"/>
                <w:b/>
                <w:bCs/>
                <w:kern w:val="2"/>
                <w:sz w:val="24"/>
                <w:szCs w:val="24"/>
              </w:rPr>
              <w:t>rs</w:t>
            </w:r>
          </w:p>
        </w:tc>
      </w:tr>
      <w:tr w:rsidR="0099158A" w:rsidRPr="0099158A" w14:paraId="12F7DC83" w14:textId="77777777" w:rsidTr="00B66AAE">
        <w:tc>
          <w:tcPr>
            <w:tcW w:w="500" w:type="dxa"/>
          </w:tcPr>
          <w:p w14:paraId="6364BCBD"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9</w:t>
            </w:r>
            <w:r w:rsidRPr="0099158A">
              <w:rPr>
                <w:rFonts w:ascii="Times New Roman" w:hAnsi="Times New Roman" w:cs="Times New Roman"/>
                <w:b/>
                <w:bCs/>
                <w:kern w:val="2"/>
                <w:sz w:val="24"/>
                <w:szCs w:val="24"/>
              </w:rPr>
              <w:t>.</w:t>
            </w:r>
          </w:p>
        </w:tc>
        <w:tc>
          <w:tcPr>
            <w:tcW w:w="7150" w:type="dxa"/>
          </w:tcPr>
          <w:p w14:paraId="2AA98C48"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Future Manufacturing Technology Prospects</w:t>
            </w:r>
          </w:p>
        </w:tc>
        <w:tc>
          <w:tcPr>
            <w:tcW w:w="709" w:type="dxa"/>
          </w:tcPr>
          <w:p w14:paraId="45777608"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2</w:t>
            </w:r>
            <w:r w:rsidRPr="0099158A">
              <w:rPr>
                <w:rFonts w:ascii="Times New Roman" w:hAnsi="Times New Roman" w:cs="Times New Roman" w:hint="eastAsia"/>
                <w:b/>
                <w:bCs/>
                <w:kern w:val="2"/>
                <w:sz w:val="24"/>
                <w:szCs w:val="24"/>
              </w:rPr>
              <w:t>H</w:t>
            </w:r>
            <w:r w:rsidRPr="0099158A">
              <w:rPr>
                <w:rFonts w:ascii="Times New Roman" w:hAnsi="Times New Roman" w:cs="Times New Roman"/>
                <w:b/>
                <w:bCs/>
                <w:kern w:val="2"/>
                <w:sz w:val="24"/>
                <w:szCs w:val="24"/>
              </w:rPr>
              <w:t>rs</w:t>
            </w:r>
          </w:p>
        </w:tc>
      </w:tr>
    </w:tbl>
    <w:p w14:paraId="49D34BA1" w14:textId="77777777" w:rsidR="0099158A" w:rsidRPr="0099158A" w:rsidRDefault="0099158A" w:rsidP="0099158A">
      <w:pPr>
        <w:widowControl w:val="0"/>
        <w:spacing w:after="0" w:line="240" w:lineRule="auto"/>
        <w:jc w:val="both"/>
        <w:rPr>
          <w:rFonts w:ascii="Times New Roman" w:eastAsia="DengXian" w:hAnsi="Times New Roman" w:cs="Times New Roman"/>
          <w:kern w:val="2"/>
          <w:sz w:val="24"/>
          <w:szCs w:val="24"/>
          <w:lang w:eastAsia="zh-CN"/>
        </w:rPr>
      </w:pPr>
    </w:p>
    <w:p w14:paraId="4A09489D" w14:textId="77777777" w:rsidR="0099158A" w:rsidRPr="0099158A" w:rsidRDefault="0099158A" w:rsidP="0099158A">
      <w:pPr>
        <w:widowControl w:val="0"/>
        <w:spacing w:after="0" w:line="240" w:lineRule="auto"/>
        <w:jc w:val="both"/>
        <w:rPr>
          <w:rFonts w:ascii="Times New Roman" w:eastAsia="DengXian" w:hAnsi="Times New Roman" w:cs="Times New Roman"/>
          <w:b/>
          <w:bCs/>
          <w:kern w:val="2"/>
          <w:sz w:val="24"/>
          <w:szCs w:val="24"/>
          <w:lang w:eastAsia="zh-CN"/>
        </w:rPr>
      </w:pPr>
      <w:r w:rsidRPr="0099158A">
        <w:rPr>
          <w:rFonts w:ascii="Times New Roman" w:eastAsia="DengXian" w:hAnsi="Times New Roman" w:cs="Times New Roman"/>
          <w:b/>
          <w:bCs/>
          <w:kern w:val="2"/>
          <w:sz w:val="24"/>
          <w:szCs w:val="24"/>
          <w:lang w:eastAsia="zh-CN"/>
        </w:rPr>
        <w:t>Detail of Contents:</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
        <w:gridCol w:w="7024"/>
        <w:gridCol w:w="772"/>
      </w:tblGrid>
      <w:tr w:rsidR="0099158A" w:rsidRPr="0099158A" w14:paraId="33E0999C" w14:textId="77777777" w:rsidTr="00B66AAE">
        <w:tc>
          <w:tcPr>
            <w:tcW w:w="500" w:type="dxa"/>
          </w:tcPr>
          <w:p w14:paraId="613382CE"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1</w:t>
            </w:r>
            <w:r w:rsidRPr="0099158A">
              <w:rPr>
                <w:rFonts w:ascii="Times New Roman" w:hAnsi="Times New Roman" w:cs="Times New Roman"/>
                <w:b/>
                <w:bCs/>
                <w:kern w:val="2"/>
                <w:sz w:val="24"/>
                <w:szCs w:val="24"/>
              </w:rPr>
              <w:t>.</w:t>
            </w:r>
          </w:p>
        </w:tc>
        <w:tc>
          <w:tcPr>
            <w:tcW w:w="7024" w:type="dxa"/>
          </w:tcPr>
          <w:p w14:paraId="102DF587"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Introduction</w:t>
            </w:r>
          </w:p>
          <w:p w14:paraId="4E30E39B"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1.1 Overview</w:t>
            </w:r>
          </w:p>
          <w:p w14:paraId="4498878D"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1.2 Overview of Advanced Manufacturing Technology</w:t>
            </w:r>
          </w:p>
          <w:p w14:paraId="2A9508B0"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1.3 Characteristics and Development Trends of Advanced Manufacturing Technology</w:t>
            </w:r>
          </w:p>
        </w:tc>
        <w:tc>
          <w:tcPr>
            <w:tcW w:w="772" w:type="dxa"/>
          </w:tcPr>
          <w:p w14:paraId="327B00F6"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4H</w:t>
            </w:r>
            <w:r w:rsidRPr="0099158A">
              <w:rPr>
                <w:rFonts w:ascii="Times New Roman" w:hAnsi="Times New Roman" w:cs="Times New Roman"/>
                <w:b/>
                <w:bCs/>
                <w:kern w:val="2"/>
                <w:sz w:val="24"/>
                <w:szCs w:val="24"/>
              </w:rPr>
              <w:t>rs</w:t>
            </w:r>
          </w:p>
        </w:tc>
      </w:tr>
      <w:tr w:rsidR="0099158A" w:rsidRPr="0099158A" w14:paraId="3A38BF21" w14:textId="77777777" w:rsidTr="00B66AAE">
        <w:tc>
          <w:tcPr>
            <w:tcW w:w="500" w:type="dxa"/>
          </w:tcPr>
          <w:p w14:paraId="4A71D102"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2</w:t>
            </w:r>
            <w:r w:rsidRPr="0099158A">
              <w:rPr>
                <w:rFonts w:ascii="Times New Roman" w:hAnsi="Times New Roman" w:cs="Times New Roman"/>
                <w:b/>
                <w:bCs/>
                <w:kern w:val="2"/>
                <w:sz w:val="24"/>
                <w:szCs w:val="24"/>
              </w:rPr>
              <w:t>.</w:t>
            </w:r>
          </w:p>
        </w:tc>
        <w:tc>
          <w:tcPr>
            <w:tcW w:w="7024" w:type="dxa"/>
          </w:tcPr>
          <w:p w14:paraId="0B6C23AE"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Rapid Prototyping Manufacturing Technology</w:t>
            </w:r>
          </w:p>
          <w:p w14:paraId="4EA1778B"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2.1 Overview of Rapid Prototyping Manufacturing Technology</w:t>
            </w:r>
          </w:p>
          <w:p w14:paraId="2373E537"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2.2 Rapid prototyping process</w:t>
            </w:r>
          </w:p>
          <w:p w14:paraId="302D4107"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2.3 Application of Rapid Prototyping Manufacturing</w:t>
            </w:r>
          </w:p>
        </w:tc>
        <w:tc>
          <w:tcPr>
            <w:tcW w:w="772" w:type="dxa"/>
          </w:tcPr>
          <w:p w14:paraId="53247F69"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4</w:t>
            </w:r>
            <w:r w:rsidRPr="0099158A">
              <w:rPr>
                <w:rFonts w:ascii="Times New Roman" w:hAnsi="Times New Roman" w:cs="Times New Roman" w:hint="eastAsia"/>
                <w:b/>
                <w:bCs/>
                <w:kern w:val="2"/>
                <w:sz w:val="24"/>
                <w:szCs w:val="24"/>
              </w:rPr>
              <w:t>H</w:t>
            </w:r>
            <w:r w:rsidRPr="0099158A">
              <w:rPr>
                <w:rFonts w:ascii="Times New Roman" w:hAnsi="Times New Roman" w:cs="Times New Roman"/>
                <w:b/>
                <w:bCs/>
                <w:kern w:val="2"/>
                <w:sz w:val="24"/>
                <w:szCs w:val="24"/>
              </w:rPr>
              <w:t>rs</w:t>
            </w:r>
          </w:p>
        </w:tc>
      </w:tr>
      <w:tr w:rsidR="0099158A" w:rsidRPr="0099158A" w14:paraId="06B281C7" w14:textId="77777777" w:rsidTr="00B66AAE">
        <w:tc>
          <w:tcPr>
            <w:tcW w:w="500" w:type="dxa"/>
          </w:tcPr>
          <w:p w14:paraId="2E09229E"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3</w:t>
            </w:r>
            <w:r w:rsidRPr="0099158A">
              <w:rPr>
                <w:rFonts w:ascii="Times New Roman" w:hAnsi="Times New Roman" w:cs="Times New Roman"/>
                <w:b/>
                <w:bCs/>
                <w:kern w:val="2"/>
                <w:sz w:val="24"/>
                <w:szCs w:val="24"/>
              </w:rPr>
              <w:t>.</w:t>
            </w:r>
          </w:p>
        </w:tc>
        <w:tc>
          <w:tcPr>
            <w:tcW w:w="7024" w:type="dxa"/>
          </w:tcPr>
          <w:p w14:paraId="2F81C1C5"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Additive manufacturing technology</w:t>
            </w:r>
          </w:p>
          <w:p w14:paraId="1FF36927"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3.1 Overview of Additive Manufacturing Technology</w:t>
            </w:r>
          </w:p>
          <w:p w14:paraId="5815B4B0"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3.2 3D printing technology</w:t>
            </w:r>
          </w:p>
          <w:p w14:paraId="53C1B4A1"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3.3 Development and Prospects</w:t>
            </w:r>
          </w:p>
        </w:tc>
        <w:tc>
          <w:tcPr>
            <w:tcW w:w="772" w:type="dxa"/>
          </w:tcPr>
          <w:p w14:paraId="493B6585"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4</w:t>
            </w:r>
            <w:r w:rsidRPr="0099158A">
              <w:rPr>
                <w:rFonts w:ascii="Times New Roman" w:hAnsi="Times New Roman" w:cs="Times New Roman" w:hint="eastAsia"/>
                <w:b/>
                <w:bCs/>
                <w:kern w:val="2"/>
                <w:sz w:val="24"/>
                <w:szCs w:val="24"/>
              </w:rPr>
              <w:t>H</w:t>
            </w:r>
            <w:r w:rsidRPr="0099158A">
              <w:rPr>
                <w:rFonts w:ascii="Times New Roman" w:hAnsi="Times New Roman" w:cs="Times New Roman"/>
                <w:b/>
                <w:bCs/>
                <w:kern w:val="2"/>
                <w:sz w:val="24"/>
                <w:szCs w:val="24"/>
              </w:rPr>
              <w:t>rs</w:t>
            </w:r>
          </w:p>
        </w:tc>
      </w:tr>
      <w:tr w:rsidR="0099158A" w:rsidRPr="0099158A" w14:paraId="2E0223D8" w14:textId="77777777" w:rsidTr="00B66AAE">
        <w:tc>
          <w:tcPr>
            <w:tcW w:w="500" w:type="dxa"/>
          </w:tcPr>
          <w:p w14:paraId="09295656"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4</w:t>
            </w:r>
            <w:r w:rsidRPr="0099158A">
              <w:rPr>
                <w:rFonts w:ascii="Times New Roman" w:hAnsi="Times New Roman" w:cs="Times New Roman"/>
                <w:b/>
                <w:bCs/>
                <w:kern w:val="2"/>
                <w:sz w:val="24"/>
                <w:szCs w:val="24"/>
              </w:rPr>
              <w:t>.</w:t>
            </w:r>
          </w:p>
        </w:tc>
        <w:tc>
          <w:tcPr>
            <w:tcW w:w="7024" w:type="dxa"/>
          </w:tcPr>
          <w:p w14:paraId="11E1C6B6"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Virtual Manufacturing Technology</w:t>
            </w:r>
          </w:p>
          <w:p w14:paraId="1D90E0B4"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4.1 Overview of Virtual Manufacturing</w:t>
            </w:r>
          </w:p>
          <w:p w14:paraId="5A090FCA"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4.2 Virtual Manufacturing System</w:t>
            </w:r>
          </w:p>
          <w:p w14:paraId="28AF8D47"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4.3 Application of Virtual Manufacturing</w:t>
            </w:r>
          </w:p>
        </w:tc>
        <w:tc>
          <w:tcPr>
            <w:tcW w:w="772" w:type="dxa"/>
          </w:tcPr>
          <w:p w14:paraId="71CBAEE9"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4H</w:t>
            </w:r>
            <w:r w:rsidRPr="0099158A">
              <w:rPr>
                <w:rFonts w:ascii="Times New Roman" w:hAnsi="Times New Roman" w:cs="Times New Roman"/>
                <w:b/>
                <w:bCs/>
                <w:kern w:val="2"/>
                <w:sz w:val="24"/>
                <w:szCs w:val="24"/>
              </w:rPr>
              <w:t>rs</w:t>
            </w:r>
          </w:p>
        </w:tc>
      </w:tr>
      <w:tr w:rsidR="0099158A" w:rsidRPr="0099158A" w14:paraId="462E1BC4" w14:textId="77777777" w:rsidTr="00B66AAE">
        <w:tc>
          <w:tcPr>
            <w:tcW w:w="500" w:type="dxa"/>
          </w:tcPr>
          <w:p w14:paraId="2325F168"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lastRenderedPageBreak/>
              <w:t>5</w:t>
            </w:r>
            <w:r w:rsidRPr="0099158A">
              <w:rPr>
                <w:rFonts w:ascii="Times New Roman" w:hAnsi="Times New Roman" w:cs="Times New Roman"/>
                <w:b/>
                <w:bCs/>
                <w:kern w:val="2"/>
                <w:sz w:val="24"/>
                <w:szCs w:val="24"/>
              </w:rPr>
              <w:t>.</w:t>
            </w:r>
          </w:p>
        </w:tc>
        <w:tc>
          <w:tcPr>
            <w:tcW w:w="7024" w:type="dxa"/>
          </w:tcPr>
          <w:p w14:paraId="01AAF7C1"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Manufacturing automation technology</w:t>
            </w:r>
          </w:p>
          <w:p w14:paraId="16EF59D8"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5.1 CNC technology</w:t>
            </w:r>
          </w:p>
          <w:p w14:paraId="775665D2"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5.2 Computer-aided design and Manufacturing</w:t>
            </w:r>
          </w:p>
          <w:p w14:paraId="488D1C87"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5.3 Industrial robots</w:t>
            </w:r>
          </w:p>
          <w:p w14:paraId="688C4EF7" w14:textId="77777777" w:rsidR="0099158A" w:rsidRPr="0099158A" w:rsidRDefault="0099158A" w:rsidP="0099158A">
            <w:pPr>
              <w:widowControl w:val="0"/>
              <w:ind w:firstLineChars="100" w:firstLine="240"/>
              <w:jc w:val="both"/>
              <w:rPr>
                <w:rFonts w:ascii="Times New Roman" w:hAnsi="Times New Roman" w:cs="Times New Roman"/>
                <w:b/>
                <w:bCs/>
                <w:kern w:val="2"/>
                <w:sz w:val="24"/>
                <w:szCs w:val="24"/>
              </w:rPr>
            </w:pPr>
            <w:r w:rsidRPr="0099158A">
              <w:rPr>
                <w:rFonts w:ascii="Times New Roman" w:hAnsi="Times New Roman" w:cs="Times New Roman"/>
                <w:kern w:val="2"/>
                <w:sz w:val="24"/>
                <w:szCs w:val="24"/>
              </w:rPr>
              <w:t>5.4 Flexible Manufacturing System Technology</w:t>
            </w:r>
          </w:p>
        </w:tc>
        <w:tc>
          <w:tcPr>
            <w:tcW w:w="772" w:type="dxa"/>
          </w:tcPr>
          <w:p w14:paraId="69BE5775"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4H</w:t>
            </w:r>
            <w:r w:rsidRPr="0099158A">
              <w:rPr>
                <w:rFonts w:ascii="Times New Roman" w:hAnsi="Times New Roman" w:cs="Times New Roman"/>
                <w:b/>
                <w:bCs/>
                <w:kern w:val="2"/>
                <w:sz w:val="24"/>
                <w:szCs w:val="24"/>
              </w:rPr>
              <w:t>rs</w:t>
            </w:r>
          </w:p>
        </w:tc>
      </w:tr>
      <w:tr w:rsidR="0099158A" w:rsidRPr="0099158A" w14:paraId="060C0D99" w14:textId="77777777" w:rsidTr="00B66AAE">
        <w:tc>
          <w:tcPr>
            <w:tcW w:w="500" w:type="dxa"/>
          </w:tcPr>
          <w:p w14:paraId="71EBF622"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6</w:t>
            </w:r>
            <w:r w:rsidRPr="0099158A">
              <w:rPr>
                <w:rFonts w:ascii="Times New Roman" w:hAnsi="Times New Roman" w:cs="Times New Roman"/>
                <w:b/>
                <w:bCs/>
                <w:kern w:val="2"/>
                <w:sz w:val="24"/>
                <w:szCs w:val="24"/>
              </w:rPr>
              <w:t>.</w:t>
            </w:r>
          </w:p>
        </w:tc>
        <w:tc>
          <w:tcPr>
            <w:tcW w:w="7024" w:type="dxa"/>
          </w:tcPr>
          <w:p w14:paraId="044E5E95"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Intelligent manufacturing technology</w:t>
            </w:r>
          </w:p>
          <w:p w14:paraId="4D8F20B7"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6.1 Overview of Intelligent Manufacturing</w:t>
            </w:r>
          </w:p>
          <w:p w14:paraId="06E6FB3A"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6.2 Principles and Characteristics of Intelligent Manufacturing</w:t>
            </w:r>
          </w:p>
          <w:p w14:paraId="6640A561"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6.3 Intelligent Technology and Equipment</w:t>
            </w:r>
          </w:p>
          <w:p w14:paraId="591554C0"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6.4 Application of Intelligent Devices</w:t>
            </w:r>
          </w:p>
        </w:tc>
        <w:tc>
          <w:tcPr>
            <w:tcW w:w="772" w:type="dxa"/>
          </w:tcPr>
          <w:p w14:paraId="226133C7"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6</w:t>
            </w:r>
            <w:r w:rsidRPr="0099158A">
              <w:rPr>
                <w:rFonts w:ascii="Times New Roman" w:hAnsi="Times New Roman" w:cs="Times New Roman" w:hint="eastAsia"/>
                <w:b/>
                <w:bCs/>
                <w:kern w:val="2"/>
                <w:sz w:val="24"/>
                <w:szCs w:val="24"/>
              </w:rPr>
              <w:t>H</w:t>
            </w:r>
            <w:r w:rsidRPr="0099158A">
              <w:rPr>
                <w:rFonts w:ascii="Times New Roman" w:hAnsi="Times New Roman" w:cs="Times New Roman"/>
                <w:b/>
                <w:bCs/>
                <w:kern w:val="2"/>
                <w:sz w:val="24"/>
                <w:szCs w:val="24"/>
              </w:rPr>
              <w:t>rs</w:t>
            </w:r>
          </w:p>
        </w:tc>
      </w:tr>
      <w:tr w:rsidR="0099158A" w:rsidRPr="0099158A" w14:paraId="514131F7" w14:textId="77777777" w:rsidTr="00B66AAE">
        <w:tc>
          <w:tcPr>
            <w:tcW w:w="500" w:type="dxa"/>
          </w:tcPr>
          <w:p w14:paraId="177251D2"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7</w:t>
            </w:r>
            <w:r w:rsidRPr="0099158A">
              <w:rPr>
                <w:rFonts w:ascii="Times New Roman" w:hAnsi="Times New Roman" w:cs="Times New Roman"/>
                <w:b/>
                <w:bCs/>
                <w:kern w:val="2"/>
                <w:sz w:val="24"/>
                <w:szCs w:val="24"/>
              </w:rPr>
              <w:t>.</w:t>
            </w:r>
          </w:p>
        </w:tc>
        <w:tc>
          <w:tcPr>
            <w:tcW w:w="7024" w:type="dxa"/>
          </w:tcPr>
          <w:p w14:paraId="17B9915A"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Advanced Manufacturing Mode</w:t>
            </w:r>
          </w:p>
          <w:p w14:paraId="4509D5AE"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7.1 Computer Integrated Manufacturing Technology</w:t>
            </w:r>
          </w:p>
          <w:p w14:paraId="25573F97"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7.2 Concurrent Engineering</w:t>
            </w:r>
          </w:p>
          <w:p w14:paraId="1F2F535B"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7.3 Agile Manufacturing Technology</w:t>
            </w:r>
          </w:p>
          <w:p w14:paraId="759D992E"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7.4 Lean manufacturing</w:t>
            </w:r>
          </w:p>
          <w:p w14:paraId="3A0A72B9"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7.5 Green Manufacturing</w:t>
            </w:r>
          </w:p>
        </w:tc>
        <w:tc>
          <w:tcPr>
            <w:tcW w:w="772" w:type="dxa"/>
          </w:tcPr>
          <w:p w14:paraId="3DDFE42C"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2</w:t>
            </w:r>
            <w:r w:rsidRPr="0099158A">
              <w:rPr>
                <w:rFonts w:ascii="Times New Roman" w:hAnsi="Times New Roman" w:cs="Times New Roman" w:hint="eastAsia"/>
                <w:b/>
                <w:bCs/>
                <w:kern w:val="2"/>
                <w:sz w:val="24"/>
                <w:szCs w:val="24"/>
              </w:rPr>
              <w:t>H</w:t>
            </w:r>
            <w:r w:rsidRPr="0099158A">
              <w:rPr>
                <w:rFonts w:ascii="Times New Roman" w:hAnsi="Times New Roman" w:cs="Times New Roman"/>
                <w:b/>
                <w:bCs/>
                <w:kern w:val="2"/>
                <w:sz w:val="24"/>
                <w:szCs w:val="24"/>
              </w:rPr>
              <w:t>rs</w:t>
            </w:r>
          </w:p>
        </w:tc>
      </w:tr>
      <w:tr w:rsidR="0099158A" w:rsidRPr="0099158A" w14:paraId="7EDA48FB" w14:textId="77777777" w:rsidTr="00B66AAE">
        <w:tc>
          <w:tcPr>
            <w:tcW w:w="500" w:type="dxa"/>
          </w:tcPr>
          <w:p w14:paraId="4D26C398"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8</w:t>
            </w:r>
            <w:r w:rsidRPr="0099158A">
              <w:rPr>
                <w:rFonts w:ascii="Times New Roman" w:hAnsi="Times New Roman" w:cs="Times New Roman"/>
                <w:b/>
                <w:bCs/>
                <w:kern w:val="2"/>
                <w:sz w:val="24"/>
                <w:szCs w:val="24"/>
              </w:rPr>
              <w:t>.</w:t>
            </w:r>
          </w:p>
        </w:tc>
        <w:tc>
          <w:tcPr>
            <w:tcW w:w="7024" w:type="dxa"/>
          </w:tcPr>
          <w:p w14:paraId="632A8984"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Advanced processing technology</w:t>
            </w:r>
          </w:p>
          <w:p w14:paraId="71EA6AFC"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8.1 Electrical machining</w:t>
            </w:r>
          </w:p>
          <w:p w14:paraId="4917442D"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8.2 Laser processing</w:t>
            </w:r>
          </w:p>
          <w:p w14:paraId="1C9F4B4A"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8.3 Electron beam processing</w:t>
            </w:r>
          </w:p>
          <w:p w14:paraId="261820AA"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8.4 Ion beam processing</w:t>
            </w:r>
          </w:p>
          <w:p w14:paraId="06A9D7E1"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8.5 Electrolytic grinding</w:t>
            </w:r>
          </w:p>
          <w:p w14:paraId="3CCB761B"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8.6 Ultrasonic processing</w:t>
            </w:r>
          </w:p>
          <w:p w14:paraId="647EB975"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8.7 Vibration cutting</w:t>
            </w:r>
          </w:p>
          <w:p w14:paraId="6C9D9A90"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8.8 High speed machining</w:t>
            </w:r>
          </w:p>
          <w:p w14:paraId="753F7714"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8.9 Water cutting processing</w:t>
            </w:r>
          </w:p>
        </w:tc>
        <w:tc>
          <w:tcPr>
            <w:tcW w:w="772" w:type="dxa"/>
          </w:tcPr>
          <w:p w14:paraId="1EC82258"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2</w:t>
            </w:r>
            <w:r w:rsidRPr="0099158A">
              <w:rPr>
                <w:rFonts w:ascii="Times New Roman" w:hAnsi="Times New Roman" w:cs="Times New Roman" w:hint="eastAsia"/>
                <w:b/>
                <w:bCs/>
                <w:kern w:val="2"/>
                <w:sz w:val="24"/>
                <w:szCs w:val="24"/>
              </w:rPr>
              <w:t>H</w:t>
            </w:r>
            <w:r w:rsidRPr="0099158A">
              <w:rPr>
                <w:rFonts w:ascii="Times New Roman" w:hAnsi="Times New Roman" w:cs="Times New Roman"/>
                <w:b/>
                <w:bCs/>
                <w:kern w:val="2"/>
                <w:sz w:val="24"/>
                <w:szCs w:val="24"/>
              </w:rPr>
              <w:t>rs</w:t>
            </w:r>
          </w:p>
        </w:tc>
      </w:tr>
      <w:tr w:rsidR="0099158A" w:rsidRPr="0099158A" w14:paraId="71958C5D" w14:textId="77777777" w:rsidTr="00B66AAE">
        <w:tc>
          <w:tcPr>
            <w:tcW w:w="500" w:type="dxa"/>
          </w:tcPr>
          <w:p w14:paraId="172EBC2C"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9</w:t>
            </w:r>
            <w:r w:rsidRPr="0099158A">
              <w:rPr>
                <w:rFonts w:ascii="Times New Roman" w:hAnsi="Times New Roman" w:cs="Times New Roman"/>
                <w:b/>
                <w:bCs/>
                <w:kern w:val="2"/>
                <w:sz w:val="24"/>
                <w:szCs w:val="24"/>
              </w:rPr>
              <w:t>.</w:t>
            </w:r>
          </w:p>
        </w:tc>
        <w:tc>
          <w:tcPr>
            <w:tcW w:w="7024" w:type="dxa"/>
          </w:tcPr>
          <w:p w14:paraId="76F5A88A"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Future Manufacturing Technology Prospects</w:t>
            </w:r>
          </w:p>
          <w:p w14:paraId="494FBE0D"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9.1 micron technology</w:t>
            </w:r>
          </w:p>
          <w:p w14:paraId="133AE5BF"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9.2 Nanotechnology</w:t>
            </w:r>
          </w:p>
          <w:p w14:paraId="558C8EE0"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9.3 Biotechnology</w:t>
            </w:r>
          </w:p>
          <w:p w14:paraId="0C5213F3"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9.4 New Material Technology</w:t>
            </w:r>
          </w:p>
          <w:p w14:paraId="43D40C52"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9.5 Low carbon technology</w:t>
            </w:r>
          </w:p>
        </w:tc>
        <w:tc>
          <w:tcPr>
            <w:tcW w:w="772" w:type="dxa"/>
          </w:tcPr>
          <w:p w14:paraId="38E984B9"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2</w:t>
            </w:r>
            <w:r w:rsidRPr="0099158A">
              <w:rPr>
                <w:rFonts w:ascii="Times New Roman" w:hAnsi="Times New Roman" w:cs="Times New Roman" w:hint="eastAsia"/>
                <w:b/>
                <w:bCs/>
                <w:kern w:val="2"/>
                <w:sz w:val="24"/>
                <w:szCs w:val="24"/>
              </w:rPr>
              <w:t>H</w:t>
            </w:r>
            <w:r w:rsidRPr="0099158A">
              <w:rPr>
                <w:rFonts w:ascii="Times New Roman" w:hAnsi="Times New Roman" w:cs="Times New Roman"/>
                <w:b/>
                <w:bCs/>
                <w:kern w:val="2"/>
                <w:sz w:val="24"/>
                <w:szCs w:val="24"/>
              </w:rPr>
              <w:t>rs</w:t>
            </w:r>
          </w:p>
        </w:tc>
      </w:tr>
    </w:tbl>
    <w:p w14:paraId="1136BFDA" w14:textId="77777777" w:rsidR="0099158A" w:rsidRPr="0099158A" w:rsidRDefault="0099158A" w:rsidP="0099158A">
      <w:pPr>
        <w:widowControl w:val="0"/>
        <w:spacing w:after="0" w:line="240" w:lineRule="auto"/>
        <w:jc w:val="both"/>
        <w:rPr>
          <w:rFonts w:ascii="Times New Roman" w:eastAsia="DengXian" w:hAnsi="Times New Roman" w:cs="Times New Roman"/>
          <w:kern w:val="2"/>
          <w:sz w:val="24"/>
          <w:szCs w:val="24"/>
          <w:lang w:eastAsia="zh-CN"/>
        </w:rPr>
      </w:pPr>
    </w:p>
    <w:p w14:paraId="7C6ACF9B" w14:textId="77777777" w:rsidR="0099158A" w:rsidRPr="0099158A" w:rsidRDefault="0099158A" w:rsidP="0099158A">
      <w:pPr>
        <w:widowControl w:val="0"/>
        <w:spacing w:after="0" w:line="240" w:lineRule="auto"/>
        <w:jc w:val="both"/>
        <w:rPr>
          <w:rFonts w:ascii="Times New Roman" w:eastAsia="DengXian" w:hAnsi="Times New Roman" w:cs="Times New Roman"/>
          <w:b/>
          <w:bCs/>
          <w:kern w:val="2"/>
          <w:sz w:val="24"/>
          <w:szCs w:val="24"/>
          <w:lang w:eastAsia="zh-CN"/>
        </w:rPr>
      </w:pPr>
      <w:r w:rsidRPr="0099158A">
        <w:rPr>
          <w:rFonts w:ascii="Times New Roman" w:eastAsia="DengXian" w:hAnsi="Times New Roman" w:cs="Times New Roman"/>
          <w:b/>
          <w:bCs/>
          <w:kern w:val="2"/>
          <w:sz w:val="24"/>
          <w:szCs w:val="24"/>
          <w:lang w:eastAsia="zh-CN"/>
        </w:rPr>
        <w:t>Recommended Textbooks:</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7875"/>
      </w:tblGrid>
      <w:tr w:rsidR="0099158A" w:rsidRPr="0099158A" w14:paraId="41C7A9AD" w14:textId="77777777" w:rsidTr="00B66AAE">
        <w:tc>
          <w:tcPr>
            <w:tcW w:w="421" w:type="dxa"/>
          </w:tcPr>
          <w:p w14:paraId="28AB5D1A"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b/>
                <w:bCs/>
                <w:kern w:val="2"/>
                <w:sz w:val="24"/>
                <w:szCs w:val="24"/>
              </w:rPr>
              <w:t>1.</w:t>
            </w:r>
          </w:p>
        </w:tc>
        <w:tc>
          <w:tcPr>
            <w:tcW w:w="7875" w:type="dxa"/>
          </w:tcPr>
          <w:p w14:paraId="511F8895" w14:textId="77777777" w:rsidR="0099158A" w:rsidRPr="0099158A" w:rsidRDefault="0099158A" w:rsidP="0099158A">
            <w:pPr>
              <w:widowControl w:val="0"/>
              <w:jc w:val="both"/>
              <w:rPr>
                <w:rFonts w:ascii="Times New Roman" w:hAnsi="Times New Roman" w:cs="Times New Roman"/>
                <w:kern w:val="2"/>
                <w:sz w:val="24"/>
                <w:szCs w:val="24"/>
              </w:rPr>
            </w:pPr>
            <w:r w:rsidRPr="0099158A">
              <w:rPr>
                <w:rFonts w:ascii="Times New Roman" w:hAnsi="Times New Roman" w:cs="Times New Roman" w:hint="eastAsia"/>
                <w:kern w:val="2"/>
                <w:sz w:val="24"/>
                <w:szCs w:val="24"/>
              </w:rPr>
              <w:t xml:space="preserve">The </w:t>
            </w:r>
            <w:r w:rsidRPr="0099158A">
              <w:rPr>
                <w:rFonts w:ascii="Times New Roman" w:hAnsi="Times New Roman" w:cs="Times New Roman"/>
                <w:kern w:val="2"/>
                <w:sz w:val="24"/>
                <w:szCs w:val="24"/>
              </w:rPr>
              <w:t xml:space="preserve">Advanced manufacturing technology (2rd Edition) </w:t>
            </w:r>
            <w:r w:rsidRPr="0099158A">
              <w:rPr>
                <w:rFonts w:ascii="Times New Roman" w:hAnsi="Times New Roman" w:cs="Times New Roman" w:hint="eastAsia"/>
                <w:kern w:val="2"/>
                <w:sz w:val="24"/>
                <w:szCs w:val="24"/>
              </w:rPr>
              <w:t xml:space="preserve">by </w:t>
            </w:r>
            <w:r w:rsidRPr="0099158A">
              <w:rPr>
                <w:rFonts w:ascii="Times New Roman" w:hAnsi="Times New Roman" w:cs="Times New Roman"/>
                <w:kern w:val="2"/>
                <w:sz w:val="24"/>
                <w:szCs w:val="24"/>
              </w:rPr>
              <w:t xml:space="preserve">Li </w:t>
            </w:r>
            <w:proofErr w:type="spellStart"/>
            <w:r w:rsidRPr="0099158A">
              <w:rPr>
                <w:rFonts w:ascii="Times New Roman" w:hAnsi="Times New Roman" w:cs="Times New Roman"/>
                <w:kern w:val="2"/>
                <w:sz w:val="24"/>
                <w:szCs w:val="24"/>
              </w:rPr>
              <w:t>Zongyi</w:t>
            </w:r>
            <w:proofErr w:type="spellEnd"/>
            <w:r w:rsidRPr="0099158A">
              <w:rPr>
                <w:rFonts w:ascii="Times New Roman" w:hAnsi="Times New Roman" w:cs="Times New Roman" w:hint="eastAsia"/>
                <w:kern w:val="2"/>
                <w:sz w:val="24"/>
                <w:szCs w:val="24"/>
              </w:rPr>
              <w:t xml:space="preserve"> (Publisher: China Machinery Industry Press, 2023)</w:t>
            </w:r>
          </w:p>
        </w:tc>
      </w:tr>
      <w:tr w:rsidR="0099158A" w:rsidRPr="0099158A" w14:paraId="2B0B4EC6" w14:textId="77777777" w:rsidTr="00B66AAE">
        <w:tc>
          <w:tcPr>
            <w:tcW w:w="421" w:type="dxa"/>
          </w:tcPr>
          <w:p w14:paraId="23C51AC1"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2</w:t>
            </w:r>
            <w:r w:rsidRPr="0099158A">
              <w:rPr>
                <w:rFonts w:ascii="Times New Roman" w:hAnsi="Times New Roman" w:cs="Times New Roman"/>
                <w:b/>
                <w:bCs/>
                <w:kern w:val="2"/>
                <w:sz w:val="24"/>
                <w:szCs w:val="24"/>
              </w:rPr>
              <w:t>.</w:t>
            </w:r>
          </w:p>
        </w:tc>
        <w:tc>
          <w:tcPr>
            <w:tcW w:w="7875" w:type="dxa"/>
          </w:tcPr>
          <w:p w14:paraId="5BA02DD6" w14:textId="77777777" w:rsidR="0099158A" w:rsidRPr="0099158A" w:rsidRDefault="0099158A" w:rsidP="0099158A">
            <w:pPr>
              <w:widowControl w:val="0"/>
              <w:jc w:val="both"/>
              <w:rPr>
                <w:rFonts w:ascii="Times New Roman" w:hAnsi="Times New Roman" w:cs="Times New Roman"/>
                <w:kern w:val="2"/>
                <w:sz w:val="24"/>
                <w:szCs w:val="24"/>
              </w:rPr>
            </w:pPr>
            <w:r w:rsidRPr="0099158A">
              <w:rPr>
                <w:rFonts w:ascii="Times New Roman" w:hAnsi="Times New Roman" w:cs="Times New Roman"/>
                <w:kern w:val="2"/>
                <w:sz w:val="24"/>
                <w:szCs w:val="24"/>
              </w:rPr>
              <w:t>The Advanced manufacturing technology by Guo Qiong (Publisher: China Machinery Industry Press, 2023)</w:t>
            </w:r>
          </w:p>
        </w:tc>
      </w:tr>
      <w:tr w:rsidR="0099158A" w:rsidRPr="0099158A" w14:paraId="3E539629" w14:textId="77777777" w:rsidTr="00B66AAE">
        <w:tc>
          <w:tcPr>
            <w:tcW w:w="421" w:type="dxa"/>
          </w:tcPr>
          <w:p w14:paraId="6BD9C836"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3</w:t>
            </w:r>
            <w:r w:rsidRPr="0099158A">
              <w:rPr>
                <w:rFonts w:ascii="Times New Roman" w:hAnsi="Times New Roman" w:cs="Times New Roman"/>
                <w:b/>
                <w:bCs/>
                <w:kern w:val="2"/>
                <w:sz w:val="24"/>
                <w:szCs w:val="24"/>
              </w:rPr>
              <w:t>.</w:t>
            </w:r>
          </w:p>
        </w:tc>
        <w:tc>
          <w:tcPr>
            <w:tcW w:w="7875" w:type="dxa"/>
          </w:tcPr>
          <w:p w14:paraId="1CE2A7FF" w14:textId="77777777" w:rsidR="0099158A" w:rsidRPr="0099158A" w:rsidRDefault="0099158A" w:rsidP="0099158A">
            <w:pPr>
              <w:widowControl w:val="0"/>
              <w:jc w:val="both"/>
              <w:rPr>
                <w:rFonts w:ascii="Times New Roman" w:hAnsi="Times New Roman" w:cs="Times New Roman"/>
                <w:kern w:val="2"/>
                <w:sz w:val="24"/>
                <w:szCs w:val="24"/>
              </w:rPr>
            </w:pPr>
            <w:r w:rsidRPr="0099158A">
              <w:rPr>
                <w:rFonts w:ascii="Times New Roman" w:hAnsi="Times New Roman" w:cs="Times New Roman"/>
                <w:kern w:val="2"/>
                <w:sz w:val="24"/>
                <w:szCs w:val="24"/>
              </w:rPr>
              <w:t xml:space="preserve">The Advanced manufacturing technology (3rd Edition) by Wang </w:t>
            </w:r>
            <w:proofErr w:type="spellStart"/>
            <w:r w:rsidRPr="0099158A">
              <w:rPr>
                <w:rFonts w:ascii="Times New Roman" w:hAnsi="Times New Roman" w:cs="Times New Roman"/>
                <w:kern w:val="2"/>
                <w:sz w:val="24"/>
                <w:szCs w:val="24"/>
              </w:rPr>
              <w:t>Longtai</w:t>
            </w:r>
            <w:proofErr w:type="spellEnd"/>
            <w:r w:rsidRPr="0099158A">
              <w:rPr>
                <w:rFonts w:ascii="Times New Roman" w:hAnsi="Times New Roman" w:cs="Times New Roman" w:hint="eastAsia"/>
                <w:kern w:val="2"/>
                <w:sz w:val="24"/>
                <w:szCs w:val="24"/>
              </w:rPr>
              <w:t xml:space="preserve"> (Publisher: China Machinery Industry Press, 202</w:t>
            </w:r>
            <w:r w:rsidRPr="0099158A">
              <w:rPr>
                <w:rFonts w:ascii="Times New Roman" w:hAnsi="Times New Roman" w:cs="Times New Roman"/>
                <w:kern w:val="2"/>
                <w:sz w:val="24"/>
                <w:szCs w:val="24"/>
              </w:rPr>
              <w:t>3</w:t>
            </w:r>
            <w:r w:rsidRPr="0099158A">
              <w:rPr>
                <w:rFonts w:ascii="Times New Roman" w:hAnsi="Times New Roman" w:cs="Times New Roman" w:hint="eastAsia"/>
                <w:kern w:val="2"/>
                <w:sz w:val="24"/>
                <w:szCs w:val="24"/>
              </w:rPr>
              <w:t>)</w:t>
            </w:r>
          </w:p>
        </w:tc>
      </w:tr>
    </w:tbl>
    <w:p w14:paraId="27B48966" w14:textId="77777777" w:rsidR="0099158A" w:rsidRPr="0099158A" w:rsidRDefault="0099158A" w:rsidP="0099158A">
      <w:pPr>
        <w:widowControl w:val="0"/>
        <w:spacing w:after="0" w:line="240" w:lineRule="auto"/>
        <w:jc w:val="both"/>
        <w:rPr>
          <w:rFonts w:ascii="Times New Roman" w:eastAsia="DengXian" w:hAnsi="Times New Roman" w:cs="Times New Roman"/>
          <w:kern w:val="2"/>
          <w:sz w:val="24"/>
          <w:szCs w:val="24"/>
          <w:lang w:eastAsia="zh-CN"/>
        </w:rPr>
      </w:pPr>
      <w:r w:rsidRPr="0099158A">
        <w:rPr>
          <w:rFonts w:ascii="Times New Roman" w:eastAsia="DengXian" w:hAnsi="Times New Roman" w:cs="Times New Roman"/>
          <w:kern w:val="2"/>
          <w:sz w:val="24"/>
          <w:szCs w:val="24"/>
          <w:lang w:eastAsia="zh-CN"/>
        </w:rPr>
        <w:br w:type="page"/>
      </w:r>
    </w:p>
    <w:p w14:paraId="5407D41D" w14:textId="77777777" w:rsidR="0099158A" w:rsidRPr="0099158A" w:rsidRDefault="0099158A" w:rsidP="0099158A">
      <w:pPr>
        <w:widowControl w:val="0"/>
        <w:spacing w:after="0" w:line="240" w:lineRule="auto"/>
        <w:jc w:val="both"/>
        <w:rPr>
          <w:rFonts w:ascii="Times New Roman" w:eastAsia="DengXian" w:hAnsi="Times New Roman" w:cs="Times New Roman"/>
          <w:kern w:val="2"/>
          <w:sz w:val="24"/>
          <w:szCs w:val="24"/>
          <w:lang w:eastAsia="zh-CN"/>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
        <w:gridCol w:w="1770"/>
        <w:gridCol w:w="6026"/>
      </w:tblGrid>
      <w:tr w:rsidR="0099158A" w:rsidRPr="0099158A" w14:paraId="1E8BF58B" w14:textId="77777777" w:rsidTr="00B66AAE">
        <w:tc>
          <w:tcPr>
            <w:tcW w:w="2270" w:type="dxa"/>
            <w:gridSpan w:val="2"/>
          </w:tcPr>
          <w:p w14:paraId="4B613001" w14:textId="77777777" w:rsidR="0099158A" w:rsidRPr="0099158A" w:rsidRDefault="0099158A" w:rsidP="0099158A">
            <w:pPr>
              <w:widowControl w:val="0"/>
              <w:jc w:val="center"/>
              <w:rPr>
                <w:rFonts w:ascii="Times New Roman" w:hAnsi="Times New Roman" w:cs="Times New Roman"/>
                <w:b/>
                <w:bCs/>
                <w:kern w:val="2"/>
                <w:sz w:val="24"/>
                <w:szCs w:val="24"/>
              </w:rPr>
            </w:pPr>
            <w:r>
              <w:rPr>
                <w:rFonts w:ascii="Times New Roman" w:hAnsi="Times New Roman" w:cs="Times New Roman"/>
                <w:b/>
                <w:bCs/>
                <w:kern w:val="2"/>
                <w:sz w:val="24"/>
                <w:szCs w:val="24"/>
              </w:rPr>
              <w:t>MMAT- 211</w:t>
            </w:r>
          </w:p>
        </w:tc>
        <w:tc>
          <w:tcPr>
            <w:tcW w:w="6026" w:type="dxa"/>
          </w:tcPr>
          <w:p w14:paraId="6A7B7D8A" w14:textId="77777777" w:rsidR="0099158A" w:rsidRPr="0099158A" w:rsidRDefault="0099158A" w:rsidP="0099158A">
            <w:pPr>
              <w:widowControl w:val="0"/>
              <w:ind w:firstLineChars="400" w:firstLine="96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Advanced manufacturing technology</w:t>
            </w:r>
          </w:p>
        </w:tc>
      </w:tr>
      <w:tr w:rsidR="0099158A" w:rsidRPr="0099158A" w14:paraId="102AD0B6" w14:textId="77777777" w:rsidTr="00B66AAE">
        <w:tc>
          <w:tcPr>
            <w:tcW w:w="8296" w:type="dxa"/>
            <w:gridSpan w:val="3"/>
          </w:tcPr>
          <w:p w14:paraId="7A57AA3D"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Instructional Objectives:</w:t>
            </w:r>
          </w:p>
        </w:tc>
      </w:tr>
      <w:tr w:rsidR="0099158A" w:rsidRPr="0099158A" w14:paraId="03DFB082" w14:textId="77777777" w:rsidTr="00B66AAE">
        <w:tc>
          <w:tcPr>
            <w:tcW w:w="500" w:type="dxa"/>
          </w:tcPr>
          <w:p w14:paraId="559594FB"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1</w:t>
            </w:r>
            <w:r w:rsidRPr="0099158A">
              <w:rPr>
                <w:rFonts w:ascii="Times New Roman" w:hAnsi="Times New Roman" w:cs="Times New Roman"/>
                <w:b/>
                <w:bCs/>
                <w:kern w:val="2"/>
                <w:sz w:val="24"/>
                <w:szCs w:val="24"/>
              </w:rPr>
              <w:t>.</w:t>
            </w:r>
          </w:p>
        </w:tc>
        <w:tc>
          <w:tcPr>
            <w:tcW w:w="7796" w:type="dxa"/>
            <w:gridSpan w:val="2"/>
          </w:tcPr>
          <w:p w14:paraId="66814A3B"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Introduction</w:t>
            </w:r>
          </w:p>
          <w:p w14:paraId="0909AC9A"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 xml:space="preserve">1.1 </w:t>
            </w:r>
            <w:r w:rsidR="00C73942">
              <w:rPr>
                <w:rFonts w:ascii="Times New Roman" w:hAnsi="Times New Roman" w:cs="Times New Roman"/>
                <w:kern w:val="2"/>
                <w:sz w:val="24"/>
                <w:szCs w:val="24"/>
              </w:rPr>
              <w:t xml:space="preserve">  </w:t>
            </w:r>
            <w:r w:rsidRPr="0099158A">
              <w:rPr>
                <w:rFonts w:ascii="Times New Roman" w:hAnsi="Times New Roman" w:cs="Times New Roman"/>
                <w:kern w:val="2"/>
                <w:sz w:val="24"/>
                <w:szCs w:val="24"/>
              </w:rPr>
              <w:t>Describe Overview</w:t>
            </w:r>
          </w:p>
          <w:p w14:paraId="532F4A63"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 xml:space="preserve">1.2 </w:t>
            </w:r>
            <w:r w:rsidR="00C73942">
              <w:rPr>
                <w:rFonts w:ascii="Times New Roman" w:hAnsi="Times New Roman" w:cs="Times New Roman"/>
                <w:kern w:val="2"/>
                <w:sz w:val="24"/>
                <w:szCs w:val="24"/>
              </w:rPr>
              <w:t xml:space="preserve">  </w:t>
            </w:r>
            <w:r w:rsidRPr="0099158A">
              <w:rPr>
                <w:rFonts w:ascii="Times New Roman" w:hAnsi="Times New Roman" w:cs="Times New Roman"/>
                <w:kern w:val="2"/>
                <w:sz w:val="24"/>
                <w:szCs w:val="24"/>
              </w:rPr>
              <w:t>Describe Overview of Advanced Manufacturing Technology</w:t>
            </w:r>
          </w:p>
          <w:p w14:paraId="5845ABE1" w14:textId="77777777" w:rsidR="0099158A" w:rsidRPr="0099158A" w:rsidRDefault="00C73942" w:rsidP="0099158A">
            <w:pPr>
              <w:widowControl w:val="0"/>
              <w:ind w:firstLineChars="100" w:firstLine="240"/>
              <w:jc w:val="both"/>
              <w:rPr>
                <w:rFonts w:ascii="Times New Roman" w:hAnsi="Times New Roman" w:cs="Times New Roman"/>
                <w:kern w:val="2"/>
                <w:sz w:val="24"/>
                <w:szCs w:val="24"/>
              </w:rPr>
            </w:pPr>
            <w:r>
              <w:rPr>
                <w:rFonts w:ascii="Times New Roman" w:hAnsi="Times New Roman" w:cs="Times New Roman"/>
                <w:kern w:val="2"/>
                <w:sz w:val="24"/>
                <w:szCs w:val="24"/>
              </w:rPr>
              <w:t xml:space="preserve">1.3 </w:t>
            </w:r>
            <w:r w:rsidR="0099158A" w:rsidRPr="0099158A">
              <w:rPr>
                <w:rFonts w:ascii="Times New Roman" w:hAnsi="Times New Roman" w:cs="Times New Roman"/>
                <w:kern w:val="2"/>
                <w:sz w:val="24"/>
                <w:szCs w:val="24"/>
              </w:rPr>
              <w:t>Describe Characteristics and Development Trends of Advanced Manufacturing Technology</w:t>
            </w:r>
          </w:p>
        </w:tc>
      </w:tr>
      <w:tr w:rsidR="0099158A" w:rsidRPr="0099158A" w14:paraId="7DF2C69E" w14:textId="77777777" w:rsidTr="00B66AAE">
        <w:tc>
          <w:tcPr>
            <w:tcW w:w="500" w:type="dxa"/>
          </w:tcPr>
          <w:p w14:paraId="37830F91"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2</w:t>
            </w:r>
            <w:r w:rsidRPr="0099158A">
              <w:rPr>
                <w:rFonts w:ascii="Times New Roman" w:hAnsi="Times New Roman" w:cs="Times New Roman"/>
                <w:b/>
                <w:bCs/>
                <w:kern w:val="2"/>
                <w:sz w:val="24"/>
                <w:szCs w:val="24"/>
              </w:rPr>
              <w:t>.</w:t>
            </w:r>
          </w:p>
        </w:tc>
        <w:tc>
          <w:tcPr>
            <w:tcW w:w="7796" w:type="dxa"/>
            <w:gridSpan w:val="2"/>
          </w:tcPr>
          <w:p w14:paraId="39F90B30"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Rapid Prototyping Manufacturing Technology</w:t>
            </w:r>
          </w:p>
          <w:p w14:paraId="222EFE4A"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2.1 Describe Overview of Rapid Prototyping Manufacturing Technology</w:t>
            </w:r>
          </w:p>
          <w:p w14:paraId="7FDE2C27"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2.2 Understand Rapid prototyping process</w:t>
            </w:r>
          </w:p>
          <w:p w14:paraId="0950DB1E"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2.3 Understand Application of Rapid Prototyping Manufacturing</w:t>
            </w:r>
          </w:p>
        </w:tc>
      </w:tr>
      <w:tr w:rsidR="0099158A" w:rsidRPr="0099158A" w14:paraId="5432756F" w14:textId="77777777" w:rsidTr="00B66AAE">
        <w:tc>
          <w:tcPr>
            <w:tcW w:w="500" w:type="dxa"/>
          </w:tcPr>
          <w:p w14:paraId="65BA887E"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3</w:t>
            </w:r>
            <w:r w:rsidRPr="0099158A">
              <w:rPr>
                <w:rFonts w:ascii="Times New Roman" w:hAnsi="Times New Roman" w:cs="Times New Roman"/>
                <w:b/>
                <w:bCs/>
                <w:kern w:val="2"/>
                <w:sz w:val="24"/>
                <w:szCs w:val="24"/>
              </w:rPr>
              <w:t>.</w:t>
            </w:r>
          </w:p>
        </w:tc>
        <w:tc>
          <w:tcPr>
            <w:tcW w:w="7796" w:type="dxa"/>
            <w:gridSpan w:val="2"/>
          </w:tcPr>
          <w:p w14:paraId="40133598"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Additive manufacturing technology</w:t>
            </w:r>
          </w:p>
          <w:p w14:paraId="3BFBF0AB"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3.1 Describe Overview of Additive Manufacturing Technology</w:t>
            </w:r>
          </w:p>
          <w:p w14:paraId="4B4CB1E7"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3.2 Understand 3D printing technology</w:t>
            </w:r>
          </w:p>
          <w:p w14:paraId="5851C654"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3.3 Understand Development and Prospects</w:t>
            </w:r>
          </w:p>
        </w:tc>
      </w:tr>
      <w:tr w:rsidR="0099158A" w:rsidRPr="0099158A" w14:paraId="6FA65EB4" w14:textId="77777777" w:rsidTr="00B66AAE">
        <w:tc>
          <w:tcPr>
            <w:tcW w:w="500" w:type="dxa"/>
          </w:tcPr>
          <w:p w14:paraId="2ECFF2E6"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4</w:t>
            </w:r>
            <w:r w:rsidRPr="0099158A">
              <w:rPr>
                <w:rFonts w:ascii="Times New Roman" w:hAnsi="Times New Roman" w:cs="Times New Roman"/>
                <w:b/>
                <w:bCs/>
                <w:kern w:val="2"/>
                <w:sz w:val="24"/>
                <w:szCs w:val="24"/>
              </w:rPr>
              <w:t>.</w:t>
            </w:r>
          </w:p>
        </w:tc>
        <w:tc>
          <w:tcPr>
            <w:tcW w:w="7796" w:type="dxa"/>
            <w:gridSpan w:val="2"/>
          </w:tcPr>
          <w:p w14:paraId="7AA637A5"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Virtual Manufacturing Technology</w:t>
            </w:r>
          </w:p>
          <w:p w14:paraId="55B1A9D4"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4.1 Describe Overview of Virtual Manufacturing</w:t>
            </w:r>
          </w:p>
          <w:p w14:paraId="1BCD11A5"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4.2 Understand Virtual Manufacturing System</w:t>
            </w:r>
          </w:p>
          <w:p w14:paraId="252AA270"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4.3 Understand Application of Virtual Manufacturing</w:t>
            </w:r>
          </w:p>
        </w:tc>
      </w:tr>
      <w:tr w:rsidR="0099158A" w:rsidRPr="0099158A" w14:paraId="01707FDA" w14:textId="77777777" w:rsidTr="00B66AAE">
        <w:trPr>
          <w:trHeight w:val="387"/>
        </w:trPr>
        <w:tc>
          <w:tcPr>
            <w:tcW w:w="500" w:type="dxa"/>
          </w:tcPr>
          <w:p w14:paraId="5C8C0C2F"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5</w:t>
            </w:r>
            <w:r w:rsidRPr="0099158A">
              <w:rPr>
                <w:rFonts w:ascii="Times New Roman" w:hAnsi="Times New Roman" w:cs="Times New Roman"/>
                <w:b/>
                <w:bCs/>
                <w:kern w:val="2"/>
                <w:sz w:val="24"/>
                <w:szCs w:val="24"/>
              </w:rPr>
              <w:t>.</w:t>
            </w:r>
          </w:p>
        </w:tc>
        <w:tc>
          <w:tcPr>
            <w:tcW w:w="7796" w:type="dxa"/>
            <w:gridSpan w:val="2"/>
          </w:tcPr>
          <w:p w14:paraId="03BC5D64"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Manufacturing automation technology</w:t>
            </w:r>
          </w:p>
          <w:p w14:paraId="6C577189"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5.1 Understand CNC technology</w:t>
            </w:r>
          </w:p>
          <w:p w14:paraId="71AB750D"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5.2 Understand Computer-aided design and Manufacturing</w:t>
            </w:r>
          </w:p>
          <w:p w14:paraId="59B65D4C"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5.3 Understand Industrial robots</w:t>
            </w:r>
          </w:p>
          <w:p w14:paraId="442603E7" w14:textId="77777777" w:rsidR="0099158A" w:rsidRPr="0099158A" w:rsidRDefault="0099158A" w:rsidP="0099158A">
            <w:pPr>
              <w:widowControl w:val="0"/>
              <w:ind w:firstLineChars="100" w:firstLine="240"/>
              <w:jc w:val="both"/>
              <w:rPr>
                <w:rFonts w:ascii="Times New Roman" w:hAnsi="Times New Roman" w:cs="Times New Roman"/>
                <w:b/>
                <w:bCs/>
                <w:kern w:val="2"/>
                <w:sz w:val="24"/>
                <w:szCs w:val="24"/>
              </w:rPr>
            </w:pPr>
            <w:r w:rsidRPr="0099158A">
              <w:rPr>
                <w:rFonts w:ascii="Times New Roman" w:hAnsi="Times New Roman" w:cs="Times New Roman"/>
                <w:kern w:val="2"/>
                <w:sz w:val="24"/>
                <w:szCs w:val="24"/>
              </w:rPr>
              <w:t>5.4 Understand Flexible Manufacturing System Technology</w:t>
            </w:r>
          </w:p>
        </w:tc>
      </w:tr>
      <w:tr w:rsidR="0099158A" w:rsidRPr="0099158A" w14:paraId="327176F8" w14:textId="77777777" w:rsidTr="00B66AAE">
        <w:tc>
          <w:tcPr>
            <w:tcW w:w="500" w:type="dxa"/>
          </w:tcPr>
          <w:p w14:paraId="53E573E2"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6</w:t>
            </w:r>
            <w:r w:rsidRPr="0099158A">
              <w:rPr>
                <w:rFonts w:ascii="Times New Roman" w:hAnsi="Times New Roman" w:cs="Times New Roman"/>
                <w:b/>
                <w:bCs/>
                <w:kern w:val="2"/>
                <w:sz w:val="24"/>
                <w:szCs w:val="24"/>
              </w:rPr>
              <w:t>.</w:t>
            </w:r>
          </w:p>
        </w:tc>
        <w:tc>
          <w:tcPr>
            <w:tcW w:w="7796" w:type="dxa"/>
            <w:gridSpan w:val="2"/>
          </w:tcPr>
          <w:p w14:paraId="249B8CF5"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Intelligent manufacturing technology</w:t>
            </w:r>
          </w:p>
          <w:p w14:paraId="7E7B4880"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6.1 Describe Overview of Intelligent Manufacturing</w:t>
            </w:r>
          </w:p>
          <w:p w14:paraId="5A994ADD"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6.2 Understand Principles and Characteristics of Intelligent Manufacturing</w:t>
            </w:r>
          </w:p>
          <w:p w14:paraId="45D9DD92"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6.3 Understand Intelligent Technology and Equipment</w:t>
            </w:r>
          </w:p>
          <w:p w14:paraId="52160959"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6.4 Understand Application of Intelligent Devices</w:t>
            </w:r>
          </w:p>
        </w:tc>
      </w:tr>
      <w:tr w:rsidR="0099158A" w:rsidRPr="0099158A" w14:paraId="17D3D3E6" w14:textId="77777777" w:rsidTr="00B66AAE">
        <w:tc>
          <w:tcPr>
            <w:tcW w:w="500" w:type="dxa"/>
          </w:tcPr>
          <w:p w14:paraId="45EDE78D"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7</w:t>
            </w:r>
            <w:r w:rsidRPr="0099158A">
              <w:rPr>
                <w:rFonts w:ascii="Times New Roman" w:hAnsi="Times New Roman" w:cs="Times New Roman"/>
                <w:b/>
                <w:bCs/>
                <w:kern w:val="2"/>
                <w:sz w:val="24"/>
                <w:szCs w:val="24"/>
              </w:rPr>
              <w:t>.</w:t>
            </w:r>
          </w:p>
        </w:tc>
        <w:tc>
          <w:tcPr>
            <w:tcW w:w="7796" w:type="dxa"/>
            <w:gridSpan w:val="2"/>
          </w:tcPr>
          <w:p w14:paraId="52D8F5CC"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Advanced Manufacturing Mode</w:t>
            </w:r>
          </w:p>
          <w:p w14:paraId="685A6A53"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7.1 Understand Computer Integrated Manufacturing Technology</w:t>
            </w:r>
          </w:p>
          <w:p w14:paraId="6FADDC79"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7.2 Understand Concurrent Engineering</w:t>
            </w:r>
          </w:p>
          <w:p w14:paraId="7BF0047E"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7.3 Understand Agile Manufacturing Technology</w:t>
            </w:r>
          </w:p>
          <w:p w14:paraId="41E93D66"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7.4 Understand Lean manufacturing</w:t>
            </w:r>
          </w:p>
          <w:p w14:paraId="2BE553FD"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7.5 Understand Green Manufacturing</w:t>
            </w:r>
          </w:p>
        </w:tc>
      </w:tr>
      <w:tr w:rsidR="0099158A" w:rsidRPr="0099158A" w14:paraId="4E9DB7A4" w14:textId="77777777" w:rsidTr="00B66AAE">
        <w:tc>
          <w:tcPr>
            <w:tcW w:w="500" w:type="dxa"/>
          </w:tcPr>
          <w:p w14:paraId="3474E0DE"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t>8</w:t>
            </w:r>
            <w:r w:rsidRPr="0099158A">
              <w:rPr>
                <w:rFonts w:ascii="Times New Roman" w:hAnsi="Times New Roman" w:cs="Times New Roman"/>
                <w:b/>
                <w:bCs/>
                <w:kern w:val="2"/>
                <w:sz w:val="24"/>
                <w:szCs w:val="24"/>
              </w:rPr>
              <w:t>.</w:t>
            </w:r>
          </w:p>
        </w:tc>
        <w:tc>
          <w:tcPr>
            <w:tcW w:w="7796" w:type="dxa"/>
            <w:gridSpan w:val="2"/>
          </w:tcPr>
          <w:p w14:paraId="02E374FA"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Advanced processing technology</w:t>
            </w:r>
          </w:p>
          <w:p w14:paraId="6B0B4381"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8.1 Understand Electrical machining</w:t>
            </w:r>
          </w:p>
          <w:p w14:paraId="2A299DE8"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8.2 Understand Laser processing</w:t>
            </w:r>
          </w:p>
          <w:p w14:paraId="199BA95F"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8.3 Understand Electron beam processing</w:t>
            </w:r>
          </w:p>
          <w:p w14:paraId="03BD5E0F"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8.4 Understand Ion beam processing</w:t>
            </w:r>
          </w:p>
          <w:p w14:paraId="12CE0FF0"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8.5 Understand Electrolytic grinding</w:t>
            </w:r>
          </w:p>
          <w:p w14:paraId="06461D4B"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8.6 Understand Ultrasonic processing</w:t>
            </w:r>
          </w:p>
          <w:p w14:paraId="4ADE7513"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8.7 Understand Vibration cutting</w:t>
            </w:r>
          </w:p>
          <w:p w14:paraId="533E47E5"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8.8 Understand High speed machining</w:t>
            </w:r>
          </w:p>
          <w:p w14:paraId="17590EE9"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8.9 Understand Water cutting processing</w:t>
            </w:r>
          </w:p>
        </w:tc>
      </w:tr>
      <w:tr w:rsidR="0099158A" w:rsidRPr="0099158A" w14:paraId="364ECE4F" w14:textId="77777777" w:rsidTr="00B66AAE">
        <w:tc>
          <w:tcPr>
            <w:tcW w:w="500" w:type="dxa"/>
          </w:tcPr>
          <w:p w14:paraId="139AF4DC" w14:textId="77777777" w:rsidR="0099158A" w:rsidRPr="0099158A" w:rsidRDefault="0099158A" w:rsidP="0099158A">
            <w:pPr>
              <w:widowControl w:val="0"/>
              <w:jc w:val="center"/>
              <w:rPr>
                <w:rFonts w:ascii="Times New Roman" w:hAnsi="Times New Roman" w:cs="Times New Roman"/>
                <w:b/>
                <w:bCs/>
                <w:kern w:val="2"/>
                <w:sz w:val="24"/>
                <w:szCs w:val="24"/>
              </w:rPr>
            </w:pPr>
            <w:r w:rsidRPr="0099158A">
              <w:rPr>
                <w:rFonts w:ascii="Times New Roman" w:hAnsi="Times New Roman" w:cs="Times New Roman" w:hint="eastAsia"/>
                <w:b/>
                <w:bCs/>
                <w:kern w:val="2"/>
                <w:sz w:val="24"/>
                <w:szCs w:val="24"/>
              </w:rPr>
              <w:lastRenderedPageBreak/>
              <w:t>9</w:t>
            </w:r>
            <w:r w:rsidRPr="0099158A">
              <w:rPr>
                <w:rFonts w:ascii="Times New Roman" w:hAnsi="Times New Roman" w:cs="Times New Roman"/>
                <w:b/>
                <w:bCs/>
                <w:kern w:val="2"/>
                <w:sz w:val="24"/>
                <w:szCs w:val="24"/>
              </w:rPr>
              <w:t>.</w:t>
            </w:r>
          </w:p>
        </w:tc>
        <w:tc>
          <w:tcPr>
            <w:tcW w:w="7796" w:type="dxa"/>
            <w:gridSpan w:val="2"/>
          </w:tcPr>
          <w:p w14:paraId="3AB04D13" w14:textId="77777777" w:rsidR="0099158A" w:rsidRPr="0099158A" w:rsidRDefault="0099158A" w:rsidP="0099158A">
            <w:pPr>
              <w:widowControl w:val="0"/>
              <w:jc w:val="both"/>
              <w:rPr>
                <w:rFonts w:ascii="Times New Roman" w:hAnsi="Times New Roman" w:cs="Times New Roman"/>
                <w:b/>
                <w:bCs/>
                <w:kern w:val="2"/>
                <w:sz w:val="24"/>
                <w:szCs w:val="24"/>
              </w:rPr>
            </w:pPr>
            <w:r w:rsidRPr="0099158A">
              <w:rPr>
                <w:rFonts w:ascii="Times New Roman" w:hAnsi="Times New Roman" w:cs="Times New Roman"/>
                <w:b/>
                <w:bCs/>
                <w:kern w:val="2"/>
                <w:sz w:val="24"/>
                <w:szCs w:val="24"/>
              </w:rPr>
              <w:t>Future Manufacturing Technology Prospects</w:t>
            </w:r>
          </w:p>
          <w:p w14:paraId="1889B1BD"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9.1 Describe micron technology</w:t>
            </w:r>
          </w:p>
          <w:p w14:paraId="75745F59"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9.2 Explain Nanotechnology</w:t>
            </w:r>
          </w:p>
          <w:p w14:paraId="0C7AC24F"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9.3 Understand Biotechnology</w:t>
            </w:r>
          </w:p>
          <w:p w14:paraId="5C7D169B"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9.4 Understand New Material Technology</w:t>
            </w:r>
          </w:p>
          <w:p w14:paraId="45D92435" w14:textId="77777777" w:rsidR="0099158A" w:rsidRPr="0099158A" w:rsidRDefault="0099158A" w:rsidP="0099158A">
            <w:pPr>
              <w:widowControl w:val="0"/>
              <w:ind w:firstLineChars="100" w:firstLine="240"/>
              <w:jc w:val="both"/>
              <w:rPr>
                <w:rFonts w:ascii="Times New Roman" w:hAnsi="Times New Roman" w:cs="Times New Roman"/>
                <w:kern w:val="2"/>
                <w:sz w:val="24"/>
                <w:szCs w:val="24"/>
              </w:rPr>
            </w:pPr>
            <w:r w:rsidRPr="0099158A">
              <w:rPr>
                <w:rFonts w:ascii="Times New Roman" w:hAnsi="Times New Roman" w:cs="Times New Roman"/>
                <w:kern w:val="2"/>
                <w:sz w:val="24"/>
                <w:szCs w:val="24"/>
              </w:rPr>
              <w:t>9.5 Explain Low carbon technology</w:t>
            </w:r>
          </w:p>
        </w:tc>
      </w:tr>
    </w:tbl>
    <w:p w14:paraId="084D8A5D" w14:textId="77777777" w:rsidR="0099158A" w:rsidRPr="0099158A" w:rsidRDefault="0099158A" w:rsidP="0099158A">
      <w:pPr>
        <w:widowControl w:val="0"/>
        <w:spacing w:after="0" w:line="240" w:lineRule="auto"/>
        <w:jc w:val="both"/>
        <w:rPr>
          <w:rFonts w:ascii="Times New Roman" w:eastAsia="DengXian" w:hAnsi="Times New Roman" w:cs="Times New Roman"/>
          <w:kern w:val="2"/>
          <w:sz w:val="24"/>
          <w:szCs w:val="24"/>
          <w:lang w:eastAsia="zh-CN"/>
        </w:rPr>
      </w:pPr>
    </w:p>
    <w:p w14:paraId="21C1C736" w14:textId="77777777" w:rsidR="0099158A" w:rsidRPr="0099158A" w:rsidRDefault="0099158A" w:rsidP="0099158A">
      <w:pPr>
        <w:widowControl w:val="0"/>
        <w:spacing w:after="0" w:line="240" w:lineRule="auto"/>
        <w:jc w:val="both"/>
        <w:rPr>
          <w:rFonts w:ascii="Times New Roman" w:eastAsia="DengXian" w:hAnsi="Times New Roman" w:cs="Times New Roman"/>
          <w:kern w:val="2"/>
          <w:sz w:val="24"/>
          <w:szCs w:val="24"/>
          <w:lang w:eastAsia="zh-CN"/>
        </w:rPr>
      </w:pPr>
    </w:p>
    <w:p w14:paraId="220429A7" w14:textId="77777777" w:rsidR="00D95D93" w:rsidRDefault="00D95D93" w:rsidP="006473E4">
      <w:pPr>
        <w:rPr>
          <w:rFonts w:asciiTheme="majorBidi" w:eastAsia="Calibri" w:hAnsiTheme="majorBidi" w:cstheme="majorBidi"/>
          <w:szCs w:val="20"/>
        </w:rPr>
      </w:pPr>
    </w:p>
    <w:p w14:paraId="14BEA6A4" w14:textId="77777777" w:rsidR="00D95D93" w:rsidRPr="00D95D93" w:rsidRDefault="00D95D93" w:rsidP="00D95D93">
      <w:pPr>
        <w:rPr>
          <w:rFonts w:asciiTheme="majorBidi" w:eastAsia="Calibri" w:hAnsiTheme="majorBidi" w:cstheme="majorBidi"/>
          <w:szCs w:val="20"/>
        </w:rPr>
      </w:pPr>
    </w:p>
    <w:p w14:paraId="710B932E" w14:textId="77777777" w:rsidR="00D95D93" w:rsidRPr="00D95D93" w:rsidRDefault="00D95D93" w:rsidP="00D95D93">
      <w:pPr>
        <w:rPr>
          <w:rFonts w:asciiTheme="majorBidi" w:eastAsia="Calibri" w:hAnsiTheme="majorBidi" w:cstheme="majorBidi"/>
          <w:szCs w:val="20"/>
        </w:rPr>
      </w:pPr>
    </w:p>
    <w:p w14:paraId="641A2EFD" w14:textId="77777777" w:rsidR="00D95D93" w:rsidRPr="00D95D93" w:rsidRDefault="00D95D93" w:rsidP="00D95D93">
      <w:pPr>
        <w:rPr>
          <w:rFonts w:asciiTheme="majorBidi" w:eastAsia="Calibri" w:hAnsiTheme="majorBidi" w:cstheme="majorBidi"/>
          <w:szCs w:val="20"/>
        </w:rPr>
      </w:pPr>
    </w:p>
    <w:p w14:paraId="5B8993AC" w14:textId="77777777" w:rsidR="00D95D93" w:rsidRPr="00D95D93" w:rsidRDefault="00D95D93" w:rsidP="00D95D93">
      <w:pPr>
        <w:rPr>
          <w:rFonts w:asciiTheme="majorBidi" w:eastAsia="Calibri" w:hAnsiTheme="majorBidi" w:cstheme="majorBidi"/>
          <w:szCs w:val="20"/>
        </w:rPr>
      </w:pPr>
    </w:p>
    <w:p w14:paraId="47F31FAD" w14:textId="77777777" w:rsidR="00D95D93" w:rsidRDefault="00D95D93" w:rsidP="00D95D93">
      <w:pPr>
        <w:rPr>
          <w:rFonts w:asciiTheme="majorBidi" w:eastAsia="Calibri" w:hAnsiTheme="majorBidi" w:cstheme="majorBidi"/>
          <w:szCs w:val="20"/>
        </w:rPr>
      </w:pPr>
    </w:p>
    <w:p w14:paraId="551302CB" w14:textId="77777777" w:rsidR="008933FA" w:rsidRDefault="008933FA" w:rsidP="00D95D93">
      <w:pPr>
        <w:rPr>
          <w:rFonts w:asciiTheme="majorBidi" w:eastAsia="Calibri" w:hAnsiTheme="majorBidi" w:cstheme="majorBidi"/>
          <w:szCs w:val="20"/>
        </w:rPr>
      </w:pPr>
    </w:p>
    <w:p w14:paraId="555F0282" w14:textId="77777777" w:rsidR="00D95D93" w:rsidRDefault="00D95D93" w:rsidP="00D95D93">
      <w:pPr>
        <w:rPr>
          <w:rFonts w:asciiTheme="majorBidi" w:eastAsia="Calibri" w:hAnsiTheme="majorBidi" w:cstheme="majorBidi"/>
          <w:szCs w:val="20"/>
        </w:rPr>
      </w:pPr>
    </w:p>
    <w:p w14:paraId="38F00A1F" w14:textId="77777777" w:rsidR="00D95D93" w:rsidRDefault="00D95D93" w:rsidP="00D95D93">
      <w:pPr>
        <w:rPr>
          <w:rFonts w:asciiTheme="majorBidi" w:eastAsia="Calibri" w:hAnsiTheme="majorBidi" w:cstheme="majorBidi"/>
          <w:szCs w:val="20"/>
        </w:rPr>
      </w:pPr>
    </w:p>
    <w:p w14:paraId="6BC11961" w14:textId="77777777" w:rsidR="00D95D93" w:rsidRDefault="00D95D93" w:rsidP="00D95D93">
      <w:pPr>
        <w:rPr>
          <w:rFonts w:asciiTheme="majorBidi" w:eastAsia="Calibri" w:hAnsiTheme="majorBidi" w:cstheme="majorBidi"/>
          <w:szCs w:val="20"/>
        </w:rPr>
      </w:pPr>
    </w:p>
    <w:p w14:paraId="69F7A16F" w14:textId="77777777" w:rsidR="00D95D93" w:rsidRDefault="00D95D93" w:rsidP="00D95D93">
      <w:pPr>
        <w:rPr>
          <w:rFonts w:asciiTheme="majorBidi" w:eastAsia="Calibri" w:hAnsiTheme="majorBidi" w:cstheme="majorBidi"/>
          <w:szCs w:val="20"/>
        </w:rPr>
      </w:pPr>
    </w:p>
    <w:p w14:paraId="5BF921A0" w14:textId="77777777" w:rsidR="00D95D93" w:rsidRDefault="00D95D93" w:rsidP="00D95D93">
      <w:pPr>
        <w:rPr>
          <w:rFonts w:asciiTheme="majorBidi" w:eastAsia="Calibri" w:hAnsiTheme="majorBidi" w:cstheme="majorBidi"/>
          <w:szCs w:val="20"/>
        </w:rPr>
      </w:pPr>
    </w:p>
    <w:p w14:paraId="7F8BCC17" w14:textId="77777777" w:rsidR="00D95D93" w:rsidRDefault="00D95D93" w:rsidP="00D95D93">
      <w:pPr>
        <w:rPr>
          <w:rFonts w:asciiTheme="majorBidi" w:eastAsia="Calibri" w:hAnsiTheme="majorBidi" w:cstheme="majorBidi"/>
          <w:szCs w:val="20"/>
        </w:rPr>
      </w:pPr>
    </w:p>
    <w:p w14:paraId="31218DCF" w14:textId="77777777" w:rsidR="00D95D93" w:rsidRDefault="00D95D93" w:rsidP="00D95D93">
      <w:pPr>
        <w:rPr>
          <w:rFonts w:asciiTheme="majorBidi" w:eastAsia="Calibri" w:hAnsiTheme="majorBidi" w:cstheme="majorBidi"/>
          <w:szCs w:val="20"/>
        </w:rPr>
      </w:pPr>
    </w:p>
    <w:p w14:paraId="6F4A16FD" w14:textId="77777777" w:rsidR="00D95D93" w:rsidRDefault="00D95D93" w:rsidP="00D95D93">
      <w:pPr>
        <w:rPr>
          <w:rFonts w:asciiTheme="majorBidi" w:eastAsia="Calibri" w:hAnsiTheme="majorBidi" w:cstheme="majorBidi"/>
          <w:szCs w:val="20"/>
        </w:rPr>
      </w:pPr>
    </w:p>
    <w:p w14:paraId="0860CB1E" w14:textId="77777777" w:rsidR="00D95D93" w:rsidRDefault="00D95D93" w:rsidP="00D95D93">
      <w:pPr>
        <w:rPr>
          <w:rFonts w:asciiTheme="majorBidi" w:eastAsia="Calibri" w:hAnsiTheme="majorBidi" w:cstheme="majorBidi"/>
          <w:szCs w:val="20"/>
        </w:rPr>
      </w:pPr>
    </w:p>
    <w:p w14:paraId="045D0443" w14:textId="77777777" w:rsidR="00D95D93" w:rsidRDefault="00D95D93" w:rsidP="00D95D93">
      <w:pPr>
        <w:rPr>
          <w:rFonts w:asciiTheme="majorBidi" w:eastAsia="Calibri" w:hAnsiTheme="majorBidi" w:cstheme="majorBidi"/>
          <w:szCs w:val="20"/>
        </w:rPr>
      </w:pPr>
    </w:p>
    <w:p w14:paraId="7F7920F4" w14:textId="77777777" w:rsidR="00D95D93" w:rsidRDefault="00D95D93" w:rsidP="00D95D93">
      <w:pPr>
        <w:rPr>
          <w:rFonts w:asciiTheme="majorBidi" w:eastAsia="Calibri" w:hAnsiTheme="majorBidi" w:cstheme="majorBidi"/>
          <w:szCs w:val="20"/>
        </w:rPr>
      </w:pPr>
    </w:p>
    <w:p w14:paraId="64F22DB2" w14:textId="77777777" w:rsidR="00D95D93" w:rsidRDefault="00D95D93" w:rsidP="00D95D93">
      <w:pPr>
        <w:rPr>
          <w:rFonts w:asciiTheme="majorBidi" w:eastAsia="Calibri" w:hAnsiTheme="majorBidi" w:cstheme="majorBidi"/>
          <w:szCs w:val="20"/>
        </w:rPr>
      </w:pPr>
    </w:p>
    <w:p w14:paraId="39CFE5A6" w14:textId="77777777" w:rsidR="00D95D93" w:rsidRDefault="00D95D93" w:rsidP="00D95D93">
      <w:pPr>
        <w:rPr>
          <w:rFonts w:asciiTheme="majorBidi" w:eastAsia="Calibri" w:hAnsiTheme="majorBidi" w:cstheme="majorBidi"/>
          <w:szCs w:val="20"/>
        </w:rPr>
      </w:pPr>
    </w:p>
    <w:p w14:paraId="77A9DEED" w14:textId="77777777" w:rsidR="00D95D93" w:rsidRDefault="00D95D93" w:rsidP="00D95D93">
      <w:pPr>
        <w:rPr>
          <w:rFonts w:asciiTheme="majorBidi" w:eastAsia="Calibri" w:hAnsiTheme="majorBidi" w:cstheme="majorBidi"/>
          <w:szCs w:val="20"/>
        </w:rPr>
      </w:pPr>
    </w:p>
    <w:p w14:paraId="4ADA3131" w14:textId="77777777" w:rsidR="00D95D93" w:rsidRDefault="00D95D93" w:rsidP="00D95D93">
      <w:pPr>
        <w:rPr>
          <w:rFonts w:asciiTheme="majorBidi" w:eastAsia="Calibri" w:hAnsiTheme="majorBidi" w:cstheme="majorBidi"/>
          <w:szCs w:val="20"/>
        </w:rPr>
      </w:pPr>
    </w:p>
    <w:p w14:paraId="2F9E11D3" w14:textId="77777777" w:rsidR="00D95D93" w:rsidRDefault="00D95D93" w:rsidP="00D95D93">
      <w:pPr>
        <w:rPr>
          <w:rFonts w:asciiTheme="majorBidi" w:eastAsia="Calibri" w:hAnsiTheme="majorBidi" w:cstheme="majorBidi"/>
          <w:szCs w:val="20"/>
        </w:rPr>
      </w:pPr>
    </w:p>
    <w:p w14:paraId="5E1E8A24" w14:textId="77777777" w:rsidR="00D95D93" w:rsidRDefault="00D95D93" w:rsidP="00D95D93">
      <w:pPr>
        <w:rPr>
          <w:rFonts w:asciiTheme="majorBidi" w:eastAsia="Calibri" w:hAnsiTheme="majorBidi" w:cstheme="majorBidi"/>
          <w:szCs w:val="20"/>
        </w:rPr>
      </w:pPr>
    </w:p>
    <w:p w14:paraId="54A673A6" w14:textId="77777777" w:rsidR="00D95D93" w:rsidRDefault="00D95D93" w:rsidP="00D95D93">
      <w:pPr>
        <w:rPr>
          <w:rFonts w:asciiTheme="majorBidi" w:eastAsia="Calibri" w:hAnsiTheme="majorBidi" w:cstheme="majorBidi"/>
          <w:szCs w:val="20"/>
        </w:rPr>
      </w:pPr>
    </w:p>
    <w:p w14:paraId="10AF88B7" w14:textId="77777777" w:rsidR="00D95D93" w:rsidRPr="00304271" w:rsidRDefault="00D95D93" w:rsidP="00D95D93">
      <w:pPr>
        <w:rPr>
          <w:rFonts w:asciiTheme="majorBidi" w:hAnsiTheme="majorBidi" w:cstheme="majorBidi"/>
        </w:rPr>
      </w:pPr>
    </w:p>
    <w:p w14:paraId="391C8D0D" w14:textId="77777777" w:rsidR="00D95D93" w:rsidRPr="00304271" w:rsidRDefault="00D95D93" w:rsidP="00D95D93">
      <w:pPr>
        <w:rPr>
          <w:rFonts w:asciiTheme="majorBidi" w:hAnsiTheme="majorBidi" w:cstheme="majorBidi"/>
          <w:b/>
          <w:bCs/>
          <w:color w:val="000000" w:themeColor="text1"/>
          <w:sz w:val="24"/>
          <w:szCs w:val="24"/>
        </w:rPr>
      </w:pPr>
      <w:r w:rsidRPr="00304271">
        <w:rPr>
          <w:rFonts w:asciiTheme="majorBidi" w:hAnsiTheme="majorBidi" w:cstheme="majorBidi"/>
          <w:b/>
          <w:bCs/>
          <w:color w:val="000000" w:themeColor="text1"/>
          <w:sz w:val="24"/>
          <w:szCs w:val="24"/>
        </w:rPr>
        <w:t>MMAT-2</w:t>
      </w:r>
      <w:r>
        <w:rPr>
          <w:rFonts w:asciiTheme="majorBidi" w:hAnsiTheme="majorBidi" w:cstheme="majorBidi"/>
          <w:b/>
          <w:bCs/>
          <w:color w:val="000000" w:themeColor="text1"/>
          <w:sz w:val="24"/>
          <w:szCs w:val="24"/>
        </w:rPr>
        <w:t>2</w:t>
      </w:r>
      <w:r w:rsidRPr="00304271">
        <w:rPr>
          <w:rFonts w:asciiTheme="majorBidi" w:hAnsiTheme="majorBidi" w:cstheme="majorBidi"/>
          <w:b/>
          <w:bCs/>
          <w:color w:val="000000" w:themeColor="text1"/>
          <w:sz w:val="24"/>
          <w:szCs w:val="24"/>
        </w:rPr>
        <w:t>2</w:t>
      </w:r>
      <w:r w:rsidRPr="00304271">
        <w:rPr>
          <w:rFonts w:asciiTheme="majorBidi" w:hAnsiTheme="majorBidi" w:cstheme="majorBidi"/>
          <w:b/>
          <w:bCs/>
          <w:color w:val="000000" w:themeColor="text1"/>
          <w:sz w:val="24"/>
          <w:szCs w:val="24"/>
        </w:rPr>
        <w:tab/>
      </w:r>
      <w:r w:rsidRPr="00304271">
        <w:rPr>
          <w:rFonts w:asciiTheme="majorBidi" w:hAnsiTheme="majorBidi" w:cstheme="majorBidi"/>
          <w:b/>
          <w:bCs/>
          <w:color w:val="000000" w:themeColor="text1"/>
          <w:sz w:val="24"/>
          <w:szCs w:val="24"/>
        </w:rPr>
        <w:tab/>
        <w:t>INDUSTRIAL ENGINEERING AND QUALITY CONTROL</w:t>
      </w:r>
    </w:p>
    <w:p w14:paraId="175C0AE2" w14:textId="77777777" w:rsidR="00D95D93" w:rsidRPr="00304271" w:rsidRDefault="00D95D93" w:rsidP="00D95D93">
      <w:pPr>
        <w:rPr>
          <w:rFonts w:asciiTheme="majorBidi" w:hAnsiTheme="majorBidi" w:cstheme="majorBidi"/>
          <w:color w:val="000000" w:themeColor="text1"/>
          <w:sz w:val="24"/>
          <w:szCs w:val="24"/>
        </w:rPr>
      </w:pPr>
    </w:p>
    <w:p w14:paraId="411A4DCD"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Total Contact Hours</w:t>
      </w:r>
    </w:p>
    <w:p w14:paraId="2927992D"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ab/>
        <w:t>Theory</w:t>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t>32</w:t>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t>T</w:t>
      </w:r>
      <w:r w:rsidRPr="00304271">
        <w:rPr>
          <w:rFonts w:asciiTheme="majorBidi" w:hAnsiTheme="majorBidi" w:cstheme="majorBidi"/>
          <w:color w:val="000000" w:themeColor="text1"/>
          <w:sz w:val="24"/>
          <w:szCs w:val="24"/>
        </w:rPr>
        <w:tab/>
        <w:t>P</w:t>
      </w:r>
      <w:r w:rsidRPr="00304271">
        <w:rPr>
          <w:rFonts w:asciiTheme="majorBidi" w:hAnsiTheme="majorBidi" w:cstheme="majorBidi"/>
          <w:color w:val="000000" w:themeColor="text1"/>
          <w:sz w:val="24"/>
          <w:szCs w:val="24"/>
        </w:rPr>
        <w:tab/>
        <w:t>C</w:t>
      </w:r>
    </w:p>
    <w:p w14:paraId="6F2C15CE"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ab/>
        <w:t>Practical</w:t>
      </w:r>
      <w:r w:rsidRPr="00304271">
        <w:rPr>
          <w:rFonts w:asciiTheme="majorBidi" w:hAnsiTheme="majorBidi" w:cstheme="majorBidi"/>
          <w:color w:val="000000" w:themeColor="text1"/>
          <w:sz w:val="24"/>
          <w:szCs w:val="24"/>
        </w:rPr>
        <w:tab/>
        <w:t>96</w:t>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t>1</w:t>
      </w:r>
      <w:r w:rsidRPr="00304271">
        <w:rPr>
          <w:rFonts w:asciiTheme="majorBidi" w:hAnsiTheme="majorBidi" w:cstheme="majorBidi"/>
          <w:color w:val="000000" w:themeColor="text1"/>
          <w:sz w:val="24"/>
          <w:szCs w:val="24"/>
        </w:rPr>
        <w:tab/>
        <w:t>3</w:t>
      </w:r>
      <w:r w:rsidRPr="00304271">
        <w:rPr>
          <w:rFonts w:asciiTheme="majorBidi" w:hAnsiTheme="majorBidi" w:cstheme="majorBidi"/>
          <w:color w:val="000000" w:themeColor="text1"/>
          <w:sz w:val="24"/>
          <w:szCs w:val="24"/>
        </w:rPr>
        <w:tab/>
        <w:t>2</w:t>
      </w:r>
    </w:p>
    <w:p w14:paraId="094D8476" w14:textId="77777777" w:rsidR="00D95D93" w:rsidRPr="00304271" w:rsidRDefault="00D95D93" w:rsidP="00D95D93">
      <w:pPr>
        <w:rPr>
          <w:rFonts w:asciiTheme="majorBidi" w:hAnsiTheme="majorBidi" w:cstheme="majorBidi"/>
          <w:color w:val="000000" w:themeColor="text1"/>
          <w:sz w:val="24"/>
          <w:szCs w:val="24"/>
        </w:rPr>
      </w:pPr>
    </w:p>
    <w:p w14:paraId="7DDF69D2"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AIMS: </w:t>
      </w:r>
      <w:r w:rsidRPr="00304271">
        <w:rPr>
          <w:rFonts w:asciiTheme="majorBidi" w:hAnsiTheme="majorBidi" w:cstheme="majorBidi"/>
          <w:color w:val="000000" w:themeColor="text1"/>
          <w:sz w:val="24"/>
          <w:szCs w:val="24"/>
        </w:rPr>
        <w:tab/>
      </w:r>
    </w:p>
    <w:p w14:paraId="7EEB9E03"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At the end of this course the students will be able to:</w:t>
      </w:r>
    </w:p>
    <w:p w14:paraId="3019DBB1"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a)</w:t>
      </w:r>
      <w:r w:rsidRPr="00304271">
        <w:rPr>
          <w:rFonts w:asciiTheme="majorBidi" w:hAnsiTheme="majorBidi" w:cstheme="majorBidi"/>
          <w:color w:val="000000" w:themeColor="text1"/>
          <w:sz w:val="24"/>
          <w:szCs w:val="24"/>
        </w:rPr>
        <w:tab/>
        <w:t>Understand the fundamentals of planning of the industrial concern</w:t>
      </w:r>
    </w:p>
    <w:p w14:paraId="6B0DDFDA"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b)</w:t>
      </w:r>
      <w:r w:rsidRPr="00304271">
        <w:rPr>
          <w:rFonts w:asciiTheme="majorBidi" w:hAnsiTheme="majorBidi" w:cstheme="majorBidi"/>
          <w:color w:val="000000" w:themeColor="text1"/>
          <w:sz w:val="24"/>
          <w:szCs w:val="24"/>
        </w:rPr>
        <w:tab/>
        <w:t>Understand and appreciate the methods generally employed in various categories of manufacturing operations for economic production.</w:t>
      </w:r>
    </w:p>
    <w:p w14:paraId="0E51A423" w14:textId="77777777" w:rsidR="00D95D93" w:rsidRPr="00304271" w:rsidRDefault="00D95D93" w:rsidP="00D95D93">
      <w:pPr>
        <w:rPr>
          <w:rFonts w:asciiTheme="majorBidi" w:hAnsiTheme="majorBidi" w:cstheme="majorBidi"/>
          <w:color w:val="000000" w:themeColor="text1"/>
          <w:sz w:val="24"/>
          <w:szCs w:val="24"/>
        </w:rPr>
      </w:pPr>
    </w:p>
    <w:p w14:paraId="6D128297" w14:textId="77777777" w:rsidR="00D95D93" w:rsidRPr="00304271" w:rsidRDefault="00D95D93" w:rsidP="00D95D93">
      <w:pPr>
        <w:rPr>
          <w:rFonts w:asciiTheme="majorBidi" w:hAnsiTheme="majorBidi" w:cstheme="majorBidi"/>
          <w:color w:val="000000" w:themeColor="text1"/>
          <w:sz w:val="24"/>
          <w:szCs w:val="24"/>
        </w:rPr>
      </w:pPr>
    </w:p>
    <w:p w14:paraId="7A28DDAD" w14:textId="77777777" w:rsidR="00D95D93" w:rsidRPr="00304271" w:rsidRDefault="00D95D93" w:rsidP="00D95D93">
      <w:pPr>
        <w:jc w:val="center"/>
        <w:rPr>
          <w:rFonts w:asciiTheme="majorBidi" w:hAnsiTheme="majorBidi" w:cstheme="majorBidi"/>
          <w:b/>
          <w:bCs/>
          <w:color w:val="000000" w:themeColor="text1"/>
          <w:sz w:val="24"/>
          <w:szCs w:val="24"/>
          <w:u w:val="single"/>
        </w:rPr>
      </w:pPr>
      <w:r w:rsidRPr="00304271">
        <w:rPr>
          <w:rFonts w:asciiTheme="majorBidi" w:hAnsiTheme="majorBidi" w:cstheme="majorBidi"/>
          <w:b/>
          <w:bCs/>
          <w:color w:val="000000" w:themeColor="text1"/>
          <w:sz w:val="24"/>
          <w:szCs w:val="24"/>
          <w:u w:val="single"/>
        </w:rPr>
        <w:t>COURSE CONTENTS</w:t>
      </w:r>
    </w:p>
    <w:p w14:paraId="0CCD3BBF" w14:textId="77777777" w:rsidR="00D95D93" w:rsidRPr="00304271" w:rsidRDefault="00D95D93" w:rsidP="00D95D93">
      <w:pPr>
        <w:rPr>
          <w:rFonts w:asciiTheme="majorBidi" w:hAnsiTheme="majorBidi" w:cstheme="majorBidi"/>
          <w:color w:val="000000" w:themeColor="text1"/>
          <w:sz w:val="24"/>
          <w:szCs w:val="24"/>
        </w:rPr>
      </w:pPr>
    </w:p>
    <w:p w14:paraId="3879D8A4" w14:textId="77777777" w:rsidR="00D95D93" w:rsidRPr="00304271" w:rsidRDefault="00D95D93" w:rsidP="00D95D93">
      <w:pPr>
        <w:numPr>
          <w:ilvl w:val="0"/>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INDUSTRIAL ENGINEERING:</w:t>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t xml:space="preserve">2 </w:t>
      </w:r>
      <w:proofErr w:type="spellStart"/>
      <w:r w:rsidRPr="00304271">
        <w:rPr>
          <w:rFonts w:asciiTheme="majorBidi" w:hAnsiTheme="majorBidi" w:cstheme="majorBidi"/>
          <w:color w:val="000000" w:themeColor="text1"/>
          <w:sz w:val="24"/>
          <w:szCs w:val="24"/>
        </w:rPr>
        <w:t>hrs</w:t>
      </w:r>
      <w:proofErr w:type="spellEnd"/>
    </w:p>
    <w:p w14:paraId="3578E5A5"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Need of industrial Engineering</w:t>
      </w:r>
    </w:p>
    <w:p w14:paraId="7A0EAB27"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Nature and scope</w:t>
      </w:r>
    </w:p>
    <w:p w14:paraId="1FC8EA8F" w14:textId="77777777" w:rsidR="00D95D93" w:rsidRPr="00304271" w:rsidRDefault="00D95D93" w:rsidP="00D95D93">
      <w:pPr>
        <w:rPr>
          <w:rFonts w:asciiTheme="majorBidi" w:hAnsiTheme="majorBidi" w:cstheme="majorBidi"/>
          <w:color w:val="000000" w:themeColor="text1"/>
          <w:sz w:val="24"/>
          <w:szCs w:val="24"/>
        </w:rPr>
      </w:pPr>
    </w:p>
    <w:p w14:paraId="79DB3F4C" w14:textId="77777777" w:rsidR="00D95D93" w:rsidRPr="00304271" w:rsidRDefault="00D95D93" w:rsidP="00D95D93">
      <w:pPr>
        <w:numPr>
          <w:ilvl w:val="0"/>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Plant Location and Layout:</w:t>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t xml:space="preserve">4 </w:t>
      </w:r>
      <w:proofErr w:type="spellStart"/>
      <w:r w:rsidRPr="00304271">
        <w:rPr>
          <w:rFonts w:asciiTheme="majorBidi" w:hAnsiTheme="majorBidi" w:cstheme="majorBidi"/>
          <w:color w:val="000000" w:themeColor="text1"/>
          <w:sz w:val="24"/>
          <w:szCs w:val="24"/>
        </w:rPr>
        <w:t>hrs</w:t>
      </w:r>
      <w:proofErr w:type="spellEnd"/>
    </w:p>
    <w:p w14:paraId="6B182E28"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Plant location.</w:t>
      </w:r>
      <w:r w:rsidRPr="00304271">
        <w:rPr>
          <w:rFonts w:asciiTheme="majorBidi" w:hAnsiTheme="majorBidi" w:cstheme="majorBidi"/>
          <w:color w:val="000000" w:themeColor="text1"/>
          <w:sz w:val="24"/>
          <w:szCs w:val="24"/>
        </w:rPr>
        <w:tab/>
      </w:r>
    </w:p>
    <w:p w14:paraId="19AFB5EF"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Plant Layout.</w:t>
      </w:r>
    </w:p>
    <w:p w14:paraId="04E35FFA"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Objective and Principles</w:t>
      </w:r>
    </w:p>
    <w:p w14:paraId="21E5BE9B"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Factors influencing Plant Location and Plant Layout</w:t>
      </w:r>
    </w:p>
    <w:p w14:paraId="05CE1069" w14:textId="77777777" w:rsidR="00D95D93" w:rsidRPr="00304271" w:rsidRDefault="00D95D93" w:rsidP="00D95D93">
      <w:pPr>
        <w:rPr>
          <w:rFonts w:asciiTheme="majorBidi" w:hAnsiTheme="majorBidi" w:cstheme="majorBidi"/>
          <w:color w:val="000000" w:themeColor="text1"/>
          <w:sz w:val="24"/>
          <w:szCs w:val="24"/>
        </w:rPr>
      </w:pPr>
    </w:p>
    <w:p w14:paraId="4D58464A" w14:textId="77777777" w:rsidR="00D95D93" w:rsidRPr="00304271" w:rsidRDefault="00D95D93" w:rsidP="00D95D93">
      <w:pPr>
        <w:numPr>
          <w:ilvl w:val="0"/>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Operations Research:</w:t>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t xml:space="preserve">6 </w:t>
      </w:r>
      <w:proofErr w:type="spellStart"/>
      <w:r w:rsidRPr="00304271">
        <w:rPr>
          <w:rFonts w:asciiTheme="majorBidi" w:hAnsiTheme="majorBidi" w:cstheme="majorBidi"/>
          <w:color w:val="000000" w:themeColor="text1"/>
          <w:sz w:val="24"/>
          <w:szCs w:val="24"/>
        </w:rPr>
        <w:t>hrs</w:t>
      </w:r>
      <w:proofErr w:type="spellEnd"/>
    </w:p>
    <w:p w14:paraId="4E8D5CEC"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Operations Research and its applications</w:t>
      </w:r>
    </w:p>
    <w:p w14:paraId="2032B3FC"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Define Linear Programming Problem</w:t>
      </w:r>
    </w:p>
    <w:p w14:paraId="542F93C0"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Evaluation of Project completion time </w:t>
      </w:r>
    </w:p>
    <w:p w14:paraId="40441859"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Maintenance plan</w:t>
      </w:r>
    </w:p>
    <w:p w14:paraId="0F66E1E1"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Production plan, methods and management</w:t>
      </w:r>
    </w:p>
    <w:p w14:paraId="78F43C84"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Cost estimation</w:t>
      </w:r>
    </w:p>
    <w:p w14:paraId="4CC2949B" w14:textId="77777777" w:rsidR="00D95D93" w:rsidRPr="00304271" w:rsidRDefault="00D95D93" w:rsidP="00D95D93">
      <w:pPr>
        <w:rPr>
          <w:rFonts w:asciiTheme="majorBidi" w:hAnsiTheme="majorBidi" w:cstheme="majorBidi"/>
          <w:color w:val="000000" w:themeColor="text1"/>
          <w:sz w:val="24"/>
          <w:szCs w:val="24"/>
        </w:rPr>
      </w:pPr>
    </w:p>
    <w:p w14:paraId="5FCBD380" w14:textId="77777777" w:rsidR="00D95D93" w:rsidRPr="00304271" w:rsidRDefault="00D95D93" w:rsidP="00D95D93">
      <w:pPr>
        <w:numPr>
          <w:ilvl w:val="0"/>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lastRenderedPageBreak/>
        <w:t>Inventory Control:</w:t>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t xml:space="preserve">4 </w:t>
      </w:r>
      <w:proofErr w:type="spellStart"/>
      <w:r w:rsidRPr="00304271">
        <w:rPr>
          <w:rFonts w:asciiTheme="majorBidi" w:hAnsiTheme="majorBidi" w:cstheme="majorBidi"/>
          <w:color w:val="000000" w:themeColor="text1"/>
          <w:sz w:val="24"/>
          <w:szCs w:val="24"/>
        </w:rPr>
        <w:t>hrs</w:t>
      </w:r>
      <w:proofErr w:type="spellEnd"/>
    </w:p>
    <w:p w14:paraId="297DC37F"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Inventory and inventory control</w:t>
      </w:r>
    </w:p>
    <w:p w14:paraId="58C1AB7D"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Objective</w:t>
      </w:r>
    </w:p>
    <w:p w14:paraId="18DCB7C6"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Classification.</w:t>
      </w:r>
    </w:p>
    <w:p w14:paraId="6682E6D7"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Functions.</w:t>
      </w:r>
    </w:p>
    <w:p w14:paraId="46DEC3FC"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Economic Order Quantity for Basic model</w:t>
      </w:r>
    </w:p>
    <w:p w14:paraId="6B117A61"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ABC analysis.</w:t>
      </w:r>
    </w:p>
    <w:p w14:paraId="1890C14B" w14:textId="77777777" w:rsidR="00D95D93" w:rsidRPr="00304271" w:rsidRDefault="00D95D93" w:rsidP="00D95D93">
      <w:pPr>
        <w:rPr>
          <w:rFonts w:asciiTheme="majorBidi" w:hAnsiTheme="majorBidi" w:cstheme="majorBidi"/>
          <w:color w:val="000000" w:themeColor="text1"/>
          <w:sz w:val="24"/>
          <w:szCs w:val="24"/>
        </w:rPr>
      </w:pPr>
    </w:p>
    <w:p w14:paraId="04541D03" w14:textId="77777777" w:rsidR="00D95D93" w:rsidRPr="00304271" w:rsidRDefault="00D95D93" w:rsidP="00D95D93">
      <w:pPr>
        <w:numPr>
          <w:ilvl w:val="0"/>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Plant maintenance:</w:t>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t xml:space="preserve">2 </w:t>
      </w:r>
      <w:proofErr w:type="spellStart"/>
      <w:r w:rsidRPr="00304271">
        <w:rPr>
          <w:rFonts w:asciiTheme="majorBidi" w:hAnsiTheme="majorBidi" w:cstheme="majorBidi"/>
          <w:color w:val="000000" w:themeColor="text1"/>
          <w:sz w:val="24"/>
          <w:szCs w:val="24"/>
        </w:rPr>
        <w:t>hrs</w:t>
      </w:r>
      <w:proofErr w:type="spellEnd"/>
    </w:p>
    <w:p w14:paraId="29E9A980"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Plant maintenance.</w:t>
      </w:r>
    </w:p>
    <w:p w14:paraId="041849D4"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Duties, functions and responsibilities</w:t>
      </w:r>
    </w:p>
    <w:p w14:paraId="32D4F194"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Types of maintenance </w:t>
      </w:r>
    </w:p>
    <w:p w14:paraId="2E449102" w14:textId="77777777" w:rsidR="00D95D93" w:rsidRPr="00304271" w:rsidRDefault="00D95D93" w:rsidP="00D95D93">
      <w:pPr>
        <w:rPr>
          <w:rFonts w:asciiTheme="majorBidi" w:hAnsiTheme="majorBidi" w:cstheme="majorBidi"/>
          <w:color w:val="000000" w:themeColor="text1"/>
          <w:sz w:val="24"/>
          <w:szCs w:val="24"/>
        </w:rPr>
      </w:pPr>
    </w:p>
    <w:p w14:paraId="177BD631" w14:textId="77777777" w:rsidR="00D95D93" w:rsidRPr="00304271" w:rsidRDefault="00D95D93" w:rsidP="00D95D93">
      <w:pPr>
        <w:numPr>
          <w:ilvl w:val="0"/>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Inspection and Quality Control:</w:t>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t xml:space="preserve">6 </w:t>
      </w:r>
      <w:proofErr w:type="spellStart"/>
      <w:r w:rsidRPr="00304271">
        <w:rPr>
          <w:rFonts w:asciiTheme="majorBidi" w:hAnsiTheme="majorBidi" w:cstheme="majorBidi"/>
          <w:color w:val="000000" w:themeColor="text1"/>
          <w:sz w:val="24"/>
          <w:szCs w:val="24"/>
        </w:rPr>
        <w:t>hrs</w:t>
      </w:r>
      <w:proofErr w:type="spellEnd"/>
    </w:p>
    <w:p w14:paraId="04D4CED3"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Inspection and Quality control.</w:t>
      </w:r>
    </w:p>
    <w:p w14:paraId="730F30E4"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Planning of inspection.</w:t>
      </w:r>
    </w:p>
    <w:p w14:paraId="28D39C88"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Types of inspection.</w:t>
      </w:r>
    </w:p>
    <w:p w14:paraId="5928D111"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Factors influencing the quality.</w:t>
      </w:r>
    </w:p>
    <w:p w14:paraId="0DE953D8"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Concept of statistical quality control</w:t>
      </w:r>
    </w:p>
    <w:p w14:paraId="4B4230B4" w14:textId="77777777" w:rsidR="00D95D93" w:rsidRPr="00304271" w:rsidRDefault="00D95D93" w:rsidP="00D95D93">
      <w:pPr>
        <w:rPr>
          <w:rFonts w:asciiTheme="majorBidi" w:hAnsiTheme="majorBidi" w:cstheme="majorBidi"/>
          <w:color w:val="000000" w:themeColor="text1"/>
          <w:sz w:val="24"/>
          <w:szCs w:val="24"/>
        </w:rPr>
      </w:pPr>
    </w:p>
    <w:p w14:paraId="45533BD0" w14:textId="77777777" w:rsidR="00D95D93" w:rsidRPr="00304271" w:rsidRDefault="00D95D93" w:rsidP="00D95D93">
      <w:pPr>
        <w:numPr>
          <w:ilvl w:val="0"/>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Contemporary Quality Management concepts:</w:t>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t xml:space="preserve">8 </w:t>
      </w:r>
      <w:proofErr w:type="spellStart"/>
      <w:r w:rsidRPr="00304271">
        <w:rPr>
          <w:rFonts w:asciiTheme="majorBidi" w:hAnsiTheme="majorBidi" w:cstheme="majorBidi"/>
          <w:color w:val="000000" w:themeColor="text1"/>
          <w:sz w:val="24"/>
          <w:szCs w:val="24"/>
        </w:rPr>
        <w:t>hrs</w:t>
      </w:r>
      <w:proofErr w:type="spellEnd"/>
    </w:p>
    <w:p w14:paraId="252A6CE9"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Concept of total quality management (TQM)</w:t>
      </w:r>
    </w:p>
    <w:p w14:paraId="67A0F205"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ISO-9000, concept &amp; its evolution &amp; implications</w:t>
      </w:r>
    </w:p>
    <w:p w14:paraId="24719FAE" w14:textId="77777777" w:rsidR="00D95D93" w:rsidRPr="00304271" w:rsidRDefault="00D95D93" w:rsidP="00D95D93">
      <w:pPr>
        <w:numPr>
          <w:ilvl w:val="2"/>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ISO9000: Universal Standards of Quality: ISO around the world, The ISO9000 ANSI/ASQCQ-</w:t>
      </w:r>
    </w:p>
    <w:p w14:paraId="3607A556"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Series Standards</w:t>
      </w:r>
    </w:p>
    <w:p w14:paraId="5E5EA6E3" w14:textId="77777777" w:rsidR="00D95D93" w:rsidRPr="00304271" w:rsidRDefault="00D95D93" w:rsidP="00D95D93">
      <w:pPr>
        <w:numPr>
          <w:ilvl w:val="1"/>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benefits of ISO9000 certification</w:t>
      </w:r>
    </w:p>
    <w:p w14:paraId="703539B7" w14:textId="77777777" w:rsidR="00D95D93" w:rsidRPr="00304271" w:rsidRDefault="00D95D93" w:rsidP="00D95D93">
      <w:pPr>
        <w:numPr>
          <w:ilvl w:val="2"/>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the third party audit</w:t>
      </w:r>
    </w:p>
    <w:p w14:paraId="44F406DC" w14:textId="77777777" w:rsidR="00D95D93" w:rsidRPr="00304271" w:rsidRDefault="00D95D93" w:rsidP="00D95D93">
      <w:pPr>
        <w:numPr>
          <w:ilvl w:val="2"/>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Documentation ISO9000 and services</w:t>
      </w:r>
    </w:p>
    <w:p w14:paraId="60B7F69E" w14:textId="77777777" w:rsidR="00D95D93" w:rsidRPr="00304271" w:rsidRDefault="00D95D93" w:rsidP="00D95D93">
      <w:pPr>
        <w:numPr>
          <w:ilvl w:val="2"/>
          <w:numId w:val="56"/>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The cost of certification implementing the system.</w:t>
      </w:r>
      <w:r w:rsidRPr="00304271">
        <w:rPr>
          <w:rFonts w:asciiTheme="majorBidi" w:hAnsiTheme="majorBidi" w:cstheme="majorBidi"/>
          <w:color w:val="000000" w:themeColor="text1"/>
          <w:sz w:val="24"/>
          <w:szCs w:val="24"/>
        </w:rPr>
        <w:tab/>
      </w:r>
    </w:p>
    <w:p w14:paraId="0C7CFD4B" w14:textId="77777777" w:rsidR="00D95D93" w:rsidRPr="00304271" w:rsidRDefault="00D95D93" w:rsidP="00D95D93">
      <w:pPr>
        <w:rPr>
          <w:rFonts w:asciiTheme="majorBidi" w:hAnsiTheme="majorBidi" w:cstheme="majorBidi"/>
          <w:color w:val="000000" w:themeColor="text1"/>
          <w:sz w:val="24"/>
          <w:szCs w:val="24"/>
        </w:rPr>
      </w:pPr>
    </w:p>
    <w:p w14:paraId="320DDD52" w14:textId="77777777" w:rsidR="00D95D93" w:rsidRPr="00304271" w:rsidRDefault="00D95D93" w:rsidP="00D95D93">
      <w:pPr>
        <w:pBdr>
          <w:bottom w:val="single" w:sz="4" w:space="1" w:color="auto"/>
        </w:pBdr>
        <w:rPr>
          <w:rFonts w:asciiTheme="majorBidi" w:hAnsiTheme="majorBidi" w:cstheme="majorBidi"/>
          <w:b/>
          <w:bCs/>
          <w:color w:val="000000" w:themeColor="text1"/>
          <w:sz w:val="24"/>
          <w:szCs w:val="24"/>
        </w:rPr>
      </w:pPr>
      <w:r w:rsidRPr="00304271">
        <w:rPr>
          <w:rFonts w:asciiTheme="majorBidi" w:hAnsiTheme="majorBidi" w:cstheme="majorBidi"/>
          <w:b/>
          <w:bCs/>
          <w:color w:val="000000" w:themeColor="text1"/>
          <w:sz w:val="24"/>
          <w:szCs w:val="24"/>
        </w:rPr>
        <w:t xml:space="preserve">    Total</w:t>
      </w:r>
      <w:r w:rsidRPr="00304271">
        <w:rPr>
          <w:rFonts w:asciiTheme="majorBidi" w:hAnsiTheme="majorBidi" w:cstheme="majorBidi"/>
          <w:b/>
          <w:bCs/>
          <w:color w:val="000000" w:themeColor="text1"/>
          <w:sz w:val="24"/>
          <w:szCs w:val="24"/>
        </w:rPr>
        <w:tab/>
      </w:r>
      <w:r w:rsidRPr="00304271">
        <w:rPr>
          <w:rFonts w:asciiTheme="majorBidi" w:hAnsiTheme="majorBidi" w:cstheme="majorBidi"/>
          <w:b/>
          <w:bCs/>
          <w:color w:val="000000" w:themeColor="text1"/>
          <w:sz w:val="24"/>
          <w:szCs w:val="24"/>
        </w:rPr>
        <w:tab/>
      </w:r>
      <w:r w:rsidRPr="00304271">
        <w:rPr>
          <w:rFonts w:asciiTheme="majorBidi" w:hAnsiTheme="majorBidi" w:cstheme="majorBidi"/>
          <w:b/>
          <w:bCs/>
          <w:color w:val="000000" w:themeColor="text1"/>
          <w:sz w:val="24"/>
          <w:szCs w:val="24"/>
        </w:rPr>
        <w:tab/>
      </w:r>
      <w:r w:rsidRPr="00304271">
        <w:rPr>
          <w:rFonts w:asciiTheme="majorBidi" w:hAnsiTheme="majorBidi" w:cstheme="majorBidi"/>
          <w:b/>
          <w:bCs/>
          <w:color w:val="000000" w:themeColor="text1"/>
          <w:sz w:val="24"/>
          <w:szCs w:val="24"/>
        </w:rPr>
        <w:tab/>
      </w:r>
      <w:r w:rsidRPr="00304271">
        <w:rPr>
          <w:rFonts w:asciiTheme="majorBidi" w:hAnsiTheme="majorBidi" w:cstheme="majorBidi"/>
          <w:b/>
          <w:bCs/>
          <w:color w:val="000000" w:themeColor="text1"/>
          <w:sz w:val="24"/>
          <w:szCs w:val="24"/>
        </w:rPr>
        <w:tab/>
      </w:r>
      <w:r w:rsidRPr="00304271">
        <w:rPr>
          <w:rFonts w:asciiTheme="majorBidi" w:hAnsiTheme="majorBidi" w:cstheme="majorBidi"/>
          <w:b/>
          <w:bCs/>
          <w:color w:val="000000" w:themeColor="text1"/>
          <w:sz w:val="24"/>
          <w:szCs w:val="24"/>
        </w:rPr>
        <w:tab/>
      </w:r>
      <w:r w:rsidRPr="00304271">
        <w:rPr>
          <w:rFonts w:asciiTheme="majorBidi" w:hAnsiTheme="majorBidi" w:cstheme="majorBidi"/>
          <w:b/>
          <w:bCs/>
          <w:color w:val="000000" w:themeColor="text1"/>
          <w:sz w:val="24"/>
          <w:szCs w:val="24"/>
        </w:rPr>
        <w:tab/>
      </w:r>
      <w:r w:rsidRPr="00304271">
        <w:rPr>
          <w:rFonts w:asciiTheme="majorBidi" w:hAnsiTheme="majorBidi" w:cstheme="majorBidi"/>
          <w:b/>
          <w:bCs/>
          <w:color w:val="000000" w:themeColor="text1"/>
          <w:sz w:val="24"/>
          <w:szCs w:val="24"/>
        </w:rPr>
        <w:tab/>
      </w:r>
      <w:r w:rsidRPr="00304271">
        <w:rPr>
          <w:rFonts w:asciiTheme="majorBidi" w:hAnsiTheme="majorBidi" w:cstheme="majorBidi"/>
          <w:b/>
          <w:bCs/>
          <w:color w:val="000000" w:themeColor="text1"/>
          <w:sz w:val="24"/>
          <w:szCs w:val="24"/>
        </w:rPr>
        <w:tab/>
        <w:t xml:space="preserve">32 </w:t>
      </w:r>
      <w:proofErr w:type="spellStart"/>
      <w:r w:rsidRPr="00304271">
        <w:rPr>
          <w:rFonts w:asciiTheme="majorBidi" w:hAnsiTheme="majorBidi" w:cstheme="majorBidi"/>
          <w:b/>
          <w:bCs/>
          <w:color w:val="000000" w:themeColor="text1"/>
          <w:sz w:val="24"/>
          <w:szCs w:val="24"/>
        </w:rPr>
        <w:t>hrs</w:t>
      </w:r>
      <w:proofErr w:type="spellEnd"/>
    </w:p>
    <w:p w14:paraId="58F059AC" w14:textId="77777777" w:rsidR="00D95D93" w:rsidRPr="00304271" w:rsidRDefault="00D95D93" w:rsidP="00D95D93">
      <w:pPr>
        <w:rPr>
          <w:rFonts w:asciiTheme="majorBidi" w:hAnsiTheme="majorBidi" w:cstheme="majorBidi"/>
          <w:color w:val="000000" w:themeColor="text1"/>
          <w:sz w:val="24"/>
          <w:szCs w:val="24"/>
        </w:rPr>
      </w:pPr>
    </w:p>
    <w:p w14:paraId="17ACEEE2" w14:textId="77777777" w:rsidR="00D95D93" w:rsidRPr="00304271" w:rsidRDefault="00D95D93" w:rsidP="00D95D93">
      <w:pPr>
        <w:rPr>
          <w:rFonts w:asciiTheme="majorBidi" w:hAnsiTheme="majorBidi" w:cstheme="majorBidi"/>
          <w:color w:val="000000" w:themeColor="text1"/>
          <w:sz w:val="24"/>
          <w:szCs w:val="24"/>
        </w:rPr>
      </w:pPr>
    </w:p>
    <w:p w14:paraId="60550DF2" w14:textId="77777777" w:rsidR="00D95D93" w:rsidRPr="00304271" w:rsidRDefault="00D95D93" w:rsidP="00D95D93">
      <w:pPr>
        <w:rPr>
          <w:rFonts w:asciiTheme="majorBidi" w:hAnsiTheme="majorBidi" w:cstheme="majorBidi"/>
          <w:color w:val="000000" w:themeColor="text1"/>
          <w:sz w:val="24"/>
          <w:szCs w:val="24"/>
        </w:rPr>
      </w:pPr>
    </w:p>
    <w:p w14:paraId="3A04DF72" w14:textId="77777777" w:rsidR="00D95D93" w:rsidRPr="00304271" w:rsidRDefault="00D95D93" w:rsidP="00D95D93">
      <w:pPr>
        <w:rPr>
          <w:rFonts w:asciiTheme="majorBidi" w:hAnsiTheme="majorBidi" w:cstheme="majorBidi"/>
          <w:color w:val="000000" w:themeColor="text1"/>
          <w:sz w:val="24"/>
          <w:szCs w:val="24"/>
        </w:rPr>
      </w:pPr>
    </w:p>
    <w:p w14:paraId="67FCECC8" w14:textId="77777777" w:rsidR="00D95D93" w:rsidRDefault="00D95D93" w:rsidP="00D95D93">
      <w:pPr>
        <w:rPr>
          <w:rFonts w:asciiTheme="majorBidi" w:hAnsiTheme="majorBidi" w:cstheme="majorBidi"/>
          <w:color w:val="000000" w:themeColor="text1"/>
          <w:sz w:val="24"/>
          <w:szCs w:val="24"/>
        </w:rPr>
      </w:pPr>
    </w:p>
    <w:p w14:paraId="6D14A2B9" w14:textId="77777777" w:rsidR="00D95D93" w:rsidRDefault="00D95D93" w:rsidP="00D95D93">
      <w:pPr>
        <w:rPr>
          <w:rFonts w:asciiTheme="majorBidi" w:hAnsiTheme="majorBidi" w:cstheme="majorBidi"/>
          <w:color w:val="000000" w:themeColor="text1"/>
          <w:sz w:val="24"/>
          <w:szCs w:val="24"/>
        </w:rPr>
      </w:pPr>
    </w:p>
    <w:p w14:paraId="4BB38CE4" w14:textId="77777777" w:rsidR="00D95D93" w:rsidRPr="00304271" w:rsidRDefault="00D95D93" w:rsidP="00D95D93">
      <w:pPr>
        <w:rPr>
          <w:rFonts w:asciiTheme="majorBidi" w:hAnsiTheme="majorBidi" w:cstheme="majorBidi"/>
          <w:color w:val="000000" w:themeColor="text1"/>
          <w:sz w:val="24"/>
          <w:szCs w:val="24"/>
        </w:rPr>
      </w:pPr>
    </w:p>
    <w:p w14:paraId="4230E011" w14:textId="77777777" w:rsidR="00D95D93" w:rsidRPr="00304271" w:rsidRDefault="00D95D93" w:rsidP="00D95D93">
      <w:pPr>
        <w:rPr>
          <w:rFonts w:asciiTheme="majorBidi" w:hAnsiTheme="majorBidi" w:cstheme="majorBidi"/>
          <w:b/>
          <w:bCs/>
          <w:color w:val="000000" w:themeColor="text1"/>
          <w:sz w:val="24"/>
          <w:szCs w:val="24"/>
        </w:rPr>
      </w:pPr>
      <w:r w:rsidRPr="00304271">
        <w:rPr>
          <w:rFonts w:asciiTheme="majorBidi" w:hAnsiTheme="majorBidi" w:cstheme="majorBidi"/>
          <w:b/>
          <w:bCs/>
          <w:color w:val="000000" w:themeColor="text1"/>
          <w:sz w:val="24"/>
          <w:szCs w:val="24"/>
        </w:rPr>
        <w:t>Recommended books /sites:</w:t>
      </w:r>
    </w:p>
    <w:p w14:paraId="6810D2D3" w14:textId="77777777" w:rsidR="00D95D93" w:rsidRPr="00304271" w:rsidRDefault="00D95D93" w:rsidP="00D95D93">
      <w:pPr>
        <w:numPr>
          <w:ilvl w:val="0"/>
          <w:numId w:val="55"/>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Industrial Engineering &amp; Management by </w:t>
      </w:r>
      <w:proofErr w:type="spellStart"/>
      <w:r w:rsidRPr="00304271">
        <w:rPr>
          <w:rFonts w:asciiTheme="majorBidi" w:hAnsiTheme="majorBidi" w:cstheme="majorBidi"/>
          <w:color w:val="000000" w:themeColor="text1"/>
          <w:sz w:val="24"/>
          <w:szCs w:val="24"/>
        </w:rPr>
        <w:t>Dhanpat</w:t>
      </w:r>
      <w:proofErr w:type="spellEnd"/>
      <w:r w:rsidRPr="00304271">
        <w:rPr>
          <w:rFonts w:asciiTheme="majorBidi" w:hAnsiTheme="majorBidi" w:cstheme="majorBidi"/>
          <w:color w:val="000000" w:themeColor="text1"/>
          <w:sz w:val="24"/>
          <w:szCs w:val="24"/>
        </w:rPr>
        <w:t xml:space="preserve"> Rai &amp; Sons</w:t>
      </w:r>
    </w:p>
    <w:p w14:paraId="6874E302" w14:textId="77777777" w:rsidR="00D95D93" w:rsidRPr="00304271" w:rsidRDefault="00D95D93" w:rsidP="00D95D93">
      <w:pPr>
        <w:numPr>
          <w:ilvl w:val="0"/>
          <w:numId w:val="55"/>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Industrial </w:t>
      </w:r>
      <w:proofErr w:type="spellStart"/>
      <w:r w:rsidRPr="00304271">
        <w:rPr>
          <w:rFonts w:asciiTheme="majorBidi" w:hAnsiTheme="majorBidi" w:cstheme="majorBidi"/>
          <w:color w:val="000000" w:themeColor="text1"/>
          <w:sz w:val="24"/>
          <w:szCs w:val="24"/>
        </w:rPr>
        <w:t>Engg</w:t>
      </w:r>
      <w:proofErr w:type="spellEnd"/>
      <w:r w:rsidRPr="00304271">
        <w:rPr>
          <w:rFonts w:asciiTheme="majorBidi" w:hAnsiTheme="majorBidi" w:cstheme="majorBidi"/>
          <w:color w:val="000000" w:themeColor="text1"/>
          <w:sz w:val="24"/>
          <w:szCs w:val="24"/>
        </w:rPr>
        <w:t xml:space="preserve"> &amp; Production Management by S. Chand</w:t>
      </w:r>
    </w:p>
    <w:p w14:paraId="6735B551" w14:textId="77777777" w:rsidR="00D95D93" w:rsidRPr="00304271" w:rsidRDefault="00D95D93" w:rsidP="00D95D93">
      <w:pPr>
        <w:numPr>
          <w:ilvl w:val="0"/>
          <w:numId w:val="55"/>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Total Quality Management / Joel </w:t>
      </w:r>
      <w:proofErr w:type="spellStart"/>
      <w:r w:rsidRPr="00304271">
        <w:rPr>
          <w:rFonts w:asciiTheme="majorBidi" w:hAnsiTheme="majorBidi" w:cstheme="majorBidi"/>
          <w:color w:val="000000" w:themeColor="text1"/>
          <w:sz w:val="24"/>
          <w:szCs w:val="24"/>
        </w:rPr>
        <w:t>E.Ross</w:t>
      </w:r>
      <w:proofErr w:type="spellEnd"/>
      <w:r w:rsidRPr="00304271">
        <w:rPr>
          <w:rFonts w:asciiTheme="majorBidi" w:hAnsiTheme="majorBidi" w:cstheme="majorBidi"/>
          <w:color w:val="000000" w:themeColor="text1"/>
          <w:sz w:val="24"/>
          <w:szCs w:val="24"/>
        </w:rPr>
        <w:t>/Taylor and Franscis Limited</w:t>
      </w:r>
    </w:p>
    <w:p w14:paraId="1279CC5B" w14:textId="77777777" w:rsidR="00D95D93" w:rsidRPr="00304271" w:rsidRDefault="00D95D93" w:rsidP="00D95D93">
      <w:pPr>
        <w:numPr>
          <w:ilvl w:val="0"/>
          <w:numId w:val="55"/>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Total Quality Management/</w:t>
      </w:r>
      <w:proofErr w:type="spellStart"/>
      <w:r w:rsidRPr="00304271">
        <w:rPr>
          <w:rFonts w:asciiTheme="majorBidi" w:hAnsiTheme="majorBidi" w:cstheme="majorBidi"/>
          <w:color w:val="000000" w:themeColor="text1"/>
          <w:sz w:val="24"/>
          <w:szCs w:val="24"/>
        </w:rPr>
        <w:t>P.N.Mukherjee</w:t>
      </w:r>
      <w:proofErr w:type="spellEnd"/>
      <w:r w:rsidRPr="00304271">
        <w:rPr>
          <w:rFonts w:asciiTheme="majorBidi" w:hAnsiTheme="majorBidi" w:cstheme="majorBidi"/>
          <w:color w:val="000000" w:themeColor="text1"/>
          <w:sz w:val="24"/>
          <w:szCs w:val="24"/>
        </w:rPr>
        <w:t>/PHI</w:t>
      </w:r>
    </w:p>
    <w:p w14:paraId="65A1700F" w14:textId="77777777" w:rsidR="00D95D93" w:rsidRPr="00304271" w:rsidRDefault="00D95D93" w:rsidP="00D95D93">
      <w:pPr>
        <w:numPr>
          <w:ilvl w:val="0"/>
          <w:numId w:val="55"/>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Beyond TQM / Robert </w:t>
      </w:r>
      <w:proofErr w:type="spellStart"/>
      <w:r w:rsidRPr="00304271">
        <w:rPr>
          <w:rFonts w:asciiTheme="majorBidi" w:hAnsiTheme="majorBidi" w:cstheme="majorBidi"/>
          <w:color w:val="000000" w:themeColor="text1"/>
          <w:sz w:val="24"/>
          <w:szCs w:val="24"/>
        </w:rPr>
        <w:t>L.Flood</w:t>
      </w:r>
      <w:proofErr w:type="spellEnd"/>
    </w:p>
    <w:p w14:paraId="7D54E7B5" w14:textId="77777777" w:rsidR="00D95D93" w:rsidRPr="00304271" w:rsidRDefault="00D95D93" w:rsidP="00D95D93">
      <w:pPr>
        <w:numPr>
          <w:ilvl w:val="0"/>
          <w:numId w:val="55"/>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Total Quality Management- A Practical Approach/H. Lal</w:t>
      </w:r>
    </w:p>
    <w:p w14:paraId="3D49F90D" w14:textId="77777777" w:rsidR="00D95D93" w:rsidRPr="00304271" w:rsidRDefault="00D95D93" w:rsidP="00D95D93">
      <w:pPr>
        <w:numPr>
          <w:ilvl w:val="0"/>
          <w:numId w:val="55"/>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Quality Management/Kanishka Bedi/Oxford University Press/2011</w:t>
      </w:r>
    </w:p>
    <w:p w14:paraId="59E42995" w14:textId="77777777" w:rsidR="00D95D93" w:rsidRPr="00304271" w:rsidRDefault="00D95D93" w:rsidP="00D95D93">
      <w:pPr>
        <w:numPr>
          <w:ilvl w:val="0"/>
          <w:numId w:val="55"/>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Integrated use of management system standards, ISO1) </w:t>
      </w:r>
    </w:p>
    <w:p w14:paraId="211C2C5F" w14:textId="77777777" w:rsidR="00D95D93" w:rsidRPr="00304271" w:rsidRDefault="00D95D93" w:rsidP="00D95D93">
      <w:pPr>
        <w:numPr>
          <w:ilvl w:val="0"/>
          <w:numId w:val="55"/>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www.iso.org/tc176/sc02/public </w:t>
      </w:r>
    </w:p>
    <w:p w14:paraId="50DEF9EC" w14:textId="77777777" w:rsidR="00D95D93" w:rsidRPr="00304271" w:rsidRDefault="00D95D93" w:rsidP="00D95D93">
      <w:pPr>
        <w:numPr>
          <w:ilvl w:val="0"/>
          <w:numId w:val="55"/>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www.iso.org/tc176/ISO9001AuditingPracticesGroup</w:t>
      </w:r>
    </w:p>
    <w:p w14:paraId="1526C288" w14:textId="77777777" w:rsidR="00D95D93" w:rsidRPr="00304271" w:rsidRDefault="00D95D93" w:rsidP="00D95D93">
      <w:pPr>
        <w:rPr>
          <w:rFonts w:asciiTheme="majorBidi" w:hAnsiTheme="majorBidi" w:cstheme="majorBidi"/>
          <w:color w:val="000000" w:themeColor="text1"/>
          <w:sz w:val="24"/>
          <w:szCs w:val="24"/>
        </w:rPr>
      </w:pPr>
    </w:p>
    <w:p w14:paraId="0B018F2F" w14:textId="77777777" w:rsidR="00D95D93" w:rsidRPr="00304271" w:rsidRDefault="00D95D93" w:rsidP="00D95D93">
      <w:pPr>
        <w:rPr>
          <w:rFonts w:asciiTheme="majorBidi" w:hAnsiTheme="majorBidi" w:cstheme="majorBidi"/>
          <w:color w:val="000000" w:themeColor="text1"/>
          <w:sz w:val="24"/>
          <w:szCs w:val="24"/>
        </w:rPr>
      </w:pPr>
    </w:p>
    <w:p w14:paraId="55DEC541" w14:textId="77777777" w:rsidR="00D95D93" w:rsidRDefault="00D95D93" w:rsidP="00D95D93">
      <w:pPr>
        <w:rPr>
          <w:rFonts w:asciiTheme="majorBidi" w:hAnsiTheme="majorBidi" w:cstheme="majorBidi"/>
          <w:color w:val="000000" w:themeColor="text1"/>
          <w:sz w:val="24"/>
          <w:szCs w:val="24"/>
        </w:rPr>
      </w:pPr>
    </w:p>
    <w:p w14:paraId="5E423DE1" w14:textId="77777777" w:rsidR="00D95D93" w:rsidRDefault="00D95D93" w:rsidP="00D95D93">
      <w:pPr>
        <w:rPr>
          <w:rFonts w:asciiTheme="majorBidi" w:hAnsiTheme="majorBidi" w:cstheme="majorBidi"/>
          <w:color w:val="000000" w:themeColor="text1"/>
          <w:sz w:val="24"/>
          <w:szCs w:val="24"/>
        </w:rPr>
      </w:pPr>
    </w:p>
    <w:p w14:paraId="2E4CD6D4" w14:textId="77777777" w:rsidR="00D95D93" w:rsidRDefault="00D95D93" w:rsidP="00D95D93">
      <w:pPr>
        <w:rPr>
          <w:rFonts w:asciiTheme="majorBidi" w:hAnsiTheme="majorBidi" w:cstheme="majorBidi"/>
          <w:color w:val="000000" w:themeColor="text1"/>
          <w:sz w:val="24"/>
          <w:szCs w:val="24"/>
        </w:rPr>
      </w:pPr>
    </w:p>
    <w:p w14:paraId="54DA40AE" w14:textId="77777777" w:rsidR="00D95D93" w:rsidRDefault="00D95D93" w:rsidP="00D95D93">
      <w:pPr>
        <w:rPr>
          <w:rFonts w:asciiTheme="majorBidi" w:hAnsiTheme="majorBidi" w:cstheme="majorBidi"/>
          <w:color w:val="000000" w:themeColor="text1"/>
          <w:sz w:val="24"/>
          <w:szCs w:val="24"/>
        </w:rPr>
      </w:pPr>
    </w:p>
    <w:p w14:paraId="53F03FDB" w14:textId="77777777" w:rsidR="00D95D93" w:rsidRDefault="00D95D93" w:rsidP="00D95D93">
      <w:pPr>
        <w:rPr>
          <w:rFonts w:asciiTheme="majorBidi" w:hAnsiTheme="majorBidi" w:cstheme="majorBidi"/>
          <w:color w:val="000000" w:themeColor="text1"/>
          <w:sz w:val="24"/>
          <w:szCs w:val="24"/>
        </w:rPr>
      </w:pPr>
    </w:p>
    <w:p w14:paraId="42CE9CEF" w14:textId="77777777" w:rsidR="00D95D93" w:rsidRDefault="00D95D93" w:rsidP="00D95D93">
      <w:pPr>
        <w:rPr>
          <w:rFonts w:asciiTheme="majorBidi" w:hAnsiTheme="majorBidi" w:cstheme="majorBidi"/>
          <w:color w:val="000000" w:themeColor="text1"/>
          <w:sz w:val="24"/>
          <w:szCs w:val="24"/>
        </w:rPr>
      </w:pPr>
    </w:p>
    <w:p w14:paraId="0B6757A4" w14:textId="77777777" w:rsidR="00D95D93" w:rsidRDefault="00D95D93" w:rsidP="00D95D93">
      <w:pPr>
        <w:rPr>
          <w:rFonts w:asciiTheme="majorBidi" w:hAnsiTheme="majorBidi" w:cstheme="majorBidi"/>
          <w:color w:val="000000" w:themeColor="text1"/>
          <w:sz w:val="24"/>
          <w:szCs w:val="24"/>
        </w:rPr>
      </w:pPr>
    </w:p>
    <w:p w14:paraId="1699E7C0" w14:textId="77777777" w:rsidR="00D95D93" w:rsidRDefault="00D95D93" w:rsidP="00D95D93">
      <w:pPr>
        <w:rPr>
          <w:rFonts w:asciiTheme="majorBidi" w:hAnsiTheme="majorBidi" w:cstheme="majorBidi"/>
          <w:color w:val="000000" w:themeColor="text1"/>
          <w:sz w:val="24"/>
          <w:szCs w:val="24"/>
        </w:rPr>
      </w:pPr>
    </w:p>
    <w:p w14:paraId="295C7AEE" w14:textId="77777777" w:rsidR="00D95D93" w:rsidRDefault="00D95D93" w:rsidP="00D95D93">
      <w:pPr>
        <w:rPr>
          <w:rFonts w:asciiTheme="majorBidi" w:hAnsiTheme="majorBidi" w:cstheme="majorBidi"/>
          <w:color w:val="000000" w:themeColor="text1"/>
          <w:sz w:val="24"/>
          <w:szCs w:val="24"/>
        </w:rPr>
      </w:pPr>
    </w:p>
    <w:p w14:paraId="5BE4CF8E" w14:textId="77777777" w:rsidR="00D95D93" w:rsidRDefault="00D95D93" w:rsidP="00D95D93">
      <w:pPr>
        <w:rPr>
          <w:rFonts w:asciiTheme="majorBidi" w:hAnsiTheme="majorBidi" w:cstheme="majorBidi"/>
          <w:color w:val="000000" w:themeColor="text1"/>
          <w:sz w:val="24"/>
          <w:szCs w:val="24"/>
        </w:rPr>
      </w:pPr>
    </w:p>
    <w:p w14:paraId="73FB6548" w14:textId="77777777" w:rsidR="00D95D93" w:rsidRDefault="00D95D93" w:rsidP="00D95D93">
      <w:pPr>
        <w:rPr>
          <w:rFonts w:asciiTheme="majorBidi" w:hAnsiTheme="majorBidi" w:cstheme="majorBidi"/>
          <w:color w:val="000000" w:themeColor="text1"/>
          <w:sz w:val="24"/>
          <w:szCs w:val="24"/>
        </w:rPr>
      </w:pPr>
    </w:p>
    <w:p w14:paraId="0E696E2D" w14:textId="77777777" w:rsidR="00D95D93" w:rsidRDefault="00D95D93" w:rsidP="00D95D93">
      <w:pPr>
        <w:rPr>
          <w:rFonts w:asciiTheme="majorBidi" w:hAnsiTheme="majorBidi" w:cstheme="majorBidi"/>
          <w:color w:val="000000" w:themeColor="text1"/>
          <w:sz w:val="24"/>
          <w:szCs w:val="24"/>
        </w:rPr>
      </w:pPr>
    </w:p>
    <w:p w14:paraId="7DB460ED" w14:textId="77777777" w:rsidR="00D95D93" w:rsidRDefault="00D95D93" w:rsidP="00D95D93">
      <w:pPr>
        <w:rPr>
          <w:rFonts w:asciiTheme="majorBidi" w:hAnsiTheme="majorBidi" w:cstheme="majorBidi"/>
          <w:color w:val="000000" w:themeColor="text1"/>
          <w:sz w:val="24"/>
          <w:szCs w:val="24"/>
        </w:rPr>
      </w:pPr>
    </w:p>
    <w:p w14:paraId="0BF7673A" w14:textId="77777777" w:rsidR="00D95D93" w:rsidRDefault="00D95D93" w:rsidP="00D95D93">
      <w:pPr>
        <w:rPr>
          <w:rFonts w:asciiTheme="majorBidi" w:hAnsiTheme="majorBidi" w:cstheme="majorBidi"/>
          <w:color w:val="000000" w:themeColor="text1"/>
          <w:sz w:val="24"/>
          <w:szCs w:val="24"/>
        </w:rPr>
      </w:pPr>
    </w:p>
    <w:p w14:paraId="2D3FCAC1" w14:textId="77777777" w:rsidR="00D95D93" w:rsidRDefault="00D95D93" w:rsidP="00D95D93">
      <w:pPr>
        <w:rPr>
          <w:rFonts w:asciiTheme="majorBidi" w:hAnsiTheme="majorBidi" w:cstheme="majorBidi"/>
          <w:color w:val="000000" w:themeColor="text1"/>
          <w:sz w:val="24"/>
          <w:szCs w:val="24"/>
        </w:rPr>
      </w:pPr>
    </w:p>
    <w:p w14:paraId="035207D0" w14:textId="77777777" w:rsidR="00D95D93" w:rsidRDefault="00D95D93" w:rsidP="00D95D93">
      <w:pPr>
        <w:rPr>
          <w:rFonts w:asciiTheme="majorBidi" w:hAnsiTheme="majorBidi" w:cstheme="majorBidi"/>
          <w:color w:val="000000" w:themeColor="text1"/>
          <w:sz w:val="24"/>
          <w:szCs w:val="24"/>
        </w:rPr>
      </w:pPr>
    </w:p>
    <w:p w14:paraId="7D0264CA" w14:textId="77777777" w:rsidR="00D95D93" w:rsidRPr="00304271" w:rsidRDefault="00D95D93" w:rsidP="00D95D93">
      <w:pPr>
        <w:rPr>
          <w:rFonts w:asciiTheme="majorBidi" w:hAnsiTheme="majorBidi" w:cstheme="majorBidi"/>
          <w:color w:val="000000" w:themeColor="text1"/>
          <w:sz w:val="24"/>
          <w:szCs w:val="24"/>
        </w:rPr>
      </w:pPr>
    </w:p>
    <w:p w14:paraId="5FE19C5C" w14:textId="77777777" w:rsidR="00D95D93" w:rsidRPr="00304271" w:rsidRDefault="00D95D93" w:rsidP="00D95D93">
      <w:pPr>
        <w:rPr>
          <w:rFonts w:asciiTheme="majorBidi" w:hAnsiTheme="majorBidi" w:cstheme="majorBidi"/>
          <w:b/>
          <w:bCs/>
          <w:color w:val="000000" w:themeColor="text1"/>
          <w:sz w:val="24"/>
          <w:szCs w:val="24"/>
        </w:rPr>
      </w:pPr>
      <w:r w:rsidRPr="00304271">
        <w:rPr>
          <w:rFonts w:asciiTheme="majorBidi" w:hAnsiTheme="majorBidi" w:cstheme="majorBidi"/>
          <w:b/>
          <w:bCs/>
          <w:color w:val="000000" w:themeColor="text1"/>
          <w:sz w:val="24"/>
          <w:szCs w:val="24"/>
        </w:rPr>
        <w:lastRenderedPageBreak/>
        <w:t>MMAT-</w:t>
      </w:r>
      <w:r>
        <w:rPr>
          <w:rFonts w:asciiTheme="majorBidi" w:hAnsiTheme="majorBidi" w:cstheme="majorBidi"/>
          <w:b/>
          <w:bCs/>
          <w:color w:val="000000" w:themeColor="text1"/>
          <w:sz w:val="24"/>
          <w:szCs w:val="24"/>
        </w:rPr>
        <w:t>22</w:t>
      </w:r>
      <w:r w:rsidRPr="00304271">
        <w:rPr>
          <w:rFonts w:asciiTheme="majorBidi" w:hAnsiTheme="majorBidi" w:cstheme="majorBidi"/>
          <w:b/>
          <w:bCs/>
          <w:color w:val="000000" w:themeColor="text1"/>
          <w:sz w:val="24"/>
          <w:szCs w:val="24"/>
        </w:rPr>
        <w:t>2</w:t>
      </w:r>
      <w:r w:rsidRPr="00304271">
        <w:rPr>
          <w:rFonts w:asciiTheme="majorBidi" w:hAnsiTheme="majorBidi" w:cstheme="majorBidi"/>
          <w:b/>
          <w:bCs/>
          <w:color w:val="000000" w:themeColor="text1"/>
          <w:sz w:val="24"/>
          <w:szCs w:val="24"/>
        </w:rPr>
        <w:tab/>
      </w:r>
      <w:r w:rsidRPr="00304271">
        <w:rPr>
          <w:rFonts w:asciiTheme="majorBidi" w:hAnsiTheme="majorBidi" w:cstheme="majorBidi"/>
          <w:b/>
          <w:bCs/>
          <w:color w:val="000000" w:themeColor="text1"/>
          <w:sz w:val="24"/>
          <w:szCs w:val="24"/>
        </w:rPr>
        <w:tab/>
        <w:t>INDUSTRIAL ENGINEERING AND QUALITY CONTROL</w:t>
      </w:r>
    </w:p>
    <w:p w14:paraId="6D385374" w14:textId="77777777" w:rsidR="00D95D93" w:rsidRPr="00304271" w:rsidRDefault="00D95D93" w:rsidP="00D95D93">
      <w:pPr>
        <w:rPr>
          <w:rFonts w:asciiTheme="majorBidi" w:hAnsiTheme="majorBidi" w:cstheme="majorBidi"/>
          <w:color w:val="000000" w:themeColor="text1"/>
          <w:sz w:val="24"/>
          <w:szCs w:val="24"/>
        </w:rPr>
      </w:pPr>
    </w:p>
    <w:p w14:paraId="24E687C5" w14:textId="77777777" w:rsidR="00D95D93" w:rsidRPr="00304271" w:rsidRDefault="00D95D93" w:rsidP="00D95D93">
      <w:pP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INSTRUCTIONAL OBJECTIVES:</w:t>
      </w:r>
    </w:p>
    <w:p w14:paraId="3AF36982" w14:textId="77777777" w:rsidR="00D95D93" w:rsidRPr="00304271" w:rsidRDefault="00D95D93" w:rsidP="00D95D93">
      <w:pPr>
        <w:numPr>
          <w:ilvl w:val="0"/>
          <w:numId w:val="57"/>
        </w:numPr>
        <w:contextualSpacing/>
        <w:rPr>
          <w:rFonts w:asciiTheme="majorBidi" w:hAnsiTheme="majorBidi" w:cstheme="majorBidi"/>
          <w:b/>
          <w:bCs/>
          <w:color w:val="000000" w:themeColor="text1"/>
          <w:sz w:val="24"/>
          <w:szCs w:val="24"/>
        </w:rPr>
      </w:pPr>
      <w:r w:rsidRPr="00304271">
        <w:rPr>
          <w:rFonts w:asciiTheme="majorBidi" w:hAnsiTheme="majorBidi" w:cstheme="majorBidi"/>
          <w:b/>
          <w:bCs/>
          <w:color w:val="000000" w:themeColor="text1"/>
          <w:sz w:val="24"/>
          <w:szCs w:val="24"/>
        </w:rPr>
        <w:t>INDUSTRIAL ENGINEERING</w:t>
      </w:r>
      <w:r w:rsidRPr="00304271">
        <w:rPr>
          <w:rFonts w:asciiTheme="majorBidi" w:hAnsiTheme="majorBidi" w:cstheme="majorBidi"/>
          <w:b/>
          <w:bCs/>
          <w:color w:val="000000" w:themeColor="text1"/>
          <w:sz w:val="24"/>
          <w:szCs w:val="24"/>
        </w:rPr>
        <w:tab/>
      </w:r>
      <w:r w:rsidRPr="00304271">
        <w:rPr>
          <w:rFonts w:asciiTheme="majorBidi" w:hAnsiTheme="majorBidi" w:cstheme="majorBidi"/>
          <w:b/>
          <w:bCs/>
          <w:color w:val="000000" w:themeColor="text1"/>
          <w:sz w:val="24"/>
          <w:szCs w:val="24"/>
        </w:rPr>
        <w:tab/>
      </w:r>
    </w:p>
    <w:p w14:paraId="27236B02"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Describe the need of industrial Engineering</w:t>
      </w:r>
    </w:p>
    <w:p w14:paraId="14CCE9D8" w14:textId="77777777" w:rsidR="00D95D93" w:rsidRPr="00D95D93"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Define and Explain the Nature and scope of Industrial Engineering</w:t>
      </w:r>
    </w:p>
    <w:p w14:paraId="1433CD34" w14:textId="77777777" w:rsidR="00D95D93" w:rsidRPr="00304271" w:rsidRDefault="00D95D93" w:rsidP="00D95D93">
      <w:pPr>
        <w:numPr>
          <w:ilvl w:val="0"/>
          <w:numId w:val="57"/>
        </w:numPr>
        <w:contextualSpacing/>
        <w:rPr>
          <w:rFonts w:asciiTheme="majorBidi" w:hAnsiTheme="majorBidi" w:cstheme="majorBidi"/>
          <w:b/>
          <w:bCs/>
          <w:color w:val="000000" w:themeColor="text1"/>
          <w:sz w:val="24"/>
          <w:szCs w:val="24"/>
        </w:rPr>
      </w:pPr>
      <w:r w:rsidRPr="00304271">
        <w:rPr>
          <w:rFonts w:asciiTheme="majorBidi" w:hAnsiTheme="majorBidi" w:cstheme="majorBidi"/>
          <w:b/>
          <w:bCs/>
          <w:color w:val="000000" w:themeColor="text1"/>
          <w:sz w:val="24"/>
          <w:szCs w:val="24"/>
        </w:rPr>
        <w:t>Plant Location and Layout:</w:t>
      </w:r>
      <w:r w:rsidRPr="00304271">
        <w:rPr>
          <w:rFonts w:asciiTheme="majorBidi" w:hAnsiTheme="majorBidi" w:cstheme="majorBidi"/>
          <w:b/>
          <w:bCs/>
          <w:color w:val="000000" w:themeColor="text1"/>
          <w:sz w:val="24"/>
          <w:szCs w:val="24"/>
        </w:rPr>
        <w:tab/>
      </w:r>
    </w:p>
    <w:p w14:paraId="2253ED2E"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Describe the features governing plant location.</w:t>
      </w:r>
      <w:r w:rsidRPr="00304271">
        <w:rPr>
          <w:rFonts w:asciiTheme="majorBidi" w:hAnsiTheme="majorBidi" w:cstheme="majorBidi"/>
          <w:color w:val="000000" w:themeColor="text1"/>
          <w:sz w:val="24"/>
          <w:szCs w:val="24"/>
        </w:rPr>
        <w:tab/>
      </w:r>
    </w:p>
    <w:p w14:paraId="08BEB46A"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Define plant layout.</w:t>
      </w:r>
    </w:p>
    <w:p w14:paraId="171BEA8D"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Describe the objective and principles of plant layout.</w:t>
      </w:r>
    </w:p>
    <w:p w14:paraId="2501E4DD"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Explain Process Layout, Product Layout and Combination Layout.</w:t>
      </w:r>
    </w:p>
    <w:p w14:paraId="54B5AA41" w14:textId="77777777" w:rsidR="00D95D93" w:rsidRPr="00D95D93"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Explain the factors influencing Plant Location and Layout</w:t>
      </w:r>
    </w:p>
    <w:p w14:paraId="585173C0" w14:textId="77777777" w:rsidR="00D95D93" w:rsidRPr="00304271" w:rsidRDefault="00D95D93" w:rsidP="00D95D93">
      <w:pPr>
        <w:numPr>
          <w:ilvl w:val="0"/>
          <w:numId w:val="57"/>
        </w:numPr>
        <w:contextualSpacing/>
        <w:rPr>
          <w:rFonts w:asciiTheme="majorBidi" w:hAnsiTheme="majorBidi" w:cstheme="majorBidi"/>
          <w:b/>
          <w:bCs/>
          <w:color w:val="000000" w:themeColor="text1"/>
          <w:sz w:val="24"/>
          <w:szCs w:val="24"/>
        </w:rPr>
      </w:pPr>
      <w:r w:rsidRPr="00304271">
        <w:rPr>
          <w:rFonts w:asciiTheme="majorBidi" w:hAnsiTheme="majorBidi" w:cstheme="majorBidi"/>
          <w:b/>
          <w:bCs/>
          <w:color w:val="000000" w:themeColor="text1"/>
          <w:sz w:val="24"/>
          <w:szCs w:val="24"/>
        </w:rPr>
        <w:t>Operations Research:</w:t>
      </w:r>
    </w:p>
    <w:p w14:paraId="47D27B6B"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Explain the introduction of Operations Research and its applications</w:t>
      </w:r>
    </w:p>
    <w:p w14:paraId="70D59C92"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Define Linear Programming Problem, Solution of L.P.P. by graphical method</w:t>
      </w:r>
    </w:p>
    <w:p w14:paraId="4DE49209"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Describe and Explain the Evaluation of Project completion time by Critical Path Method and       PERT (Simple problems).  </w:t>
      </w:r>
    </w:p>
    <w:p w14:paraId="54C34CFE"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Explain distinct features of PERT with respect to CPM</w:t>
      </w:r>
    </w:p>
    <w:p w14:paraId="636D916D"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Explain the maintenance plan</w:t>
      </w:r>
    </w:p>
    <w:p w14:paraId="7D70E4AD"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Describe the Production plan, methods and management</w:t>
      </w:r>
    </w:p>
    <w:p w14:paraId="6F01B822" w14:textId="77777777" w:rsidR="00D95D93" w:rsidRPr="00D95D93"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Explain the cost estimation</w:t>
      </w:r>
    </w:p>
    <w:p w14:paraId="3001D0C9" w14:textId="77777777" w:rsidR="00D95D93" w:rsidRPr="00304271" w:rsidRDefault="00D95D93" w:rsidP="00D95D93">
      <w:pPr>
        <w:numPr>
          <w:ilvl w:val="0"/>
          <w:numId w:val="57"/>
        </w:numPr>
        <w:contextualSpacing/>
        <w:rPr>
          <w:rFonts w:asciiTheme="majorBidi" w:hAnsiTheme="majorBidi" w:cstheme="majorBidi"/>
          <w:b/>
          <w:bCs/>
          <w:color w:val="000000" w:themeColor="text1"/>
          <w:sz w:val="24"/>
          <w:szCs w:val="24"/>
        </w:rPr>
      </w:pPr>
      <w:r w:rsidRPr="00304271">
        <w:rPr>
          <w:rFonts w:asciiTheme="majorBidi" w:hAnsiTheme="majorBidi" w:cstheme="majorBidi"/>
          <w:b/>
          <w:bCs/>
          <w:color w:val="000000" w:themeColor="text1"/>
          <w:sz w:val="24"/>
          <w:szCs w:val="24"/>
        </w:rPr>
        <w:t>Inventory Control:</w:t>
      </w:r>
      <w:r w:rsidRPr="00304271">
        <w:rPr>
          <w:rFonts w:asciiTheme="majorBidi" w:hAnsiTheme="majorBidi" w:cstheme="majorBidi"/>
          <w:b/>
          <w:bCs/>
          <w:color w:val="000000" w:themeColor="text1"/>
          <w:sz w:val="24"/>
          <w:szCs w:val="24"/>
        </w:rPr>
        <w:tab/>
      </w:r>
    </w:p>
    <w:p w14:paraId="50B3802B"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Define inventory and inventory control</w:t>
      </w:r>
    </w:p>
    <w:p w14:paraId="1148C099"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Describe the Classification of inventory.</w:t>
      </w:r>
    </w:p>
    <w:p w14:paraId="2F11724B"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Define the objective of inventory control.</w:t>
      </w:r>
    </w:p>
    <w:p w14:paraId="4B5A7060"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Describe the functions of inventories.</w:t>
      </w:r>
    </w:p>
    <w:p w14:paraId="6795F780"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Explain and Derive economic order quantity for Basic model.</w:t>
      </w:r>
    </w:p>
    <w:p w14:paraId="7F44E787" w14:textId="77777777" w:rsidR="00D95D93" w:rsidRPr="00D95D93"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Define and Explain ABC analysis.</w:t>
      </w:r>
    </w:p>
    <w:p w14:paraId="117313D1" w14:textId="77777777" w:rsidR="00D95D93" w:rsidRPr="00304271" w:rsidRDefault="00D95D93" w:rsidP="00D95D93">
      <w:pPr>
        <w:numPr>
          <w:ilvl w:val="0"/>
          <w:numId w:val="57"/>
        </w:numPr>
        <w:contextualSpacing/>
        <w:rPr>
          <w:rFonts w:asciiTheme="majorBidi" w:hAnsiTheme="majorBidi" w:cstheme="majorBidi"/>
          <w:b/>
          <w:bCs/>
          <w:color w:val="000000" w:themeColor="text1"/>
          <w:sz w:val="24"/>
          <w:szCs w:val="24"/>
        </w:rPr>
      </w:pPr>
      <w:r w:rsidRPr="00304271">
        <w:rPr>
          <w:rFonts w:asciiTheme="majorBidi" w:hAnsiTheme="majorBidi" w:cstheme="majorBidi"/>
          <w:b/>
          <w:bCs/>
          <w:color w:val="000000" w:themeColor="text1"/>
          <w:sz w:val="24"/>
          <w:szCs w:val="24"/>
        </w:rPr>
        <w:t>Plant maintenance:</w:t>
      </w:r>
      <w:r w:rsidRPr="00304271">
        <w:rPr>
          <w:rFonts w:asciiTheme="majorBidi" w:hAnsiTheme="majorBidi" w:cstheme="majorBidi"/>
          <w:b/>
          <w:bCs/>
          <w:color w:val="000000" w:themeColor="text1"/>
          <w:sz w:val="24"/>
          <w:szCs w:val="24"/>
        </w:rPr>
        <w:tab/>
      </w:r>
    </w:p>
    <w:p w14:paraId="06CBF074"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Describe the objectives of plant maintenance.</w:t>
      </w:r>
    </w:p>
    <w:p w14:paraId="58D4361B"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Describe the duties, functions and responsibilities of plant maintenance department.</w:t>
      </w:r>
    </w:p>
    <w:p w14:paraId="602C8AD7"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Describe the types of maintenance: Preventive, Breakdown, Scheduled and Predictive maintenance.</w:t>
      </w:r>
    </w:p>
    <w:p w14:paraId="27D73C90" w14:textId="77777777" w:rsidR="00D95D93" w:rsidRPr="00304271" w:rsidRDefault="00D95D93" w:rsidP="00D95D93">
      <w:pPr>
        <w:ind w:firstLine="60"/>
        <w:rPr>
          <w:rFonts w:asciiTheme="majorBidi" w:hAnsiTheme="majorBidi" w:cstheme="majorBidi"/>
          <w:color w:val="000000" w:themeColor="text1"/>
          <w:sz w:val="24"/>
          <w:szCs w:val="24"/>
        </w:rPr>
      </w:pPr>
    </w:p>
    <w:p w14:paraId="073B2DB8" w14:textId="77777777" w:rsidR="00D95D93" w:rsidRPr="00304271" w:rsidRDefault="00D95D93" w:rsidP="00D95D93">
      <w:pPr>
        <w:numPr>
          <w:ilvl w:val="0"/>
          <w:numId w:val="57"/>
        </w:numPr>
        <w:contextualSpacing/>
        <w:rPr>
          <w:rFonts w:asciiTheme="majorBidi" w:hAnsiTheme="majorBidi" w:cstheme="majorBidi"/>
          <w:b/>
          <w:bCs/>
          <w:color w:val="000000" w:themeColor="text1"/>
          <w:sz w:val="24"/>
          <w:szCs w:val="24"/>
        </w:rPr>
      </w:pPr>
      <w:r w:rsidRPr="00304271">
        <w:rPr>
          <w:rFonts w:asciiTheme="majorBidi" w:hAnsiTheme="majorBidi" w:cstheme="majorBidi"/>
          <w:b/>
          <w:bCs/>
          <w:color w:val="000000" w:themeColor="text1"/>
          <w:sz w:val="24"/>
          <w:szCs w:val="24"/>
        </w:rPr>
        <w:t>Inspection and Quality Control:</w:t>
      </w:r>
      <w:r w:rsidRPr="00304271">
        <w:rPr>
          <w:rFonts w:asciiTheme="majorBidi" w:hAnsiTheme="majorBidi" w:cstheme="majorBidi"/>
          <w:b/>
          <w:bCs/>
          <w:color w:val="000000" w:themeColor="text1"/>
          <w:sz w:val="24"/>
          <w:szCs w:val="24"/>
        </w:rPr>
        <w:tab/>
      </w:r>
    </w:p>
    <w:p w14:paraId="04559150"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Define Inspection and Quality control.</w:t>
      </w:r>
    </w:p>
    <w:p w14:paraId="61B456A5"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Describe planning of inspection.</w:t>
      </w:r>
    </w:p>
    <w:p w14:paraId="5E6CD4B3"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Describe types of inspection.</w:t>
      </w:r>
    </w:p>
    <w:p w14:paraId="1028D24A"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Describe the Study of factors influencing the quality of manufacture.</w:t>
      </w:r>
    </w:p>
    <w:p w14:paraId="09180CA5" w14:textId="77777777" w:rsidR="00D95D93" w:rsidRPr="00D95D93"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Explain the Concept of statistical quality control, Control charts (X, R, P and C - charts). Solve related problems.</w:t>
      </w:r>
    </w:p>
    <w:p w14:paraId="7AA9CC69" w14:textId="77777777" w:rsidR="00D95D93" w:rsidRPr="00304271" w:rsidRDefault="00D95D93" w:rsidP="00D95D93">
      <w:pPr>
        <w:numPr>
          <w:ilvl w:val="0"/>
          <w:numId w:val="57"/>
        </w:numPr>
        <w:contextualSpacing/>
        <w:rPr>
          <w:rFonts w:asciiTheme="majorBidi" w:hAnsiTheme="majorBidi" w:cstheme="majorBidi"/>
          <w:b/>
          <w:bCs/>
          <w:color w:val="000000" w:themeColor="text1"/>
          <w:sz w:val="24"/>
          <w:szCs w:val="24"/>
        </w:rPr>
      </w:pPr>
      <w:r w:rsidRPr="00304271">
        <w:rPr>
          <w:rFonts w:asciiTheme="majorBidi" w:hAnsiTheme="majorBidi" w:cstheme="majorBidi"/>
          <w:b/>
          <w:bCs/>
          <w:color w:val="000000" w:themeColor="text1"/>
          <w:sz w:val="24"/>
          <w:szCs w:val="24"/>
        </w:rPr>
        <w:lastRenderedPageBreak/>
        <w:t>Contemporary Quality Management concepts:</w:t>
      </w:r>
      <w:r w:rsidRPr="00304271">
        <w:rPr>
          <w:rFonts w:asciiTheme="majorBidi" w:hAnsiTheme="majorBidi" w:cstheme="majorBidi"/>
          <w:b/>
          <w:bCs/>
          <w:color w:val="000000" w:themeColor="text1"/>
          <w:sz w:val="24"/>
          <w:szCs w:val="24"/>
        </w:rPr>
        <w:tab/>
      </w:r>
    </w:p>
    <w:p w14:paraId="5F13DA5E"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Understand the Concept of total quality management (TQM)?</w:t>
      </w:r>
    </w:p>
    <w:p w14:paraId="17AD3CAA"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Describe ISO-9000, concept &amp; its evolution &amp; implications?</w:t>
      </w:r>
    </w:p>
    <w:p w14:paraId="6BFD0A8A" w14:textId="77777777" w:rsidR="00D95D93" w:rsidRPr="00304271" w:rsidRDefault="00D95D93" w:rsidP="00D95D93">
      <w:pPr>
        <w:numPr>
          <w:ilvl w:val="2"/>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Explain ISO9000: Universal Standards of Quality: ISO around the world, The ISO9000 ANSI/ASQCQ?</w:t>
      </w:r>
    </w:p>
    <w:p w14:paraId="658A4698" w14:textId="77777777" w:rsidR="00D95D93" w:rsidRPr="00304271" w:rsidRDefault="00D95D93" w:rsidP="00D95D93">
      <w:pPr>
        <w:numPr>
          <w:ilvl w:val="1"/>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Explain ISO 9001:2015 Series Standards in terms of following:</w:t>
      </w:r>
    </w:p>
    <w:p w14:paraId="04C315CE" w14:textId="77777777" w:rsidR="00D95D93" w:rsidRPr="00304271" w:rsidRDefault="00D95D93" w:rsidP="00D95D93">
      <w:pPr>
        <w:numPr>
          <w:ilvl w:val="2"/>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Benefits of ISO 9001:2015  certification</w:t>
      </w:r>
    </w:p>
    <w:p w14:paraId="4B28387B" w14:textId="77777777" w:rsidR="00D95D93" w:rsidRPr="00304271" w:rsidRDefault="00D95D93" w:rsidP="00D95D93">
      <w:pPr>
        <w:numPr>
          <w:ilvl w:val="2"/>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The third party audit</w:t>
      </w:r>
    </w:p>
    <w:p w14:paraId="610BACCF" w14:textId="77777777" w:rsidR="00D95D93" w:rsidRPr="00304271" w:rsidRDefault="00D95D93" w:rsidP="00D95D93">
      <w:pPr>
        <w:numPr>
          <w:ilvl w:val="2"/>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Documentation ISO 9001:2015  and services</w:t>
      </w:r>
    </w:p>
    <w:p w14:paraId="17F17125" w14:textId="77777777" w:rsidR="00D95D93" w:rsidRPr="00304271" w:rsidRDefault="00D95D93" w:rsidP="00D95D93">
      <w:pPr>
        <w:numPr>
          <w:ilvl w:val="2"/>
          <w:numId w:val="57"/>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The cost of certification implementing the system.</w:t>
      </w:r>
    </w:p>
    <w:p w14:paraId="248E5A28"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 </w:t>
      </w:r>
    </w:p>
    <w:p w14:paraId="04256F7A" w14:textId="77777777" w:rsidR="00D95D93" w:rsidRPr="00304271" w:rsidRDefault="00D95D93" w:rsidP="00D95D93">
      <w:pPr>
        <w:rPr>
          <w:rFonts w:asciiTheme="majorBidi" w:hAnsiTheme="majorBidi" w:cstheme="majorBidi"/>
          <w:color w:val="000000" w:themeColor="text1"/>
          <w:sz w:val="24"/>
          <w:szCs w:val="24"/>
        </w:rPr>
      </w:pPr>
    </w:p>
    <w:p w14:paraId="2B323E9D"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 </w:t>
      </w:r>
    </w:p>
    <w:p w14:paraId="4198D5B7" w14:textId="77777777" w:rsidR="00D95D93" w:rsidRPr="00304271" w:rsidRDefault="00D95D93" w:rsidP="00D95D93">
      <w:pPr>
        <w:rPr>
          <w:rFonts w:asciiTheme="majorBidi" w:hAnsiTheme="majorBidi" w:cstheme="majorBidi"/>
          <w:color w:val="000000" w:themeColor="text1"/>
          <w:sz w:val="24"/>
          <w:szCs w:val="24"/>
        </w:rPr>
      </w:pPr>
    </w:p>
    <w:p w14:paraId="1F4BAEAA" w14:textId="77777777" w:rsidR="00D95D93" w:rsidRPr="00304271" w:rsidRDefault="00D95D93" w:rsidP="00D95D93">
      <w:pPr>
        <w:rPr>
          <w:rFonts w:asciiTheme="majorBidi" w:hAnsiTheme="majorBidi" w:cstheme="majorBidi"/>
          <w:color w:val="000000" w:themeColor="text1"/>
          <w:sz w:val="24"/>
          <w:szCs w:val="24"/>
        </w:rPr>
      </w:pPr>
    </w:p>
    <w:p w14:paraId="357879CA" w14:textId="77777777" w:rsidR="00D95D93" w:rsidRPr="00304271" w:rsidRDefault="00D95D93" w:rsidP="00D95D93">
      <w:pPr>
        <w:rPr>
          <w:rFonts w:asciiTheme="majorBidi" w:hAnsiTheme="majorBidi" w:cstheme="majorBidi"/>
          <w:color w:val="000000" w:themeColor="text1"/>
          <w:sz w:val="24"/>
          <w:szCs w:val="24"/>
        </w:rPr>
      </w:pPr>
    </w:p>
    <w:p w14:paraId="69E4FF8A" w14:textId="77777777" w:rsidR="00D95D93" w:rsidRPr="00304271" w:rsidRDefault="00D95D93" w:rsidP="00D95D93">
      <w:pPr>
        <w:rPr>
          <w:rFonts w:asciiTheme="majorBidi" w:hAnsiTheme="majorBidi" w:cstheme="majorBidi"/>
          <w:color w:val="000000" w:themeColor="text1"/>
          <w:sz w:val="24"/>
          <w:szCs w:val="24"/>
        </w:rPr>
      </w:pPr>
    </w:p>
    <w:p w14:paraId="112C4413" w14:textId="77777777" w:rsidR="00D95D93" w:rsidRPr="00304271" w:rsidRDefault="00D95D93" w:rsidP="00D95D93">
      <w:pPr>
        <w:rPr>
          <w:rFonts w:asciiTheme="majorBidi" w:hAnsiTheme="majorBidi" w:cstheme="majorBidi"/>
          <w:color w:val="000000" w:themeColor="text1"/>
          <w:sz w:val="24"/>
          <w:szCs w:val="24"/>
        </w:rPr>
      </w:pPr>
    </w:p>
    <w:p w14:paraId="6A3C58CD" w14:textId="77777777" w:rsidR="00D95D93" w:rsidRPr="00304271" w:rsidRDefault="00D95D93" w:rsidP="00D95D93">
      <w:pPr>
        <w:rPr>
          <w:rFonts w:asciiTheme="majorBidi" w:hAnsiTheme="majorBidi" w:cstheme="majorBidi"/>
          <w:color w:val="000000" w:themeColor="text1"/>
          <w:sz w:val="24"/>
          <w:szCs w:val="24"/>
        </w:rPr>
      </w:pPr>
    </w:p>
    <w:p w14:paraId="2827B0C0" w14:textId="77777777" w:rsidR="00D95D93" w:rsidRPr="00304271" w:rsidRDefault="00D95D93" w:rsidP="00D95D93">
      <w:pPr>
        <w:rPr>
          <w:rFonts w:asciiTheme="majorBidi" w:hAnsiTheme="majorBidi" w:cstheme="majorBidi"/>
          <w:color w:val="000000" w:themeColor="text1"/>
          <w:sz w:val="24"/>
          <w:szCs w:val="24"/>
        </w:rPr>
      </w:pPr>
    </w:p>
    <w:p w14:paraId="15B48E65" w14:textId="77777777" w:rsidR="00D95D93" w:rsidRPr="00304271" w:rsidRDefault="00D95D93" w:rsidP="00D95D93">
      <w:pPr>
        <w:rPr>
          <w:rFonts w:asciiTheme="majorBidi" w:hAnsiTheme="majorBidi" w:cstheme="majorBidi"/>
          <w:color w:val="000000" w:themeColor="text1"/>
          <w:sz w:val="24"/>
          <w:szCs w:val="24"/>
        </w:rPr>
      </w:pPr>
    </w:p>
    <w:p w14:paraId="4AC76799" w14:textId="77777777" w:rsidR="00D95D93" w:rsidRPr="00304271" w:rsidRDefault="00D95D93" w:rsidP="00D95D93">
      <w:pPr>
        <w:rPr>
          <w:rFonts w:asciiTheme="majorBidi" w:hAnsiTheme="majorBidi" w:cstheme="majorBidi"/>
          <w:color w:val="000000" w:themeColor="text1"/>
          <w:sz w:val="24"/>
          <w:szCs w:val="24"/>
        </w:rPr>
      </w:pPr>
    </w:p>
    <w:p w14:paraId="5EDE272E" w14:textId="77777777" w:rsidR="00D95D93" w:rsidRPr="00304271" w:rsidRDefault="00D95D93" w:rsidP="00D95D93">
      <w:pPr>
        <w:rPr>
          <w:rFonts w:asciiTheme="majorBidi" w:hAnsiTheme="majorBidi" w:cstheme="majorBidi"/>
          <w:color w:val="000000" w:themeColor="text1"/>
          <w:sz w:val="24"/>
          <w:szCs w:val="24"/>
        </w:rPr>
      </w:pPr>
    </w:p>
    <w:p w14:paraId="0B91FE4F" w14:textId="77777777" w:rsidR="00D95D93" w:rsidRPr="00304271" w:rsidRDefault="00D95D93" w:rsidP="00D95D93">
      <w:pPr>
        <w:rPr>
          <w:rFonts w:asciiTheme="majorBidi" w:hAnsiTheme="majorBidi" w:cstheme="majorBidi"/>
          <w:color w:val="000000" w:themeColor="text1"/>
          <w:sz w:val="24"/>
          <w:szCs w:val="24"/>
        </w:rPr>
      </w:pPr>
    </w:p>
    <w:p w14:paraId="7AD5D411" w14:textId="77777777" w:rsidR="00D95D93" w:rsidRPr="00304271" w:rsidRDefault="00D95D93" w:rsidP="00D95D93">
      <w:pPr>
        <w:rPr>
          <w:rFonts w:asciiTheme="majorBidi" w:hAnsiTheme="majorBidi" w:cstheme="majorBidi"/>
          <w:color w:val="000000" w:themeColor="text1"/>
          <w:sz w:val="24"/>
          <w:szCs w:val="24"/>
        </w:rPr>
      </w:pPr>
    </w:p>
    <w:p w14:paraId="7835994B" w14:textId="77777777" w:rsidR="00D95D93" w:rsidRPr="00304271" w:rsidRDefault="00D95D93" w:rsidP="00D95D93">
      <w:pPr>
        <w:rPr>
          <w:rFonts w:asciiTheme="majorBidi" w:hAnsiTheme="majorBidi" w:cstheme="majorBidi"/>
          <w:color w:val="000000" w:themeColor="text1"/>
          <w:sz w:val="24"/>
          <w:szCs w:val="24"/>
        </w:rPr>
      </w:pPr>
    </w:p>
    <w:p w14:paraId="3B46BBAC" w14:textId="77777777" w:rsidR="00D95D93" w:rsidRPr="00304271" w:rsidRDefault="00D95D93" w:rsidP="00D95D93">
      <w:pPr>
        <w:rPr>
          <w:rFonts w:asciiTheme="majorBidi" w:hAnsiTheme="majorBidi" w:cstheme="majorBidi"/>
          <w:color w:val="000000" w:themeColor="text1"/>
          <w:sz w:val="24"/>
          <w:szCs w:val="24"/>
        </w:rPr>
      </w:pPr>
    </w:p>
    <w:p w14:paraId="239A7ED7" w14:textId="77777777" w:rsidR="00D95D93" w:rsidRPr="00304271" w:rsidRDefault="00D95D93" w:rsidP="00D95D93">
      <w:pPr>
        <w:rPr>
          <w:rFonts w:asciiTheme="majorBidi" w:hAnsiTheme="majorBidi" w:cstheme="majorBidi"/>
          <w:color w:val="000000" w:themeColor="text1"/>
          <w:sz w:val="24"/>
          <w:szCs w:val="24"/>
        </w:rPr>
      </w:pPr>
    </w:p>
    <w:p w14:paraId="7900D146" w14:textId="77777777" w:rsidR="00D95D93" w:rsidRPr="00304271" w:rsidRDefault="00D95D93" w:rsidP="00D95D93">
      <w:pPr>
        <w:rPr>
          <w:rFonts w:asciiTheme="majorBidi" w:hAnsiTheme="majorBidi" w:cstheme="majorBidi"/>
          <w:color w:val="000000" w:themeColor="text1"/>
          <w:sz w:val="24"/>
          <w:szCs w:val="24"/>
        </w:rPr>
      </w:pPr>
    </w:p>
    <w:p w14:paraId="2F695C19" w14:textId="77777777" w:rsidR="00D95D93" w:rsidRDefault="00D95D93" w:rsidP="00D95D93">
      <w:pPr>
        <w:rPr>
          <w:rFonts w:asciiTheme="majorBidi" w:hAnsiTheme="majorBidi" w:cstheme="majorBidi"/>
          <w:color w:val="000000" w:themeColor="text1"/>
          <w:sz w:val="24"/>
          <w:szCs w:val="24"/>
        </w:rPr>
      </w:pPr>
    </w:p>
    <w:p w14:paraId="77FEF3AF" w14:textId="77777777" w:rsidR="00D95D93" w:rsidRDefault="00D95D93" w:rsidP="00D95D93">
      <w:pPr>
        <w:rPr>
          <w:rFonts w:asciiTheme="majorBidi" w:hAnsiTheme="majorBidi" w:cstheme="majorBidi"/>
          <w:color w:val="000000" w:themeColor="text1"/>
          <w:sz w:val="24"/>
          <w:szCs w:val="24"/>
        </w:rPr>
      </w:pPr>
    </w:p>
    <w:p w14:paraId="0AD78128" w14:textId="77777777" w:rsidR="00D95D93" w:rsidRPr="00304271" w:rsidRDefault="00D95D93" w:rsidP="00D95D93">
      <w:pPr>
        <w:rPr>
          <w:rFonts w:asciiTheme="majorBidi" w:hAnsiTheme="majorBidi" w:cstheme="majorBidi"/>
          <w:color w:val="000000" w:themeColor="text1"/>
          <w:sz w:val="24"/>
          <w:szCs w:val="24"/>
        </w:rPr>
      </w:pPr>
    </w:p>
    <w:p w14:paraId="08828352" w14:textId="77777777" w:rsidR="00D95D93" w:rsidRPr="00304271" w:rsidRDefault="00D95D93" w:rsidP="00D95D93">
      <w:pPr>
        <w:rPr>
          <w:rFonts w:asciiTheme="majorBidi" w:hAnsiTheme="majorBidi" w:cstheme="majorBidi"/>
          <w:b/>
          <w:bCs/>
          <w:color w:val="000000" w:themeColor="text1"/>
          <w:sz w:val="24"/>
          <w:szCs w:val="24"/>
        </w:rPr>
      </w:pPr>
      <w:r w:rsidRPr="00304271">
        <w:rPr>
          <w:rFonts w:asciiTheme="majorBidi" w:hAnsiTheme="majorBidi" w:cstheme="majorBidi"/>
          <w:b/>
          <w:bCs/>
          <w:color w:val="000000" w:themeColor="text1"/>
          <w:sz w:val="24"/>
          <w:szCs w:val="24"/>
        </w:rPr>
        <w:lastRenderedPageBreak/>
        <w:t>MMAT-</w:t>
      </w:r>
      <w:r>
        <w:rPr>
          <w:rFonts w:asciiTheme="majorBidi" w:hAnsiTheme="majorBidi" w:cstheme="majorBidi"/>
          <w:b/>
          <w:bCs/>
          <w:color w:val="000000" w:themeColor="text1"/>
          <w:sz w:val="24"/>
          <w:szCs w:val="24"/>
        </w:rPr>
        <w:t>22</w:t>
      </w:r>
      <w:r w:rsidRPr="00304271">
        <w:rPr>
          <w:rFonts w:asciiTheme="majorBidi" w:hAnsiTheme="majorBidi" w:cstheme="majorBidi"/>
          <w:b/>
          <w:bCs/>
          <w:color w:val="000000" w:themeColor="text1"/>
          <w:sz w:val="24"/>
          <w:szCs w:val="24"/>
        </w:rPr>
        <w:t>2</w:t>
      </w:r>
      <w:r w:rsidRPr="00304271">
        <w:rPr>
          <w:rFonts w:asciiTheme="majorBidi" w:hAnsiTheme="majorBidi" w:cstheme="majorBidi"/>
          <w:b/>
          <w:bCs/>
          <w:color w:val="000000" w:themeColor="text1"/>
          <w:sz w:val="24"/>
          <w:szCs w:val="24"/>
        </w:rPr>
        <w:tab/>
      </w:r>
      <w:r w:rsidRPr="00304271">
        <w:rPr>
          <w:rFonts w:asciiTheme="majorBidi" w:hAnsiTheme="majorBidi" w:cstheme="majorBidi"/>
          <w:b/>
          <w:bCs/>
          <w:color w:val="000000" w:themeColor="text1"/>
          <w:sz w:val="24"/>
          <w:szCs w:val="24"/>
        </w:rPr>
        <w:tab/>
        <w:t>INDUSTRIAL ENGINEERING AND QUALITY CONTROL</w:t>
      </w:r>
    </w:p>
    <w:p w14:paraId="11F4A594" w14:textId="77777777" w:rsidR="00D95D93" w:rsidRPr="00304271" w:rsidRDefault="00D95D93" w:rsidP="00D95D93">
      <w:pPr>
        <w:rPr>
          <w:rFonts w:asciiTheme="majorBidi" w:hAnsiTheme="majorBidi" w:cstheme="majorBidi"/>
          <w:b/>
          <w:bCs/>
          <w:color w:val="000000" w:themeColor="text1"/>
          <w:sz w:val="24"/>
          <w:szCs w:val="24"/>
        </w:rPr>
      </w:pPr>
    </w:p>
    <w:p w14:paraId="7180C87F" w14:textId="77777777" w:rsidR="00D95D93" w:rsidRPr="00304271" w:rsidRDefault="00D95D93" w:rsidP="00D95D93">
      <w:pPr>
        <w:rPr>
          <w:rFonts w:asciiTheme="majorBidi" w:hAnsiTheme="majorBidi" w:cstheme="majorBidi"/>
          <w:b/>
          <w:bCs/>
          <w:color w:val="000000" w:themeColor="text1"/>
          <w:sz w:val="24"/>
          <w:szCs w:val="24"/>
        </w:rPr>
      </w:pPr>
      <w:r w:rsidRPr="00304271">
        <w:rPr>
          <w:rFonts w:asciiTheme="majorBidi" w:hAnsiTheme="majorBidi" w:cstheme="majorBidi"/>
          <w:b/>
          <w:bCs/>
          <w:color w:val="000000" w:themeColor="text1"/>
          <w:sz w:val="24"/>
          <w:szCs w:val="24"/>
        </w:rPr>
        <w:t>LIST OF PRACTICAL</w:t>
      </w:r>
      <w:r w:rsidRPr="00304271">
        <w:rPr>
          <w:rFonts w:asciiTheme="majorBidi" w:hAnsiTheme="majorBidi" w:cstheme="majorBidi"/>
          <w:b/>
          <w:bCs/>
          <w:color w:val="000000" w:themeColor="text1"/>
          <w:sz w:val="24"/>
          <w:szCs w:val="24"/>
        </w:rPr>
        <w:tab/>
        <w:t xml:space="preserve"> </w:t>
      </w:r>
      <w:r w:rsidRPr="00304271">
        <w:rPr>
          <w:rFonts w:asciiTheme="majorBidi" w:hAnsiTheme="majorBidi" w:cstheme="majorBidi"/>
          <w:b/>
          <w:bCs/>
          <w:color w:val="000000" w:themeColor="text1"/>
          <w:sz w:val="24"/>
          <w:szCs w:val="24"/>
        </w:rPr>
        <w:tab/>
      </w:r>
      <w:r w:rsidRPr="00304271">
        <w:rPr>
          <w:rFonts w:asciiTheme="majorBidi" w:hAnsiTheme="majorBidi" w:cstheme="majorBidi"/>
          <w:b/>
          <w:bCs/>
          <w:color w:val="000000" w:themeColor="text1"/>
          <w:sz w:val="24"/>
          <w:szCs w:val="24"/>
        </w:rPr>
        <w:tab/>
      </w:r>
      <w:r w:rsidRPr="00304271">
        <w:rPr>
          <w:rFonts w:asciiTheme="majorBidi" w:hAnsiTheme="majorBidi" w:cstheme="majorBidi"/>
          <w:b/>
          <w:bCs/>
          <w:color w:val="000000" w:themeColor="text1"/>
          <w:sz w:val="24"/>
          <w:szCs w:val="24"/>
        </w:rPr>
        <w:tab/>
      </w:r>
      <w:r w:rsidRPr="00304271">
        <w:rPr>
          <w:rFonts w:asciiTheme="majorBidi" w:hAnsiTheme="majorBidi" w:cstheme="majorBidi"/>
          <w:b/>
          <w:bCs/>
          <w:color w:val="000000" w:themeColor="text1"/>
          <w:sz w:val="24"/>
          <w:szCs w:val="24"/>
        </w:rPr>
        <w:tab/>
      </w:r>
      <w:r w:rsidRPr="00304271">
        <w:rPr>
          <w:rFonts w:asciiTheme="majorBidi" w:hAnsiTheme="majorBidi" w:cstheme="majorBidi"/>
          <w:b/>
          <w:bCs/>
          <w:color w:val="000000" w:themeColor="text1"/>
          <w:sz w:val="24"/>
          <w:szCs w:val="24"/>
        </w:rPr>
        <w:tab/>
      </w:r>
      <w:r w:rsidRPr="00304271">
        <w:rPr>
          <w:rFonts w:asciiTheme="majorBidi" w:hAnsiTheme="majorBidi" w:cstheme="majorBidi"/>
          <w:b/>
          <w:bCs/>
          <w:color w:val="000000" w:themeColor="text1"/>
          <w:sz w:val="24"/>
          <w:szCs w:val="24"/>
        </w:rPr>
        <w:tab/>
        <w:t>96 Hours</w:t>
      </w:r>
    </w:p>
    <w:p w14:paraId="7498B701"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w:t>
      </w:r>
      <w:r w:rsidRPr="00304271">
        <w:rPr>
          <w:rFonts w:asciiTheme="majorBidi" w:hAnsiTheme="majorBidi" w:cstheme="majorBidi"/>
          <w:color w:val="000000" w:themeColor="text1"/>
          <w:sz w:val="24"/>
          <w:szCs w:val="24"/>
        </w:rPr>
        <w:tab/>
        <w:t>Sketch layout of shops of Technology</w:t>
      </w:r>
    </w:p>
    <w:p w14:paraId="21B19FC5"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2.</w:t>
      </w:r>
      <w:r w:rsidRPr="00304271">
        <w:rPr>
          <w:rFonts w:asciiTheme="majorBidi" w:hAnsiTheme="majorBidi" w:cstheme="majorBidi"/>
          <w:color w:val="000000" w:themeColor="text1"/>
          <w:sz w:val="24"/>
          <w:szCs w:val="24"/>
        </w:rPr>
        <w:tab/>
        <w:t>Planning of shop layout</w:t>
      </w:r>
    </w:p>
    <w:p w14:paraId="364B0C87"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3.</w:t>
      </w:r>
      <w:r w:rsidRPr="00304271">
        <w:rPr>
          <w:rFonts w:asciiTheme="majorBidi" w:hAnsiTheme="majorBidi" w:cstheme="majorBidi"/>
          <w:color w:val="000000" w:themeColor="text1"/>
          <w:sz w:val="24"/>
          <w:szCs w:val="24"/>
        </w:rPr>
        <w:tab/>
        <w:t>Draw and discuss administrative chart</w:t>
      </w:r>
    </w:p>
    <w:p w14:paraId="782C6737"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4.</w:t>
      </w:r>
      <w:r w:rsidRPr="00304271">
        <w:rPr>
          <w:rFonts w:asciiTheme="majorBidi" w:hAnsiTheme="majorBidi" w:cstheme="majorBidi"/>
          <w:color w:val="000000" w:themeColor="text1"/>
          <w:sz w:val="24"/>
          <w:szCs w:val="24"/>
        </w:rPr>
        <w:tab/>
        <w:t>Study of Institutes stores</w:t>
      </w:r>
    </w:p>
    <w:p w14:paraId="5A809075"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5.</w:t>
      </w:r>
      <w:r w:rsidRPr="00304271">
        <w:rPr>
          <w:rFonts w:asciiTheme="majorBidi" w:hAnsiTheme="majorBidi" w:cstheme="majorBidi"/>
          <w:color w:val="000000" w:themeColor="text1"/>
          <w:sz w:val="24"/>
          <w:szCs w:val="24"/>
        </w:rPr>
        <w:tab/>
        <w:t>Preparation of process chart/flow chart</w:t>
      </w:r>
    </w:p>
    <w:p w14:paraId="1132AC80"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6.</w:t>
      </w:r>
      <w:r w:rsidRPr="00304271">
        <w:rPr>
          <w:rFonts w:asciiTheme="majorBidi" w:hAnsiTheme="majorBidi" w:cstheme="majorBidi"/>
          <w:color w:val="000000" w:themeColor="text1"/>
          <w:sz w:val="24"/>
          <w:szCs w:val="24"/>
        </w:rPr>
        <w:tab/>
        <w:t>Preparation the chart of symbols:</w:t>
      </w:r>
    </w:p>
    <w:p w14:paraId="601075BA"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a)</w:t>
      </w:r>
      <w:r w:rsidRPr="00304271">
        <w:rPr>
          <w:rFonts w:asciiTheme="majorBidi" w:hAnsiTheme="majorBidi" w:cstheme="majorBidi"/>
          <w:color w:val="000000" w:themeColor="text1"/>
          <w:sz w:val="24"/>
          <w:szCs w:val="24"/>
        </w:rPr>
        <w:tab/>
        <w:t>ASME (American society of mechanical engineering)</w:t>
      </w:r>
    </w:p>
    <w:p w14:paraId="7281487E"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b)</w:t>
      </w:r>
      <w:r w:rsidRPr="00304271">
        <w:rPr>
          <w:rFonts w:asciiTheme="majorBidi" w:hAnsiTheme="majorBidi" w:cstheme="majorBidi"/>
          <w:color w:val="000000" w:themeColor="text1"/>
          <w:sz w:val="24"/>
          <w:szCs w:val="24"/>
        </w:rPr>
        <w:tab/>
        <w:t>Understanding of Therbligs manual chart</w:t>
      </w:r>
    </w:p>
    <w:p w14:paraId="64C70780"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7.</w:t>
      </w:r>
      <w:r w:rsidRPr="00304271">
        <w:rPr>
          <w:rFonts w:asciiTheme="majorBidi" w:hAnsiTheme="majorBidi" w:cstheme="majorBidi"/>
          <w:color w:val="000000" w:themeColor="text1"/>
          <w:sz w:val="24"/>
          <w:szCs w:val="24"/>
        </w:rPr>
        <w:tab/>
        <w:t>Preparation of activity chart</w:t>
      </w:r>
    </w:p>
    <w:p w14:paraId="4277B1E9"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8.</w:t>
      </w:r>
      <w:r w:rsidRPr="00304271">
        <w:rPr>
          <w:rFonts w:asciiTheme="majorBidi" w:hAnsiTheme="majorBidi" w:cstheme="majorBidi"/>
          <w:color w:val="000000" w:themeColor="text1"/>
          <w:sz w:val="24"/>
          <w:szCs w:val="24"/>
        </w:rPr>
        <w:tab/>
        <w:t>Problems on time study</w:t>
      </w:r>
    </w:p>
    <w:p w14:paraId="04F10D84"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9.</w:t>
      </w:r>
      <w:r w:rsidRPr="00304271">
        <w:rPr>
          <w:rFonts w:asciiTheme="majorBidi" w:hAnsiTheme="majorBidi" w:cstheme="majorBidi"/>
          <w:color w:val="000000" w:themeColor="text1"/>
          <w:sz w:val="24"/>
          <w:szCs w:val="24"/>
        </w:rPr>
        <w:tab/>
        <w:t>Preparation of process charts</w:t>
      </w:r>
    </w:p>
    <w:p w14:paraId="2EA03A93"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10.</w:t>
      </w:r>
      <w:r w:rsidRPr="00304271">
        <w:rPr>
          <w:rFonts w:asciiTheme="majorBidi" w:hAnsiTheme="majorBidi" w:cstheme="majorBidi"/>
          <w:color w:val="000000" w:themeColor="text1"/>
          <w:sz w:val="24"/>
          <w:szCs w:val="24"/>
        </w:rPr>
        <w:tab/>
        <w:t>Preparation of operation chart</w:t>
      </w:r>
    </w:p>
    <w:p w14:paraId="53F3E707"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11.</w:t>
      </w:r>
      <w:r w:rsidRPr="00304271">
        <w:rPr>
          <w:rFonts w:asciiTheme="majorBidi" w:hAnsiTheme="majorBidi" w:cstheme="majorBidi"/>
          <w:color w:val="000000" w:themeColor="text1"/>
          <w:sz w:val="24"/>
          <w:szCs w:val="24"/>
        </w:rPr>
        <w:tab/>
        <w:t>Visit to production factory, paper and board mills, cycle, fan, pump, and sewing machine Factory, etc.</w:t>
      </w:r>
    </w:p>
    <w:p w14:paraId="4EF2D846"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12.</w:t>
      </w:r>
      <w:r w:rsidRPr="00304271">
        <w:rPr>
          <w:rFonts w:asciiTheme="majorBidi" w:hAnsiTheme="majorBidi" w:cstheme="majorBidi"/>
          <w:color w:val="000000" w:themeColor="text1"/>
          <w:sz w:val="24"/>
          <w:szCs w:val="24"/>
        </w:rPr>
        <w:tab/>
        <w:t>Preparations of a chart for calculating the actual time spent on the job.</w:t>
      </w:r>
    </w:p>
    <w:p w14:paraId="555FE260"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13.</w:t>
      </w:r>
      <w:r w:rsidRPr="00304271">
        <w:rPr>
          <w:rFonts w:asciiTheme="majorBidi" w:hAnsiTheme="majorBidi" w:cstheme="majorBidi"/>
          <w:color w:val="000000" w:themeColor="text1"/>
          <w:sz w:val="24"/>
          <w:szCs w:val="24"/>
        </w:rPr>
        <w:tab/>
        <w:t>Preparation of an observation chart</w:t>
      </w:r>
    </w:p>
    <w:p w14:paraId="5A7C5AC2"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14.</w:t>
      </w:r>
      <w:r w:rsidRPr="00304271">
        <w:rPr>
          <w:rFonts w:asciiTheme="majorBidi" w:hAnsiTheme="majorBidi" w:cstheme="majorBidi"/>
          <w:color w:val="000000" w:themeColor="text1"/>
          <w:sz w:val="24"/>
          <w:szCs w:val="24"/>
        </w:rPr>
        <w:tab/>
        <w:t>Preparation of a job analysis sheet</w:t>
      </w:r>
    </w:p>
    <w:p w14:paraId="6FB2B52B"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15.</w:t>
      </w:r>
      <w:r w:rsidRPr="00304271">
        <w:rPr>
          <w:rFonts w:asciiTheme="majorBidi" w:hAnsiTheme="majorBidi" w:cstheme="majorBidi"/>
          <w:color w:val="000000" w:themeColor="text1"/>
          <w:sz w:val="24"/>
          <w:szCs w:val="24"/>
        </w:rPr>
        <w:tab/>
        <w:t xml:space="preserve">Design  P-chart for fraction defectives </w:t>
      </w:r>
    </w:p>
    <w:p w14:paraId="35DD13A7"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16.</w:t>
      </w:r>
      <w:r w:rsidRPr="00304271">
        <w:rPr>
          <w:rFonts w:asciiTheme="majorBidi" w:hAnsiTheme="majorBidi" w:cstheme="majorBidi"/>
          <w:color w:val="000000" w:themeColor="text1"/>
          <w:sz w:val="24"/>
          <w:szCs w:val="24"/>
        </w:rPr>
        <w:tab/>
        <w:t xml:space="preserve">Design  C- chart for number of defectives (constant sample size) </w:t>
      </w:r>
    </w:p>
    <w:p w14:paraId="7D47D032"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17.</w:t>
      </w:r>
      <w:r w:rsidRPr="00304271">
        <w:rPr>
          <w:rFonts w:asciiTheme="majorBidi" w:hAnsiTheme="majorBidi" w:cstheme="majorBidi"/>
          <w:color w:val="000000" w:themeColor="text1"/>
          <w:sz w:val="24"/>
          <w:szCs w:val="24"/>
        </w:rPr>
        <w:tab/>
        <w:t xml:space="preserve">Design Operating characteristics curve of single sampling attributes plan </w:t>
      </w:r>
    </w:p>
    <w:p w14:paraId="470B08E6"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18.</w:t>
      </w:r>
      <w:r w:rsidRPr="00304271">
        <w:rPr>
          <w:rFonts w:asciiTheme="majorBidi" w:hAnsiTheme="majorBidi" w:cstheme="majorBidi"/>
          <w:color w:val="000000" w:themeColor="text1"/>
          <w:sz w:val="24"/>
          <w:szCs w:val="24"/>
        </w:rPr>
        <w:tab/>
        <w:t xml:space="preserve">Perform Test for normality of sample means(normal distribution) </w:t>
      </w:r>
    </w:p>
    <w:p w14:paraId="0D61276A"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19.</w:t>
      </w:r>
      <w:r w:rsidRPr="00304271">
        <w:rPr>
          <w:rFonts w:asciiTheme="majorBidi" w:hAnsiTheme="majorBidi" w:cstheme="majorBidi"/>
          <w:color w:val="000000" w:themeColor="text1"/>
          <w:sz w:val="24"/>
          <w:szCs w:val="24"/>
        </w:rPr>
        <w:tab/>
        <w:t xml:space="preserve">Perform Test for normality of sample means(universal distribution rectangular) </w:t>
      </w:r>
    </w:p>
    <w:p w14:paraId="6331C866"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20.</w:t>
      </w:r>
      <w:r w:rsidRPr="00304271">
        <w:rPr>
          <w:rFonts w:asciiTheme="majorBidi" w:hAnsiTheme="majorBidi" w:cstheme="majorBidi"/>
          <w:color w:val="000000" w:themeColor="text1"/>
          <w:sz w:val="24"/>
          <w:szCs w:val="24"/>
        </w:rPr>
        <w:tab/>
        <w:t xml:space="preserve">Test X , R – charts &amp; process capability </w:t>
      </w:r>
    </w:p>
    <w:p w14:paraId="07E1E86B"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21.</w:t>
      </w:r>
      <w:r w:rsidRPr="00304271">
        <w:rPr>
          <w:rFonts w:asciiTheme="majorBidi" w:hAnsiTheme="majorBidi" w:cstheme="majorBidi"/>
          <w:color w:val="000000" w:themeColor="text1"/>
          <w:sz w:val="24"/>
          <w:szCs w:val="24"/>
        </w:rPr>
        <w:tab/>
        <w:t xml:space="preserve">Study Pin Board Experiment </w:t>
      </w:r>
    </w:p>
    <w:p w14:paraId="009E11EA"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22.</w:t>
      </w:r>
      <w:r w:rsidRPr="00304271">
        <w:rPr>
          <w:rFonts w:asciiTheme="majorBidi" w:hAnsiTheme="majorBidi" w:cstheme="majorBidi"/>
          <w:color w:val="000000" w:themeColor="text1"/>
          <w:sz w:val="24"/>
          <w:szCs w:val="24"/>
        </w:rPr>
        <w:tab/>
        <w:t xml:space="preserve">Design a multiple Activity Chart (Or) Man Machine Chart </w:t>
      </w:r>
    </w:p>
    <w:p w14:paraId="4B21E498" w14:textId="77777777" w:rsidR="00D95D93" w:rsidRPr="00304271" w:rsidRDefault="00D95D93" w:rsidP="00D95D93">
      <w:pPr>
        <w:rPr>
          <w:rFonts w:asciiTheme="majorBidi" w:hAnsiTheme="majorBidi" w:cstheme="majorBidi"/>
        </w:rPr>
      </w:pPr>
      <w:r w:rsidRPr="00304271">
        <w:rPr>
          <w:rFonts w:asciiTheme="majorBidi" w:hAnsiTheme="majorBidi" w:cstheme="majorBidi"/>
        </w:rPr>
        <w:br w:type="page"/>
      </w:r>
    </w:p>
    <w:p w14:paraId="6E4B89F6" w14:textId="77777777" w:rsidR="00D95D93" w:rsidRPr="00304271" w:rsidRDefault="00D95D93" w:rsidP="00D95D93">
      <w:pPr>
        <w:rPr>
          <w:rFonts w:asciiTheme="majorBidi" w:hAnsiTheme="majorBidi" w:cstheme="majorBidi"/>
        </w:rPr>
      </w:pPr>
    </w:p>
    <w:p w14:paraId="62F89980" w14:textId="77777777" w:rsidR="00A10A4B" w:rsidRDefault="00D95D93" w:rsidP="00D95D93">
      <w:pPr>
        <w:rPr>
          <w:rFonts w:asciiTheme="majorBidi" w:hAnsiTheme="majorBidi" w:cstheme="majorBidi"/>
          <w:b/>
          <w:color w:val="000000" w:themeColor="text1"/>
          <w:sz w:val="24"/>
          <w:szCs w:val="24"/>
        </w:rPr>
      </w:pPr>
      <w:r w:rsidRPr="00304271">
        <w:rPr>
          <w:rFonts w:asciiTheme="majorBidi" w:hAnsiTheme="majorBidi" w:cstheme="majorBidi"/>
          <w:b/>
          <w:color w:val="000000" w:themeColor="text1"/>
          <w:sz w:val="24"/>
          <w:szCs w:val="24"/>
        </w:rPr>
        <w:t>MMAT 232</w:t>
      </w:r>
      <w:r w:rsidRPr="00304271">
        <w:rPr>
          <w:rFonts w:asciiTheme="majorBidi" w:hAnsiTheme="majorBidi" w:cstheme="majorBidi"/>
          <w:b/>
          <w:color w:val="000000" w:themeColor="text1"/>
          <w:sz w:val="24"/>
          <w:szCs w:val="24"/>
        </w:rPr>
        <w:tab/>
        <w:t xml:space="preserve">MICROCONTROLLER AND PLC FOR AUTOMATION      </w:t>
      </w:r>
    </w:p>
    <w:p w14:paraId="7625BC82" w14:textId="77777777" w:rsidR="00D95D93" w:rsidRPr="00304271" w:rsidRDefault="00D95D93" w:rsidP="00A10A4B">
      <w:pPr>
        <w:ind w:left="6480" w:firstLine="720"/>
        <w:rPr>
          <w:rFonts w:asciiTheme="majorBidi" w:hAnsiTheme="majorBidi" w:cstheme="majorBidi"/>
          <w:b/>
          <w:color w:val="000000" w:themeColor="text1"/>
          <w:sz w:val="24"/>
          <w:szCs w:val="24"/>
        </w:rPr>
      </w:pPr>
      <w:r w:rsidRPr="00304271">
        <w:rPr>
          <w:rFonts w:asciiTheme="majorBidi" w:hAnsiTheme="majorBidi" w:cstheme="majorBidi"/>
          <w:b/>
          <w:color w:val="000000" w:themeColor="text1"/>
          <w:sz w:val="24"/>
          <w:szCs w:val="24"/>
        </w:rPr>
        <w:t>T</w:t>
      </w:r>
      <w:r w:rsidRPr="00304271">
        <w:rPr>
          <w:rFonts w:asciiTheme="majorBidi" w:hAnsiTheme="majorBidi" w:cstheme="majorBidi"/>
          <w:b/>
          <w:color w:val="000000" w:themeColor="text1"/>
          <w:sz w:val="24"/>
          <w:szCs w:val="24"/>
        </w:rPr>
        <w:tab/>
        <w:t>P</w:t>
      </w:r>
      <w:r w:rsidRPr="00304271">
        <w:rPr>
          <w:rFonts w:asciiTheme="majorBidi" w:hAnsiTheme="majorBidi" w:cstheme="majorBidi"/>
          <w:b/>
          <w:color w:val="000000" w:themeColor="text1"/>
          <w:sz w:val="24"/>
          <w:szCs w:val="24"/>
        </w:rPr>
        <w:tab/>
        <w:t>C</w:t>
      </w:r>
    </w:p>
    <w:p w14:paraId="20BDAE7B"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Theory          32 </w:t>
      </w:r>
      <w:proofErr w:type="spellStart"/>
      <w:r w:rsidRPr="00304271">
        <w:rPr>
          <w:rFonts w:asciiTheme="majorBidi" w:hAnsiTheme="majorBidi" w:cstheme="majorBidi"/>
          <w:color w:val="000000" w:themeColor="text1"/>
          <w:sz w:val="24"/>
          <w:szCs w:val="24"/>
        </w:rPr>
        <w:t>hrs</w:t>
      </w:r>
      <w:proofErr w:type="spellEnd"/>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t xml:space="preserve">                                              </w:t>
      </w:r>
      <w:r w:rsidR="00A10A4B">
        <w:rPr>
          <w:rFonts w:asciiTheme="majorBidi" w:hAnsiTheme="majorBidi" w:cstheme="majorBidi"/>
          <w:color w:val="000000" w:themeColor="text1"/>
          <w:sz w:val="24"/>
          <w:szCs w:val="24"/>
        </w:rPr>
        <w:t xml:space="preserve">                      </w:t>
      </w:r>
      <w:r w:rsidR="00CD315E">
        <w:rPr>
          <w:rFonts w:asciiTheme="majorBidi" w:hAnsiTheme="majorBidi" w:cstheme="majorBidi"/>
          <w:color w:val="000000" w:themeColor="text1"/>
          <w:sz w:val="24"/>
          <w:szCs w:val="24"/>
        </w:rPr>
        <w:t xml:space="preserve">    1</w:t>
      </w:r>
      <w:r w:rsidR="00CD315E">
        <w:rPr>
          <w:rFonts w:asciiTheme="majorBidi" w:hAnsiTheme="majorBidi" w:cstheme="majorBidi"/>
          <w:color w:val="000000" w:themeColor="text1"/>
          <w:sz w:val="24"/>
          <w:szCs w:val="24"/>
        </w:rPr>
        <w:tab/>
        <w:t>3</w:t>
      </w:r>
      <w:r w:rsidR="00CD315E">
        <w:rPr>
          <w:rFonts w:asciiTheme="majorBidi" w:hAnsiTheme="majorBidi" w:cstheme="majorBidi"/>
          <w:color w:val="000000" w:themeColor="text1"/>
          <w:sz w:val="24"/>
          <w:szCs w:val="24"/>
        </w:rPr>
        <w:tab/>
        <w:t>2</w:t>
      </w:r>
    </w:p>
    <w:p w14:paraId="27DB63DA"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Practical       96 </w:t>
      </w:r>
      <w:proofErr w:type="spellStart"/>
      <w:r w:rsidRPr="00304271">
        <w:rPr>
          <w:rFonts w:asciiTheme="majorBidi" w:hAnsiTheme="majorBidi" w:cstheme="majorBidi"/>
          <w:color w:val="000000" w:themeColor="text1"/>
          <w:sz w:val="24"/>
          <w:szCs w:val="24"/>
        </w:rPr>
        <w:t>hrs</w:t>
      </w:r>
      <w:proofErr w:type="spellEnd"/>
    </w:p>
    <w:p w14:paraId="26925A65"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AIM:</w:t>
      </w:r>
    </w:p>
    <w:p w14:paraId="57A29102"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•To introduce students with the architecture and operation of typical microcontrollers and PLC.</w:t>
      </w:r>
    </w:p>
    <w:p w14:paraId="12A1DC09"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•To familiarize the students with the programming and interfacing of microcontrollers, PLC and          SCADA systems</w:t>
      </w:r>
    </w:p>
    <w:p w14:paraId="668304BB"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•To provide strong foundation for designing real world applications using microcontrollers, PLC, SCADA </w:t>
      </w:r>
    </w:p>
    <w:p w14:paraId="4B59745E" w14:textId="77777777" w:rsidR="00D95D93" w:rsidRPr="00304271" w:rsidRDefault="00D95D93" w:rsidP="00D95D93">
      <w:pPr>
        <w:jc w:val="center"/>
        <w:rPr>
          <w:rFonts w:asciiTheme="majorBidi" w:hAnsiTheme="majorBidi" w:cstheme="majorBidi"/>
          <w:b/>
          <w:color w:val="000000" w:themeColor="text1"/>
          <w:sz w:val="24"/>
          <w:szCs w:val="24"/>
          <w:u w:val="single"/>
        </w:rPr>
      </w:pPr>
      <w:r w:rsidRPr="00304271">
        <w:rPr>
          <w:rFonts w:asciiTheme="majorBidi" w:hAnsiTheme="majorBidi" w:cstheme="majorBidi"/>
          <w:b/>
          <w:color w:val="000000" w:themeColor="text1"/>
          <w:sz w:val="24"/>
          <w:szCs w:val="24"/>
          <w:u w:val="single"/>
        </w:rPr>
        <w:t>CONTENTS</w:t>
      </w:r>
    </w:p>
    <w:p w14:paraId="41D20C58"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 </w:t>
      </w:r>
      <w:r w:rsidR="00354044">
        <w:rPr>
          <w:rFonts w:asciiTheme="majorBidi" w:hAnsiTheme="majorBidi" w:cstheme="majorBidi"/>
          <w:color w:val="000000" w:themeColor="text1"/>
          <w:sz w:val="24"/>
          <w:szCs w:val="24"/>
        </w:rPr>
        <w:t>1.</w:t>
      </w:r>
      <w:r w:rsidRPr="00304271">
        <w:rPr>
          <w:rFonts w:asciiTheme="majorBidi" w:hAnsiTheme="majorBidi" w:cstheme="majorBidi"/>
          <w:color w:val="000000" w:themeColor="text1"/>
          <w:sz w:val="24"/>
          <w:szCs w:val="24"/>
        </w:rPr>
        <w:t xml:space="preserve"> </w:t>
      </w:r>
      <w:r w:rsidRPr="00304271">
        <w:rPr>
          <w:rFonts w:asciiTheme="majorBidi" w:hAnsiTheme="majorBidi" w:cstheme="majorBidi"/>
          <w:b/>
          <w:color w:val="000000" w:themeColor="text1"/>
          <w:sz w:val="24"/>
          <w:szCs w:val="24"/>
        </w:rPr>
        <w:t>MICROPROCESSOR AND MICROCONTROLLER</w:t>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color w:val="000000" w:themeColor="text1"/>
          <w:sz w:val="24"/>
          <w:szCs w:val="24"/>
        </w:rPr>
        <w:tab/>
      </w:r>
      <w:r w:rsidRPr="00304271">
        <w:rPr>
          <w:rFonts w:asciiTheme="majorBidi" w:hAnsiTheme="majorBidi" w:cstheme="majorBidi"/>
          <w:b/>
          <w:color w:val="000000" w:themeColor="text1"/>
          <w:sz w:val="24"/>
          <w:szCs w:val="24"/>
        </w:rPr>
        <w:t>8hrs</w:t>
      </w:r>
    </w:p>
    <w:p w14:paraId="32306FC6" w14:textId="77777777" w:rsidR="00D95D93" w:rsidRPr="00304271" w:rsidRDefault="00D95D93" w:rsidP="00D95D93">
      <w:pPr>
        <w:ind w:left="72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1.1.</w:t>
      </w:r>
      <w:r w:rsidRPr="00304271">
        <w:rPr>
          <w:rFonts w:asciiTheme="majorBidi" w:hAnsiTheme="majorBidi" w:cstheme="majorBidi"/>
          <w:color w:val="000000" w:themeColor="text1"/>
          <w:sz w:val="24"/>
          <w:szCs w:val="24"/>
        </w:rPr>
        <w:tab/>
        <w:t>Introduction to microprocessor and microcontroller</w:t>
      </w:r>
    </w:p>
    <w:p w14:paraId="073CD6AD" w14:textId="77777777" w:rsidR="00D95D93" w:rsidRPr="00304271" w:rsidRDefault="00D95D93" w:rsidP="00D95D93">
      <w:pPr>
        <w:ind w:left="72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1.2.</w:t>
      </w:r>
      <w:r w:rsidRPr="00304271">
        <w:rPr>
          <w:rFonts w:asciiTheme="majorBidi" w:hAnsiTheme="majorBidi" w:cstheme="majorBidi"/>
          <w:color w:val="000000" w:themeColor="text1"/>
          <w:sz w:val="24"/>
          <w:szCs w:val="24"/>
        </w:rPr>
        <w:tab/>
        <w:t>Comparison Microprocessors and Microcontrollers</w:t>
      </w:r>
    </w:p>
    <w:p w14:paraId="440452DC" w14:textId="77777777" w:rsidR="00D95D93" w:rsidRPr="00304271" w:rsidRDefault="00D95D93" w:rsidP="00D95D93">
      <w:pPr>
        <w:ind w:left="72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1.3.</w:t>
      </w:r>
      <w:r w:rsidRPr="00304271">
        <w:rPr>
          <w:rFonts w:asciiTheme="majorBidi" w:hAnsiTheme="majorBidi" w:cstheme="majorBidi"/>
          <w:color w:val="000000" w:themeColor="text1"/>
          <w:sz w:val="24"/>
          <w:szCs w:val="24"/>
        </w:rPr>
        <w:tab/>
        <w:t>Z-80, 8051, PIC Micro Controllers,</w:t>
      </w:r>
    </w:p>
    <w:p w14:paraId="74EB9B9C" w14:textId="77777777" w:rsidR="00D95D93" w:rsidRPr="00304271" w:rsidRDefault="00D95D93" w:rsidP="00D95D93">
      <w:pPr>
        <w:ind w:left="72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1.4.</w:t>
      </w:r>
      <w:r w:rsidRPr="00304271">
        <w:rPr>
          <w:rFonts w:asciiTheme="majorBidi" w:hAnsiTheme="majorBidi" w:cstheme="majorBidi"/>
          <w:color w:val="000000" w:themeColor="text1"/>
          <w:sz w:val="24"/>
          <w:szCs w:val="24"/>
        </w:rPr>
        <w:tab/>
        <w:t xml:space="preserve">PIC Development Tools. </w:t>
      </w:r>
    </w:p>
    <w:p w14:paraId="0DBD99C6" w14:textId="77777777" w:rsidR="00D95D93" w:rsidRPr="00304271" w:rsidRDefault="00D95D93" w:rsidP="00D95D93">
      <w:pPr>
        <w:ind w:left="72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1.5.</w:t>
      </w:r>
      <w:r w:rsidRPr="00304271">
        <w:rPr>
          <w:rFonts w:asciiTheme="majorBidi" w:hAnsiTheme="majorBidi" w:cstheme="majorBidi"/>
          <w:color w:val="000000" w:themeColor="text1"/>
          <w:sz w:val="24"/>
          <w:szCs w:val="24"/>
        </w:rPr>
        <w:tab/>
        <w:t>4Bit, 8Bit, 16 Bit and 32 Bit Micro Controllers</w:t>
      </w:r>
    </w:p>
    <w:p w14:paraId="3DC0FC33" w14:textId="77777777" w:rsidR="00D95D93" w:rsidRPr="00304271" w:rsidRDefault="00D95D93" w:rsidP="00D95D93">
      <w:pPr>
        <w:ind w:left="72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1.6.</w:t>
      </w:r>
      <w:r w:rsidRPr="00304271">
        <w:rPr>
          <w:rFonts w:asciiTheme="majorBidi" w:hAnsiTheme="majorBidi" w:cstheme="majorBidi"/>
          <w:color w:val="000000" w:themeColor="text1"/>
          <w:sz w:val="24"/>
          <w:szCs w:val="24"/>
        </w:rPr>
        <w:tab/>
        <w:t xml:space="preserve">Develop Systems for Micro Controllers </w:t>
      </w:r>
    </w:p>
    <w:p w14:paraId="2F97FE01" w14:textId="77777777" w:rsidR="00D95D93" w:rsidRPr="00304271" w:rsidRDefault="00D95D93" w:rsidP="00D95D93">
      <w:pPr>
        <w:ind w:left="72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1.7.</w:t>
      </w:r>
      <w:r w:rsidRPr="00304271">
        <w:rPr>
          <w:rFonts w:asciiTheme="majorBidi" w:hAnsiTheme="majorBidi" w:cstheme="majorBidi"/>
          <w:color w:val="000000" w:themeColor="text1"/>
          <w:sz w:val="24"/>
          <w:szCs w:val="24"/>
        </w:rPr>
        <w:tab/>
        <w:t>Micro Controllers Architecture</w:t>
      </w:r>
    </w:p>
    <w:p w14:paraId="74F83F28" w14:textId="77777777" w:rsidR="00D95D93" w:rsidRPr="00304271" w:rsidRDefault="00D95D93" w:rsidP="00D95D93">
      <w:pPr>
        <w:ind w:left="72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1.8.</w:t>
      </w:r>
      <w:r w:rsidRPr="00304271">
        <w:rPr>
          <w:rFonts w:asciiTheme="majorBidi" w:hAnsiTheme="majorBidi" w:cstheme="majorBidi"/>
          <w:color w:val="000000" w:themeColor="text1"/>
          <w:sz w:val="24"/>
          <w:szCs w:val="24"/>
        </w:rPr>
        <w:tab/>
        <w:t xml:space="preserve">8051 Architecture, </w:t>
      </w:r>
    </w:p>
    <w:p w14:paraId="729BD6B7" w14:textId="77777777" w:rsidR="00D95D93" w:rsidRPr="00304271" w:rsidRDefault="00D95D93" w:rsidP="00D95D93">
      <w:pPr>
        <w:ind w:left="72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1.9.</w:t>
      </w:r>
      <w:r w:rsidRPr="00304271">
        <w:rPr>
          <w:rFonts w:asciiTheme="majorBidi" w:hAnsiTheme="majorBidi" w:cstheme="majorBidi"/>
          <w:color w:val="000000" w:themeColor="text1"/>
          <w:sz w:val="24"/>
          <w:szCs w:val="24"/>
        </w:rPr>
        <w:tab/>
        <w:t>PIC Architecture</w:t>
      </w:r>
    </w:p>
    <w:p w14:paraId="5F892DFA" w14:textId="77777777" w:rsidR="00D95D93" w:rsidRPr="00304271" w:rsidRDefault="00D95D93" w:rsidP="00D95D93">
      <w:pPr>
        <w:ind w:left="72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1.10.</w:t>
      </w:r>
      <w:r w:rsidRPr="00304271">
        <w:rPr>
          <w:rFonts w:asciiTheme="majorBidi" w:hAnsiTheme="majorBidi" w:cstheme="majorBidi"/>
          <w:color w:val="000000" w:themeColor="text1"/>
          <w:sz w:val="24"/>
          <w:szCs w:val="24"/>
        </w:rPr>
        <w:tab/>
        <w:t>8051 Micro Controller Hardware</w:t>
      </w:r>
    </w:p>
    <w:p w14:paraId="2CB5C7A2" w14:textId="77777777" w:rsidR="00D95D93" w:rsidRPr="00304271" w:rsidRDefault="00D95D93" w:rsidP="00D95D93">
      <w:pPr>
        <w:ind w:left="72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1.11.</w:t>
      </w:r>
      <w:r w:rsidRPr="00304271">
        <w:rPr>
          <w:rFonts w:asciiTheme="majorBidi" w:hAnsiTheme="majorBidi" w:cstheme="majorBidi"/>
          <w:color w:val="000000" w:themeColor="text1"/>
          <w:sz w:val="24"/>
          <w:szCs w:val="24"/>
        </w:rPr>
        <w:tab/>
        <w:t>Input/output Pins</w:t>
      </w:r>
    </w:p>
    <w:p w14:paraId="54B85656" w14:textId="77777777" w:rsidR="00D95D93" w:rsidRPr="00304271" w:rsidRDefault="00D95D93" w:rsidP="00D95D93">
      <w:pPr>
        <w:ind w:left="72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1.12.</w:t>
      </w:r>
      <w:r w:rsidRPr="00304271">
        <w:rPr>
          <w:rFonts w:asciiTheme="majorBidi" w:hAnsiTheme="majorBidi" w:cstheme="majorBidi"/>
          <w:color w:val="000000" w:themeColor="text1"/>
          <w:sz w:val="24"/>
          <w:szCs w:val="24"/>
        </w:rPr>
        <w:tab/>
        <w:t>Ports and Circuits</w:t>
      </w:r>
    </w:p>
    <w:p w14:paraId="3ED4FBD5" w14:textId="77777777" w:rsidR="00D95D93" w:rsidRPr="00304271" w:rsidRDefault="00D95D93" w:rsidP="00D95D93">
      <w:pPr>
        <w:ind w:left="72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1.13.</w:t>
      </w:r>
      <w:r w:rsidRPr="00304271">
        <w:rPr>
          <w:rFonts w:asciiTheme="majorBidi" w:hAnsiTheme="majorBidi" w:cstheme="majorBidi"/>
          <w:color w:val="000000" w:themeColor="text1"/>
          <w:sz w:val="24"/>
          <w:szCs w:val="24"/>
        </w:rPr>
        <w:tab/>
        <w:t xml:space="preserve">External Memory, </w:t>
      </w:r>
    </w:p>
    <w:p w14:paraId="0BCDE503" w14:textId="77777777" w:rsidR="00D95D93" w:rsidRPr="00304271" w:rsidRDefault="00D95D93" w:rsidP="00D95D93">
      <w:pPr>
        <w:ind w:left="72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1.14.</w:t>
      </w:r>
      <w:r w:rsidRPr="00304271">
        <w:rPr>
          <w:rFonts w:asciiTheme="majorBidi" w:hAnsiTheme="majorBidi" w:cstheme="majorBidi"/>
          <w:color w:val="000000" w:themeColor="text1"/>
          <w:sz w:val="24"/>
          <w:szCs w:val="24"/>
        </w:rPr>
        <w:tab/>
        <w:t xml:space="preserve">Counter and Timers </w:t>
      </w:r>
    </w:p>
    <w:p w14:paraId="74D75444" w14:textId="77777777" w:rsidR="00D95D93" w:rsidRPr="00304271" w:rsidRDefault="00D95D93" w:rsidP="00D95D93">
      <w:pPr>
        <w:ind w:left="72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1.15.</w:t>
      </w:r>
      <w:r w:rsidRPr="00304271">
        <w:rPr>
          <w:rFonts w:asciiTheme="majorBidi" w:hAnsiTheme="majorBidi" w:cstheme="majorBidi"/>
          <w:color w:val="000000" w:themeColor="text1"/>
          <w:sz w:val="24"/>
          <w:szCs w:val="24"/>
        </w:rPr>
        <w:tab/>
        <w:t>Serial Data Input/Output, (SLE: Interrupts)</w:t>
      </w:r>
    </w:p>
    <w:p w14:paraId="03C8AD0B" w14:textId="77777777" w:rsidR="00D95D93" w:rsidRPr="00304271" w:rsidRDefault="00D95D93" w:rsidP="00D95D93">
      <w:pPr>
        <w:rPr>
          <w:rFonts w:asciiTheme="majorBidi" w:hAnsiTheme="majorBidi" w:cstheme="majorBidi"/>
          <w:color w:val="000000" w:themeColor="text1"/>
          <w:sz w:val="24"/>
          <w:szCs w:val="24"/>
        </w:rPr>
      </w:pPr>
    </w:p>
    <w:p w14:paraId="44A327AF" w14:textId="77777777" w:rsidR="00D95D93" w:rsidRPr="00304271" w:rsidRDefault="00D95D93" w:rsidP="00A10A4B">
      <w:pPr>
        <w:ind w:left="720" w:hanging="1080"/>
        <w:rPr>
          <w:rFonts w:asciiTheme="majorBidi" w:hAnsiTheme="majorBidi" w:cstheme="majorBidi"/>
          <w:b/>
          <w:color w:val="000000" w:themeColor="text1"/>
          <w:sz w:val="24"/>
          <w:szCs w:val="24"/>
        </w:rPr>
      </w:pPr>
      <w:r w:rsidRPr="00304271">
        <w:rPr>
          <w:rFonts w:asciiTheme="majorBidi" w:hAnsiTheme="majorBidi" w:cstheme="majorBidi"/>
          <w:b/>
          <w:color w:val="000000" w:themeColor="text1"/>
          <w:sz w:val="24"/>
          <w:szCs w:val="24"/>
        </w:rPr>
        <w:lastRenderedPageBreak/>
        <w:t xml:space="preserve"> 2</w:t>
      </w:r>
      <w:r w:rsidR="00354044">
        <w:rPr>
          <w:rFonts w:asciiTheme="majorBidi" w:hAnsiTheme="majorBidi" w:cstheme="majorBidi"/>
          <w:b/>
          <w:color w:val="000000" w:themeColor="text1"/>
          <w:sz w:val="24"/>
          <w:szCs w:val="24"/>
        </w:rPr>
        <w:t>.</w:t>
      </w:r>
      <w:r w:rsidRPr="00304271">
        <w:rPr>
          <w:rFonts w:asciiTheme="majorBidi" w:hAnsiTheme="majorBidi" w:cstheme="majorBidi"/>
          <w:b/>
          <w:color w:val="000000" w:themeColor="text1"/>
          <w:sz w:val="24"/>
          <w:szCs w:val="24"/>
        </w:rPr>
        <w:tab/>
        <w:t xml:space="preserve">MICRO CONTROLLER PROGRAMMING </w:t>
      </w:r>
      <w:r w:rsidR="00A10A4B">
        <w:rPr>
          <w:rFonts w:asciiTheme="majorBidi" w:hAnsiTheme="majorBidi" w:cstheme="majorBidi"/>
          <w:b/>
          <w:color w:val="000000" w:themeColor="text1"/>
          <w:sz w:val="24"/>
          <w:szCs w:val="24"/>
        </w:rPr>
        <w:t>&amp; APPLICATIONS</w:t>
      </w:r>
      <w:r w:rsidR="00A10A4B">
        <w:rPr>
          <w:rFonts w:asciiTheme="majorBidi" w:hAnsiTheme="majorBidi" w:cstheme="majorBidi"/>
          <w:b/>
          <w:color w:val="000000" w:themeColor="text1"/>
          <w:sz w:val="24"/>
          <w:szCs w:val="24"/>
        </w:rPr>
        <w:tab/>
        <w:t xml:space="preserve">  4H</w:t>
      </w:r>
      <w:r w:rsidR="00A10A4B" w:rsidRPr="00304271">
        <w:rPr>
          <w:rFonts w:asciiTheme="majorBidi" w:hAnsiTheme="majorBidi" w:cstheme="majorBidi"/>
          <w:b/>
          <w:color w:val="000000" w:themeColor="text1"/>
          <w:sz w:val="24"/>
          <w:szCs w:val="24"/>
        </w:rPr>
        <w:t>rs</w:t>
      </w:r>
      <w:r w:rsidR="00A10A4B">
        <w:rPr>
          <w:rFonts w:asciiTheme="majorBidi" w:hAnsiTheme="majorBidi" w:cstheme="majorBidi"/>
          <w:b/>
          <w:color w:val="000000" w:themeColor="text1"/>
          <w:sz w:val="24"/>
          <w:szCs w:val="24"/>
        </w:rPr>
        <w:tab/>
        <w:t xml:space="preserve">           </w:t>
      </w:r>
    </w:p>
    <w:p w14:paraId="42363041" w14:textId="77777777" w:rsidR="00D95D93" w:rsidRPr="00304271" w:rsidRDefault="00F860BC" w:rsidP="00F860BC">
      <w:pPr>
        <w:contextualSpacing/>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                     2.1</w:t>
      </w:r>
      <w:r w:rsidR="00D95D93" w:rsidRPr="00304271">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 xml:space="preserve">   </w:t>
      </w:r>
      <w:r w:rsidR="00D95D93" w:rsidRPr="00304271">
        <w:rPr>
          <w:rFonts w:asciiTheme="majorBidi" w:hAnsiTheme="majorBidi" w:cstheme="majorBidi"/>
          <w:color w:val="000000" w:themeColor="text1"/>
          <w:sz w:val="24"/>
          <w:szCs w:val="24"/>
        </w:rPr>
        <w:t>Simple programming exercises</w:t>
      </w:r>
    </w:p>
    <w:p w14:paraId="33E5F2A0" w14:textId="77777777" w:rsidR="00D95D93" w:rsidRPr="00304271" w:rsidRDefault="00D95D93" w:rsidP="00D95D93">
      <w:pPr>
        <w:ind w:left="720" w:firstLine="36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   2.2    Key board and display interface </w:t>
      </w:r>
    </w:p>
    <w:p w14:paraId="1799A2C5" w14:textId="77777777" w:rsidR="00D95D93" w:rsidRPr="00304271" w:rsidRDefault="00D95D93" w:rsidP="00D95D93">
      <w:pPr>
        <w:ind w:firstLine="36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               2.3   Control of servo motor</w:t>
      </w:r>
    </w:p>
    <w:p w14:paraId="7C060D58" w14:textId="77777777" w:rsidR="00D95D93" w:rsidRPr="00304271" w:rsidRDefault="00D95D93" w:rsidP="00D95D93">
      <w:pPr>
        <w:ind w:firstLine="36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               2.4   Stepper motor control</w:t>
      </w:r>
    </w:p>
    <w:p w14:paraId="0F3AE880" w14:textId="77777777" w:rsidR="00D95D93" w:rsidRPr="00304271" w:rsidRDefault="00D95D93" w:rsidP="00D95D93">
      <w:pPr>
        <w:ind w:firstLine="36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               2.5 </w:t>
      </w:r>
      <w:r w:rsidR="00F860BC">
        <w:rPr>
          <w:rFonts w:asciiTheme="majorBidi" w:hAnsiTheme="majorBidi" w:cstheme="majorBidi"/>
          <w:color w:val="000000" w:themeColor="text1"/>
          <w:sz w:val="24"/>
          <w:szCs w:val="24"/>
        </w:rPr>
        <w:t xml:space="preserve">  </w:t>
      </w:r>
      <w:r w:rsidRPr="00304271">
        <w:rPr>
          <w:rFonts w:asciiTheme="majorBidi" w:hAnsiTheme="majorBidi" w:cstheme="majorBidi"/>
          <w:color w:val="000000" w:themeColor="text1"/>
          <w:sz w:val="24"/>
          <w:szCs w:val="24"/>
        </w:rPr>
        <w:t>Application to automation systems.</w:t>
      </w:r>
    </w:p>
    <w:p w14:paraId="61F62FF8" w14:textId="77777777" w:rsidR="00D95D93" w:rsidRPr="00304271" w:rsidRDefault="00D95D93" w:rsidP="00A10A4B">
      <w:pPr>
        <w:spacing w:line="276" w:lineRule="auto"/>
        <w:ind w:left="1152" w:hanging="1512"/>
        <w:contextualSpacing/>
        <w:rPr>
          <w:rFonts w:asciiTheme="majorBidi" w:hAnsiTheme="majorBidi" w:cstheme="majorBidi"/>
          <w:b/>
          <w:color w:val="000000" w:themeColor="text1"/>
          <w:sz w:val="24"/>
          <w:szCs w:val="24"/>
        </w:rPr>
      </w:pPr>
      <w:r w:rsidRPr="00304271">
        <w:rPr>
          <w:rFonts w:asciiTheme="majorBidi" w:hAnsiTheme="majorBidi" w:cstheme="majorBidi"/>
          <w:b/>
          <w:color w:val="000000" w:themeColor="text1"/>
          <w:sz w:val="24"/>
          <w:szCs w:val="24"/>
        </w:rPr>
        <w:t xml:space="preserve"> 3</w:t>
      </w:r>
      <w:r w:rsidR="00354044">
        <w:rPr>
          <w:rFonts w:asciiTheme="majorBidi" w:hAnsiTheme="majorBidi" w:cstheme="majorBidi"/>
          <w:b/>
          <w:color w:val="000000" w:themeColor="text1"/>
          <w:sz w:val="24"/>
          <w:szCs w:val="24"/>
        </w:rPr>
        <w:t>.</w:t>
      </w:r>
      <w:r w:rsidRPr="00304271">
        <w:rPr>
          <w:rFonts w:asciiTheme="majorBidi" w:hAnsiTheme="majorBidi" w:cstheme="majorBidi"/>
          <w:b/>
          <w:color w:val="000000" w:themeColor="text1"/>
          <w:sz w:val="24"/>
          <w:szCs w:val="24"/>
        </w:rPr>
        <w:t xml:space="preserve">        INTRODUCTION TO PLC                                                                  </w:t>
      </w:r>
      <w:r w:rsidR="00A10A4B">
        <w:rPr>
          <w:rFonts w:asciiTheme="majorBidi" w:hAnsiTheme="majorBidi" w:cstheme="majorBidi"/>
          <w:b/>
          <w:color w:val="000000" w:themeColor="text1"/>
          <w:sz w:val="24"/>
          <w:szCs w:val="24"/>
        </w:rPr>
        <w:t xml:space="preserve">   </w:t>
      </w:r>
      <w:r w:rsidRPr="00304271">
        <w:rPr>
          <w:rFonts w:asciiTheme="majorBidi" w:hAnsiTheme="majorBidi" w:cstheme="majorBidi"/>
          <w:b/>
          <w:color w:val="000000" w:themeColor="text1"/>
          <w:sz w:val="24"/>
          <w:szCs w:val="24"/>
        </w:rPr>
        <w:t xml:space="preserve"> </w:t>
      </w:r>
      <w:r w:rsidR="00A10A4B">
        <w:rPr>
          <w:rFonts w:asciiTheme="majorBidi" w:hAnsiTheme="majorBidi" w:cstheme="majorBidi"/>
          <w:b/>
          <w:color w:val="000000" w:themeColor="text1"/>
          <w:sz w:val="24"/>
          <w:szCs w:val="24"/>
        </w:rPr>
        <w:t xml:space="preserve">  </w:t>
      </w:r>
      <w:r w:rsidR="00A10A4B" w:rsidRPr="00304271">
        <w:rPr>
          <w:rFonts w:asciiTheme="majorBidi" w:hAnsiTheme="majorBidi" w:cstheme="majorBidi"/>
          <w:b/>
          <w:color w:val="000000" w:themeColor="text1"/>
          <w:sz w:val="24"/>
          <w:szCs w:val="24"/>
        </w:rPr>
        <w:t>4HRS</w:t>
      </w:r>
      <w:r w:rsidRPr="00304271">
        <w:rPr>
          <w:rFonts w:asciiTheme="majorBidi" w:hAnsiTheme="majorBidi" w:cstheme="majorBidi"/>
          <w:b/>
          <w:color w:val="000000" w:themeColor="text1"/>
          <w:sz w:val="24"/>
          <w:szCs w:val="24"/>
        </w:rPr>
        <w:t xml:space="preserve">                                    </w:t>
      </w:r>
    </w:p>
    <w:p w14:paraId="3C9B2326" w14:textId="77777777" w:rsidR="00D95D93" w:rsidRPr="00304271" w:rsidRDefault="00D95D93" w:rsidP="002B0EE8">
      <w:pPr>
        <w:numPr>
          <w:ilvl w:val="2"/>
          <w:numId w:val="58"/>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Fundamentals of programmable logic controller PLCs </w:t>
      </w:r>
    </w:p>
    <w:p w14:paraId="26A02B6B" w14:textId="77777777" w:rsidR="00D95D93" w:rsidRPr="00304271" w:rsidRDefault="00D95D93" w:rsidP="002B0EE8">
      <w:pPr>
        <w:numPr>
          <w:ilvl w:val="2"/>
          <w:numId w:val="58"/>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Functions of PLCs </w:t>
      </w:r>
    </w:p>
    <w:p w14:paraId="69AE6DB4" w14:textId="77777777" w:rsidR="00D95D93" w:rsidRPr="00304271" w:rsidRDefault="00D95D93" w:rsidP="002B0EE8">
      <w:pPr>
        <w:numPr>
          <w:ilvl w:val="2"/>
          <w:numId w:val="58"/>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Features of PLC </w:t>
      </w:r>
    </w:p>
    <w:p w14:paraId="63B37751" w14:textId="77777777" w:rsidR="00D95D93" w:rsidRPr="00304271" w:rsidRDefault="00D95D93" w:rsidP="002B0EE8">
      <w:pPr>
        <w:numPr>
          <w:ilvl w:val="2"/>
          <w:numId w:val="58"/>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Selection of PLC module</w:t>
      </w:r>
    </w:p>
    <w:p w14:paraId="76F551F6" w14:textId="77777777" w:rsidR="00D95D93" w:rsidRPr="00304271" w:rsidRDefault="00D95D93" w:rsidP="002B0EE8">
      <w:pPr>
        <w:numPr>
          <w:ilvl w:val="2"/>
          <w:numId w:val="58"/>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Architecture </w:t>
      </w:r>
    </w:p>
    <w:p w14:paraId="3C564E04" w14:textId="77777777" w:rsidR="00D95D93" w:rsidRPr="00304271" w:rsidRDefault="00D95D93" w:rsidP="002B0EE8">
      <w:pPr>
        <w:numPr>
          <w:ilvl w:val="2"/>
          <w:numId w:val="58"/>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Types of PLC</w:t>
      </w:r>
    </w:p>
    <w:p w14:paraId="55FBCED6" w14:textId="77777777" w:rsidR="00D95D93" w:rsidRPr="00304271" w:rsidRDefault="00D95D93" w:rsidP="002B0EE8">
      <w:pPr>
        <w:numPr>
          <w:ilvl w:val="2"/>
          <w:numId w:val="58"/>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PLC modules</w:t>
      </w:r>
    </w:p>
    <w:p w14:paraId="383ACA59" w14:textId="77777777" w:rsidR="00D95D93" w:rsidRPr="00304271" w:rsidRDefault="00D95D93" w:rsidP="002B0EE8">
      <w:pPr>
        <w:numPr>
          <w:ilvl w:val="2"/>
          <w:numId w:val="58"/>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PLC hardware components </w:t>
      </w:r>
    </w:p>
    <w:p w14:paraId="427193AB" w14:textId="77777777" w:rsidR="00D95D93" w:rsidRPr="00304271" w:rsidRDefault="00D95D93" w:rsidP="002B0EE8">
      <w:pPr>
        <w:numPr>
          <w:ilvl w:val="2"/>
          <w:numId w:val="58"/>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Configuring a PLC</w:t>
      </w:r>
    </w:p>
    <w:p w14:paraId="1A3AF113" w14:textId="77777777" w:rsidR="00D95D93" w:rsidRPr="00304271" w:rsidRDefault="00D95D93" w:rsidP="002B0EE8">
      <w:pPr>
        <w:numPr>
          <w:ilvl w:val="2"/>
          <w:numId w:val="58"/>
        </w:numPr>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 PLC Wiring </w:t>
      </w:r>
    </w:p>
    <w:p w14:paraId="623F133B" w14:textId="77777777" w:rsidR="00D95D93" w:rsidRPr="00304271" w:rsidRDefault="00D95D93" w:rsidP="00A10A4B">
      <w:pPr>
        <w:ind w:left="-420"/>
        <w:rPr>
          <w:rFonts w:asciiTheme="majorBidi" w:hAnsiTheme="majorBidi" w:cstheme="majorBidi"/>
          <w:b/>
          <w:color w:val="000000" w:themeColor="text1"/>
          <w:sz w:val="24"/>
          <w:szCs w:val="24"/>
        </w:rPr>
      </w:pPr>
      <w:r w:rsidRPr="00304271">
        <w:rPr>
          <w:rFonts w:asciiTheme="majorBidi" w:hAnsiTheme="majorBidi" w:cstheme="majorBidi"/>
          <w:b/>
          <w:color w:val="000000" w:themeColor="text1"/>
          <w:sz w:val="24"/>
          <w:szCs w:val="24"/>
        </w:rPr>
        <w:t xml:space="preserve"> 4</w:t>
      </w:r>
      <w:r w:rsidR="00354044">
        <w:rPr>
          <w:rFonts w:asciiTheme="majorBidi" w:hAnsiTheme="majorBidi" w:cstheme="majorBidi"/>
          <w:b/>
          <w:color w:val="000000" w:themeColor="text1"/>
          <w:sz w:val="24"/>
          <w:szCs w:val="24"/>
        </w:rPr>
        <w:t>.</w:t>
      </w:r>
      <w:r w:rsidRPr="00304271">
        <w:rPr>
          <w:rFonts w:asciiTheme="majorBidi" w:hAnsiTheme="majorBidi" w:cstheme="majorBidi"/>
          <w:b/>
          <w:color w:val="000000" w:themeColor="text1"/>
          <w:sz w:val="24"/>
          <w:szCs w:val="24"/>
        </w:rPr>
        <w:t xml:space="preserve">         PLC PROGRAMMING AND INDUSTRIAL APPLICATIONS                </w:t>
      </w:r>
      <w:r w:rsidR="00A10A4B" w:rsidRPr="00304271">
        <w:rPr>
          <w:rFonts w:asciiTheme="majorBidi" w:hAnsiTheme="majorBidi" w:cstheme="majorBidi"/>
          <w:b/>
          <w:color w:val="000000" w:themeColor="text1"/>
          <w:sz w:val="24"/>
          <w:szCs w:val="24"/>
        </w:rPr>
        <w:t>8HRS</w:t>
      </w:r>
      <w:r w:rsidRPr="00304271">
        <w:rPr>
          <w:rFonts w:asciiTheme="majorBidi" w:hAnsiTheme="majorBidi" w:cstheme="majorBidi"/>
          <w:b/>
          <w:color w:val="000000" w:themeColor="text1"/>
          <w:sz w:val="24"/>
          <w:szCs w:val="24"/>
        </w:rPr>
        <w:t xml:space="preserve">                                          </w:t>
      </w:r>
      <w:r w:rsidR="00A10A4B">
        <w:rPr>
          <w:rFonts w:asciiTheme="majorBidi" w:hAnsiTheme="majorBidi" w:cstheme="majorBidi"/>
          <w:b/>
          <w:color w:val="000000" w:themeColor="text1"/>
          <w:sz w:val="24"/>
          <w:szCs w:val="24"/>
        </w:rPr>
        <w:t xml:space="preserve">                 </w:t>
      </w:r>
    </w:p>
    <w:p w14:paraId="28D1BA84" w14:textId="77777777" w:rsidR="00D95D93" w:rsidRPr="00304271" w:rsidRDefault="00D95D93" w:rsidP="002B0EE8">
      <w:pPr>
        <w:numPr>
          <w:ilvl w:val="0"/>
          <w:numId w:val="59"/>
        </w:numPr>
        <w:ind w:firstLine="630"/>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PLC programming procedures</w:t>
      </w:r>
    </w:p>
    <w:p w14:paraId="10ED2C01" w14:textId="77777777" w:rsidR="00D95D93" w:rsidRPr="00304271" w:rsidRDefault="00D95D93" w:rsidP="002B0EE8">
      <w:pPr>
        <w:numPr>
          <w:ilvl w:val="0"/>
          <w:numId w:val="59"/>
        </w:numPr>
        <w:ind w:firstLine="630"/>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Types of programming</w:t>
      </w:r>
    </w:p>
    <w:p w14:paraId="75BDD1DD" w14:textId="77777777" w:rsidR="00D95D93" w:rsidRPr="00304271" w:rsidRDefault="00D95D93" w:rsidP="002B0EE8">
      <w:pPr>
        <w:numPr>
          <w:ilvl w:val="0"/>
          <w:numId w:val="59"/>
        </w:numPr>
        <w:ind w:firstLine="630"/>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Logic ladder diagrams </w:t>
      </w:r>
    </w:p>
    <w:p w14:paraId="0E2911A3" w14:textId="77777777" w:rsidR="00D95D93" w:rsidRPr="00304271" w:rsidRDefault="00D95D93" w:rsidP="002B0EE8">
      <w:pPr>
        <w:numPr>
          <w:ilvl w:val="0"/>
          <w:numId w:val="59"/>
        </w:numPr>
        <w:ind w:firstLine="630"/>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Communication in PLCs </w:t>
      </w:r>
    </w:p>
    <w:p w14:paraId="5896418D" w14:textId="77777777" w:rsidR="00D95D93" w:rsidRPr="00304271" w:rsidRDefault="00D95D93" w:rsidP="002B0EE8">
      <w:pPr>
        <w:numPr>
          <w:ilvl w:val="0"/>
          <w:numId w:val="59"/>
        </w:numPr>
        <w:ind w:firstLine="630"/>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Programming Timers and counters</w:t>
      </w:r>
    </w:p>
    <w:p w14:paraId="175DA5ED" w14:textId="77777777" w:rsidR="00D95D93" w:rsidRPr="00304271" w:rsidRDefault="00D95D93" w:rsidP="002B0EE8">
      <w:pPr>
        <w:numPr>
          <w:ilvl w:val="0"/>
          <w:numId w:val="59"/>
        </w:numPr>
        <w:ind w:firstLine="630"/>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Auxiliary commands and functions</w:t>
      </w:r>
    </w:p>
    <w:p w14:paraId="7EB3378E" w14:textId="77777777" w:rsidR="00D95D93" w:rsidRPr="00304271" w:rsidRDefault="00D95D93" w:rsidP="002B0EE8">
      <w:pPr>
        <w:numPr>
          <w:ilvl w:val="0"/>
          <w:numId w:val="59"/>
        </w:numPr>
        <w:ind w:firstLine="630"/>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Data Handling </w:t>
      </w:r>
    </w:p>
    <w:p w14:paraId="3C674736" w14:textId="77777777" w:rsidR="00D95D93" w:rsidRPr="00304271" w:rsidRDefault="00D95D93" w:rsidP="002B0EE8">
      <w:pPr>
        <w:numPr>
          <w:ilvl w:val="0"/>
          <w:numId w:val="59"/>
        </w:numPr>
        <w:ind w:firstLine="630"/>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Programming devices </w:t>
      </w:r>
    </w:p>
    <w:p w14:paraId="6123A993" w14:textId="77777777" w:rsidR="00D95D93" w:rsidRPr="00304271" w:rsidRDefault="00D95D93" w:rsidP="002B0EE8">
      <w:pPr>
        <w:numPr>
          <w:ilvl w:val="0"/>
          <w:numId w:val="59"/>
        </w:numPr>
        <w:ind w:firstLine="630"/>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PLC programming Simple instructions </w:t>
      </w:r>
    </w:p>
    <w:p w14:paraId="302D46C4" w14:textId="77777777" w:rsidR="00D95D93" w:rsidRPr="00304271" w:rsidRDefault="00D95D93" w:rsidP="002B0EE8">
      <w:pPr>
        <w:numPr>
          <w:ilvl w:val="0"/>
          <w:numId w:val="59"/>
        </w:numPr>
        <w:tabs>
          <w:tab w:val="left" w:pos="450"/>
        </w:tabs>
        <w:ind w:left="270" w:firstLine="720"/>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Applications of PLC </w:t>
      </w:r>
    </w:p>
    <w:p w14:paraId="5400A94A" w14:textId="77777777" w:rsidR="00D95D93" w:rsidRPr="00304271" w:rsidRDefault="00D95D93" w:rsidP="002B0EE8">
      <w:pPr>
        <w:numPr>
          <w:ilvl w:val="0"/>
          <w:numId w:val="59"/>
        </w:numPr>
        <w:tabs>
          <w:tab w:val="left" w:pos="450"/>
        </w:tabs>
        <w:ind w:left="270" w:firstLine="720"/>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Simple materials handling applications, </w:t>
      </w:r>
    </w:p>
    <w:p w14:paraId="386B5ECA" w14:textId="77777777" w:rsidR="00D95D93" w:rsidRPr="00304271" w:rsidRDefault="00D95D93" w:rsidP="002B0EE8">
      <w:pPr>
        <w:numPr>
          <w:ilvl w:val="0"/>
          <w:numId w:val="59"/>
        </w:numPr>
        <w:tabs>
          <w:tab w:val="left" w:pos="450"/>
        </w:tabs>
        <w:ind w:left="270" w:firstLine="720"/>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Automatic control of traffic signal light</w:t>
      </w:r>
    </w:p>
    <w:p w14:paraId="0A203C3C" w14:textId="77777777" w:rsidR="00D95D93" w:rsidRPr="00304271" w:rsidRDefault="00D95D93" w:rsidP="002B0EE8">
      <w:pPr>
        <w:numPr>
          <w:ilvl w:val="0"/>
          <w:numId w:val="59"/>
        </w:numPr>
        <w:tabs>
          <w:tab w:val="left" w:pos="450"/>
        </w:tabs>
        <w:ind w:left="270" w:firstLine="720"/>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Automatic control of  conveyor belt</w:t>
      </w:r>
    </w:p>
    <w:p w14:paraId="11B37CE7" w14:textId="77777777" w:rsidR="00D95D93" w:rsidRPr="00304271" w:rsidRDefault="00D95D93" w:rsidP="002B0EE8">
      <w:pPr>
        <w:numPr>
          <w:ilvl w:val="0"/>
          <w:numId w:val="59"/>
        </w:numPr>
        <w:tabs>
          <w:tab w:val="left" w:pos="450"/>
        </w:tabs>
        <w:ind w:left="270" w:firstLine="720"/>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PLC </w:t>
      </w:r>
      <w:proofErr w:type="spellStart"/>
      <w:r w:rsidRPr="00304271">
        <w:rPr>
          <w:rFonts w:asciiTheme="majorBidi" w:hAnsiTheme="majorBidi" w:cstheme="majorBidi"/>
          <w:color w:val="000000" w:themeColor="text1"/>
          <w:sz w:val="24"/>
          <w:szCs w:val="24"/>
        </w:rPr>
        <w:t>Steper</w:t>
      </w:r>
      <w:proofErr w:type="spellEnd"/>
      <w:r w:rsidRPr="00304271">
        <w:rPr>
          <w:rFonts w:asciiTheme="majorBidi" w:hAnsiTheme="majorBidi" w:cstheme="majorBidi"/>
          <w:color w:val="000000" w:themeColor="text1"/>
          <w:sz w:val="24"/>
          <w:szCs w:val="24"/>
        </w:rPr>
        <w:t xml:space="preserve"> and Servo motor control system</w:t>
      </w:r>
    </w:p>
    <w:p w14:paraId="2DCB58C0" w14:textId="77777777" w:rsidR="00D95D93" w:rsidRPr="00304271" w:rsidRDefault="00D95D93" w:rsidP="002B0EE8">
      <w:pPr>
        <w:numPr>
          <w:ilvl w:val="0"/>
          <w:numId w:val="59"/>
        </w:numPr>
        <w:tabs>
          <w:tab w:val="left" w:pos="450"/>
        </w:tabs>
        <w:ind w:left="270" w:firstLine="720"/>
        <w:contextualSpacing/>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PLC water level control system</w:t>
      </w:r>
    </w:p>
    <w:p w14:paraId="6D188561" w14:textId="77777777" w:rsidR="00D95D93" w:rsidRPr="00304271" w:rsidRDefault="00D95D93" w:rsidP="00A10A4B">
      <w:pPr>
        <w:ind w:left="-450"/>
        <w:rPr>
          <w:rFonts w:asciiTheme="majorBidi" w:hAnsiTheme="majorBidi" w:cstheme="majorBidi"/>
          <w:b/>
          <w:color w:val="000000" w:themeColor="text1"/>
          <w:sz w:val="24"/>
          <w:szCs w:val="24"/>
        </w:rPr>
      </w:pPr>
      <w:r w:rsidRPr="00304271">
        <w:rPr>
          <w:rFonts w:asciiTheme="majorBidi" w:hAnsiTheme="majorBidi" w:cstheme="majorBidi"/>
          <w:b/>
          <w:color w:val="000000" w:themeColor="text1"/>
          <w:sz w:val="24"/>
          <w:szCs w:val="24"/>
        </w:rPr>
        <w:t xml:space="preserve"> 5</w:t>
      </w:r>
      <w:r w:rsidR="00354044">
        <w:rPr>
          <w:rFonts w:asciiTheme="majorBidi" w:hAnsiTheme="majorBidi" w:cstheme="majorBidi"/>
          <w:b/>
          <w:color w:val="000000" w:themeColor="text1"/>
          <w:sz w:val="24"/>
          <w:szCs w:val="24"/>
        </w:rPr>
        <w:t xml:space="preserve">. </w:t>
      </w:r>
      <w:r w:rsidRPr="00304271">
        <w:rPr>
          <w:rFonts w:asciiTheme="majorBidi" w:hAnsiTheme="majorBidi" w:cstheme="majorBidi"/>
          <w:b/>
          <w:color w:val="000000" w:themeColor="text1"/>
          <w:sz w:val="24"/>
          <w:szCs w:val="24"/>
        </w:rPr>
        <w:t xml:space="preserve"> INTRODUCTION TO SCADA                                                          </w:t>
      </w:r>
      <w:r w:rsidR="00A10A4B">
        <w:rPr>
          <w:rFonts w:asciiTheme="majorBidi" w:hAnsiTheme="majorBidi" w:cstheme="majorBidi"/>
          <w:b/>
          <w:color w:val="000000" w:themeColor="text1"/>
          <w:sz w:val="24"/>
          <w:szCs w:val="24"/>
        </w:rPr>
        <w:tab/>
      </w:r>
      <w:r w:rsidR="00A10A4B">
        <w:rPr>
          <w:rFonts w:asciiTheme="majorBidi" w:hAnsiTheme="majorBidi" w:cstheme="majorBidi"/>
          <w:b/>
          <w:color w:val="000000" w:themeColor="text1"/>
          <w:sz w:val="24"/>
          <w:szCs w:val="24"/>
        </w:rPr>
        <w:tab/>
      </w:r>
      <w:r w:rsidR="00A10A4B">
        <w:rPr>
          <w:rFonts w:asciiTheme="majorBidi" w:hAnsiTheme="majorBidi" w:cstheme="majorBidi"/>
          <w:b/>
          <w:color w:val="000000" w:themeColor="text1"/>
          <w:sz w:val="24"/>
          <w:szCs w:val="24"/>
        </w:rPr>
        <w:tab/>
      </w:r>
      <w:r w:rsidR="00A10A4B" w:rsidRPr="00304271">
        <w:rPr>
          <w:rFonts w:asciiTheme="majorBidi" w:hAnsiTheme="majorBidi" w:cstheme="majorBidi"/>
          <w:b/>
          <w:color w:val="000000" w:themeColor="text1"/>
          <w:sz w:val="24"/>
          <w:szCs w:val="24"/>
        </w:rPr>
        <w:t>8HRS</w:t>
      </w:r>
      <w:r w:rsidRPr="00304271">
        <w:rPr>
          <w:rFonts w:asciiTheme="majorBidi" w:hAnsiTheme="majorBidi" w:cstheme="majorBidi"/>
          <w:b/>
          <w:color w:val="000000" w:themeColor="text1"/>
          <w:sz w:val="24"/>
          <w:szCs w:val="24"/>
        </w:rPr>
        <w:t xml:space="preserve">                                                      </w:t>
      </w:r>
    </w:p>
    <w:p w14:paraId="60C1CCF4" w14:textId="77777777" w:rsidR="00D95D93" w:rsidRPr="00304271" w:rsidRDefault="00D95D93" w:rsidP="002B0EE8">
      <w:pPr>
        <w:widowControl w:val="0"/>
        <w:numPr>
          <w:ilvl w:val="1"/>
          <w:numId w:val="60"/>
        </w:numPr>
        <w:autoSpaceDE w:val="0"/>
        <w:autoSpaceDN w:val="0"/>
        <w:spacing w:after="0" w:line="240" w:lineRule="auto"/>
        <w:ind w:right="639" w:firstLine="270"/>
        <w:jc w:val="both"/>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 xml:space="preserve">Introduction to computer-based industrial automation- </w:t>
      </w:r>
    </w:p>
    <w:p w14:paraId="05E08A14" w14:textId="77777777" w:rsidR="00D95D93" w:rsidRPr="00304271" w:rsidRDefault="00D95D93" w:rsidP="002B0EE8">
      <w:pPr>
        <w:widowControl w:val="0"/>
        <w:numPr>
          <w:ilvl w:val="1"/>
          <w:numId w:val="60"/>
        </w:numPr>
        <w:autoSpaceDE w:val="0"/>
        <w:autoSpaceDN w:val="0"/>
        <w:spacing w:after="0" w:line="240" w:lineRule="auto"/>
        <w:ind w:right="639" w:firstLine="270"/>
        <w:jc w:val="both"/>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 xml:space="preserve">Direct Digital Control (DDC), </w:t>
      </w:r>
    </w:p>
    <w:p w14:paraId="121DE827" w14:textId="77777777" w:rsidR="00D95D93" w:rsidRPr="00304271" w:rsidRDefault="00D95D93" w:rsidP="002B0EE8">
      <w:pPr>
        <w:widowControl w:val="0"/>
        <w:numPr>
          <w:ilvl w:val="1"/>
          <w:numId w:val="60"/>
        </w:numPr>
        <w:autoSpaceDE w:val="0"/>
        <w:autoSpaceDN w:val="0"/>
        <w:spacing w:after="0" w:line="240" w:lineRule="auto"/>
        <w:ind w:right="639" w:firstLine="270"/>
        <w:jc w:val="both"/>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Distributed</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 xml:space="preserve">Control System (DCS), </w:t>
      </w:r>
    </w:p>
    <w:p w14:paraId="205FCD34" w14:textId="77777777" w:rsidR="00D95D93" w:rsidRPr="00304271" w:rsidRDefault="00D95D93" w:rsidP="002B0EE8">
      <w:pPr>
        <w:widowControl w:val="0"/>
        <w:numPr>
          <w:ilvl w:val="1"/>
          <w:numId w:val="60"/>
        </w:numPr>
        <w:autoSpaceDE w:val="0"/>
        <w:autoSpaceDN w:val="0"/>
        <w:spacing w:after="0" w:line="240" w:lineRule="auto"/>
        <w:ind w:right="639" w:firstLine="270"/>
        <w:jc w:val="both"/>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 xml:space="preserve">supervisory control and data acquisition (SCADA) </w:t>
      </w:r>
    </w:p>
    <w:p w14:paraId="164FFDBD" w14:textId="77777777" w:rsidR="00D95D93" w:rsidRPr="00304271" w:rsidRDefault="00D95D93" w:rsidP="002B0EE8">
      <w:pPr>
        <w:widowControl w:val="0"/>
        <w:numPr>
          <w:ilvl w:val="1"/>
          <w:numId w:val="60"/>
        </w:numPr>
        <w:autoSpaceDE w:val="0"/>
        <w:autoSpaceDN w:val="0"/>
        <w:spacing w:after="0" w:line="240" w:lineRule="auto"/>
        <w:ind w:right="639" w:firstLine="270"/>
        <w:jc w:val="both"/>
        <w:rPr>
          <w:rFonts w:asciiTheme="majorBidi" w:eastAsia="Cambria" w:hAnsiTheme="majorBidi" w:cstheme="majorBidi"/>
          <w:color w:val="000000" w:themeColor="text1"/>
          <w:spacing w:val="1"/>
          <w:sz w:val="24"/>
          <w:szCs w:val="24"/>
        </w:rPr>
      </w:pPr>
      <w:r w:rsidRPr="00304271">
        <w:rPr>
          <w:rFonts w:asciiTheme="majorBidi" w:eastAsia="Cambria" w:hAnsiTheme="majorBidi" w:cstheme="majorBidi"/>
          <w:color w:val="000000" w:themeColor="text1"/>
          <w:sz w:val="24"/>
          <w:szCs w:val="24"/>
        </w:rPr>
        <w:t>basic architectures and HMI</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Components,</w:t>
      </w:r>
      <w:r w:rsidRPr="00304271">
        <w:rPr>
          <w:rFonts w:asciiTheme="majorBidi" w:eastAsia="Cambria" w:hAnsiTheme="majorBidi" w:cstheme="majorBidi"/>
          <w:color w:val="000000" w:themeColor="text1"/>
          <w:spacing w:val="1"/>
          <w:sz w:val="24"/>
          <w:szCs w:val="24"/>
        </w:rPr>
        <w:t xml:space="preserve"> </w:t>
      </w:r>
    </w:p>
    <w:p w14:paraId="15C5F7D5" w14:textId="77777777" w:rsidR="00D95D93" w:rsidRPr="00304271" w:rsidRDefault="00D95D93" w:rsidP="002B0EE8">
      <w:pPr>
        <w:widowControl w:val="0"/>
        <w:numPr>
          <w:ilvl w:val="1"/>
          <w:numId w:val="60"/>
        </w:numPr>
        <w:autoSpaceDE w:val="0"/>
        <w:autoSpaceDN w:val="0"/>
        <w:spacing w:after="0" w:line="240" w:lineRule="auto"/>
        <w:ind w:right="639" w:firstLine="270"/>
        <w:jc w:val="both"/>
        <w:rPr>
          <w:rFonts w:asciiTheme="majorBidi" w:eastAsia="Cambria" w:hAnsiTheme="majorBidi" w:cstheme="majorBidi"/>
          <w:color w:val="000000" w:themeColor="text1"/>
          <w:spacing w:val="1"/>
          <w:sz w:val="24"/>
          <w:szCs w:val="24"/>
        </w:rPr>
      </w:pPr>
      <w:r w:rsidRPr="00304271">
        <w:rPr>
          <w:rFonts w:asciiTheme="majorBidi" w:eastAsia="Cambria" w:hAnsiTheme="majorBidi" w:cstheme="majorBidi"/>
          <w:color w:val="000000" w:themeColor="text1"/>
          <w:sz w:val="24"/>
          <w:szCs w:val="24"/>
        </w:rPr>
        <w:t>HMI</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Development,</w:t>
      </w:r>
      <w:r w:rsidRPr="00304271">
        <w:rPr>
          <w:rFonts w:asciiTheme="majorBidi" w:eastAsia="Cambria" w:hAnsiTheme="majorBidi" w:cstheme="majorBidi"/>
          <w:color w:val="000000" w:themeColor="text1"/>
          <w:spacing w:val="1"/>
          <w:sz w:val="24"/>
          <w:szCs w:val="24"/>
        </w:rPr>
        <w:t xml:space="preserve"> </w:t>
      </w:r>
    </w:p>
    <w:p w14:paraId="66C15462" w14:textId="77777777" w:rsidR="00D95D93" w:rsidRPr="00304271" w:rsidRDefault="00D95D93" w:rsidP="002B0EE8">
      <w:pPr>
        <w:widowControl w:val="0"/>
        <w:numPr>
          <w:ilvl w:val="1"/>
          <w:numId w:val="60"/>
        </w:numPr>
        <w:autoSpaceDE w:val="0"/>
        <w:autoSpaceDN w:val="0"/>
        <w:spacing w:after="0" w:line="240" w:lineRule="auto"/>
        <w:ind w:right="639" w:firstLine="270"/>
        <w:jc w:val="both"/>
        <w:rPr>
          <w:rFonts w:asciiTheme="majorBidi" w:eastAsia="Cambria" w:hAnsiTheme="majorBidi" w:cstheme="majorBidi"/>
          <w:color w:val="000000" w:themeColor="text1"/>
          <w:spacing w:val="1"/>
          <w:sz w:val="24"/>
          <w:szCs w:val="24"/>
        </w:rPr>
      </w:pPr>
      <w:r w:rsidRPr="00304271">
        <w:rPr>
          <w:rFonts w:asciiTheme="majorBidi" w:eastAsia="Cambria" w:hAnsiTheme="majorBidi" w:cstheme="majorBidi"/>
          <w:color w:val="000000" w:themeColor="text1"/>
          <w:sz w:val="24"/>
          <w:szCs w:val="24"/>
        </w:rPr>
        <w:lastRenderedPageBreak/>
        <w:t>Data</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Processing,</w:t>
      </w:r>
      <w:r w:rsidRPr="00304271">
        <w:rPr>
          <w:rFonts w:asciiTheme="majorBidi" w:eastAsia="Cambria" w:hAnsiTheme="majorBidi" w:cstheme="majorBidi"/>
          <w:color w:val="000000" w:themeColor="text1"/>
          <w:spacing w:val="1"/>
          <w:sz w:val="24"/>
          <w:szCs w:val="24"/>
        </w:rPr>
        <w:t xml:space="preserve"> </w:t>
      </w:r>
    </w:p>
    <w:p w14:paraId="21CF21AC" w14:textId="77777777" w:rsidR="00D95D93" w:rsidRPr="00304271" w:rsidRDefault="00D95D93" w:rsidP="002B0EE8">
      <w:pPr>
        <w:widowControl w:val="0"/>
        <w:numPr>
          <w:ilvl w:val="1"/>
          <w:numId w:val="60"/>
        </w:numPr>
        <w:autoSpaceDE w:val="0"/>
        <w:autoSpaceDN w:val="0"/>
        <w:spacing w:after="0" w:line="240" w:lineRule="auto"/>
        <w:ind w:right="639" w:firstLine="270"/>
        <w:jc w:val="both"/>
        <w:rPr>
          <w:rFonts w:asciiTheme="majorBidi" w:eastAsia="Cambria" w:hAnsiTheme="majorBidi" w:cstheme="majorBidi"/>
          <w:color w:val="000000" w:themeColor="text1"/>
          <w:spacing w:val="1"/>
          <w:sz w:val="24"/>
          <w:szCs w:val="24"/>
        </w:rPr>
      </w:pPr>
      <w:r w:rsidRPr="00304271">
        <w:rPr>
          <w:rFonts w:asciiTheme="majorBidi" w:eastAsia="Cambria" w:hAnsiTheme="majorBidi" w:cstheme="majorBidi"/>
          <w:color w:val="000000" w:themeColor="text1"/>
          <w:sz w:val="24"/>
          <w:szCs w:val="24"/>
        </w:rPr>
        <w:t>Control</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Algorithm &amp; Programming,</w:t>
      </w:r>
      <w:r w:rsidRPr="00304271">
        <w:rPr>
          <w:rFonts w:asciiTheme="majorBidi" w:eastAsia="Cambria" w:hAnsiTheme="majorBidi" w:cstheme="majorBidi"/>
          <w:color w:val="000000" w:themeColor="text1"/>
          <w:spacing w:val="1"/>
          <w:sz w:val="24"/>
          <w:szCs w:val="24"/>
        </w:rPr>
        <w:t xml:space="preserve"> </w:t>
      </w:r>
    </w:p>
    <w:p w14:paraId="224B96CF" w14:textId="77777777" w:rsidR="00D95D93" w:rsidRPr="00304271" w:rsidRDefault="00D95D93" w:rsidP="002B0EE8">
      <w:pPr>
        <w:widowControl w:val="0"/>
        <w:numPr>
          <w:ilvl w:val="1"/>
          <w:numId w:val="60"/>
        </w:numPr>
        <w:autoSpaceDE w:val="0"/>
        <w:autoSpaceDN w:val="0"/>
        <w:spacing w:after="0" w:line="240" w:lineRule="auto"/>
        <w:ind w:right="639" w:firstLine="270"/>
        <w:jc w:val="both"/>
        <w:rPr>
          <w:rFonts w:asciiTheme="majorBidi" w:eastAsia="Cambria" w:hAnsiTheme="majorBidi" w:cstheme="majorBidi"/>
          <w:color w:val="000000" w:themeColor="text1"/>
          <w:spacing w:val="21"/>
          <w:w w:val="95"/>
          <w:sz w:val="24"/>
          <w:szCs w:val="24"/>
        </w:rPr>
      </w:pPr>
      <w:r w:rsidRPr="00304271">
        <w:rPr>
          <w:rFonts w:asciiTheme="majorBidi" w:eastAsia="Cambria" w:hAnsiTheme="majorBidi" w:cstheme="majorBidi"/>
          <w:color w:val="000000" w:themeColor="text1"/>
          <w:sz w:val="24"/>
          <w:szCs w:val="24"/>
        </w:rPr>
        <w:t>Data</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Acquisition</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w w:val="95"/>
          <w:sz w:val="24"/>
          <w:szCs w:val="24"/>
        </w:rPr>
        <w:t>PLCs/RTUs,</w:t>
      </w:r>
      <w:r w:rsidRPr="00304271">
        <w:rPr>
          <w:rFonts w:asciiTheme="majorBidi" w:eastAsia="Cambria" w:hAnsiTheme="majorBidi" w:cstheme="majorBidi"/>
          <w:color w:val="000000" w:themeColor="text1"/>
          <w:spacing w:val="21"/>
          <w:w w:val="95"/>
          <w:sz w:val="24"/>
          <w:szCs w:val="24"/>
        </w:rPr>
        <w:t xml:space="preserve"> </w:t>
      </w:r>
    </w:p>
    <w:p w14:paraId="48E53613" w14:textId="77777777" w:rsidR="00D95D93" w:rsidRPr="00304271" w:rsidRDefault="00D95D93" w:rsidP="002B0EE8">
      <w:pPr>
        <w:widowControl w:val="0"/>
        <w:numPr>
          <w:ilvl w:val="1"/>
          <w:numId w:val="60"/>
        </w:numPr>
        <w:autoSpaceDE w:val="0"/>
        <w:autoSpaceDN w:val="0"/>
        <w:spacing w:after="0" w:line="240" w:lineRule="auto"/>
        <w:ind w:right="639" w:firstLine="180"/>
        <w:jc w:val="both"/>
        <w:rPr>
          <w:rFonts w:asciiTheme="majorBidi" w:eastAsia="Cambria" w:hAnsiTheme="majorBidi" w:cstheme="majorBidi"/>
          <w:color w:val="000000" w:themeColor="text1"/>
          <w:spacing w:val="22"/>
          <w:w w:val="95"/>
          <w:sz w:val="24"/>
          <w:szCs w:val="24"/>
        </w:rPr>
      </w:pPr>
      <w:r w:rsidRPr="00304271">
        <w:rPr>
          <w:rFonts w:asciiTheme="majorBidi" w:eastAsia="Cambria" w:hAnsiTheme="majorBidi" w:cstheme="majorBidi"/>
          <w:color w:val="000000" w:themeColor="text1"/>
          <w:w w:val="95"/>
          <w:sz w:val="24"/>
          <w:szCs w:val="24"/>
        </w:rPr>
        <w:t>Database</w:t>
      </w:r>
      <w:r w:rsidRPr="00304271">
        <w:rPr>
          <w:rFonts w:asciiTheme="majorBidi" w:eastAsia="Cambria" w:hAnsiTheme="majorBidi" w:cstheme="majorBidi"/>
          <w:color w:val="000000" w:themeColor="text1"/>
          <w:spacing w:val="22"/>
          <w:w w:val="95"/>
          <w:sz w:val="24"/>
          <w:szCs w:val="24"/>
        </w:rPr>
        <w:t xml:space="preserve"> </w:t>
      </w:r>
      <w:r w:rsidRPr="00304271">
        <w:rPr>
          <w:rFonts w:asciiTheme="majorBidi" w:eastAsia="Cambria" w:hAnsiTheme="majorBidi" w:cstheme="majorBidi"/>
          <w:color w:val="000000" w:themeColor="text1"/>
          <w:w w:val="95"/>
          <w:sz w:val="24"/>
          <w:szCs w:val="24"/>
        </w:rPr>
        <w:t>Connectivity</w:t>
      </w:r>
      <w:r w:rsidRPr="00304271">
        <w:rPr>
          <w:rFonts w:asciiTheme="majorBidi" w:eastAsia="Cambria" w:hAnsiTheme="majorBidi" w:cstheme="majorBidi"/>
          <w:color w:val="000000" w:themeColor="text1"/>
          <w:spacing w:val="24"/>
          <w:w w:val="95"/>
          <w:sz w:val="24"/>
          <w:szCs w:val="24"/>
        </w:rPr>
        <w:t xml:space="preserve"> </w:t>
      </w:r>
      <w:r w:rsidRPr="00304271">
        <w:rPr>
          <w:rFonts w:asciiTheme="majorBidi" w:eastAsia="Cambria" w:hAnsiTheme="majorBidi" w:cstheme="majorBidi"/>
          <w:color w:val="000000" w:themeColor="text1"/>
          <w:w w:val="95"/>
          <w:sz w:val="24"/>
          <w:szCs w:val="24"/>
        </w:rPr>
        <w:t>and</w:t>
      </w:r>
      <w:r w:rsidRPr="00304271">
        <w:rPr>
          <w:rFonts w:asciiTheme="majorBidi" w:eastAsia="Cambria" w:hAnsiTheme="majorBidi" w:cstheme="majorBidi"/>
          <w:color w:val="000000" w:themeColor="text1"/>
          <w:spacing w:val="24"/>
          <w:w w:val="95"/>
          <w:sz w:val="24"/>
          <w:szCs w:val="24"/>
        </w:rPr>
        <w:t xml:space="preserve"> </w:t>
      </w:r>
      <w:r w:rsidRPr="00304271">
        <w:rPr>
          <w:rFonts w:asciiTheme="majorBidi" w:eastAsia="Cambria" w:hAnsiTheme="majorBidi" w:cstheme="majorBidi"/>
          <w:color w:val="000000" w:themeColor="text1"/>
          <w:w w:val="95"/>
          <w:sz w:val="24"/>
          <w:szCs w:val="24"/>
        </w:rPr>
        <w:t>Report</w:t>
      </w:r>
      <w:r w:rsidRPr="00304271">
        <w:rPr>
          <w:rFonts w:asciiTheme="majorBidi" w:eastAsia="Cambria" w:hAnsiTheme="majorBidi" w:cstheme="majorBidi"/>
          <w:color w:val="000000" w:themeColor="text1"/>
          <w:spacing w:val="16"/>
          <w:w w:val="95"/>
          <w:sz w:val="24"/>
          <w:szCs w:val="24"/>
        </w:rPr>
        <w:t xml:space="preserve"> </w:t>
      </w:r>
      <w:r w:rsidRPr="00304271">
        <w:rPr>
          <w:rFonts w:asciiTheme="majorBidi" w:eastAsia="Cambria" w:hAnsiTheme="majorBidi" w:cstheme="majorBidi"/>
          <w:color w:val="000000" w:themeColor="text1"/>
          <w:w w:val="95"/>
          <w:sz w:val="24"/>
          <w:szCs w:val="24"/>
        </w:rPr>
        <w:t>generating.</w:t>
      </w:r>
      <w:r w:rsidRPr="00304271">
        <w:rPr>
          <w:rFonts w:asciiTheme="majorBidi" w:eastAsia="Cambria" w:hAnsiTheme="majorBidi" w:cstheme="majorBidi"/>
          <w:color w:val="000000" w:themeColor="text1"/>
          <w:spacing w:val="22"/>
          <w:w w:val="95"/>
          <w:sz w:val="24"/>
          <w:szCs w:val="24"/>
        </w:rPr>
        <w:t xml:space="preserve"> </w:t>
      </w:r>
    </w:p>
    <w:p w14:paraId="1C585D8E" w14:textId="77777777" w:rsidR="00D95D93" w:rsidRPr="00304271" w:rsidRDefault="00D95D93" w:rsidP="002B0EE8">
      <w:pPr>
        <w:widowControl w:val="0"/>
        <w:numPr>
          <w:ilvl w:val="1"/>
          <w:numId w:val="60"/>
        </w:numPr>
        <w:autoSpaceDE w:val="0"/>
        <w:autoSpaceDN w:val="0"/>
        <w:spacing w:after="0" w:line="240" w:lineRule="auto"/>
        <w:ind w:right="639" w:firstLine="270"/>
        <w:jc w:val="both"/>
        <w:rPr>
          <w:rFonts w:asciiTheme="majorBidi" w:eastAsia="Cambria" w:hAnsiTheme="majorBidi" w:cstheme="majorBidi"/>
          <w:color w:val="000000" w:themeColor="text1"/>
          <w:w w:val="95"/>
          <w:sz w:val="24"/>
          <w:szCs w:val="24"/>
        </w:rPr>
      </w:pPr>
      <w:r w:rsidRPr="00304271">
        <w:rPr>
          <w:rFonts w:asciiTheme="majorBidi" w:eastAsia="Cambria" w:hAnsiTheme="majorBidi" w:cstheme="majorBidi"/>
          <w:color w:val="000000" w:themeColor="text1"/>
          <w:w w:val="95"/>
          <w:sz w:val="24"/>
          <w:szCs w:val="24"/>
        </w:rPr>
        <w:t>OPC</w:t>
      </w:r>
      <w:r w:rsidRPr="00304271">
        <w:rPr>
          <w:rFonts w:asciiTheme="majorBidi" w:eastAsia="Cambria" w:hAnsiTheme="majorBidi" w:cstheme="majorBidi"/>
          <w:color w:val="000000" w:themeColor="text1"/>
          <w:spacing w:val="20"/>
          <w:w w:val="95"/>
          <w:sz w:val="24"/>
          <w:szCs w:val="24"/>
        </w:rPr>
        <w:t xml:space="preserve"> </w:t>
      </w:r>
      <w:r w:rsidRPr="00304271">
        <w:rPr>
          <w:rFonts w:asciiTheme="majorBidi" w:eastAsia="Cambria" w:hAnsiTheme="majorBidi" w:cstheme="majorBidi"/>
          <w:color w:val="000000" w:themeColor="text1"/>
          <w:w w:val="95"/>
          <w:sz w:val="24"/>
          <w:szCs w:val="24"/>
        </w:rPr>
        <w:t>Configuration</w:t>
      </w:r>
      <w:r w:rsidRPr="00304271">
        <w:rPr>
          <w:rFonts w:asciiTheme="majorBidi" w:eastAsia="Cambria" w:hAnsiTheme="majorBidi" w:cstheme="majorBidi"/>
          <w:color w:val="000000" w:themeColor="text1"/>
          <w:spacing w:val="24"/>
          <w:w w:val="95"/>
          <w:sz w:val="24"/>
          <w:szCs w:val="24"/>
        </w:rPr>
        <w:t xml:space="preserve"> </w:t>
      </w:r>
      <w:r w:rsidRPr="00304271">
        <w:rPr>
          <w:rFonts w:asciiTheme="majorBidi" w:eastAsia="Cambria" w:hAnsiTheme="majorBidi" w:cstheme="majorBidi"/>
          <w:color w:val="000000" w:themeColor="text1"/>
          <w:w w:val="95"/>
          <w:sz w:val="24"/>
          <w:szCs w:val="24"/>
        </w:rPr>
        <w:t>with</w:t>
      </w:r>
      <w:r w:rsidRPr="00304271">
        <w:rPr>
          <w:rFonts w:asciiTheme="majorBidi" w:eastAsia="Cambria" w:hAnsiTheme="majorBidi" w:cstheme="majorBidi"/>
          <w:color w:val="000000" w:themeColor="text1"/>
          <w:spacing w:val="23"/>
          <w:w w:val="95"/>
          <w:sz w:val="24"/>
          <w:szCs w:val="24"/>
        </w:rPr>
        <w:t xml:space="preserve"> </w:t>
      </w:r>
      <w:r w:rsidRPr="00304271">
        <w:rPr>
          <w:rFonts w:asciiTheme="majorBidi" w:eastAsia="Cambria" w:hAnsiTheme="majorBidi" w:cstheme="majorBidi"/>
          <w:color w:val="000000" w:themeColor="text1"/>
          <w:w w:val="95"/>
          <w:sz w:val="24"/>
          <w:szCs w:val="24"/>
        </w:rPr>
        <w:t>RTUs</w:t>
      </w:r>
      <w:r w:rsidRPr="00304271">
        <w:rPr>
          <w:rFonts w:asciiTheme="majorBidi" w:eastAsia="Cambria" w:hAnsiTheme="majorBidi" w:cstheme="majorBidi"/>
          <w:color w:val="000000" w:themeColor="text1"/>
          <w:spacing w:val="20"/>
          <w:w w:val="95"/>
          <w:sz w:val="24"/>
          <w:szCs w:val="24"/>
        </w:rPr>
        <w:t xml:space="preserve"> </w:t>
      </w:r>
      <w:r w:rsidRPr="00304271">
        <w:rPr>
          <w:rFonts w:asciiTheme="majorBidi" w:eastAsia="Cambria" w:hAnsiTheme="majorBidi" w:cstheme="majorBidi"/>
          <w:color w:val="000000" w:themeColor="text1"/>
          <w:w w:val="95"/>
          <w:sz w:val="24"/>
          <w:szCs w:val="24"/>
        </w:rPr>
        <w:t>(PLC)</w:t>
      </w:r>
    </w:p>
    <w:p w14:paraId="0509E496" w14:textId="77777777" w:rsidR="00D95D93" w:rsidRPr="00304271" w:rsidRDefault="00D95D93" w:rsidP="002B0EE8">
      <w:pPr>
        <w:widowControl w:val="0"/>
        <w:numPr>
          <w:ilvl w:val="1"/>
          <w:numId w:val="60"/>
        </w:numPr>
        <w:autoSpaceDE w:val="0"/>
        <w:autoSpaceDN w:val="0"/>
        <w:spacing w:after="0" w:line="240" w:lineRule="auto"/>
        <w:ind w:right="639" w:firstLine="270"/>
        <w:jc w:val="both"/>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w w:val="95"/>
          <w:sz w:val="24"/>
          <w:szCs w:val="24"/>
        </w:rPr>
        <w:t>Cyber</w:t>
      </w:r>
      <w:r w:rsidRPr="00304271">
        <w:rPr>
          <w:rFonts w:asciiTheme="majorBidi" w:eastAsia="Cambria" w:hAnsiTheme="majorBidi" w:cstheme="majorBidi"/>
          <w:color w:val="000000" w:themeColor="text1"/>
          <w:spacing w:val="24"/>
          <w:w w:val="95"/>
          <w:sz w:val="24"/>
          <w:szCs w:val="24"/>
        </w:rPr>
        <w:t xml:space="preserve"> </w:t>
      </w:r>
      <w:r w:rsidRPr="00304271">
        <w:rPr>
          <w:rFonts w:asciiTheme="majorBidi" w:eastAsia="Cambria" w:hAnsiTheme="majorBidi" w:cstheme="majorBidi"/>
          <w:color w:val="000000" w:themeColor="text1"/>
          <w:w w:val="95"/>
          <w:sz w:val="24"/>
          <w:szCs w:val="24"/>
        </w:rPr>
        <w:t>Security</w:t>
      </w:r>
      <w:r w:rsidRPr="00304271">
        <w:rPr>
          <w:rFonts w:asciiTheme="majorBidi" w:eastAsia="Cambria" w:hAnsiTheme="majorBidi" w:cstheme="majorBidi"/>
          <w:color w:val="000000" w:themeColor="text1"/>
          <w:spacing w:val="1"/>
          <w:w w:val="95"/>
          <w:sz w:val="24"/>
          <w:szCs w:val="24"/>
        </w:rPr>
        <w:t xml:space="preserve"> </w:t>
      </w:r>
      <w:r w:rsidRPr="00304271">
        <w:rPr>
          <w:rFonts w:asciiTheme="majorBidi" w:eastAsia="Cambria" w:hAnsiTheme="majorBidi" w:cstheme="majorBidi"/>
          <w:color w:val="000000" w:themeColor="text1"/>
          <w:sz w:val="24"/>
          <w:szCs w:val="24"/>
        </w:rPr>
        <w:t>for</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Industrial Control</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Systems.</w:t>
      </w:r>
    </w:p>
    <w:p w14:paraId="6792F35B" w14:textId="77777777" w:rsidR="00D95D93" w:rsidRPr="00304271" w:rsidRDefault="00D95D93" w:rsidP="00D95D93">
      <w:pPr>
        <w:ind w:firstLine="270"/>
        <w:rPr>
          <w:rFonts w:asciiTheme="majorBidi" w:hAnsiTheme="majorBidi" w:cstheme="majorBidi"/>
          <w:b/>
          <w:color w:val="000000" w:themeColor="text1"/>
          <w:sz w:val="24"/>
          <w:szCs w:val="24"/>
        </w:rPr>
      </w:pPr>
    </w:p>
    <w:p w14:paraId="0B8ED1FD" w14:textId="77777777" w:rsidR="00D95D93" w:rsidRPr="00080726" w:rsidRDefault="00D95D93" w:rsidP="00D95D93">
      <w:pPr>
        <w:widowControl w:val="0"/>
        <w:autoSpaceDE w:val="0"/>
        <w:autoSpaceDN w:val="0"/>
        <w:spacing w:after="0" w:line="240" w:lineRule="auto"/>
        <w:ind w:left="280" w:right="639"/>
        <w:jc w:val="both"/>
        <w:rPr>
          <w:rFonts w:asciiTheme="majorBidi" w:eastAsia="Cambria" w:hAnsiTheme="majorBidi" w:cstheme="majorBidi"/>
          <w:b/>
          <w:color w:val="000000" w:themeColor="text1"/>
          <w:sz w:val="24"/>
          <w:szCs w:val="24"/>
        </w:rPr>
      </w:pPr>
      <w:r>
        <w:rPr>
          <w:rFonts w:asciiTheme="majorBidi" w:eastAsia="Cambria" w:hAnsiTheme="majorBidi" w:cstheme="majorBidi"/>
          <w:b/>
          <w:color w:val="000000" w:themeColor="text1"/>
          <w:sz w:val="24"/>
          <w:szCs w:val="24"/>
        </w:rPr>
        <w:t xml:space="preserve">             </w:t>
      </w:r>
      <w:r w:rsidRPr="00080726">
        <w:rPr>
          <w:rFonts w:asciiTheme="majorBidi" w:eastAsia="Cambria" w:hAnsiTheme="majorBidi" w:cstheme="majorBidi"/>
          <w:b/>
          <w:color w:val="000000" w:themeColor="text1"/>
          <w:sz w:val="24"/>
          <w:szCs w:val="24"/>
        </w:rPr>
        <w:t xml:space="preserve">Total </w:t>
      </w:r>
      <w:r>
        <w:rPr>
          <w:rFonts w:asciiTheme="majorBidi" w:eastAsia="Cambria" w:hAnsiTheme="majorBidi" w:cstheme="majorBidi"/>
          <w:b/>
          <w:color w:val="000000" w:themeColor="text1"/>
          <w:sz w:val="24"/>
          <w:szCs w:val="24"/>
        </w:rPr>
        <w:tab/>
      </w:r>
      <w:r>
        <w:rPr>
          <w:rFonts w:asciiTheme="majorBidi" w:eastAsia="Cambria" w:hAnsiTheme="majorBidi" w:cstheme="majorBidi"/>
          <w:b/>
          <w:color w:val="000000" w:themeColor="text1"/>
          <w:sz w:val="24"/>
          <w:szCs w:val="24"/>
        </w:rPr>
        <w:tab/>
      </w:r>
      <w:r>
        <w:rPr>
          <w:rFonts w:asciiTheme="majorBidi" w:eastAsia="Cambria" w:hAnsiTheme="majorBidi" w:cstheme="majorBidi"/>
          <w:b/>
          <w:color w:val="000000" w:themeColor="text1"/>
          <w:sz w:val="24"/>
          <w:szCs w:val="24"/>
        </w:rPr>
        <w:tab/>
      </w:r>
      <w:r>
        <w:rPr>
          <w:rFonts w:asciiTheme="majorBidi" w:eastAsia="Cambria" w:hAnsiTheme="majorBidi" w:cstheme="majorBidi"/>
          <w:b/>
          <w:color w:val="000000" w:themeColor="text1"/>
          <w:sz w:val="24"/>
          <w:szCs w:val="24"/>
        </w:rPr>
        <w:tab/>
      </w:r>
      <w:r>
        <w:rPr>
          <w:rFonts w:asciiTheme="majorBidi" w:eastAsia="Cambria" w:hAnsiTheme="majorBidi" w:cstheme="majorBidi"/>
          <w:b/>
          <w:color w:val="000000" w:themeColor="text1"/>
          <w:sz w:val="24"/>
          <w:szCs w:val="24"/>
        </w:rPr>
        <w:tab/>
      </w:r>
      <w:r>
        <w:rPr>
          <w:rFonts w:asciiTheme="majorBidi" w:eastAsia="Cambria" w:hAnsiTheme="majorBidi" w:cstheme="majorBidi"/>
          <w:b/>
          <w:color w:val="000000" w:themeColor="text1"/>
          <w:sz w:val="24"/>
          <w:szCs w:val="24"/>
        </w:rPr>
        <w:tab/>
      </w:r>
      <w:r>
        <w:rPr>
          <w:rFonts w:asciiTheme="majorBidi" w:eastAsia="Cambria" w:hAnsiTheme="majorBidi" w:cstheme="majorBidi"/>
          <w:b/>
          <w:color w:val="000000" w:themeColor="text1"/>
          <w:sz w:val="24"/>
          <w:szCs w:val="24"/>
        </w:rPr>
        <w:tab/>
      </w:r>
      <w:r w:rsidRPr="00080726">
        <w:rPr>
          <w:rFonts w:asciiTheme="majorBidi" w:eastAsia="Cambria" w:hAnsiTheme="majorBidi" w:cstheme="majorBidi"/>
          <w:b/>
          <w:color w:val="000000" w:themeColor="text1"/>
          <w:sz w:val="24"/>
          <w:szCs w:val="24"/>
        </w:rPr>
        <w:t xml:space="preserve">32 </w:t>
      </w:r>
      <w:proofErr w:type="spellStart"/>
      <w:r w:rsidRPr="00080726">
        <w:rPr>
          <w:rFonts w:asciiTheme="majorBidi" w:eastAsia="Cambria" w:hAnsiTheme="majorBidi" w:cstheme="majorBidi"/>
          <w:b/>
          <w:color w:val="000000" w:themeColor="text1"/>
          <w:sz w:val="24"/>
          <w:szCs w:val="24"/>
        </w:rPr>
        <w:t>hrs</w:t>
      </w:r>
      <w:proofErr w:type="spellEnd"/>
    </w:p>
    <w:p w14:paraId="011A87EB" w14:textId="77777777" w:rsidR="00D95D93" w:rsidRPr="00304271" w:rsidRDefault="00D95D93" w:rsidP="00D95D93">
      <w:pPr>
        <w:widowControl w:val="0"/>
        <w:autoSpaceDE w:val="0"/>
        <w:autoSpaceDN w:val="0"/>
        <w:spacing w:after="0" w:line="240" w:lineRule="auto"/>
        <w:ind w:left="280" w:right="639"/>
        <w:jc w:val="both"/>
        <w:rPr>
          <w:rFonts w:asciiTheme="majorBidi" w:eastAsia="Cambria" w:hAnsiTheme="majorBidi" w:cstheme="majorBidi"/>
          <w:b/>
          <w:color w:val="000000" w:themeColor="text1"/>
          <w:sz w:val="24"/>
          <w:szCs w:val="24"/>
          <w:u w:val="single"/>
        </w:rPr>
      </w:pPr>
    </w:p>
    <w:p w14:paraId="71DCEDE7" w14:textId="77777777" w:rsidR="00D95D93" w:rsidRPr="00304271" w:rsidRDefault="00D95D93" w:rsidP="00A10A4B">
      <w:pPr>
        <w:widowControl w:val="0"/>
        <w:autoSpaceDE w:val="0"/>
        <w:autoSpaceDN w:val="0"/>
        <w:spacing w:after="0" w:line="240" w:lineRule="auto"/>
        <w:ind w:right="639"/>
        <w:jc w:val="both"/>
        <w:rPr>
          <w:rFonts w:asciiTheme="majorBidi" w:eastAsia="Cambria" w:hAnsiTheme="majorBidi" w:cstheme="majorBidi"/>
          <w:b/>
          <w:color w:val="000000" w:themeColor="text1"/>
          <w:sz w:val="24"/>
          <w:szCs w:val="24"/>
          <w:u w:val="single"/>
        </w:rPr>
      </w:pPr>
    </w:p>
    <w:p w14:paraId="439FA537" w14:textId="77777777" w:rsidR="00D95D93" w:rsidRPr="00304271" w:rsidRDefault="00D95D93" w:rsidP="00D95D93">
      <w:pPr>
        <w:widowControl w:val="0"/>
        <w:autoSpaceDE w:val="0"/>
        <w:autoSpaceDN w:val="0"/>
        <w:spacing w:after="0" w:line="240" w:lineRule="auto"/>
        <w:ind w:left="280" w:right="639"/>
        <w:jc w:val="both"/>
        <w:rPr>
          <w:rFonts w:asciiTheme="majorBidi" w:eastAsia="Cambria" w:hAnsiTheme="majorBidi" w:cstheme="majorBidi"/>
          <w:b/>
          <w:color w:val="000000" w:themeColor="text1"/>
          <w:sz w:val="24"/>
          <w:szCs w:val="24"/>
          <w:u w:val="single"/>
        </w:rPr>
      </w:pPr>
    </w:p>
    <w:p w14:paraId="5E91FC61" w14:textId="77777777" w:rsidR="00D95D93" w:rsidRPr="00304271" w:rsidRDefault="00D95D93" w:rsidP="00D95D93">
      <w:pPr>
        <w:widowControl w:val="0"/>
        <w:autoSpaceDE w:val="0"/>
        <w:autoSpaceDN w:val="0"/>
        <w:spacing w:after="0" w:line="240" w:lineRule="auto"/>
        <w:ind w:left="280" w:right="639"/>
        <w:jc w:val="both"/>
        <w:rPr>
          <w:rFonts w:asciiTheme="majorBidi" w:eastAsia="Cambria" w:hAnsiTheme="majorBidi" w:cstheme="majorBidi"/>
          <w:b/>
          <w:color w:val="000000" w:themeColor="text1"/>
          <w:sz w:val="24"/>
          <w:szCs w:val="24"/>
          <w:u w:val="single"/>
        </w:rPr>
      </w:pPr>
      <w:r w:rsidRPr="00304271">
        <w:rPr>
          <w:rFonts w:asciiTheme="majorBidi" w:eastAsia="Cambria" w:hAnsiTheme="majorBidi" w:cstheme="majorBidi"/>
          <w:b/>
          <w:color w:val="000000" w:themeColor="text1"/>
          <w:sz w:val="24"/>
          <w:szCs w:val="24"/>
          <w:u w:val="single"/>
        </w:rPr>
        <w:t>RECOMMENDED BOOKS/WEBSITES</w:t>
      </w:r>
    </w:p>
    <w:p w14:paraId="218C076E" w14:textId="77777777" w:rsidR="00D95D93" w:rsidRPr="00304271" w:rsidRDefault="00D95D93" w:rsidP="002B0EE8">
      <w:pPr>
        <w:widowControl w:val="0"/>
        <w:numPr>
          <w:ilvl w:val="0"/>
          <w:numId w:val="61"/>
        </w:numPr>
        <w:tabs>
          <w:tab w:val="left" w:pos="3039"/>
        </w:tabs>
        <w:autoSpaceDE w:val="0"/>
        <w:autoSpaceDN w:val="0"/>
        <w:spacing w:after="0" w:line="276" w:lineRule="exact"/>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 xml:space="preserve">Stamatios  </w:t>
      </w:r>
      <w:r w:rsidRPr="00304271">
        <w:rPr>
          <w:rFonts w:asciiTheme="majorBidi" w:eastAsia="Cambria" w:hAnsiTheme="majorBidi" w:cstheme="majorBidi"/>
          <w:color w:val="000000" w:themeColor="text1"/>
          <w:spacing w:val="13"/>
          <w:sz w:val="24"/>
          <w:szCs w:val="24"/>
        </w:rPr>
        <w:t xml:space="preserve"> </w:t>
      </w:r>
      <w:r w:rsidRPr="00304271">
        <w:rPr>
          <w:rFonts w:asciiTheme="majorBidi" w:eastAsia="Cambria" w:hAnsiTheme="majorBidi" w:cstheme="majorBidi"/>
          <w:color w:val="000000" w:themeColor="text1"/>
          <w:sz w:val="24"/>
          <w:szCs w:val="24"/>
        </w:rPr>
        <w:t xml:space="preserve">Manesis  </w:t>
      </w:r>
      <w:r w:rsidRPr="00304271">
        <w:rPr>
          <w:rFonts w:asciiTheme="majorBidi" w:eastAsia="Cambria" w:hAnsiTheme="majorBidi" w:cstheme="majorBidi"/>
          <w:color w:val="000000" w:themeColor="text1"/>
          <w:spacing w:val="13"/>
          <w:sz w:val="24"/>
          <w:szCs w:val="24"/>
        </w:rPr>
        <w:t xml:space="preserve"> </w:t>
      </w:r>
      <w:r w:rsidRPr="00304271">
        <w:rPr>
          <w:rFonts w:asciiTheme="majorBidi" w:eastAsia="Cambria" w:hAnsiTheme="majorBidi" w:cstheme="majorBidi"/>
          <w:color w:val="000000" w:themeColor="text1"/>
          <w:sz w:val="24"/>
          <w:szCs w:val="24"/>
        </w:rPr>
        <w:t>and</w:t>
      </w:r>
      <w:r w:rsidRPr="00304271">
        <w:rPr>
          <w:rFonts w:asciiTheme="majorBidi" w:eastAsia="Cambria" w:hAnsiTheme="majorBidi" w:cstheme="majorBidi"/>
          <w:color w:val="000000" w:themeColor="text1"/>
          <w:sz w:val="24"/>
          <w:szCs w:val="24"/>
        </w:rPr>
        <w:tab/>
        <w:t>George,</w:t>
      </w:r>
      <w:r w:rsidRPr="00304271">
        <w:rPr>
          <w:rFonts w:asciiTheme="majorBidi" w:eastAsia="Cambria" w:hAnsiTheme="majorBidi" w:cstheme="majorBidi"/>
          <w:color w:val="000000" w:themeColor="text1"/>
          <w:spacing w:val="66"/>
          <w:sz w:val="24"/>
          <w:szCs w:val="24"/>
        </w:rPr>
        <w:t xml:space="preserve"> </w:t>
      </w:r>
      <w:r w:rsidRPr="00304271">
        <w:rPr>
          <w:rFonts w:asciiTheme="majorBidi" w:eastAsia="Cambria" w:hAnsiTheme="majorBidi" w:cstheme="majorBidi"/>
          <w:color w:val="000000" w:themeColor="text1"/>
          <w:sz w:val="24"/>
          <w:szCs w:val="24"/>
        </w:rPr>
        <w:t xml:space="preserve">Nikolakopoulos,  </w:t>
      </w:r>
      <w:r w:rsidRPr="00304271">
        <w:rPr>
          <w:rFonts w:asciiTheme="majorBidi" w:eastAsia="Cambria" w:hAnsiTheme="majorBidi" w:cstheme="majorBidi"/>
          <w:color w:val="000000" w:themeColor="text1"/>
          <w:spacing w:val="12"/>
          <w:sz w:val="24"/>
          <w:szCs w:val="24"/>
        </w:rPr>
        <w:t xml:space="preserve"> </w:t>
      </w:r>
      <w:r w:rsidRPr="00304271">
        <w:rPr>
          <w:rFonts w:asciiTheme="majorBidi" w:eastAsia="Cambria" w:hAnsiTheme="majorBidi" w:cstheme="majorBidi"/>
          <w:color w:val="000000" w:themeColor="text1"/>
          <w:sz w:val="24"/>
          <w:szCs w:val="24"/>
        </w:rPr>
        <w:t xml:space="preserve">Introduction  </w:t>
      </w:r>
      <w:r w:rsidRPr="00304271">
        <w:rPr>
          <w:rFonts w:asciiTheme="majorBidi" w:eastAsia="Cambria" w:hAnsiTheme="majorBidi" w:cstheme="majorBidi"/>
          <w:color w:val="000000" w:themeColor="text1"/>
          <w:spacing w:val="13"/>
          <w:sz w:val="24"/>
          <w:szCs w:val="24"/>
        </w:rPr>
        <w:t xml:space="preserve"> </w:t>
      </w:r>
      <w:r w:rsidRPr="00304271">
        <w:rPr>
          <w:rFonts w:asciiTheme="majorBidi" w:eastAsia="Cambria" w:hAnsiTheme="majorBidi" w:cstheme="majorBidi"/>
          <w:color w:val="000000" w:themeColor="text1"/>
          <w:sz w:val="24"/>
          <w:szCs w:val="24"/>
        </w:rPr>
        <w:t xml:space="preserve">to  </w:t>
      </w:r>
      <w:r w:rsidRPr="00304271">
        <w:rPr>
          <w:rFonts w:asciiTheme="majorBidi" w:eastAsia="Cambria" w:hAnsiTheme="majorBidi" w:cstheme="majorBidi"/>
          <w:color w:val="000000" w:themeColor="text1"/>
          <w:spacing w:val="15"/>
          <w:sz w:val="24"/>
          <w:szCs w:val="24"/>
        </w:rPr>
        <w:t xml:space="preserve"> </w:t>
      </w:r>
      <w:r w:rsidRPr="00304271">
        <w:rPr>
          <w:rFonts w:asciiTheme="majorBidi" w:eastAsia="Cambria" w:hAnsiTheme="majorBidi" w:cstheme="majorBidi"/>
          <w:color w:val="000000" w:themeColor="text1"/>
          <w:sz w:val="24"/>
          <w:szCs w:val="24"/>
        </w:rPr>
        <w:t>Industrial Automation,</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CRC</w:t>
      </w:r>
      <w:r w:rsidRPr="00304271">
        <w:rPr>
          <w:rFonts w:asciiTheme="majorBidi" w:eastAsia="Cambria" w:hAnsiTheme="majorBidi" w:cstheme="majorBidi"/>
          <w:color w:val="000000" w:themeColor="text1"/>
          <w:spacing w:val="-2"/>
          <w:sz w:val="24"/>
          <w:szCs w:val="24"/>
        </w:rPr>
        <w:t xml:space="preserve"> </w:t>
      </w:r>
      <w:r w:rsidRPr="00304271">
        <w:rPr>
          <w:rFonts w:asciiTheme="majorBidi" w:eastAsia="Cambria" w:hAnsiTheme="majorBidi" w:cstheme="majorBidi"/>
          <w:color w:val="000000" w:themeColor="text1"/>
          <w:sz w:val="24"/>
          <w:szCs w:val="24"/>
        </w:rPr>
        <w:t>Press,</w:t>
      </w:r>
      <w:r w:rsidRPr="00304271">
        <w:rPr>
          <w:rFonts w:asciiTheme="majorBidi" w:eastAsia="Cambria" w:hAnsiTheme="majorBidi" w:cstheme="majorBidi"/>
          <w:color w:val="000000" w:themeColor="text1"/>
          <w:spacing w:val="-5"/>
          <w:sz w:val="24"/>
          <w:szCs w:val="24"/>
        </w:rPr>
        <w:t xml:space="preserve"> </w:t>
      </w:r>
      <w:r w:rsidRPr="00304271">
        <w:rPr>
          <w:rFonts w:asciiTheme="majorBidi" w:eastAsia="Cambria" w:hAnsiTheme="majorBidi" w:cstheme="majorBidi"/>
          <w:color w:val="000000" w:themeColor="text1"/>
          <w:sz w:val="24"/>
          <w:szCs w:val="24"/>
        </w:rPr>
        <w:t>2020.</w:t>
      </w:r>
    </w:p>
    <w:p w14:paraId="1405D9E9" w14:textId="77777777" w:rsidR="00D95D93" w:rsidRPr="00304271" w:rsidRDefault="00D95D93" w:rsidP="002B0EE8">
      <w:pPr>
        <w:widowControl w:val="0"/>
        <w:numPr>
          <w:ilvl w:val="0"/>
          <w:numId w:val="61"/>
        </w:numPr>
        <w:autoSpaceDE w:val="0"/>
        <w:autoSpaceDN w:val="0"/>
        <w:spacing w:after="0" w:line="276" w:lineRule="exact"/>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Frank</w:t>
      </w:r>
      <w:r w:rsidRPr="00304271">
        <w:rPr>
          <w:rFonts w:asciiTheme="majorBidi" w:eastAsia="Cambria" w:hAnsiTheme="majorBidi" w:cstheme="majorBidi"/>
          <w:color w:val="000000" w:themeColor="text1"/>
          <w:spacing w:val="54"/>
          <w:sz w:val="24"/>
          <w:szCs w:val="24"/>
        </w:rPr>
        <w:t xml:space="preserve"> </w:t>
      </w:r>
      <w:r w:rsidRPr="00304271">
        <w:rPr>
          <w:rFonts w:asciiTheme="majorBidi" w:eastAsia="Cambria" w:hAnsiTheme="majorBidi" w:cstheme="majorBidi"/>
          <w:color w:val="000000" w:themeColor="text1"/>
          <w:sz w:val="24"/>
          <w:szCs w:val="24"/>
        </w:rPr>
        <w:t>D.</w:t>
      </w:r>
      <w:r w:rsidRPr="00304271">
        <w:rPr>
          <w:rFonts w:asciiTheme="majorBidi" w:eastAsia="Cambria" w:hAnsiTheme="majorBidi" w:cstheme="majorBidi"/>
          <w:color w:val="000000" w:themeColor="text1"/>
          <w:spacing w:val="55"/>
          <w:sz w:val="24"/>
          <w:szCs w:val="24"/>
        </w:rPr>
        <w:t xml:space="preserve"> </w:t>
      </w:r>
      <w:proofErr w:type="spellStart"/>
      <w:r w:rsidRPr="00304271">
        <w:rPr>
          <w:rFonts w:asciiTheme="majorBidi" w:eastAsia="Cambria" w:hAnsiTheme="majorBidi" w:cstheme="majorBidi"/>
          <w:color w:val="000000" w:themeColor="text1"/>
          <w:sz w:val="24"/>
          <w:szCs w:val="24"/>
        </w:rPr>
        <w:t>Petruzella</w:t>
      </w:r>
      <w:proofErr w:type="spellEnd"/>
      <w:r w:rsidRPr="00304271">
        <w:rPr>
          <w:rFonts w:asciiTheme="majorBidi" w:eastAsia="Cambria" w:hAnsiTheme="majorBidi" w:cstheme="majorBidi"/>
          <w:color w:val="000000" w:themeColor="text1"/>
          <w:sz w:val="24"/>
          <w:szCs w:val="24"/>
        </w:rPr>
        <w:t>,</w:t>
      </w:r>
      <w:r w:rsidRPr="00304271">
        <w:rPr>
          <w:rFonts w:asciiTheme="majorBidi" w:eastAsia="Cambria" w:hAnsiTheme="majorBidi" w:cstheme="majorBidi"/>
          <w:color w:val="000000" w:themeColor="text1"/>
          <w:spacing w:val="55"/>
          <w:sz w:val="24"/>
          <w:szCs w:val="24"/>
        </w:rPr>
        <w:t xml:space="preserve"> </w:t>
      </w:r>
      <w:r w:rsidRPr="00304271">
        <w:rPr>
          <w:rFonts w:asciiTheme="majorBidi" w:eastAsia="Cambria" w:hAnsiTheme="majorBidi" w:cstheme="majorBidi"/>
          <w:color w:val="000000" w:themeColor="text1"/>
          <w:sz w:val="24"/>
          <w:szCs w:val="24"/>
        </w:rPr>
        <w:t>Programmable</w:t>
      </w:r>
      <w:r w:rsidRPr="00304271">
        <w:rPr>
          <w:rFonts w:asciiTheme="majorBidi" w:eastAsia="Cambria" w:hAnsiTheme="majorBidi" w:cstheme="majorBidi"/>
          <w:color w:val="000000" w:themeColor="text1"/>
          <w:spacing w:val="54"/>
          <w:sz w:val="24"/>
          <w:szCs w:val="24"/>
        </w:rPr>
        <w:t xml:space="preserve"> </w:t>
      </w:r>
      <w:r w:rsidRPr="00304271">
        <w:rPr>
          <w:rFonts w:asciiTheme="majorBidi" w:eastAsia="Cambria" w:hAnsiTheme="majorBidi" w:cstheme="majorBidi"/>
          <w:color w:val="000000" w:themeColor="text1"/>
          <w:sz w:val="24"/>
          <w:szCs w:val="24"/>
        </w:rPr>
        <w:t>Logic</w:t>
      </w:r>
      <w:r w:rsidRPr="00304271">
        <w:rPr>
          <w:rFonts w:asciiTheme="majorBidi" w:eastAsia="Cambria" w:hAnsiTheme="majorBidi" w:cstheme="majorBidi"/>
          <w:color w:val="000000" w:themeColor="text1"/>
          <w:spacing w:val="55"/>
          <w:sz w:val="24"/>
          <w:szCs w:val="24"/>
        </w:rPr>
        <w:t xml:space="preserve"> </w:t>
      </w:r>
      <w:r w:rsidRPr="00304271">
        <w:rPr>
          <w:rFonts w:asciiTheme="majorBidi" w:eastAsia="Cambria" w:hAnsiTheme="majorBidi" w:cstheme="majorBidi"/>
          <w:color w:val="000000" w:themeColor="text1"/>
          <w:sz w:val="24"/>
          <w:szCs w:val="24"/>
        </w:rPr>
        <w:t>Controllers,</w:t>
      </w:r>
      <w:r w:rsidRPr="00304271">
        <w:rPr>
          <w:rFonts w:asciiTheme="majorBidi" w:eastAsia="Cambria" w:hAnsiTheme="majorBidi" w:cstheme="majorBidi"/>
          <w:color w:val="000000" w:themeColor="text1"/>
          <w:spacing w:val="55"/>
          <w:sz w:val="24"/>
          <w:szCs w:val="24"/>
        </w:rPr>
        <w:t xml:space="preserve"> </w:t>
      </w:r>
      <w:r w:rsidRPr="00304271">
        <w:rPr>
          <w:rFonts w:asciiTheme="majorBidi" w:eastAsia="Cambria" w:hAnsiTheme="majorBidi" w:cstheme="majorBidi"/>
          <w:color w:val="000000" w:themeColor="text1"/>
          <w:sz w:val="24"/>
          <w:szCs w:val="24"/>
        </w:rPr>
        <w:t>5</w:t>
      </w:r>
      <w:proofErr w:type="spellStart"/>
      <w:r w:rsidRPr="00304271">
        <w:rPr>
          <w:rFonts w:asciiTheme="majorBidi" w:eastAsia="Cambria" w:hAnsiTheme="majorBidi" w:cstheme="majorBidi"/>
          <w:color w:val="000000" w:themeColor="text1"/>
          <w:position w:val="6"/>
          <w:sz w:val="24"/>
          <w:szCs w:val="24"/>
        </w:rPr>
        <w:t>th</w:t>
      </w:r>
      <w:proofErr w:type="spellEnd"/>
      <w:r w:rsidRPr="00304271">
        <w:rPr>
          <w:rFonts w:asciiTheme="majorBidi" w:eastAsia="Cambria" w:hAnsiTheme="majorBidi" w:cstheme="majorBidi"/>
          <w:color w:val="000000" w:themeColor="text1"/>
          <w:spacing w:val="39"/>
          <w:position w:val="6"/>
          <w:sz w:val="24"/>
          <w:szCs w:val="24"/>
        </w:rPr>
        <w:t xml:space="preserve"> </w:t>
      </w:r>
      <w:r w:rsidRPr="00304271">
        <w:rPr>
          <w:rFonts w:asciiTheme="majorBidi" w:eastAsia="Cambria" w:hAnsiTheme="majorBidi" w:cstheme="majorBidi"/>
          <w:color w:val="000000" w:themeColor="text1"/>
          <w:sz w:val="24"/>
          <w:szCs w:val="24"/>
        </w:rPr>
        <w:t>edition,</w:t>
      </w:r>
      <w:r w:rsidRPr="00304271">
        <w:rPr>
          <w:rFonts w:asciiTheme="majorBidi" w:eastAsia="Cambria" w:hAnsiTheme="majorBidi" w:cstheme="majorBidi"/>
          <w:color w:val="000000" w:themeColor="text1"/>
          <w:spacing w:val="54"/>
          <w:sz w:val="24"/>
          <w:szCs w:val="24"/>
        </w:rPr>
        <w:t xml:space="preserve"> </w:t>
      </w:r>
      <w:r w:rsidRPr="00304271">
        <w:rPr>
          <w:rFonts w:asciiTheme="majorBidi" w:eastAsia="Cambria" w:hAnsiTheme="majorBidi" w:cstheme="majorBidi"/>
          <w:color w:val="000000" w:themeColor="text1"/>
          <w:sz w:val="24"/>
          <w:szCs w:val="24"/>
        </w:rPr>
        <w:t>Mc</w:t>
      </w:r>
      <w:r w:rsidRPr="00304271">
        <w:rPr>
          <w:rFonts w:asciiTheme="majorBidi" w:eastAsia="Cambria" w:hAnsiTheme="majorBidi" w:cstheme="majorBidi"/>
          <w:color w:val="000000" w:themeColor="text1"/>
          <w:spacing w:val="55"/>
          <w:sz w:val="24"/>
          <w:szCs w:val="24"/>
        </w:rPr>
        <w:t xml:space="preserve"> </w:t>
      </w:r>
      <w:r w:rsidRPr="00304271">
        <w:rPr>
          <w:rFonts w:asciiTheme="majorBidi" w:eastAsia="Cambria" w:hAnsiTheme="majorBidi" w:cstheme="majorBidi"/>
          <w:color w:val="000000" w:themeColor="text1"/>
          <w:sz w:val="24"/>
          <w:szCs w:val="24"/>
        </w:rPr>
        <w:t>Graw</w:t>
      </w:r>
      <w:r w:rsidRPr="00304271">
        <w:rPr>
          <w:rFonts w:asciiTheme="majorBidi" w:eastAsia="Cambria" w:hAnsiTheme="majorBidi" w:cstheme="majorBidi"/>
          <w:color w:val="000000" w:themeColor="text1"/>
          <w:spacing w:val="55"/>
          <w:sz w:val="24"/>
          <w:szCs w:val="24"/>
        </w:rPr>
        <w:t xml:space="preserve"> </w:t>
      </w:r>
      <w:r w:rsidRPr="00304271">
        <w:rPr>
          <w:rFonts w:asciiTheme="majorBidi" w:eastAsia="Cambria" w:hAnsiTheme="majorBidi" w:cstheme="majorBidi"/>
          <w:color w:val="000000" w:themeColor="text1"/>
          <w:sz w:val="24"/>
          <w:szCs w:val="24"/>
        </w:rPr>
        <w:t>Hill, 2019</w:t>
      </w:r>
    </w:p>
    <w:p w14:paraId="3F85760B" w14:textId="77777777" w:rsidR="00D95D93" w:rsidRPr="00304271" w:rsidRDefault="00D95D93" w:rsidP="002B0EE8">
      <w:pPr>
        <w:widowControl w:val="0"/>
        <w:numPr>
          <w:ilvl w:val="0"/>
          <w:numId w:val="61"/>
        </w:numPr>
        <w:autoSpaceDE w:val="0"/>
        <w:autoSpaceDN w:val="0"/>
        <w:spacing w:after="0" w:line="276" w:lineRule="exact"/>
        <w:rPr>
          <w:rFonts w:asciiTheme="majorBidi" w:eastAsia="Cambria" w:hAnsiTheme="majorBidi" w:cstheme="majorBidi"/>
          <w:color w:val="000000" w:themeColor="text1"/>
          <w:sz w:val="24"/>
          <w:szCs w:val="24"/>
        </w:rPr>
      </w:pPr>
      <w:r w:rsidRPr="00304271">
        <w:rPr>
          <w:rFonts w:asciiTheme="majorBidi" w:eastAsia="Cambria" w:hAnsiTheme="majorBidi" w:cstheme="majorBidi"/>
          <w:i/>
          <w:color w:val="000000" w:themeColor="text1"/>
          <w:sz w:val="24"/>
          <w:szCs w:val="24"/>
        </w:rPr>
        <w:t>Programmable logic controllers. Tata McGraw-Hill Education, 2005.</w:t>
      </w:r>
      <w:r w:rsidRPr="00304271">
        <w:rPr>
          <w:rFonts w:asciiTheme="majorBidi" w:eastAsia="Cambria" w:hAnsiTheme="majorBidi" w:cstheme="majorBidi"/>
          <w:i/>
          <w:color w:val="000000" w:themeColor="text1"/>
          <w:spacing w:val="-47"/>
          <w:sz w:val="24"/>
          <w:szCs w:val="24"/>
        </w:rPr>
        <w:t xml:space="preserve"> </w:t>
      </w:r>
      <w:r w:rsidRPr="00304271">
        <w:rPr>
          <w:rFonts w:asciiTheme="majorBidi" w:eastAsia="Cambria" w:hAnsiTheme="majorBidi" w:cstheme="majorBidi"/>
          <w:i/>
          <w:color w:val="000000" w:themeColor="text1"/>
          <w:sz w:val="24"/>
          <w:szCs w:val="24"/>
        </w:rPr>
        <w:t>Gupta,</w:t>
      </w:r>
      <w:r w:rsidRPr="00304271">
        <w:rPr>
          <w:rFonts w:asciiTheme="majorBidi" w:eastAsia="Cambria" w:hAnsiTheme="majorBidi" w:cstheme="majorBidi"/>
          <w:i/>
          <w:color w:val="000000" w:themeColor="text1"/>
          <w:spacing w:val="-2"/>
          <w:sz w:val="24"/>
          <w:szCs w:val="24"/>
        </w:rPr>
        <w:t xml:space="preserve"> </w:t>
      </w:r>
      <w:r w:rsidRPr="00304271">
        <w:rPr>
          <w:rFonts w:asciiTheme="majorBidi" w:eastAsia="Cambria" w:hAnsiTheme="majorBidi" w:cstheme="majorBidi"/>
          <w:i/>
          <w:color w:val="000000" w:themeColor="text1"/>
          <w:sz w:val="24"/>
          <w:szCs w:val="24"/>
        </w:rPr>
        <w:t>Virtual</w:t>
      </w:r>
      <w:r w:rsidRPr="00304271">
        <w:rPr>
          <w:rFonts w:asciiTheme="majorBidi" w:eastAsia="Cambria" w:hAnsiTheme="majorBidi" w:cstheme="majorBidi"/>
          <w:i/>
          <w:color w:val="000000" w:themeColor="text1"/>
          <w:spacing w:val="-3"/>
          <w:sz w:val="24"/>
          <w:szCs w:val="24"/>
        </w:rPr>
        <w:t xml:space="preserve"> </w:t>
      </w:r>
      <w:r w:rsidRPr="00304271">
        <w:rPr>
          <w:rFonts w:asciiTheme="majorBidi" w:eastAsia="Cambria" w:hAnsiTheme="majorBidi" w:cstheme="majorBidi"/>
          <w:i/>
          <w:color w:val="000000" w:themeColor="text1"/>
          <w:sz w:val="24"/>
          <w:szCs w:val="24"/>
        </w:rPr>
        <w:t>Instrumentation</w:t>
      </w:r>
      <w:r w:rsidRPr="00304271">
        <w:rPr>
          <w:rFonts w:asciiTheme="majorBidi" w:eastAsia="Cambria" w:hAnsiTheme="majorBidi" w:cstheme="majorBidi"/>
          <w:i/>
          <w:color w:val="000000" w:themeColor="text1"/>
          <w:spacing w:val="-1"/>
          <w:sz w:val="24"/>
          <w:szCs w:val="24"/>
        </w:rPr>
        <w:t xml:space="preserve"> </w:t>
      </w:r>
      <w:r w:rsidRPr="00304271">
        <w:rPr>
          <w:rFonts w:asciiTheme="majorBidi" w:eastAsia="Cambria" w:hAnsiTheme="majorBidi" w:cstheme="majorBidi"/>
          <w:i/>
          <w:color w:val="000000" w:themeColor="text1"/>
          <w:sz w:val="24"/>
          <w:szCs w:val="24"/>
        </w:rPr>
        <w:t>Using LabVIEW</w:t>
      </w:r>
      <w:r w:rsidRPr="00304271">
        <w:rPr>
          <w:rFonts w:asciiTheme="majorBidi" w:eastAsia="Cambria" w:hAnsiTheme="majorBidi" w:cstheme="majorBidi"/>
          <w:i/>
          <w:color w:val="000000" w:themeColor="text1"/>
          <w:spacing w:val="-3"/>
          <w:sz w:val="24"/>
          <w:szCs w:val="24"/>
        </w:rPr>
        <w:t xml:space="preserve"> </w:t>
      </w:r>
      <w:r w:rsidRPr="00304271">
        <w:rPr>
          <w:rFonts w:asciiTheme="majorBidi" w:eastAsia="Cambria" w:hAnsiTheme="majorBidi" w:cstheme="majorBidi"/>
          <w:i/>
          <w:color w:val="000000" w:themeColor="text1"/>
          <w:sz w:val="24"/>
          <w:szCs w:val="24"/>
        </w:rPr>
        <w:t>2E,</w:t>
      </w:r>
      <w:r w:rsidRPr="00304271">
        <w:rPr>
          <w:rFonts w:asciiTheme="majorBidi" w:eastAsia="Cambria" w:hAnsiTheme="majorBidi" w:cstheme="majorBidi"/>
          <w:i/>
          <w:color w:val="000000" w:themeColor="text1"/>
          <w:spacing w:val="4"/>
          <w:sz w:val="24"/>
          <w:szCs w:val="24"/>
        </w:rPr>
        <w:t xml:space="preserve"> </w:t>
      </w:r>
      <w:r w:rsidRPr="00304271">
        <w:rPr>
          <w:rFonts w:asciiTheme="majorBidi" w:eastAsia="Cambria" w:hAnsiTheme="majorBidi" w:cstheme="majorBidi"/>
          <w:i/>
          <w:color w:val="000000" w:themeColor="text1"/>
          <w:sz w:val="24"/>
          <w:szCs w:val="24"/>
        </w:rPr>
        <w:t>Tata</w:t>
      </w:r>
      <w:r w:rsidRPr="00304271">
        <w:rPr>
          <w:rFonts w:asciiTheme="majorBidi" w:eastAsia="Cambria" w:hAnsiTheme="majorBidi" w:cstheme="majorBidi"/>
          <w:i/>
          <w:color w:val="000000" w:themeColor="text1"/>
          <w:spacing w:val="-1"/>
          <w:sz w:val="24"/>
          <w:szCs w:val="24"/>
        </w:rPr>
        <w:t xml:space="preserve"> </w:t>
      </w:r>
      <w:r w:rsidRPr="00304271">
        <w:rPr>
          <w:rFonts w:asciiTheme="majorBidi" w:eastAsia="Cambria" w:hAnsiTheme="majorBidi" w:cstheme="majorBidi"/>
          <w:i/>
          <w:color w:val="000000" w:themeColor="text1"/>
          <w:sz w:val="24"/>
          <w:szCs w:val="24"/>
        </w:rPr>
        <w:t>McGraw-Hill</w:t>
      </w:r>
      <w:r w:rsidRPr="00304271">
        <w:rPr>
          <w:rFonts w:asciiTheme="majorBidi" w:eastAsia="Cambria" w:hAnsiTheme="majorBidi" w:cstheme="majorBidi"/>
          <w:i/>
          <w:color w:val="000000" w:themeColor="text1"/>
          <w:spacing w:val="-3"/>
          <w:sz w:val="24"/>
          <w:szCs w:val="24"/>
        </w:rPr>
        <w:t xml:space="preserve"> </w:t>
      </w:r>
      <w:r w:rsidRPr="00304271">
        <w:rPr>
          <w:rFonts w:asciiTheme="majorBidi" w:eastAsia="Cambria" w:hAnsiTheme="majorBidi" w:cstheme="majorBidi"/>
          <w:i/>
          <w:color w:val="000000" w:themeColor="text1"/>
          <w:sz w:val="24"/>
          <w:szCs w:val="24"/>
        </w:rPr>
        <w:t>Education,</w:t>
      </w:r>
      <w:r w:rsidRPr="00304271">
        <w:rPr>
          <w:rFonts w:asciiTheme="majorBidi" w:eastAsia="Cambria" w:hAnsiTheme="majorBidi" w:cstheme="majorBidi"/>
          <w:i/>
          <w:color w:val="000000" w:themeColor="text1"/>
          <w:spacing w:val="-1"/>
          <w:sz w:val="24"/>
          <w:szCs w:val="24"/>
        </w:rPr>
        <w:t xml:space="preserve"> </w:t>
      </w:r>
      <w:r w:rsidRPr="00304271">
        <w:rPr>
          <w:rFonts w:asciiTheme="majorBidi" w:eastAsia="Cambria" w:hAnsiTheme="majorBidi" w:cstheme="majorBidi"/>
          <w:i/>
          <w:color w:val="000000" w:themeColor="text1"/>
          <w:sz w:val="24"/>
          <w:szCs w:val="24"/>
        </w:rPr>
        <w:t>2010</w:t>
      </w:r>
      <w:r w:rsidRPr="00304271">
        <w:rPr>
          <w:rFonts w:asciiTheme="majorBidi" w:eastAsia="Cambria" w:hAnsiTheme="majorBidi" w:cstheme="majorBidi"/>
          <w:color w:val="000000" w:themeColor="text1"/>
          <w:sz w:val="24"/>
          <w:szCs w:val="24"/>
        </w:rPr>
        <w:t>.</w:t>
      </w:r>
    </w:p>
    <w:p w14:paraId="7E0E58E3" w14:textId="77777777" w:rsidR="00D95D93" w:rsidRPr="00304271" w:rsidRDefault="00D95D93" w:rsidP="002B0EE8">
      <w:pPr>
        <w:widowControl w:val="0"/>
        <w:numPr>
          <w:ilvl w:val="0"/>
          <w:numId w:val="61"/>
        </w:numPr>
        <w:tabs>
          <w:tab w:val="left" w:pos="658"/>
          <w:tab w:val="left" w:pos="659"/>
        </w:tabs>
        <w:autoSpaceDE w:val="0"/>
        <w:autoSpaceDN w:val="0"/>
        <w:spacing w:before="137" w:after="0" w:line="240" w:lineRule="auto"/>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Frank</w:t>
      </w:r>
      <w:r w:rsidRPr="00304271">
        <w:rPr>
          <w:rFonts w:asciiTheme="majorBidi" w:eastAsia="Cambria" w:hAnsiTheme="majorBidi" w:cstheme="majorBidi"/>
          <w:color w:val="000000" w:themeColor="text1"/>
          <w:spacing w:val="-3"/>
          <w:sz w:val="24"/>
          <w:szCs w:val="24"/>
        </w:rPr>
        <w:t xml:space="preserve"> </w:t>
      </w:r>
      <w:r w:rsidRPr="00304271">
        <w:rPr>
          <w:rFonts w:asciiTheme="majorBidi" w:eastAsia="Cambria" w:hAnsiTheme="majorBidi" w:cstheme="majorBidi"/>
          <w:color w:val="000000" w:themeColor="text1"/>
          <w:sz w:val="24"/>
          <w:szCs w:val="24"/>
        </w:rPr>
        <w:t>Lamb,</w:t>
      </w:r>
      <w:r w:rsidRPr="00304271">
        <w:rPr>
          <w:rFonts w:asciiTheme="majorBidi" w:eastAsia="Cambria" w:hAnsiTheme="majorBidi" w:cstheme="majorBidi"/>
          <w:color w:val="000000" w:themeColor="text1"/>
          <w:spacing w:val="-3"/>
          <w:sz w:val="24"/>
          <w:szCs w:val="24"/>
        </w:rPr>
        <w:t xml:space="preserve"> </w:t>
      </w:r>
      <w:r w:rsidRPr="00304271">
        <w:rPr>
          <w:rFonts w:asciiTheme="majorBidi" w:eastAsia="Cambria" w:hAnsiTheme="majorBidi" w:cstheme="majorBidi"/>
          <w:color w:val="000000" w:themeColor="text1"/>
          <w:sz w:val="24"/>
          <w:szCs w:val="24"/>
        </w:rPr>
        <w:t>“Industrial</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Automation</w:t>
      </w:r>
      <w:r w:rsidRPr="00304271">
        <w:rPr>
          <w:rFonts w:asciiTheme="majorBidi" w:eastAsia="Cambria" w:hAnsiTheme="majorBidi" w:cstheme="majorBidi"/>
          <w:color w:val="000000" w:themeColor="text1"/>
          <w:spacing w:val="-3"/>
          <w:sz w:val="24"/>
          <w:szCs w:val="24"/>
        </w:rPr>
        <w:t xml:space="preserve"> </w:t>
      </w:r>
      <w:r w:rsidRPr="00304271">
        <w:rPr>
          <w:rFonts w:asciiTheme="majorBidi" w:eastAsia="Cambria" w:hAnsiTheme="majorBidi" w:cstheme="majorBidi"/>
          <w:color w:val="000000" w:themeColor="text1"/>
          <w:sz w:val="24"/>
          <w:szCs w:val="24"/>
        </w:rPr>
        <w:t>Hands-on”</w:t>
      </w:r>
      <w:r w:rsidRPr="00304271">
        <w:rPr>
          <w:rFonts w:asciiTheme="majorBidi" w:eastAsia="Cambria" w:hAnsiTheme="majorBidi" w:cstheme="majorBidi"/>
          <w:color w:val="000000" w:themeColor="text1"/>
          <w:spacing w:val="-4"/>
          <w:sz w:val="24"/>
          <w:szCs w:val="24"/>
        </w:rPr>
        <w:t xml:space="preserve"> </w:t>
      </w:r>
      <w:r w:rsidRPr="00304271">
        <w:rPr>
          <w:rFonts w:asciiTheme="majorBidi" w:eastAsia="Cambria" w:hAnsiTheme="majorBidi" w:cstheme="majorBidi"/>
          <w:color w:val="000000" w:themeColor="text1"/>
          <w:sz w:val="24"/>
          <w:szCs w:val="24"/>
        </w:rPr>
        <w:t>The</w:t>
      </w:r>
      <w:r w:rsidRPr="00304271">
        <w:rPr>
          <w:rFonts w:asciiTheme="majorBidi" w:eastAsia="Cambria" w:hAnsiTheme="majorBidi" w:cstheme="majorBidi"/>
          <w:color w:val="000000" w:themeColor="text1"/>
          <w:spacing w:val="-3"/>
          <w:sz w:val="24"/>
          <w:szCs w:val="24"/>
        </w:rPr>
        <w:t xml:space="preserve"> </w:t>
      </w:r>
      <w:r w:rsidRPr="00304271">
        <w:rPr>
          <w:rFonts w:asciiTheme="majorBidi" w:eastAsia="Cambria" w:hAnsiTheme="majorBidi" w:cstheme="majorBidi"/>
          <w:color w:val="000000" w:themeColor="text1"/>
          <w:sz w:val="24"/>
          <w:szCs w:val="24"/>
        </w:rPr>
        <w:t>McGraw-Hill,</w:t>
      </w:r>
      <w:r w:rsidRPr="00304271">
        <w:rPr>
          <w:rFonts w:asciiTheme="majorBidi" w:eastAsia="Cambria" w:hAnsiTheme="majorBidi" w:cstheme="majorBidi"/>
          <w:color w:val="000000" w:themeColor="text1"/>
          <w:spacing w:val="-3"/>
          <w:sz w:val="24"/>
          <w:szCs w:val="24"/>
        </w:rPr>
        <w:t xml:space="preserve"> </w:t>
      </w:r>
      <w:r w:rsidRPr="00304271">
        <w:rPr>
          <w:rFonts w:asciiTheme="majorBidi" w:eastAsia="Cambria" w:hAnsiTheme="majorBidi" w:cstheme="majorBidi"/>
          <w:color w:val="000000" w:themeColor="text1"/>
          <w:sz w:val="24"/>
          <w:szCs w:val="24"/>
        </w:rPr>
        <w:t>2013.</w:t>
      </w:r>
    </w:p>
    <w:p w14:paraId="0774F4F4" w14:textId="77777777" w:rsidR="00D95D93" w:rsidRPr="00304271" w:rsidRDefault="00D95D93" w:rsidP="002B0EE8">
      <w:pPr>
        <w:widowControl w:val="0"/>
        <w:numPr>
          <w:ilvl w:val="0"/>
          <w:numId w:val="61"/>
        </w:numPr>
        <w:tabs>
          <w:tab w:val="left" w:pos="658"/>
          <w:tab w:val="left" w:pos="659"/>
        </w:tabs>
        <w:autoSpaceDE w:val="0"/>
        <w:autoSpaceDN w:val="0"/>
        <w:spacing w:before="139" w:after="0" w:line="240" w:lineRule="auto"/>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Tracy</w:t>
      </w:r>
      <w:r w:rsidRPr="00304271">
        <w:rPr>
          <w:rFonts w:asciiTheme="majorBidi" w:eastAsia="Cambria" w:hAnsiTheme="majorBidi" w:cstheme="majorBidi"/>
          <w:color w:val="000000" w:themeColor="text1"/>
          <w:spacing w:val="-2"/>
          <w:sz w:val="24"/>
          <w:szCs w:val="24"/>
        </w:rPr>
        <w:t xml:space="preserve"> </w:t>
      </w:r>
      <w:r w:rsidRPr="00304271">
        <w:rPr>
          <w:rFonts w:asciiTheme="majorBidi" w:eastAsia="Cambria" w:hAnsiTheme="majorBidi" w:cstheme="majorBidi"/>
          <w:color w:val="000000" w:themeColor="text1"/>
          <w:sz w:val="24"/>
          <w:szCs w:val="24"/>
        </w:rPr>
        <w:t>Adams,</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P.E.,</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“SCADA</w:t>
      </w:r>
      <w:r w:rsidRPr="00304271">
        <w:rPr>
          <w:rFonts w:asciiTheme="majorBidi" w:eastAsia="Cambria" w:hAnsiTheme="majorBidi" w:cstheme="majorBidi"/>
          <w:color w:val="000000" w:themeColor="text1"/>
          <w:spacing w:val="-3"/>
          <w:sz w:val="24"/>
          <w:szCs w:val="24"/>
        </w:rPr>
        <w:t xml:space="preserve"> </w:t>
      </w:r>
      <w:r w:rsidRPr="00304271">
        <w:rPr>
          <w:rFonts w:asciiTheme="majorBidi" w:eastAsia="Cambria" w:hAnsiTheme="majorBidi" w:cstheme="majorBidi"/>
          <w:color w:val="000000" w:themeColor="text1"/>
          <w:sz w:val="24"/>
          <w:szCs w:val="24"/>
        </w:rPr>
        <w:t>System</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Fundamental”,</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CED</w:t>
      </w:r>
      <w:r w:rsidRPr="00304271">
        <w:rPr>
          <w:rFonts w:asciiTheme="majorBidi" w:eastAsia="Cambria" w:hAnsiTheme="majorBidi" w:cstheme="majorBidi"/>
          <w:color w:val="000000" w:themeColor="text1"/>
          <w:spacing w:val="-2"/>
          <w:sz w:val="24"/>
          <w:szCs w:val="24"/>
        </w:rPr>
        <w:t xml:space="preserve"> </w:t>
      </w:r>
      <w:r w:rsidRPr="00304271">
        <w:rPr>
          <w:rFonts w:asciiTheme="majorBidi" w:eastAsia="Cambria" w:hAnsiTheme="majorBidi" w:cstheme="majorBidi"/>
          <w:color w:val="000000" w:themeColor="text1"/>
          <w:sz w:val="24"/>
          <w:szCs w:val="24"/>
        </w:rPr>
        <w:t>engineering.com.</w:t>
      </w:r>
    </w:p>
    <w:p w14:paraId="2CE5EB1D" w14:textId="77777777" w:rsidR="00D95D93" w:rsidRPr="00304271" w:rsidRDefault="00D95D93" w:rsidP="002B0EE8">
      <w:pPr>
        <w:widowControl w:val="0"/>
        <w:numPr>
          <w:ilvl w:val="0"/>
          <w:numId w:val="61"/>
        </w:numPr>
        <w:autoSpaceDE w:val="0"/>
        <w:autoSpaceDN w:val="0"/>
        <w:spacing w:after="0" w:line="276" w:lineRule="exact"/>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Frank D.</w:t>
      </w:r>
      <w:r w:rsidRPr="00304271">
        <w:rPr>
          <w:rFonts w:asciiTheme="majorBidi" w:eastAsia="Cambria" w:hAnsiTheme="majorBidi" w:cstheme="majorBidi"/>
          <w:color w:val="000000" w:themeColor="text1"/>
          <w:spacing w:val="-3"/>
          <w:sz w:val="24"/>
          <w:szCs w:val="24"/>
        </w:rPr>
        <w:t xml:space="preserve"> </w:t>
      </w:r>
      <w:proofErr w:type="spellStart"/>
      <w:r w:rsidRPr="00304271">
        <w:rPr>
          <w:rFonts w:asciiTheme="majorBidi" w:eastAsia="Cambria" w:hAnsiTheme="majorBidi" w:cstheme="majorBidi"/>
          <w:color w:val="000000" w:themeColor="text1"/>
          <w:sz w:val="24"/>
          <w:szCs w:val="24"/>
        </w:rPr>
        <w:t>Petruzella</w:t>
      </w:r>
      <w:proofErr w:type="spellEnd"/>
      <w:r w:rsidRPr="00304271">
        <w:rPr>
          <w:rFonts w:asciiTheme="majorBidi" w:eastAsia="Cambria" w:hAnsiTheme="majorBidi" w:cstheme="majorBidi"/>
          <w:color w:val="000000" w:themeColor="text1"/>
          <w:sz w:val="24"/>
          <w:szCs w:val="24"/>
        </w:rPr>
        <w:t>, “Programmable</w:t>
      </w:r>
      <w:r w:rsidRPr="00304271">
        <w:rPr>
          <w:rFonts w:asciiTheme="majorBidi" w:eastAsia="Cambria" w:hAnsiTheme="majorBidi" w:cstheme="majorBidi"/>
          <w:color w:val="000000" w:themeColor="text1"/>
          <w:spacing w:val="-2"/>
          <w:sz w:val="24"/>
          <w:szCs w:val="24"/>
        </w:rPr>
        <w:t xml:space="preserve"> </w:t>
      </w:r>
      <w:r w:rsidRPr="00304271">
        <w:rPr>
          <w:rFonts w:asciiTheme="majorBidi" w:eastAsia="Cambria" w:hAnsiTheme="majorBidi" w:cstheme="majorBidi"/>
          <w:color w:val="000000" w:themeColor="text1"/>
          <w:sz w:val="24"/>
          <w:szCs w:val="24"/>
        </w:rPr>
        <w:t>Logic</w:t>
      </w:r>
      <w:r w:rsidRPr="00304271">
        <w:rPr>
          <w:rFonts w:asciiTheme="majorBidi" w:eastAsia="Cambria" w:hAnsiTheme="majorBidi" w:cstheme="majorBidi"/>
          <w:color w:val="000000" w:themeColor="text1"/>
          <w:spacing w:val="-2"/>
          <w:sz w:val="24"/>
          <w:szCs w:val="24"/>
        </w:rPr>
        <w:t xml:space="preserve"> </w:t>
      </w:r>
      <w:r w:rsidRPr="00304271">
        <w:rPr>
          <w:rFonts w:asciiTheme="majorBidi" w:eastAsia="Cambria" w:hAnsiTheme="majorBidi" w:cstheme="majorBidi"/>
          <w:color w:val="000000" w:themeColor="text1"/>
          <w:sz w:val="24"/>
          <w:szCs w:val="24"/>
        </w:rPr>
        <w:t>Controller”,</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4</w:t>
      </w:r>
      <w:r w:rsidRPr="00304271">
        <w:rPr>
          <w:rFonts w:asciiTheme="majorBidi" w:eastAsia="Cambria" w:hAnsiTheme="majorBidi" w:cstheme="majorBidi"/>
          <w:color w:val="000000" w:themeColor="text1"/>
          <w:sz w:val="24"/>
          <w:szCs w:val="24"/>
          <w:vertAlign w:val="superscript"/>
        </w:rPr>
        <w:t>th</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Edition,</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The</w:t>
      </w:r>
      <w:r w:rsidRPr="00304271">
        <w:rPr>
          <w:rFonts w:asciiTheme="majorBidi" w:eastAsia="Cambria" w:hAnsiTheme="majorBidi" w:cstheme="majorBidi"/>
          <w:color w:val="000000" w:themeColor="text1"/>
          <w:spacing w:val="-4"/>
          <w:sz w:val="24"/>
          <w:szCs w:val="24"/>
        </w:rPr>
        <w:t xml:space="preserve"> </w:t>
      </w:r>
      <w:r w:rsidRPr="00304271">
        <w:rPr>
          <w:rFonts w:asciiTheme="majorBidi" w:eastAsia="Cambria" w:hAnsiTheme="majorBidi" w:cstheme="majorBidi"/>
          <w:color w:val="000000" w:themeColor="text1"/>
          <w:sz w:val="24"/>
          <w:szCs w:val="24"/>
        </w:rPr>
        <w:t>McGraw-Hill,</w:t>
      </w:r>
      <w:r w:rsidRPr="00304271">
        <w:rPr>
          <w:rFonts w:asciiTheme="majorBidi" w:eastAsia="Cambria" w:hAnsiTheme="majorBidi" w:cstheme="majorBidi"/>
          <w:color w:val="000000" w:themeColor="text1"/>
          <w:spacing w:val="-2"/>
          <w:sz w:val="24"/>
          <w:szCs w:val="24"/>
        </w:rPr>
        <w:t xml:space="preserve"> </w:t>
      </w:r>
      <w:r w:rsidRPr="00304271">
        <w:rPr>
          <w:rFonts w:asciiTheme="majorBidi" w:eastAsia="Cambria" w:hAnsiTheme="majorBidi" w:cstheme="majorBidi"/>
          <w:color w:val="000000" w:themeColor="text1"/>
          <w:sz w:val="24"/>
          <w:szCs w:val="24"/>
        </w:rPr>
        <w:t>2011</w:t>
      </w:r>
    </w:p>
    <w:p w14:paraId="0B799367" w14:textId="77777777" w:rsidR="00D95D93" w:rsidRPr="00304271" w:rsidRDefault="00D95D93" w:rsidP="002B0EE8">
      <w:pPr>
        <w:widowControl w:val="0"/>
        <w:numPr>
          <w:ilvl w:val="0"/>
          <w:numId w:val="61"/>
        </w:numPr>
        <w:tabs>
          <w:tab w:val="left" w:pos="658"/>
          <w:tab w:val="left" w:pos="659"/>
        </w:tabs>
        <w:autoSpaceDE w:val="0"/>
        <w:autoSpaceDN w:val="0"/>
        <w:spacing w:before="46" w:after="0" w:line="240" w:lineRule="auto"/>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Mandal</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S.K</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“Microprocessors and</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Microcontrollers”,</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WBUT</w:t>
      </w:r>
      <w:r w:rsidRPr="00304271">
        <w:rPr>
          <w:rFonts w:asciiTheme="majorBidi" w:eastAsia="Cambria" w:hAnsiTheme="majorBidi" w:cstheme="majorBidi"/>
          <w:color w:val="000000" w:themeColor="text1"/>
          <w:spacing w:val="-2"/>
          <w:sz w:val="24"/>
          <w:szCs w:val="24"/>
        </w:rPr>
        <w:t xml:space="preserve"> </w:t>
      </w:r>
      <w:r w:rsidRPr="00304271">
        <w:rPr>
          <w:rFonts w:asciiTheme="majorBidi" w:eastAsia="Cambria" w:hAnsiTheme="majorBidi" w:cstheme="majorBidi"/>
          <w:color w:val="000000" w:themeColor="text1"/>
          <w:sz w:val="24"/>
          <w:szCs w:val="24"/>
        </w:rPr>
        <w:t>Series by</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TMH.</w:t>
      </w:r>
    </w:p>
    <w:p w14:paraId="52187E0E" w14:textId="77777777" w:rsidR="00D95D93" w:rsidRPr="00304271" w:rsidRDefault="00000000" w:rsidP="002B0EE8">
      <w:pPr>
        <w:widowControl w:val="0"/>
        <w:numPr>
          <w:ilvl w:val="0"/>
          <w:numId w:val="61"/>
        </w:numPr>
        <w:autoSpaceDE w:val="0"/>
        <w:autoSpaceDN w:val="0"/>
        <w:spacing w:after="0" w:line="276" w:lineRule="exact"/>
        <w:rPr>
          <w:rFonts w:asciiTheme="majorBidi" w:eastAsia="Cambria" w:hAnsiTheme="majorBidi" w:cstheme="majorBidi"/>
          <w:color w:val="000000" w:themeColor="text1"/>
          <w:sz w:val="24"/>
          <w:szCs w:val="24"/>
        </w:rPr>
      </w:pPr>
      <w:hyperlink r:id="rId8">
        <w:r w:rsidR="00D95D93" w:rsidRPr="00304271">
          <w:rPr>
            <w:rFonts w:asciiTheme="majorBidi" w:eastAsia="Cambria" w:hAnsiTheme="majorBidi" w:cstheme="majorBidi"/>
            <w:color w:val="000000" w:themeColor="text1"/>
            <w:sz w:val="24"/>
            <w:szCs w:val="24"/>
            <w:u w:val="single" w:color="0462C1"/>
          </w:rPr>
          <w:t>https://nptel.ac.in/content/storage2/courses/112103174/pdf/mod3.pdf</w:t>
        </w:r>
      </w:hyperlink>
    </w:p>
    <w:p w14:paraId="10A8BC4D" w14:textId="77777777" w:rsidR="00D95D93" w:rsidRPr="00304271" w:rsidRDefault="00D95D93" w:rsidP="00D95D93">
      <w:pPr>
        <w:rPr>
          <w:rFonts w:asciiTheme="majorBidi" w:hAnsiTheme="majorBidi" w:cstheme="majorBidi"/>
          <w:color w:val="000000" w:themeColor="text1"/>
          <w:sz w:val="24"/>
          <w:szCs w:val="24"/>
        </w:rPr>
      </w:pPr>
    </w:p>
    <w:p w14:paraId="344C87F3" w14:textId="77777777" w:rsidR="00D95D93" w:rsidRPr="00304271" w:rsidRDefault="00D95D93" w:rsidP="00D95D93">
      <w:pPr>
        <w:rPr>
          <w:rFonts w:asciiTheme="majorBidi" w:hAnsiTheme="majorBidi" w:cstheme="majorBidi"/>
          <w:color w:val="000000" w:themeColor="text1"/>
          <w:sz w:val="24"/>
          <w:szCs w:val="24"/>
        </w:rPr>
      </w:pPr>
    </w:p>
    <w:p w14:paraId="77085508" w14:textId="77777777" w:rsidR="00D95D93" w:rsidRPr="00304271" w:rsidRDefault="00D95D93" w:rsidP="00D95D93">
      <w:pPr>
        <w:rPr>
          <w:rFonts w:asciiTheme="majorBidi" w:hAnsiTheme="majorBidi" w:cstheme="majorBidi"/>
          <w:color w:val="000000" w:themeColor="text1"/>
          <w:sz w:val="24"/>
          <w:szCs w:val="24"/>
        </w:rPr>
      </w:pPr>
    </w:p>
    <w:p w14:paraId="15B3195B" w14:textId="77777777" w:rsidR="00D95D93" w:rsidRPr="00304271" w:rsidRDefault="00D95D93" w:rsidP="00D95D93">
      <w:pPr>
        <w:rPr>
          <w:rFonts w:asciiTheme="majorBidi" w:hAnsiTheme="majorBidi" w:cstheme="majorBidi"/>
          <w:color w:val="000000" w:themeColor="text1"/>
          <w:sz w:val="24"/>
          <w:szCs w:val="24"/>
        </w:rPr>
      </w:pPr>
    </w:p>
    <w:p w14:paraId="12E07EDE" w14:textId="77777777" w:rsidR="00D95D93" w:rsidRPr="00304271" w:rsidRDefault="00D95D93" w:rsidP="00D95D93">
      <w:pPr>
        <w:rPr>
          <w:rFonts w:asciiTheme="majorBidi" w:hAnsiTheme="majorBidi" w:cstheme="majorBidi"/>
          <w:color w:val="000000" w:themeColor="text1"/>
          <w:sz w:val="24"/>
          <w:szCs w:val="24"/>
        </w:rPr>
      </w:pPr>
    </w:p>
    <w:p w14:paraId="496FD713" w14:textId="77777777" w:rsidR="00D95D93" w:rsidRPr="00304271" w:rsidRDefault="00D95D93" w:rsidP="00D95D93">
      <w:pPr>
        <w:rPr>
          <w:rFonts w:asciiTheme="majorBidi" w:hAnsiTheme="majorBidi" w:cstheme="majorBidi"/>
          <w:color w:val="000000" w:themeColor="text1"/>
          <w:sz w:val="24"/>
          <w:szCs w:val="24"/>
        </w:rPr>
      </w:pPr>
    </w:p>
    <w:p w14:paraId="629AD83B" w14:textId="77777777" w:rsidR="00D95D93" w:rsidRPr="00304271" w:rsidRDefault="00D95D93" w:rsidP="00D95D93">
      <w:pPr>
        <w:rPr>
          <w:rFonts w:asciiTheme="majorBidi" w:hAnsiTheme="majorBidi" w:cstheme="majorBidi"/>
          <w:color w:val="000000" w:themeColor="text1"/>
          <w:sz w:val="24"/>
          <w:szCs w:val="24"/>
        </w:rPr>
      </w:pPr>
    </w:p>
    <w:p w14:paraId="69663196" w14:textId="77777777" w:rsidR="00D95D93" w:rsidRPr="00304271" w:rsidRDefault="00D95D93" w:rsidP="00D95D93">
      <w:pPr>
        <w:rPr>
          <w:rFonts w:asciiTheme="majorBidi" w:hAnsiTheme="majorBidi" w:cstheme="majorBidi"/>
          <w:color w:val="000000" w:themeColor="text1"/>
          <w:sz w:val="24"/>
          <w:szCs w:val="24"/>
        </w:rPr>
      </w:pPr>
    </w:p>
    <w:p w14:paraId="108945C0" w14:textId="77777777" w:rsidR="00D95D93" w:rsidRPr="00304271" w:rsidRDefault="00D95D93" w:rsidP="00D95D93">
      <w:pPr>
        <w:rPr>
          <w:rFonts w:asciiTheme="majorBidi" w:hAnsiTheme="majorBidi" w:cstheme="majorBidi"/>
          <w:color w:val="000000" w:themeColor="text1"/>
          <w:sz w:val="24"/>
          <w:szCs w:val="24"/>
        </w:rPr>
      </w:pPr>
    </w:p>
    <w:p w14:paraId="7D458CB2" w14:textId="77777777" w:rsidR="00D95D93" w:rsidRPr="00304271" w:rsidRDefault="00D95D93" w:rsidP="00D95D93">
      <w:pPr>
        <w:rPr>
          <w:rFonts w:asciiTheme="majorBidi" w:hAnsiTheme="majorBidi" w:cstheme="majorBidi"/>
          <w:color w:val="000000" w:themeColor="text1"/>
          <w:sz w:val="24"/>
          <w:szCs w:val="24"/>
        </w:rPr>
      </w:pPr>
    </w:p>
    <w:p w14:paraId="70338079" w14:textId="77777777" w:rsidR="00D95D93" w:rsidRPr="00304271" w:rsidRDefault="00D95D93" w:rsidP="00D95D93">
      <w:pPr>
        <w:rPr>
          <w:rFonts w:asciiTheme="majorBidi" w:hAnsiTheme="majorBidi" w:cstheme="majorBidi"/>
          <w:color w:val="000000" w:themeColor="text1"/>
          <w:sz w:val="24"/>
          <w:szCs w:val="24"/>
        </w:rPr>
      </w:pPr>
    </w:p>
    <w:p w14:paraId="02D48CE2" w14:textId="77777777" w:rsidR="00D95D93" w:rsidRPr="00304271" w:rsidRDefault="00D95D93" w:rsidP="00D95D93">
      <w:pPr>
        <w:rPr>
          <w:rFonts w:asciiTheme="majorBidi" w:hAnsiTheme="majorBidi" w:cstheme="majorBidi"/>
          <w:color w:val="000000" w:themeColor="text1"/>
          <w:sz w:val="24"/>
          <w:szCs w:val="24"/>
        </w:rPr>
      </w:pPr>
    </w:p>
    <w:p w14:paraId="2F2D755F" w14:textId="77777777" w:rsidR="00D95D93" w:rsidRPr="00304271" w:rsidRDefault="00D95D93" w:rsidP="00D95D93">
      <w:pPr>
        <w:rPr>
          <w:rFonts w:asciiTheme="majorBidi" w:hAnsiTheme="majorBidi" w:cstheme="majorBidi"/>
          <w:color w:val="000000" w:themeColor="text1"/>
          <w:sz w:val="24"/>
          <w:szCs w:val="24"/>
        </w:rPr>
      </w:pPr>
    </w:p>
    <w:tbl>
      <w:tblPr>
        <w:tblpPr w:leftFromText="180" w:rightFromText="180" w:horzAnchor="margin" w:tblpXSpec="center" w:tblpY="-408"/>
        <w:tblW w:w="9755" w:type="dxa"/>
        <w:tblLayout w:type="fixed"/>
        <w:tblCellMar>
          <w:left w:w="0" w:type="dxa"/>
          <w:right w:w="0" w:type="dxa"/>
        </w:tblCellMar>
        <w:tblLook w:val="01E0" w:firstRow="1" w:lastRow="1" w:firstColumn="1" w:lastColumn="1" w:noHBand="0" w:noVBand="0"/>
      </w:tblPr>
      <w:tblGrid>
        <w:gridCol w:w="9755"/>
      </w:tblGrid>
      <w:tr w:rsidR="00D95D93" w:rsidRPr="00304271" w14:paraId="5C1272B6" w14:textId="77777777" w:rsidTr="00B66AAE">
        <w:trPr>
          <w:trHeight w:val="1565"/>
        </w:trPr>
        <w:tc>
          <w:tcPr>
            <w:tcW w:w="9755" w:type="dxa"/>
          </w:tcPr>
          <w:p w14:paraId="7DFC8AFD" w14:textId="77777777" w:rsidR="00D95D93" w:rsidRPr="00304271" w:rsidRDefault="00D95D93" w:rsidP="00B66AAE">
            <w:pPr>
              <w:widowControl w:val="0"/>
              <w:autoSpaceDE w:val="0"/>
              <w:autoSpaceDN w:val="0"/>
              <w:spacing w:after="0" w:line="240" w:lineRule="auto"/>
              <w:ind w:left="280" w:right="639"/>
              <w:jc w:val="both"/>
              <w:rPr>
                <w:rFonts w:asciiTheme="majorBidi" w:eastAsia="Cambria" w:hAnsiTheme="majorBidi" w:cstheme="majorBidi"/>
                <w:b/>
                <w:color w:val="000000" w:themeColor="text1"/>
                <w:sz w:val="24"/>
                <w:szCs w:val="24"/>
              </w:rPr>
            </w:pPr>
            <w:r w:rsidRPr="00304271">
              <w:rPr>
                <w:rFonts w:asciiTheme="majorBidi" w:eastAsia="Cambria" w:hAnsiTheme="majorBidi" w:cstheme="majorBidi"/>
                <w:b/>
                <w:color w:val="000000" w:themeColor="text1"/>
                <w:sz w:val="24"/>
                <w:szCs w:val="24"/>
              </w:rPr>
              <w:lastRenderedPageBreak/>
              <w:t>MMAT2</w:t>
            </w:r>
            <w:r>
              <w:rPr>
                <w:rFonts w:asciiTheme="majorBidi" w:eastAsia="Cambria" w:hAnsiTheme="majorBidi" w:cstheme="majorBidi"/>
                <w:b/>
                <w:color w:val="000000" w:themeColor="text1"/>
                <w:sz w:val="24"/>
                <w:szCs w:val="24"/>
              </w:rPr>
              <w:t>32</w:t>
            </w:r>
            <w:r w:rsidRPr="00304271">
              <w:rPr>
                <w:rFonts w:asciiTheme="majorBidi" w:eastAsia="Cambria" w:hAnsiTheme="majorBidi" w:cstheme="majorBidi"/>
                <w:b/>
                <w:color w:val="000000" w:themeColor="text1"/>
                <w:sz w:val="24"/>
                <w:szCs w:val="24"/>
              </w:rPr>
              <w:t xml:space="preserve">                  MICROCONTROLLER AND PLC FOR AUTOMATION</w:t>
            </w:r>
          </w:p>
          <w:p w14:paraId="5C6CF5B5" w14:textId="77777777" w:rsidR="00D95D93" w:rsidRPr="00304271" w:rsidRDefault="00D95D93" w:rsidP="00B66AAE">
            <w:pPr>
              <w:widowControl w:val="0"/>
              <w:autoSpaceDE w:val="0"/>
              <w:autoSpaceDN w:val="0"/>
              <w:spacing w:after="0" w:line="240" w:lineRule="auto"/>
              <w:ind w:left="280" w:right="639"/>
              <w:jc w:val="both"/>
              <w:rPr>
                <w:rFonts w:asciiTheme="majorBidi" w:eastAsia="Cambria" w:hAnsiTheme="majorBidi" w:cstheme="majorBidi"/>
                <w:b/>
                <w:color w:val="000000" w:themeColor="text1"/>
                <w:sz w:val="24"/>
                <w:szCs w:val="24"/>
              </w:rPr>
            </w:pPr>
            <w:r w:rsidRPr="00304271">
              <w:rPr>
                <w:rFonts w:asciiTheme="majorBidi" w:eastAsia="Cambria" w:hAnsiTheme="majorBidi" w:cstheme="majorBidi"/>
                <w:b/>
                <w:color w:val="000000" w:themeColor="text1"/>
                <w:sz w:val="24"/>
                <w:szCs w:val="24"/>
              </w:rPr>
              <w:t xml:space="preserve"> INSTRUCTIONAL OBJECTIVES:</w:t>
            </w:r>
          </w:p>
          <w:p w14:paraId="5B1B0CE0" w14:textId="77777777" w:rsidR="00D95D93" w:rsidRPr="00304271" w:rsidRDefault="00D95D93" w:rsidP="002B0EE8">
            <w:pPr>
              <w:widowControl w:val="0"/>
              <w:numPr>
                <w:ilvl w:val="0"/>
                <w:numId w:val="62"/>
              </w:numPr>
              <w:tabs>
                <w:tab w:val="left" w:pos="517"/>
              </w:tabs>
              <w:autoSpaceDE w:val="0"/>
              <w:autoSpaceDN w:val="0"/>
              <w:spacing w:before="55" w:after="0" w:line="240" w:lineRule="auto"/>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To</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introduce</w:t>
            </w:r>
            <w:r w:rsidRPr="00304271">
              <w:rPr>
                <w:rFonts w:asciiTheme="majorBidi" w:eastAsia="Cambria" w:hAnsiTheme="majorBidi" w:cstheme="majorBidi"/>
                <w:color w:val="000000" w:themeColor="text1"/>
                <w:spacing w:val="-2"/>
                <w:sz w:val="24"/>
                <w:szCs w:val="24"/>
              </w:rPr>
              <w:t xml:space="preserve"> </w:t>
            </w:r>
            <w:r w:rsidRPr="00304271">
              <w:rPr>
                <w:rFonts w:asciiTheme="majorBidi" w:eastAsia="Cambria" w:hAnsiTheme="majorBidi" w:cstheme="majorBidi"/>
                <w:color w:val="000000" w:themeColor="text1"/>
                <w:sz w:val="24"/>
                <w:szCs w:val="24"/>
              </w:rPr>
              <w:t>and train</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the</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students</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to</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use</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microcontroller</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for</w:t>
            </w:r>
            <w:r w:rsidRPr="00304271">
              <w:rPr>
                <w:rFonts w:asciiTheme="majorBidi" w:eastAsia="Cambria" w:hAnsiTheme="majorBidi" w:cstheme="majorBidi"/>
                <w:color w:val="000000" w:themeColor="text1"/>
                <w:spacing w:val="-2"/>
                <w:sz w:val="24"/>
                <w:szCs w:val="24"/>
              </w:rPr>
              <w:t xml:space="preserve"> </w:t>
            </w:r>
            <w:r w:rsidRPr="00304271">
              <w:rPr>
                <w:rFonts w:asciiTheme="majorBidi" w:eastAsia="Cambria" w:hAnsiTheme="majorBidi" w:cstheme="majorBidi"/>
                <w:color w:val="000000" w:themeColor="text1"/>
                <w:sz w:val="24"/>
                <w:szCs w:val="24"/>
              </w:rPr>
              <w:t>industrial</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applications</w:t>
            </w:r>
          </w:p>
          <w:p w14:paraId="37C9CB56" w14:textId="77777777" w:rsidR="00D95D93" w:rsidRPr="00304271" w:rsidRDefault="00D95D93" w:rsidP="002B0EE8">
            <w:pPr>
              <w:widowControl w:val="0"/>
              <w:numPr>
                <w:ilvl w:val="0"/>
                <w:numId w:val="62"/>
              </w:numPr>
              <w:autoSpaceDE w:val="0"/>
              <w:autoSpaceDN w:val="0"/>
              <w:spacing w:after="0" w:line="240" w:lineRule="auto"/>
              <w:ind w:right="639"/>
              <w:jc w:val="both"/>
              <w:rPr>
                <w:rFonts w:asciiTheme="majorBidi" w:eastAsia="Cambria" w:hAnsiTheme="majorBidi" w:cstheme="majorBidi"/>
                <w:b/>
                <w:color w:val="000000" w:themeColor="text1"/>
                <w:sz w:val="24"/>
                <w:szCs w:val="24"/>
              </w:rPr>
            </w:pPr>
            <w:r w:rsidRPr="00304271">
              <w:rPr>
                <w:rFonts w:asciiTheme="majorBidi" w:eastAsia="Cambria" w:hAnsiTheme="majorBidi" w:cstheme="majorBidi"/>
                <w:color w:val="000000" w:themeColor="text1"/>
                <w:sz w:val="24"/>
                <w:szCs w:val="24"/>
              </w:rPr>
              <w:t>To</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acquire</w:t>
            </w:r>
            <w:r w:rsidRPr="00304271">
              <w:rPr>
                <w:rFonts w:asciiTheme="majorBidi" w:eastAsia="Cambria" w:hAnsiTheme="majorBidi" w:cstheme="majorBidi"/>
                <w:color w:val="000000" w:themeColor="text1"/>
                <w:spacing w:val="-2"/>
                <w:sz w:val="24"/>
                <w:szCs w:val="24"/>
              </w:rPr>
              <w:t xml:space="preserve"> </w:t>
            </w:r>
            <w:r w:rsidRPr="00304271">
              <w:rPr>
                <w:rFonts w:asciiTheme="majorBidi" w:eastAsia="Cambria" w:hAnsiTheme="majorBidi" w:cstheme="majorBidi"/>
                <w:color w:val="000000" w:themeColor="text1"/>
                <w:sz w:val="24"/>
                <w:szCs w:val="24"/>
              </w:rPr>
              <w:t>knowledge</w:t>
            </w:r>
            <w:r w:rsidRPr="00304271">
              <w:rPr>
                <w:rFonts w:asciiTheme="majorBidi" w:eastAsia="Cambria" w:hAnsiTheme="majorBidi" w:cstheme="majorBidi"/>
                <w:color w:val="000000" w:themeColor="text1"/>
                <w:spacing w:val="-2"/>
                <w:sz w:val="24"/>
                <w:szCs w:val="24"/>
              </w:rPr>
              <w:t xml:space="preserve"> </w:t>
            </w:r>
            <w:r w:rsidRPr="00304271">
              <w:rPr>
                <w:rFonts w:asciiTheme="majorBidi" w:eastAsia="Cambria" w:hAnsiTheme="majorBidi" w:cstheme="majorBidi"/>
                <w:color w:val="000000" w:themeColor="text1"/>
                <w:sz w:val="24"/>
                <w:szCs w:val="24"/>
              </w:rPr>
              <w:t>on</w:t>
            </w:r>
            <w:r w:rsidRPr="00304271">
              <w:rPr>
                <w:rFonts w:asciiTheme="majorBidi" w:eastAsia="Cambria" w:hAnsiTheme="majorBidi" w:cstheme="majorBidi"/>
                <w:color w:val="000000" w:themeColor="text1"/>
                <w:spacing w:val="3"/>
                <w:sz w:val="24"/>
                <w:szCs w:val="24"/>
              </w:rPr>
              <w:t xml:space="preserve"> </w:t>
            </w:r>
            <w:r w:rsidRPr="00304271">
              <w:rPr>
                <w:rFonts w:asciiTheme="majorBidi" w:eastAsia="Cambria" w:hAnsiTheme="majorBidi" w:cstheme="majorBidi"/>
                <w:color w:val="000000" w:themeColor="text1"/>
                <w:sz w:val="24"/>
                <w:szCs w:val="24"/>
              </w:rPr>
              <w:t>PLC</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for</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actuation</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and control</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of speed of motors.</w:t>
            </w:r>
          </w:p>
          <w:p w14:paraId="538A738A" w14:textId="77777777" w:rsidR="00D95D93" w:rsidRPr="00304271" w:rsidRDefault="00D95D93" w:rsidP="002B0EE8">
            <w:pPr>
              <w:widowControl w:val="0"/>
              <w:numPr>
                <w:ilvl w:val="0"/>
                <w:numId w:val="62"/>
              </w:numPr>
              <w:tabs>
                <w:tab w:val="left" w:pos="658"/>
                <w:tab w:val="left" w:pos="659"/>
              </w:tabs>
              <w:autoSpaceDE w:val="0"/>
              <w:autoSpaceDN w:val="0"/>
              <w:spacing w:before="136" w:after="0" w:line="240" w:lineRule="auto"/>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Be</w:t>
            </w:r>
            <w:r w:rsidRPr="00304271">
              <w:rPr>
                <w:rFonts w:asciiTheme="majorBidi" w:eastAsia="Cambria" w:hAnsiTheme="majorBidi" w:cstheme="majorBidi"/>
                <w:color w:val="000000" w:themeColor="text1"/>
                <w:spacing w:val="-2"/>
                <w:sz w:val="24"/>
                <w:szCs w:val="24"/>
              </w:rPr>
              <w:t xml:space="preserve"> </w:t>
            </w:r>
            <w:r w:rsidRPr="00304271">
              <w:rPr>
                <w:rFonts w:asciiTheme="majorBidi" w:eastAsia="Cambria" w:hAnsiTheme="majorBidi" w:cstheme="majorBidi"/>
                <w:color w:val="000000" w:themeColor="text1"/>
                <w:sz w:val="24"/>
                <w:szCs w:val="24"/>
              </w:rPr>
              <w:t>able</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to</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apply</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microcontroller</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for</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controlling</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different actuators.</w:t>
            </w:r>
          </w:p>
          <w:p w14:paraId="017F520C" w14:textId="77777777" w:rsidR="00D95D93" w:rsidRPr="00304271" w:rsidRDefault="00D95D93" w:rsidP="002B0EE8">
            <w:pPr>
              <w:widowControl w:val="0"/>
              <w:numPr>
                <w:ilvl w:val="0"/>
                <w:numId w:val="62"/>
              </w:numPr>
              <w:tabs>
                <w:tab w:val="left" w:pos="658"/>
                <w:tab w:val="left" w:pos="659"/>
              </w:tabs>
              <w:autoSpaceDE w:val="0"/>
              <w:autoSpaceDN w:val="0"/>
              <w:spacing w:before="140" w:after="0" w:line="240" w:lineRule="auto"/>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Gain</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the</w:t>
            </w:r>
            <w:r w:rsidRPr="00304271">
              <w:rPr>
                <w:rFonts w:asciiTheme="majorBidi" w:eastAsia="Cambria" w:hAnsiTheme="majorBidi" w:cstheme="majorBidi"/>
                <w:color w:val="000000" w:themeColor="text1"/>
                <w:spacing w:val="-2"/>
                <w:sz w:val="24"/>
                <w:szCs w:val="24"/>
              </w:rPr>
              <w:t xml:space="preserve"> </w:t>
            </w:r>
            <w:r w:rsidRPr="00304271">
              <w:rPr>
                <w:rFonts w:asciiTheme="majorBidi" w:eastAsia="Cambria" w:hAnsiTheme="majorBidi" w:cstheme="majorBidi"/>
                <w:color w:val="000000" w:themeColor="text1"/>
                <w:sz w:val="24"/>
                <w:szCs w:val="24"/>
              </w:rPr>
              <w:t>knowledge</w:t>
            </w:r>
            <w:r w:rsidRPr="00304271">
              <w:rPr>
                <w:rFonts w:asciiTheme="majorBidi" w:eastAsia="Cambria" w:hAnsiTheme="majorBidi" w:cstheme="majorBidi"/>
                <w:color w:val="000000" w:themeColor="text1"/>
                <w:spacing w:val="-2"/>
                <w:sz w:val="24"/>
                <w:szCs w:val="24"/>
              </w:rPr>
              <w:t xml:space="preserve"> </w:t>
            </w:r>
            <w:r w:rsidRPr="00304271">
              <w:rPr>
                <w:rFonts w:asciiTheme="majorBidi" w:eastAsia="Cambria" w:hAnsiTheme="majorBidi" w:cstheme="majorBidi"/>
                <w:color w:val="000000" w:themeColor="text1"/>
                <w:sz w:val="24"/>
                <w:szCs w:val="24"/>
              </w:rPr>
              <w:t>on</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microcontroller and</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its</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programming.</w:t>
            </w:r>
          </w:p>
          <w:p w14:paraId="0C7B52D4" w14:textId="77777777" w:rsidR="00D95D93" w:rsidRPr="00304271" w:rsidRDefault="00D95D93" w:rsidP="002B0EE8">
            <w:pPr>
              <w:widowControl w:val="0"/>
              <w:numPr>
                <w:ilvl w:val="0"/>
                <w:numId w:val="62"/>
              </w:numPr>
              <w:tabs>
                <w:tab w:val="left" w:pos="658"/>
                <w:tab w:val="left" w:pos="659"/>
              </w:tabs>
              <w:autoSpaceDE w:val="0"/>
              <w:autoSpaceDN w:val="0"/>
              <w:spacing w:before="137" w:after="0" w:line="240" w:lineRule="auto"/>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Acquire</w:t>
            </w:r>
            <w:r w:rsidRPr="00304271">
              <w:rPr>
                <w:rFonts w:asciiTheme="majorBidi" w:eastAsia="Cambria" w:hAnsiTheme="majorBidi" w:cstheme="majorBidi"/>
                <w:color w:val="000000" w:themeColor="text1"/>
                <w:spacing w:val="-10"/>
                <w:sz w:val="24"/>
                <w:szCs w:val="24"/>
              </w:rPr>
              <w:t xml:space="preserve"> </w:t>
            </w:r>
            <w:r w:rsidRPr="00304271">
              <w:rPr>
                <w:rFonts w:asciiTheme="majorBidi" w:eastAsia="Cambria" w:hAnsiTheme="majorBidi" w:cstheme="majorBidi"/>
                <w:color w:val="000000" w:themeColor="text1"/>
                <w:sz w:val="24"/>
                <w:szCs w:val="24"/>
              </w:rPr>
              <w:t>knowledge</w:t>
            </w:r>
            <w:r w:rsidRPr="00304271">
              <w:rPr>
                <w:rFonts w:asciiTheme="majorBidi" w:eastAsia="Cambria" w:hAnsiTheme="majorBidi" w:cstheme="majorBidi"/>
                <w:color w:val="000000" w:themeColor="text1"/>
                <w:spacing w:val="-9"/>
                <w:sz w:val="24"/>
                <w:szCs w:val="24"/>
              </w:rPr>
              <w:t xml:space="preserve"> </w:t>
            </w:r>
            <w:r w:rsidRPr="00304271">
              <w:rPr>
                <w:rFonts w:asciiTheme="majorBidi" w:eastAsia="Cambria" w:hAnsiTheme="majorBidi" w:cstheme="majorBidi"/>
                <w:color w:val="000000" w:themeColor="text1"/>
                <w:sz w:val="24"/>
                <w:szCs w:val="24"/>
              </w:rPr>
              <w:t>on</w:t>
            </w:r>
            <w:r w:rsidRPr="00304271">
              <w:rPr>
                <w:rFonts w:asciiTheme="majorBidi" w:eastAsia="Cambria" w:hAnsiTheme="majorBidi" w:cstheme="majorBidi"/>
                <w:color w:val="000000" w:themeColor="text1"/>
                <w:spacing w:val="-10"/>
                <w:sz w:val="24"/>
                <w:szCs w:val="24"/>
              </w:rPr>
              <w:t xml:space="preserve"> </w:t>
            </w:r>
            <w:r w:rsidRPr="00304271">
              <w:rPr>
                <w:rFonts w:asciiTheme="majorBidi" w:eastAsia="Cambria" w:hAnsiTheme="majorBidi" w:cstheme="majorBidi"/>
                <w:color w:val="000000" w:themeColor="text1"/>
                <w:sz w:val="24"/>
                <w:szCs w:val="24"/>
              </w:rPr>
              <w:t>PLC</w:t>
            </w:r>
            <w:r w:rsidRPr="00304271">
              <w:rPr>
                <w:rFonts w:asciiTheme="majorBidi" w:eastAsia="Cambria" w:hAnsiTheme="majorBidi" w:cstheme="majorBidi"/>
                <w:color w:val="000000" w:themeColor="text1"/>
                <w:spacing w:val="-10"/>
                <w:sz w:val="24"/>
                <w:szCs w:val="24"/>
              </w:rPr>
              <w:t xml:space="preserve"> </w:t>
            </w:r>
            <w:r w:rsidRPr="00304271">
              <w:rPr>
                <w:rFonts w:asciiTheme="majorBidi" w:eastAsia="Cambria" w:hAnsiTheme="majorBidi" w:cstheme="majorBidi"/>
                <w:color w:val="000000" w:themeColor="text1"/>
                <w:sz w:val="24"/>
                <w:szCs w:val="24"/>
              </w:rPr>
              <w:t>and</w:t>
            </w:r>
            <w:r w:rsidRPr="00304271">
              <w:rPr>
                <w:rFonts w:asciiTheme="majorBidi" w:eastAsia="Cambria" w:hAnsiTheme="majorBidi" w:cstheme="majorBidi"/>
                <w:color w:val="000000" w:themeColor="text1"/>
                <w:spacing w:val="-10"/>
                <w:sz w:val="24"/>
                <w:szCs w:val="24"/>
              </w:rPr>
              <w:t xml:space="preserve"> </w:t>
            </w:r>
            <w:r w:rsidRPr="00304271">
              <w:rPr>
                <w:rFonts w:asciiTheme="majorBidi" w:eastAsia="Cambria" w:hAnsiTheme="majorBidi" w:cstheme="majorBidi"/>
                <w:color w:val="000000" w:themeColor="text1"/>
                <w:sz w:val="24"/>
                <w:szCs w:val="24"/>
              </w:rPr>
              <w:t>do</w:t>
            </w:r>
            <w:r w:rsidRPr="00304271">
              <w:rPr>
                <w:rFonts w:asciiTheme="majorBidi" w:eastAsia="Cambria" w:hAnsiTheme="majorBidi" w:cstheme="majorBidi"/>
                <w:color w:val="000000" w:themeColor="text1"/>
                <w:spacing w:val="-8"/>
                <w:sz w:val="24"/>
                <w:szCs w:val="24"/>
              </w:rPr>
              <w:t xml:space="preserve"> </w:t>
            </w:r>
            <w:r w:rsidRPr="00304271">
              <w:rPr>
                <w:rFonts w:asciiTheme="majorBidi" w:eastAsia="Cambria" w:hAnsiTheme="majorBidi" w:cstheme="majorBidi"/>
                <w:color w:val="000000" w:themeColor="text1"/>
                <w:sz w:val="24"/>
                <w:szCs w:val="24"/>
              </w:rPr>
              <w:t>simulation</w:t>
            </w:r>
            <w:r w:rsidRPr="00304271">
              <w:rPr>
                <w:rFonts w:asciiTheme="majorBidi" w:eastAsia="Cambria" w:hAnsiTheme="majorBidi" w:cstheme="majorBidi"/>
                <w:color w:val="000000" w:themeColor="text1"/>
                <w:spacing w:val="-10"/>
                <w:sz w:val="24"/>
                <w:szCs w:val="24"/>
              </w:rPr>
              <w:t xml:space="preserve"> </w:t>
            </w:r>
            <w:r w:rsidRPr="00304271">
              <w:rPr>
                <w:rFonts w:asciiTheme="majorBidi" w:eastAsia="Cambria" w:hAnsiTheme="majorBidi" w:cstheme="majorBidi"/>
                <w:color w:val="000000" w:themeColor="text1"/>
                <w:sz w:val="24"/>
                <w:szCs w:val="24"/>
              </w:rPr>
              <w:t>using</w:t>
            </w:r>
            <w:r w:rsidRPr="00304271">
              <w:rPr>
                <w:rFonts w:asciiTheme="majorBidi" w:eastAsia="Cambria" w:hAnsiTheme="majorBidi" w:cstheme="majorBidi"/>
                <w:color w:val="000000" w:themeColor="text1"/>
                <w:spacing w:val="-10"/>
                <w:sz w:val="24"/>
                <w:szCs w:val="24"/>
              </w:rPr>
              <w:t xml:space="preserve"> </w:t>
            </w:r>
            <w:r w:rsidRPr="00304271">
              <w:rPr>
                <w:rFonts w:asciiTheme="majorBidi" w:eastAsia="Cambria" w:hAnsiTheme="majorBidi" w:cstheme="majorBidi"/>
                <w:color w:val="000000" w:themeColor="text1"/>
                <w:sz w:val="24"/>
                <w:szCs w:val="24"/>
              </w:rPr>
              <w:t>PLC</w:t>
            </w:r>
            <w:r w:rsidRPr="00304271">
              <w:rPr>
                <w:rFonts w:asciiTheme="majorBidi" w:eastAsia="Cambria" w:hAnsiTheme="majorBidi" w:cstheme="majorBidi"/>
                <w:color w:val="000000" w:themeColor="text1"/>
                <w:spacing w:val="-11"/>
                <w:sz w:val="24"/>
                <w:szCs w:val="24"/>
              </w:rPr>
              <w:t xml:space="preserve"> </w:t>
            </w:r>
            <w:r w:rsidRPr="00304271">
              <w:rPr>
                <w:rFonts w:asciiTheme="majorBidi" w:eastAsia="Cambria" w:hAnsiTheme="majorBidi" w:cstheme="majorBidi"/>
                <w:color w:val="000000" w:themeColor="text1"/>
                <w:sz w:val="24"/>
                <w:szCs w:val="24"/>
              </w:rPr>
              <w:t>for</w:t>
            </w:r>
            <w:r w:rsidRPr="00304271">
              <w:rPr>
                <w:rFonts w:asciiTheme="majorBidi" w:eastAsia="Cambria" w:hAnsiTheme="majorBidi" w:cstheme="majorBidi"/>
                <w:color w:val="000000" w:themeColor="text1"/>
                <w:spacing w:val="-12"/>
                <w:sz w:val="24"/>
                <w:szCs w:val="24"/>
              </w:rPr>
              <w:t xml:space="preserve"> </w:t>
            </w:r>
            <w:r w:rsidRPr="00304271">
              <w:rPr>
                <w:rFonts w:asciiTheme="majorBidi" w:eastAsia="Cambria" w:hAnsiTheme="majorBidi" w:cstheme="majorBidi"/>
                <w:color w:val="000000" w:themeColor="text1"/>
                <w:sz w:val="24"/>
                <w:szCs w:val="24"/>
              </w:rPr>
              <w:t>different</w:t>
            </w:r>
            <w:r w:rsidRPr="00304271">
              <w:rPr>
                <w:rFonts w:asciiTheme="majorBidi" w:eastAsia="Cambria" w:hAnsiTheme="majorBidi" w:cstheme="majorBidi"/>
                <w:color w:val="000000" w:themeColor="text1"/>
                <w:spacing w:val="-10"/>
                <w:sz w:val="24"/>
                <w:szCs w:val="24"/>
              </w:rPr>
              <w:t xml:space="preserve"> </w:t>
            </w:r>
            <w:r w:rsidRPr="00304271">
              <w:rPr>
                <w:rFonts w:asciiTheme="majorBidi" w:eastAsia="Cambria" w:hAnsiTheme="majorBidi" w:cstheme="majorBidi"/>
                <w:color w:val="000000" w:themeColor="text1"/>
                <w:sz w:val="24"/>
                <w:szCs w:val="24"/>
              </w:rPr>
              <w:t>industrial</w:t>
            </w:r>
            <w:r w:rsidRPr="00304271">
              <w:rPr>
                <w:rFonts w:asciiTheme="majorBidi" w:eastAsia="Cambria" w:hAnsiTheme="majorBidi" w:cstheme="majorBidi"/>
                <w:color w:val="000000" w:themeColor="text1"/>
                <w:spacing w:val="-7"/>
                <w:sz w:val="24"/>
                <w:szCs w:val="24"/>
              </w:rPr>
              <w:t xml:space="preserve"> </w:t>
            </w:r>
            <w:r w:rsidRPr="00304271">
              <w:rPr>
                <w:rFonts w:asciiTheme="majorBidi" w:eastAsia="Cambria" w:hAnsiTheme="majorBidi" w:cstheme="majorBidi"/>
                <w:color w:val="000000" w:themeColor="text1"/>
                <w:sz w:val="24"/>
                <w:szCs w:val="24"/>
              </w:rPr>
              <w:t>applications.</w:t>
            </w:r>
          </w:p>
          <w:p w14:paraId="722558E5" w14:textId="77777777" w:rsidR="00D95D93" w:rsidRPr="00304271" w:rsidRDefault="00D95D93" w:rsidP="002B0EE8">
            <w:pPr>
              <w:widowControl w:val="0"/>
              <w:numPr>
                <w:ilvl w:val="0"/>
                <w:numId w:val="62"/>
              </w:numPr>
              <w:autoSpaceDE w:val="0"/>
              <w:autoSpaceDN w:val="0"/>
              <w:spacing w:after="0" w:line="240" w:lineRule="auto"/>
              <w:ind w:right="639"/>
              <w:jc w:val="both"/>
              <w:rPr>
                <w:rFonts w:asciiTheme="majorBidi" w:eastAsia="Cambria" w:hAnsiTheme="majorBidi" w:cstheme="majorBidi"/>
                <w:b/>
                <w:color w:val="000000" w:themeColor="text1"/>
                <w:sz w:val="24"/>
                <w:szCs w:val="24"/>
              </w:rPr>
            </w:pPr>
            <w:r w:rsidRPr="00304271">
              <w:rPr>
                <w:rFonts w:asciiTheme="majorBidi" w:eastAsia="Cambria" w:hAnsiTheme="majorBidi" w:cstheme="majorBidi"/>
                <w:color w:val="000000" w:themeColor="text1"/>
                <w:sz w:val="24"/>
                <w:szCs w:val="24"/>
              </w:rPr>
              <w:t>Gain</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knowledge</w:t>
            </w:r>
            <w:r w:rsidRPr="00304271">
              <w:rPr>
                <w:rFonts w:asciiTheme="majorBidi" w:eastAsia="Cambria" w:hAnsiTheme="majorBidi" w:cstheme="majorBidi"/>
                <w:color w:val="000000" w:themeColor="text1"/>
                <w:spacing w:val="-2"/>
                <w:sz w:val="24"/>
                <w:szCs w:val="24"/>
              </w:rPr>
              <w:t xml:space="preserve"> </w:t>
            </w:r>
            <w:r w:rsidRPr="00304271">
              <w:rPr>
                <w:rFonts w:asciiTheme="majorBidi" w:eastAsia="Cambria" w:hAnsiTheme="majorBidi" w:cstheme="majorBidi"/>
                <w:color w:val="000000" w:themeColor="text1"/>
                <w:sz w:val="24"/>
                <w:szCs w:val="24"/>
              </w:rPr>
              <w:t>on</w:t>
            </w:r>
            <w:r w:rsidRPr="00304271">
              <w:rPr>
                <w:rFonts w:asciiTheme="majorBidi" w:eastAsia="Cambria" w:hAnsiTheme="majorBidi" w:cstheme="majorBidi"/>
                <w:color w:val="000000" w:themeColor="text1"/>
                <w:spacing w:val="-1"/>
                <w:sz w:val="24"/>
                <w:szCs w:val="24"/>
              </w:rPr>
              <w:t xml:space="preserve"> </w:t>
            </w:r>
            <w:r w:rsidRPr="00304271">
              <w:rPr>
                <w:rFonts w:asciiTheme="majorBidi" w:eastAsia="Cambria" w:hAnsiTheme="majorBidi" w:cstheme="majorBidi"/>
                <w:color w:val="000000" w:themeColor="text1"/>
                <w:sz w:val="24"/>
                <w:szCs w:val="24"/>
              </w:rPr>
              <w:t>SCADA</w:t>
            </w:r>
          </w:p>
          <w:p w14:paraId="1DD03248" w14:textId="77777777" w:rsidR="00D95D93" w:rsidRPr="00304271" w:rsidRDefault="00D95D93" w:rsidP="00B66AAE">
            <w:pPr>
              <w:widowControl w:val="0"/>
              <w:autoSpaceDE w:val="0"/>
              <w:autoSpaceDN w:val="0"/>
              <w:spacing w:after="0" w:line="240" w:lineRule="auto"/>
              <w:ind w:left="360" w:right="639"/>
              <w:jc w:val="center"/>
              <w:rPr>
                <w:rFonts w:asciiTheme="majorBidi" w:eastAsia="Cambria" w:hAnsiTheme="majorBidi" w:cstheme="majorBidi"/>
                <w:b/>
                <w:color w:val="000000" w:themeColor="text1"/>
                <w:sz w:val="24"/>
                <w:szCs w:val="24"/>
              </w:rPr>
            </w:pPr>
            <w:r w:rsidRPr="00304271">
              <w:rPr>
                <w:rFonts w:asciiTheme="majorBidi" w:eastAsia="Cambria" w:hAnsiTheme="majorBidi" w:cstheme="majorBidi"/>
                <w:b/>
                <w:color w:val="000000" w:themeColor="text1"/>
                <w:sz w:val="24"/>
                <w:szCs w:val="24"/>
              </w:rPr>
              <w:t>CONTENTS</w:t>
            </w:r>
          </w:p>
          <w:p w14:paraId="5725B15F" w14:textId="77777777" w:rsidR="00D95D93" w:rsidRPr="00304271" w:rsidRDefault="00D95D93" w:rsidP="00B66AAE">
            <w:pPr>
              <w:widowControl w:val="0"/>
              <w:autoSpaceDE w:val="0"/>
              <w:autoSpaceDN w:val="0"/>
              <w:spacing w:after="0" w:line="240" w:lineRule="auto"/>
              <w:ind w:left="280" w:right="639"/>
              <w:jc w:val="both"/>
              <w:rPr>
                <w:rFonts w:asciiTheme="majorBidi" w:eastAsia="Cambria" w:hAnsiTheme="majorBidi" w:cstheme="majorBidi"/>
                <w:b/>
                <w:color w:val="000000" w:themeColor="text1"/>
                <w:sz w:val="24"/>
                <w:szCs w:val="24"/>
              </w:rPr>
            </w:pPr>
          </w:p>
        </w:tc>
      </w:tr>
      <w:tr w:rsidR="00D95D93" w:rsidRPr="00304271" w14:paraId="7D3B2ACE" w14:textId="77777777" w:rsidTr="00B66AAE">
        <w:trPr>
          <w:trHeight w:val="1565"/>
        </w:trPr>
        <w:tc>
          <w:tcPr>
            <w:tcW w:w="9755" w:type="dxa"/>
          </w:tcPr>
          <w:p w14:paraId="4AC78ADB" w14:textId="77777777" w:rsidR="00D95D93" w:rsidRPr="00304271" w:rsidRDefault="00354044" w:rsidP="00B66AAE">
            <w:pPr>
              <w:widowControl w:val="0"/>
              <w:autoSpaceDE w:val="0"/>
              <w:autoSpaceDN w:val="0"/>
              <w:spacing w:after="0" w:line="240" w:lineRule="auto"/>
              <w:ind w:left="280" w:right="639"/>
              <w:jc w:val="both"/>
              <w:rPr>
                <w:rFonts w:asciiTheme="majorBidi" w:eastAsia="Cambria" w:hAnsiTheme="majorBidi" w:cstheme="majorBidi"/>
                <w:b/>
                <w:color w:val="000000" w:themeColor="text1"/>
                <w:sz w:val="24"/>
                <w:szCs w:val="24"/>
              </w:rPr>
            </w:pPr>
            <w:r>
              <w:rPr>
                <w:rFonts w:asciiTheme="majorBidi" w:eastAsia="Cambria" w:hAnsiTheme="majorBidi" w:cstheme="majorBidi"/>
                <w:b/>
                <w:color w:val="000000" w:themeColor="text1"/>
                <w:sz w:val="24"/>
                <w:szCs w:val="24"/>
              </w:rPr>
              <w:t>1.</w:t>
            </w:r>
            <w:r w:rsidR="00D95D93" w:rsidRPr="00304271">
              <w:rPr>
                <w:rFonts w:asciiTheme="majorBidi" w:eastAsia="Cambria" w:hAnsiTheme="majorBidi" w:cstheme="majorBidi"/>
                <w:b/>
                <w:color w:val="000000" w:themeColor="text1"/>
                <w:sz w:val="24"/>
                <w:szCs w:val="24"/>
              </w:rPr>
              <w:tab/>
              <w:t>MICROPROCESSOR AND MICROCONTROLLER</w:t>
            </w:r>
            <w:r w:rsidR="00D95D93" w:rsidRPr="00304271">
              <w:rPr>
                <w:rFonts w:asciiTheme="majorBidi" w:eastAsia="Cambria" w:hAnsiTheme="majorBidi" w:cstheme="majorBidi"/>
                <w:b/>
                <w:color w:val="000000" w:themeColor="text1"/>
                <w:sz w:val="24"/>
                <w:szCs w:val="24"/>
              </w:rPr>
              <w:tab/>
            </w:r>
            <w:r w:rsidR="00D95D93" w:rsidRPr="00304271">
              <w:rPr>
                <w:rFonts w:asciiTheme="majorBidi" w:eastAsia="Cambria" w:hAnsiTheme="majorBidi" w:cstheme="majorBidi"/>
                <w:b/>
                <w:color w:val="000000" w:themeColor="text1"/>
                <w:sz w:val="24"/>
                <w:szCs w:val="24"/>
              </w:rPr>
              <w:tab/>
            </w:r>
            <w:r w:rsidR="00D95D93" w:rsidRPr="00304271">
              <w:rPr>
                <w:rFonts w:asciiTheme="majorBidi" w:eastAsia="Cambria" w:hAnsiTheme="majorBidi" w:cstheme="majorBidi"/>
                <w:b/>
                <w:color w:val="000000" w:themeColor="text1"/>
                <w:sz w:val="24"/>
                <w:szCs w:val="24"/>
              </w:rPr>
              <w:tab/>
            </w:r>
          </w:p>
          <w:p w14:paraId="6426CC1F" w14:textId="77777777" w:rsidR="00D95D93" w:rsidRPr="00304271" w:rsidRDefault="00D95D93" w:rsidP="00B66AAE">
            <w:pPr>
              <w:widowControl w:val="0"/>
              <w:autoSpaceDE w:val="0"/>
              <w:autoSpaceDN w:val="0"/>
              <w:spacing w:after="0" w:line="240" w:lineRule="auto"/>
              <w:ind w:left="280" w:right="639"/>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1.1.</w:t>
            </w:r>
            <w:r w:rsidRPr="00304271">
              <w:rPr>
                <w:rFonts w:asciiTheme="majorBidi" w:eastAsia="Cambria" w:hAnsiTheme="majorBidi" w:cstheme="majorBidi"/>
                <w:color w:val="000000" w:themeColor="text1"/>
                <w:sz w:val="24"/>
                <w:szCs w:val="24"/>
              </w:rPr>
              <w:tab/>
              <w:t>Introduction to microprocessor and microcontroller</w:t>
            </w:r>
          </w:p>
          <w:p w14:paraId="3F71B5ED" w14:textId="77777777" w:rsidR="00D95D93" w:rsidRPr="00304271" w:rsidRDefault="00D95D93" w:rsidP="00B66AAE">
            <w:pPr>
              <w:widowControl w:val="0"/>
              <w:autoSpaceDE w:val="0"/>
              <w:autoSpaceDN w:val="0"/>
              <w:spacing w:after="0" w:line="240" w:lineRule="auto"/>
              <w:ind w:left="280" w:right="639"/>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1.2.</w:t>
            </w:r>
            <w:r w:rsidRPr="00304271">
              <w:rPr>
                <w:rFonts w:asciiTheme="majorBidi" w:eastAsia="Cambria" w:hAnsiTheme="majorBidi" w:cstheme="majorBidi"/>
                <w:color w:val="000000" w:themeColor="text1"/>
                <w:sz w:val="24"/>
                <w:szCs w:val="24"/>
              </w:rPr>
              <w:tab/>
              <w:t>To Comparison of   Microprocessors and Microcontrollers</w:t>
            </w:r>
          </w:p>
          <w:p w14:paraId="085D17D2" w14:textId="77777777" w:rsidR="00D95D93" w:rsidRPr="00304271" w:rsidRDefault="00D95D93" w:rsidP="00B66AAE">
            <w:pPr>
              <w:widowControl w:val="0"/>
              <w:autoSpaceDE w:val="0"/>
              <w:autoSpaceDN w:val="0"/>
              <w:spacing w:after="0" w:line="240" w:lineRule="auto"/>
              <w:ind w:left="280" w:right="639"/>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1.3.</w:t>
            </w:r>
            <w:r w:rsidRPr="00304271">
              <w:rPr>
                <w:rFonts w:asciiTheme="majorBidi" w:eastAsia="Cambria" w:hAnsiTheme="majorBidi" w:cstheme="majorBidi"/>
                <w:color w:val="000000" w:themeColor="text1"/>
                <w:sz w:val="24"/>
                <w:szCs w:val="24"/>
              </w:rPr>
              <w:tab/>
              <w:t>Describe the Z-80, 8051, PIC Micro Controllers,</w:t>
            </w:r>
          </w:p>
          <w:p w14:paraId="76679B24" w14:textId="77777777" w:rsidR="00D95D93" w:rsidRPr="00304271" w:rsidRDefault="00D95D93" w:rsidP="00B66AAE">
            <w:pPr>
              <w:widowControl w:val="0"/>
              <w:autoSpaceDE w:val="0"/>
              <w:autoSpaceDN w:val="0"/>
              <w:spacing w:after="0" w:line="240" w:lineRule="auto"/>
              <w:ind w:left="280" w:right="639"/>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1.4.</w:t>
            </w:r>
            <w:r w:rsidRPr="00304271">
              <w:rPr>
                <w:rFonts w:asciiTheme="majorBidi" w:eastAsia="Cambria" w:hAnsiTheme="majorBidi" w:cstheme="majorBidi"/>
                <w:color w:val="000000" w:themeColor="text1"/>
                <w:sz w:val="24"/>
                <w:szCs w:val="24"/>
              </w:rPr>
              <w:tab/>
              <w:t xml:space="preserve">Explain the PIC Development Tools. </w:t>
            </w:r>
          </w:p>
          <w:p w14:paraId="7FB7BBB2" w14:textId="77777777" w:rsidR="00D95D93" w:rsidRPr="00304271" w:rsidRDefault="00D95D93" w:rsidP="00B66AAE">
            <w:pPr>
              <w:widowControl w:val="0"/>
              <w:autoSpaceDE w:val="0"/>
              <w:autoSpaceDN w:val="0"/>
              <w:spacing w:after="0" w:line="240" w:lineRule="auto"/>
              <w:ind w:left="280" w:right="639"/>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1.5.</w:t>
            </w:r>
            <w:r w:rsidRPr="00304271">
              <w:rPr>
                <w:rFonts w:asciiTheme="majorBidi" w:eastAsia="Cambria" w:hAnsiTheme="majorBidi" w:cstheme="majorBidi"/>
                <w:color w:val="000000" w:themeColor="text1"/>
                <w:sz w:val="24"/>
                <w:szCs w:val="24"/>
              </w:rPr>
              <w:tab/>
              <w:t>What are 4Bit, 8Bit, 16 Bit and 32 Bit Micro Controllers</w:t>
            </w:r>
          </w:p>
          <w:p w14:paraId="46A8932D" w14:textId="77777777" w:rsidR="00D95D93" w:rsidRPr="00304271" w:rsidRDefault="00D95D93" w:rsidP="00B66AAE">
            <w:pPr>
              <w:widowControl w:val="0"/>
              <w:autoSpaceDE w:val="0"/>
              <w:autoSpaceDN w:val="0"/>
              <w:spacing w:after="0" w:line="240" w:lineRule="auto"/>
              <w:ind w:left="280" w:right="639"/>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 xml:space="preserve">1.6. To develop Systems for Micro Controllers </w:t>
            </w:r>
          </w:p>
          <w:p w14:paraId="4C22F466" w14:textId="77777777" w:rsidR="00D95D93" w:rsidRPr="00304271" w:rsidRDefault="00D95D93" w:rsidP="00B66AAE">
            <w:pPr>
              <w:widowControl w:val="0"/>
              <w:autoSpaceDE w:val="0"/>
              <w:autoSpaceDN w:val="0"/>
              <w:spacing w:after="0" w:line="240" w:lineRule="auto"/>
              <w:ind w:left="280" w:right="639"/>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1.7. Describe Micro Controllers Architecture</w:t>
            </w:r>
          </w:p>
          <w:p w14:paraId="7406B8BB" w14:textId="77777777" w:rsidR="00D95D93" w:rsidRPr="00304271" w:rsidRDefault="00D95D93" w:rsidP="00B66AAE">
            <w:pPr>
              <w:widowControl w:val="0"/>
              <w:autoSpaceDE w:val="0"/>
              <w:autoSpaceDN w:val="0"/>
              <w:spacing w:after="0" w:line="240" w:lineRule="auto"/>
              <w:ind w:left="280" w:right="639"/>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1.8.</w:t>
            </w:r>
            <w:r w:rsidRPr="00304271">
              <w:rPr>
                <w:rFonts w:asciiTheme="majorBidi" w:eastAsia="Cambria" w:hAnsiTheme="majorBidi" w:cstheme="majorBidi"/>
                <w:color w:val="000000" w:themeColor="text1"/>
                <w:sz w:val="24"/>
                <w:szCs w:val="24"/>
              </w:rPr>
              <w:tab/>
              <w:t xml:space="preserve">Understand the 8051 Architecture, </w:t>
            </w:r>
          </w:p>
          <w:p w14:paraId="40E9C94E" w14:textId="77777777" w:rsidR="00D95D93" w:rsidRPr="00304271" w:rsidRDefault="00D95D93" w:rsidP="00B66AAE">
            <w:pPr>
              <w:widowControl w:val="0"/>
              <w:autoSpaceDE w:val="0"/>
              <w:autoSpaceDN w:val="0"/>
              <w:spacing w:after="0" w:line="240" w:lineRule="auto"/>
              <w:ind w:left="280" w:right="639"/>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1.9.</w:t>
            </w:r>
            <w:r w:rsidRPr="00304271">
              <w:rPr>
                <w:rFonts w:asciiTheme="majorBidi" w:eastAsia="Cambria" w:hAnsiTheme="majorBidi" w:cstheme="majorBidi"/>
                <w:color w:val="000000" w:themeColor="text1"/>
                <w:sz w:val="24"/>
                <w:szCs w:val="24"/>
              </w:rPr>
              <w:tab/>
              <w:t xml:space="preserve"> Explain the PIC Architecture</w:t>
            </w:r>
          </w:p>
          <w:p w14:paraId="63DC9A6A" w14:textId="77777777" w:rsidR="00D95D93" w:rsidRPr="00304271" w:rsidRDefault="00D95D93" w:rsidP="00B66AAE">
            <w:pPr>
              <w:widowControl w:val="0"/>
              <w:autoSpaceDE w:val="0"/>
              <w:autoSpaceDN w:val="0"/>
              <w:spacing w:after="0" w:line="240" w:lineRule="auto"/>
              <w:ind w:left="280" w:right="639"/>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1.10.Describe 8051 Micro Controller Hardware</w:t>
            </w:r>
          </w:p>
          <w:p w14:paraId="211CAF9F" w14:textId="77777777" w:rsidR="00D95D93" w:rsidRPr="00304271" w:rsidRDefault="00D95D93" w:rsidP="00B66AAE">
            <w:pPr>
              <w:widowControl w:val="0"/>
              <w:autoSpaceDE w:val="0"/>
              <w:autoSpaceDN w:val="0"/>
              <w:spacing w:after="0" w:line="240" w:lineRule="auto"/>
              <w:ind w:left="280" w:right="639"/>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1.11.Recognize the Input/output Pins</w:t>
            </w:r>
          </w:p>
          <w:p w14:paraId="648A3BCE" w14:textId="77777777" w:rsidR="00D95D93" w:rsidRPr="00304271" w:rsidRDefault="00D95D93" w:rsidP="00B66AAE">
            <w:pPr>
              <w:widowControl w:val="0"/>
              <w:autoSpaceDE w:val="0"/>
              <w:autoSpaceDN w:val="0"/>
              <w:spacing w:after="0" w:line="240" w:lineRule="auto"/>
              <w:ind w:left="280" w:right="639"/>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1.12.Understand the Ports and Circuits</w:t>
            </w:r>
          </w:p>
          <w:p w14:paraId="26252DE5" w14:textId="77777777" w:rsidR="00D95D93" w:rsidRPr="00304271" w:rsidRDefault="00D95D93" w:rsidP="00B66AAE">
            <w:pPr>
              <w:widowControl w:val="0"/>
              <w:autoSpaceDE w:val="0"/>
              <w:autoSpaceDN w:val="0"/>
              <w:spacing w:after="0" w:line="240" w:lineRule="auto"/>
              <w:ind w:left="280" w:right="639"/>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 xml:space="preserve">1.13.Explain the External Memory, </w:t>
            </w:r>
          </w:p>
          <w:p w14:paraId="7B5E7EC8" w14:textId="77777777" w:rsidR="00D95D93" w:rsidRPr="00304271" w:rsidRDefault="00D95D93" w:rsidP="00B66AAE">
            <w:pPr>
              <w:widowControl w:val="0"/>
              <w:autoSpaceDE w:val="0"/>
              <w:autoSpaceDN w:val="0"/>
              <w:spacing w:after="0" w:line="240" w:lineRule="auto"/>
              <w:ind w:left="280" w:right="639"/>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 xml:space="preserve">1.14.Describe Counter and Timers </w:t>
            </w:r>
          </w:p>
          <w:p w14:paraId="7332C1A1" w14:textId="77777777" w:rsidR="00D95D93" w:rsidRPr="00304271" w:rsidRDefault="00D95D93" w:rsidP="00B66AAE">
            <w:pPr>
              <w:widowControl w:val="0"/>
              <w:autoSpaceDE w:val="0"/>
              <w:autoSpaceDN w:val="0"/>
              <w:spacing w:after="0" w:line="240" w:lineRule="auto"/>
              <w:ind w:left="280" w:right="639"/>
              <w:rPr>
                <w:rFonts w:asciiTheme="majorBidi" w:eastAsia="Cambria" w:hAnsiTheme="majorBidi" w:cstheme="majorBidi"/>
                <w:color w:val="000000" w:themeColor="text1"/>
                <w:sz w:val="24"/>
                <w:szCs w:val="24"/>
              </w:rPr>
            </w:pPr>
            <w:r w:rsidRPr="00304271">
              <w:rPr>
                <w:rFonts w:asciiTheme="majorBidi" w:eastAsia="Cambria" w:hAnsiTheme="majorBidi" w:cstheme="majorBidi"/>
                <w:color w:val="000000" w:themeColor="text1"/>
                <w:sz w:val="24"/>
                <w:szCs w:val="24"/>
              </w:rPr>
              <w:t>1.15.To understand the Serial Data Input/Output, (SLE: Interrupts)</w:t>
            </w:r>
          </w:p>
        </w:tc>
      </w:tr>
    </w:tbl>
    <w:p w14:paraId="61E621A3"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b/>
          <w:color w:val="000000" w:themeColor="text1"/>
          <w:sz w:val="24"/>
          <w:szCs w:val="24"/>
        </w:rPr>
        <w:t xml:space="preserve"> 2</w:t>
      </w:r>
      <w:r w:rsidR="00354044">
        <w:rPr>
          <w:rFonts w:asciiTheme="majorBidi" w:hAnsiTheme="majorBidi" w:cstheme="majorBidi"/>
          <w:b/>
          <w:color w:val="000000" w:themeColor="text1"/>
          <w:sz w:val="24"/>
          <w:szCs w:val="24"/>
        </w:rPr>
        <w:t>.</w:t>
      </w:r>
      <w:r w:rsidRPr="00304271">
        <w:rPr>
          <w:rFonts w:asciiTheme="majorBidi" w:hAnsiTheme="majorBidi" w:cstheme="majorBidi"/>
          <w:b/>
          <w:color w:val="000000" w:themeColor="text1"/>
          <w:sz w:val="24"/>
          <w:szCs w:val="24"/>
        </w:rPr>
        <w:t xml:space="preserve">    MICRO CONTROLLER PROGRAMMING &amp; APPLICATIONS</w:t>
      </w:r>
      <w:r w:rsidRPr="00304271">
        <w:rPr>
          <w:rFonts w:asciiTheme="majorBidi" w:hAnsiTheme="majorBidi" w:cstheme="majorBidi"/>
          <w:b/>
          <w:color w:val="000000" w:themeColor="text1"/>
          <w:sz w:val="24"/>
          <w:szCs w:val="24"/>
        </w:rPr>
        <w:tab/>
      </w:r>
      <w:r w:rsidRPr="00304271">
        <w:rPr>
          <w:rFonts w:asciiTheme="majorBidi" w:hAnsiTheme="majorBidi" w:cstheme="majorBidi"/>
          <w:color w:val="000000" w:themeColor="text1"/>
          <w:sz w:val="24"/>
          <w:szCs w:val="24"/>
        </w:rPr>
        <w:tab/>
        <w:t xml:space="preserve">               </w:t>
      </w:r>
    </w:p>
    <w:p w14:paraId="54A54D58" w14:textId="77777777" w:rsidR="00D95D93" w:rsidRPr="00304271" w:rsidRDefault="00D95D93" w:rsidP="00D95D93">
      <w:pPr>
        <w:ind w:firstLine="18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2.1Demonstrate the Simple programming exercises</w:t>
      </w:r>
    </w:p>
    <w:p w14:paraId="64950EB8" w14:textId="77777777" w:rsidR="00D95D93" w:rsidRPr="00304271" w:rsidRDefault="00D95D93" w:rsidP="00D95D93">
      <w:pPr>
        <w:ind w:firstLine="18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2.2 Explain the Key board and display interface </w:t>
      </w:r>
    </w:p>
    <w:p w14:paraId="45629C4F" w14:textId="77777777" w:rsidR="00D95D93" w:rsidRPr="00304271" w:rsidRDefault="00D95D93" w:rsidP="00D95D93">
      <w:pPr>
        <w:ind w:firstLine="18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 2.3 Describe Control of servo motor</w:t>
      </w:r>
    </w:p>
    <w:p w14:paraId="73135904" w14:textId="77777777" w:rsidR="00D95D93" w:rsidRPr="00304271" w:rsidRDefault="00D95D93" w:rsidP="00D95D93">
      <w:pPr>
        <w:ind w:hanging="9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      2.4 Explain the   Stepper motor control</w:t>
      </w:r>
    </w:p>
    <w:p w14:paraId="484AD1E2"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    2.5 Explain Application of automation systems.</w:t>
      </w:r>
    </w:p>
    <w:p w14:paraId="7962A670" w14:textId="77777777" w:rsidR="00D95D93" w:rsidRPr="00304271" w:rsidRDefault="00D95D93" w:rsidP="00D95D93">
      <w:pPr>
        <w:rPr>
          <w:rFonts w:asciiTheme="majorBidi" w:hAnsiTheme="majorBidi" w:cstheme="majorBidi"/>
          <w:b/>
          <w:color w:val="000000" w:themeColor="text1"/>
          <w:sz w:val="24"/>
          <w:szCs w:val="24"/>
        </w:rPr>
      </w:pPr>
      <w:r w:rsidRPr="00304271">
        <w:rPr>
          <w:rFonts w:asciiTheme="majorBidi" w:hAnsiTheme="majorBidi" w:cstheme="majorBidi"/>
          <w:b/>
          <w:color w:val="000000" w:themeColor="text1"/>
          <w:sz w:val="24"/>
          <w:szCs w:val="24"/>
        </w:rPr>
        <w:t>3</w:t>
      </w:r>
      <w:r w:rsidR="00354044">
        <w:rPr>
          <w:rFonts w:asciiTheme="majorBidi" w:hAnsiTheme="majorBidi" w:cstheme="majorBidi"/>
          <w:b/>
          <w:color w:val="000000" w:themeColor="text1"/>
          <w:sz w:val="24"/>
          <w:szCs w:val="24"/>
        </w:rPr>
        <w:t>.</w:t>
      </w:r>
      <w:r w:rsidRPr="00304271">
        <w:rPr>
          <w:rFonts w:asciiTheme="majorBidi" w:hAnsiTheme="majorBidi" w:cstheme="majorBidi"/>
          <w:b/>
          <w:color w:val="000000" w:themeColor="text1"/>
          <w:sz w:val="24"/>
          <w:szCs w:val="24"/>
        </w:rPr>
        <w:t xml:space="preserve">        INTRODUCTION TO PLC                                                                                                      </w:t>
      </w:r>
    </w:p>
    <w:p w14:paraId="589800A3" w14:textId="77777777" w:rsidR="00D95D93" w:rsidRPr="00304271" w:rsidRDefault="00D95D93" w:rsidP="00D95D93">
      <w:pPr>
        <w:ind w:firstLine="27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3.1.</w:t>
      </w:r>
      <w:r w:rsidRPr="00304271">
        <w:rPr>
          <w:rFonts w:asciiTheme="majorBidi" w:hAnsiTheme="majorBidi" w:cstheme="majorBidi"/>
          <w:color w:val="000000" w:themeColor="text1"/>
          <w:sz w:val="24"/>
          <w:szCs w:val="24"/>
        </w:rPr>
        <w:tab/>
        <w:t xml:space="preserve">Understand the Fundamentals of programmable logic controller PLCs </w:t>
      </w:r>
    </w:p>
    <w:p w14:paraId="5A5D410F" w14:textId="77777777" w:rsidR="00D95D93" w:rsidRPr="00304271" w:rsidRDefault="00D95D93" w:rsidP="00D95D93">
      <w:pPr>
        <w:ind w:firstLine="27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3.2. Describe the Functions of PLCs </w:t>
      </w:r>
    </w:p>
    <w:p w14:paraId="4695C01B" w14:textId="77777777" w:rsidR="00D95D93" w:rsidRPr="00304271" w:rsidRDefault="00D95D93" w:rsidP="00D95D93">
      <w:pPr>
        <w:ind w:firstLine="27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3.3. explain the Features of PLC -</w:t>
      </w:r>
    </w:p>
    <w:p w14:paraId="79F7959C" w14:textId="77777777" w:rsidR="00D95D93" w:rsidRPr="00304271" w:rsidRDefault="00D95D93" w:rsidP="00D95D93">
      <w:pPr>
        <w:ind w:firstLine="27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3.4.</w:t>
      </w:r>
      <w:r w:rsidRPr="00304271">
        <w:rPr>
          <w:rFonts w:asciiTheme="majorBidi" w:hAnsiTheme="majorBidi" w:cstheme="majorBidi"/>
          <w:color w:val="000000" w:themeColor="text1"/>
          <w:sz w:val="24"/>
          <w:szCs w:val="24"/>
        </w:rPr>
        <w:tab/>
        <w:t>Define the Selection of PLC module</w:t>
      </w:r>
    </w:p>
    <w:p w14:paraId="2A337EA7" w14:textId="77777777" w:rsidR="00D95D93" w:rsidRPr="00304271" w:rsidRDefault="00D95D93" w:rsidP="00D95D93">
      <w:pPr>
        <w:ind w:left="27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3.5.</w:t>
      </w:r>
      <w:r w:rsidRPr="00304271">
        <w:rPr>
          <w:rFonts w:asciiTheme="majorBidi" w:hAnsiTheme="majorBidi" w:cstheme="majorBidi"/>
          <w:color w:val="000000" w:themeColor="text1"/>
          <w:sz w:val="24"/>
          <w:szCs w:val="24"/>
        </w:rPr>
        <w:tab/>
        <w:t>Understand the Architecture of PLC system</w:t>
      </w:r>
    </w:p>
    <w:p w14:paraId="148EA59C" w14:textId="77777777" w:rsidR="00D95D93" w:rsidRPr="00304271" w:rsidRDefault="00D95D93" w:rsidP="00D95D93">
      <w:pPr>
        <w:ind w:left="27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lastRenderedPageBreak/>
        <w:t>3.6.</w:t>
      </w:r>
      <w:r w:rsidRPr="00304271">
        <w:rPr>
          <w:rFonts w:asciiTheme="majorBidi" w:hAnsiTheme="majorBidi" w:cstheme="majorBidi"/>
          <w:color w:val="000000" w:themeColor="text1"/>
          <w:sz w:val="24"/>
          <w:szCs w:val="24"/>
        </w:rPr>
        <w:tab/>
        <w:t>Explain the Types of PLC</w:t>
      </w:r>
    </w:p>
    <w:p w14:paraId="3F741C73" w14:textId="77777777" w:rsidR="00D95D93" w:rsidRPr="00304271" w:rsidRDefault="00D95D93" w:rsidP="00D95D93">
      <w:pPr>
        <w:ind w:left="27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3.7.</w:t>
      </w:r>
      <w:r w:rsidRPr="00304271">
        <w:rPr>
          <w:rFonts w:asciiTheme="majorBidi" w:hAnsiTheme="majorBidi" w:cstheme="majorBidi"/>
          <w:color w:val="000000" w:themeColor="text1"/>
          <w:sz w:val="24"/>
          <w:szCs w:val="24"/>
        </w:rPr>
        <w:tab/>
        <w:t>Describe the PLC modules</w:t>
      </w:r>
    </w:p>
    <w:p w14:paraId="64744C41" w14:textId="77777777" w:rsidR="00D95D93" w:rsidRPr="00304271" w:rsidRDefault="00D95D93" w:rsidP="00D95D93">
      <w:pPr>
        <w:ind w:left="27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3.8.</w:t>
      </w:r>
      <w:r w:rsidRPr="00304271">
        <w:rPr>
          <w:rFonts w:asciiTheme="majorBidi" w:hAnsiTheme="majorBidi" w:cstheme="majorBidi"/>
          <w:color w:val="000000" w:themeColor="text1"/>
          <w:sz w:val="24"/>
          <w:szCs w:val="24"/>
        </w:rPr>
        <w:tab/>
        <w:t xml:space="preserve">Identify the PLC hardware components </w:t>
      </w:r>
    </w:p>
    <w:p w14:paraId="5C9E49B4" w14:textId="77777777" w:rsidR="00D95D93" w:rsidRPr="00304271" w:rsidRDefault="00D95D93" w:rsidP="00D95D93">
      <w:pPr>
        <w:ind w:left="270"/>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3.9.</w:t>
      </w:r>
      <w:r w:rsidRPr="00304271">
        <w:rPr>
          <w:rFonts w:asciiTheme="majorBidi" w:hAnsiTheme="majorBidi" w:cstheme="majorBidi"/>
          <w:color w:val="000000" w:themeColor="text1"/>
          <w:sz w:val="24"/>
          <w:szCs w:val="24"/>
        </w:rPr>
        <w:tab/>
        <w:t>Explain the Configuring a PLC</w:t>
      </w:r>
    </w:p>
    <w:p w14:paraId="3F7E7467" w14:textId="77777777" w:rsidR="00D95D93" w:rsidRPr="00304271" w:rsidRDefault="00225094" w:rsidP="00D95D93">
      <w:pPr>
        <w:ind w:left="270"/>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3.10.</w:t>
      </w:r>
      <w:r w:rsidR="00D95D93" w:rsidRPr="00304271">
        <w:rPr>
          <w:rFonts w:asciiTheme="majorBidi" w:hAnsiTheme="majorBidi" w:cstheme="majorBidi"/>
          <w:color w:val="000000" w:themeColor="text1"/>
          <w:sz w:val="24"/>
          <w:szCs w:val="24"/>
        </w:rPr>
        <w:t>Demonstrate the PLC wiring</w:t>
      </w:r>
    </w:p>
    <w:p w14:paraId="7144707A" w14:textId="77777777" w:rsidR="00D95D93" w:rsidRPr="00304271" w:rsidRDefault="00354044" w:rsidP="00D95D93">
      <w:pPr>
        <w:rPr>
          <w:rFonts w:asciiTheme="majorBidi" w:hAnsiTheme="majorBidi" w:cstheme="majorBidi"/>
          <w:b/>
          <w:color w:val="000000" w:themeColor="text1"/>
          <w:sz w:val="24"/>
          <w:szCs w:val="24"/>
        </w:rPr>
      </w:pPr>
      <w:r>
        <w:rPr>
          <w:rFonts w:asciiTheme="majorBidi" w:hAnsiTheme="majorBidi" w:cstheme="majorBidi"/>
          <w:b/>
          <w:color w:val="000000" w:themeColor="text1"/>
          <w:sz w:val="24"/>
          <w:szCs w:val="24"/>
        </w:rPr>
        <w:t xml:space="preserve"> </w:t>
      </w:r>
      <w:r w:rsidR="00D95D93" w:rsidRPr="00304271">
        <w:rPr>
          <w:rFonts w:asciiTheme="majorBidi" w:hAnsiTheme="majorBidi" w:cstheme="majorBidi"/>
          <w:b/>
          <w:color w:val="000000" w:themeColor="text1"/>
          <w:sz w:val="24"/>
          <w:szCs w:val="24"/>
        </w:rPr>
        <w:t xml:space="preserve"> 4</w:t>
      </w:r>
      <w:r>
        <w:rPr>
          <w:rFonts w:asciiTheme="majorBidi" w:hAnsiTheme="majorBidi" w:cstheme="majorBidi"/>
          <w:b/>
          <w:color w:val="000000" w:themeColor="text1"/>
          <w:sz w:val="24"/>
          <w:szCs w:val="24"/>
        </w:rPr>
        <w:t>.</w:t>
      </w:r>
      <w:r w:rsidR="00D95D93" w:rsidRPr="00304271">
        <w:rPr>
          <w:rFonts w:asciiTheme="majorBidi" w:hAnsiTheme="majorBidi" w:cstheme="majorBidi"/>
          <w:b/>
          <w:color w:val="000000" w:themeColor="text1"/>
          <w:sz w:val="24"/>
          <w:szCs w:val="24"/>
        </w:rPr>
        <w:t xml:space="preserve">         PLC PROGRAMMING AND INDUSTRIAL APPLICATIONS                                                         </w:t>
      </w:r>
    </w:p>
    <w:p w14:paraId="699BE916"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4.1</w:t>
      </w:r>
      <w:r w:rsidRPr="00304271">
        <w:rPr>
          <w:rFonts w:asciiTheme="majorBidi" w:hAnsiTheme="majorBidi" w:cstheme="majorBidi"/>
          <w:color w:val="000000" w:themeColor="text1"/>
          <w:sz w:val="24"/>
          <w:szCs w:val="24"/>
        </w:rPr>
        <w:tab/>
        <w:t>Understand the PLC programming procedures</w:t>
      </w:r>
    </w:p>
    <w:p w14:paraId="1D49D912"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4.2</w:t>
      </w:r>
      <w:r w:rsidRPr="00304271">
        <w:rPr>
          <w:rFonts w:asciiTheme="majorBidi" w:hAnsiTheme="majorBidi" w:cstheme="majorBidi"/>
          <w:color w:val="000000" w:themeColor="text1"/>
          <w:sz w:val="24"/>
          <w:szCs w:val="24"/>
        </w:rPr>
        <w:tab/>
        <w:t>What are different Types of programming?</w:t>
      </w:r>
    </w:p>
    <w:p w14:paraId="3519467B"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4.3</w:t>
      </w:r>
      <w:r w:rsidRPr="00304271">
        <w:rPr>
          <w:rFonts w:asciiTheme="majorBidi" w:hAnsiTheme="majorBidi" w:cstheme="majorBidi"/>
          <w:color w:val="000000" w:themeColor="text1"/>
          <w:sz w:val="24"/>
          <w:szCs w:val="24"/>
        </w:rPr>
        <w:tab/>
        <w:t xml:space="preserve">Understand the Logic ladder diagrams </w:t>
      </w:r>
    </w:p>
    <w:p w14:paraId="25B1A657"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4.4</w:t>
      </w:r>
      <w:r w:rsidRPr="00304271">
        <w:rPr>
          <w:rFonts w:asciiTheme="majorBidi" w:hAnsiTheme="majorBidi" w:cstheme="majorBidi"/>
          <w:color w:val="000000" w:themeColor="text1"/>
          <w:sz w:val="24"/>
          <w:szCs w:val="24"/>
        </w:rPr>
        <w:tab/>
        <w:t xml:space="preserve">Describe the Communication in PLCs </w:t>
      </w:r>
    </w:p>
    <w:p w14:paraId="2B47204A"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4.5</w:t>
      </w:r>
      <w:r w:rsidRPr="00304271">
        <w:rPr>
          <w:rFonts w:asciiTheme="majorBidi" w:hAnsiTheme="majorBidi" w:cstheme="majorBidi"/>
          <w:color w:val="000000" w:themeColor="text1"/>
          <w:sz w:val="24"/>
          <w:szCs w:val="24"/>
        </w:rPr>
        <w:tab/>
        <w:t>Differentiate the Programming Timers and counters</w:t>
      </w:r>
    </w:p>
    <w:p w14:paraId="62AE71B3"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4.6</w:t>
      </w:r>
      <w:r w:rsidRPr="00304271">
        <w:rPr>
          <w:rFonts w:asciiTheme="majorBidi" w:hAnsiTheme="majorBidi" w:cstheme="majorBidi"/>
          <w:color w:val="000000" w:themeColor="text1"/>
          <w:sz w:val="24"/>
          <w:szCs w:val="24"/>
        </w:rPr>
        <w:tab/>
        <w:t>Describe the Auxiliary commands and functions</w:t>
      </w:r>
    </w:p>
    <w:p w14:paraId="594CD06B"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4.7</w:t>
      </w:r>
      <w:r w:rsidRPr="00304271">
        <w:rPr>
          <w:rFonts w:asciiTheme="majorBidi" w:hAnsiTheme="majorBidi" w:cstheme="majorBidi"/>
          <w:color w:val="000000" w:themeColor="text1"/>
          <w:sz w:val="24"/>
          <w:szCs w:val="24"/>
        </w:rPr>
        <w:tab/>
        <w:t xml:space="preserve">What is Data Handling? </w:t>
      </w:r>
    </w:p>
    <w:p w14:paraId="72E48464"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4.8</w:t>
      </w:r>
      <w:r w:rsidRPr="00304271">
        <w:rPr>
          <w:rFonts w:asciiTheme="majorBidi" w:hAnsiTheme="majorBidi" w:cstheme="majorBidi"/>
          <w:color w:val="000000" w:themeColor="text1"/>
          <w:sz w:val="24"/>
          <w:szCs w:val="24"/>
        </w:rPr>
        <w:tab/>
        <w:t xml:space="preserve">Understanding of Programming devices </w:t>
      </w:r>
    </w:p>
    <w:p w14:paraId="43B7E345"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4.9</w:t>
      </w:r>
      <w:r w:rsidRPr="00304271">
        <w:rPr>
          <w:rFonts w:asciiTheme="majorBidi" w:hAnsiTheme="majorBidi" w:cstheme="majorBidi"/>
          <w:color w:val="000000" w:themeColor="text1"/>
          <w:sz w:val="24"/>
          <w:szCs w:val="24"/>
        </w:rPr>
        <w:tab/>
        <w:t xml:space="preserve">Understand the PLC programming with Simple instructions </w:t>
      </w:r>
    </w:p>
    <w:p w14:paraId="00969A1F"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4.10</w:t>
      </w:r>
      <w:r w:rsidRPr="00304271">
        <w:rPr>
          <w:rFonts w:asciiTheme="majorBidi" w:hAnsiTheme="majorBidi" w:cstheme="majorBidi"/>
          <w:color w:val="000000" w:themeColor="text1"/>
          <w:sz w:val="24"/>
          <w:szCs w:val="24"/>
        </w:rPr>
        <w:tab/>
        <w:t xml:space="preserve">Explain different Applications of PLC </w:t>
      </w:r>
    </w:p>
    <w:p w14:paraId="2CA358C0"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4.11</w:t>
      </w:r>
      <w:r w:rsidRPr="00304271">
        <w:rPr>
          <w:rFonts w:asciiTheme="majorBidi" w:hAnsiTheme="majorBidi" w:cstheme="majorBidi"/>
          <w:color w:val="000000" w:themeColor="text1"/>
          <w:sz w:val="24"/>
          <w:szCs w:val="24"/>
        </w:rPr>
        <w:tab/>
        <w:t xml:space="preserve">Identify the Simple materials handling applications </w:t>
      </w:r>
    </w:p>
    <w:p w14:paraId="11908E27"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4.12</w:t>
      </w:r>
      <w:r w:rsidRPr="00304271">
        <w:rPr>
          <w:rFonts w:asciiTheme="majorBidi" w:hAnsiTheme="majorBidi" w:cstheme="majorBidi"/>
          <w:color w:val="000000" w:themeColor="text1"/>
          <w:sz w:val="24"/>
          <w:szCs w:val="24"/>
        </w:rPr>
        <w:tab/>
        <w:t>Master the Automatic control of traffic signal light</w:t>
      </w:r>
    </w:p>
    <w:p w14:paraId="71AA2952"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4.13</w:t>
      </w:r>
      <w:r w:rsidRPr="00304271">
        <w:rPr>
          <w:rFonts w:asciiTheme="majorBidi" w:hAnsiTheme="majorBidi" w:cstheme="majorBidi"/>
          <w:color w:val="000000" w:themeColor="text1"/>
          <w:sz w:val="24"/>
          <w:szCs w:val="24"/>
        </w:rPr>
        <w:tab/>
        <w:t>Master the concept of Automatic control of conveyor belt</w:t>
      </w:r>
    </w:p>
    <w:p w14:paraId="28002B5C"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4.14</w:t>
      </w:r>
      <w:r w:rsidRPr="00304271">
        <w:rPr>
          <w:rFonts w:asciiTheme="majorBidi" w:hAnsiTheme="majorBidi" w:cstheme="majorBidi"/>
          <w:color w:val="000000" w:themeColor="text1"/>
          <w:sz w:val="24"/>
          <w:szCs w:val="24"/>
        </w:rPr>
        <w:tab/>
        <w:t xml:space="preserve">To design a PLC </w:t>
      </w:r>
      <w:proofErr w:type="spellStart"/>
      <w:r w:rsidRPr="00304271">
        <w:rPr>
          <w:rFonts w:asciiTheme="majorBidi" w:hAnsiTheme="majorBidi" w:cstheme="majorBidi"/>
          <w:color w:val="000000" w:themeColor="text1"/>
          <w:sz w:val="24"/>
          <w:szCs w:val="24"/>
        </w:rPr>
        <w:t>Steper</w:t>
      </w:r>
      <w:proofErr w:type="spellEnd"/>
      <w:r w:rsidRPr="00304271">
        <w:rPr>
          <w:rFonts w:asciiTheme="majorBidi" w:hAnsiTheme="majorBidi" w:cstheme="majorBidi"/>
          <w:color w:val="000000" w:themeColor="text1"/>
          <w:sz w:val="24"/>
          <w:szCs w:val="24"/>
        </w:rPr>
        <w:t xml:space="preserve"> and Servo motor control system</w:t>
      </w:r>
    </w:p>
    <w:p w14:paraId="298C2E55"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4.15</w:t>
      </w:r>
      <w:r w:rsidRPr="00304271">
        <w:rPr>
          <w:rFonts w:asciiTheme="majorBidi" w:hAnsiTheme="majorBidi" w:cstheme="majorBidi"/>
          <w:color w:val="000000" w:themeColor="text1"/>
          <w:sz w:val="24"/>
          <w:szCs w:val="24"/>
        </w:rPr>
        <w:tab/>
        <w:t>To understand a PLC water level control system</w:t>
      </w:r>
    </w:p>
    <w:p w14:paraId="01DA386B" w14:textId="77777777" w:rsidR="00D95D93" w:rsidRPr="00304271" w:rsidRDefault="00D95D93" w:rsidP="00D95D93">
      <w:pPr>
        <w:rPr>
          <w:rFonts w:asciiTheme="majorBidi" w:hAnsiTheme="majorBidi" w:cstheme="majorBidi"/>
          <w:b/>
          <w:color w:val="000000" w:themeColor="text1"/>
          <w:sz w:val="24"/>
          <w:szCs w:val="24"/>
        </w:rPr>
      </w:pPr>
      <w:r w:rsidRPr="00304271">
        <w:rPr>
          <w:rFonts w:asciiTheme="majorBidi" w:hAnsiTheme="majorBidi" w:cstheme="majorBidi"/>
          <w:b/>
          <w:color w:val="000000" w:themeColor="text1"/>
          <w:sz w:val="24"/>
          <w:szCs w:val="24"/>
        </w:rPr>
        <w:t>5</w:t>
      </w:r>
      <w:r w:rsidR="00354044">
        <w:rPr>
          <w:rFonts w:asciiTheme="majorBidi" w:hAnsiTheme="majorBidi" w:cstheme="majorBidi"/>
          <w:b/>
          <w:color w:val="000000" w:themeColor="text1"/>
          <w:sz w:val="24"/>
          <w:szCs w:val="24"/>
        </w:rPr>
        <w:t>.</w:t>
      </w:r>
      <w:r w:rsidRPr="00304271">
        <w:rPr>
          <w:rFonts w:asciiTheme="majorBidi" w:hAnsiTheme="majorBidi" w:cstheme="majorBidi"/>
          <w:b/>
          <w:color w:val="000000" w:themeColor="text1"/>
          <w:sz w:val="24"/>
          <w:szCs w:val="24"/>
        </w:rPr>
        <w:t xml:space="preserve">                  INTRODUCTION TO SCADA                                                                                                                </w:t>
      </w:r>
    </w:p>
    <w:p w14:paraId="2BB30391"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5.1</w:t>
      </w:r>
      <w:r w:rsidRPr="00304271">
        <w:rPr>
          <w:rFonts w:asciiTheme="majorBidi" w:hAnsiTheme="majorBidi" w:cstheme="majorBidi"/>
          <w:color w:val="000000" w:themeColor="text1"/>
          <w:sz w:val="24"/>
          <w:szCs w:val="24"/>
        </w:rPr>
        <w:tab/>
        <w:t xml:space="preserve">Understand the computer-based industrial automation </w:t>
      </w:r>
    </w:p>
    <w:p w14:paraId="0D9C88FB"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5.2</w:t>
      </w:r>
      <w:r w:rsidRPr="00304271">
        <w:rPr>
          <w:rFonts w:asciiTheme="majorBidi" w:hAnsiTheme="majorBidi" w:cstheme="majorBidi"/>
          <w:color w:val="000000" w:themeColor="text1"/>
          <w:sz w:val="24"/>
          <w:szCs w:val="24"/>
        </w:rPr>
        <w:tab/>
        <w:t>Explain the Direct Digital Control (DDC)</w:t>
      </w:r>
    </w:p>
    <w:p w14:paraId="493FAB3F"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5.3</w:t>
      </w:r>
      <w:r w:rsidRPr="00304271">
        <w:rPr>
          <w:rFonts w:asciiTheme="majorBidi" w:hAnsiTheme="majorBidi" w:cstheme="majorBidi"/>
          <w:color w:val="000000" w:themeColor="text1"/>
          <w:sz w:val="24"/>
          <w:szCs w:val="24"/>
        </w:rPr>
        <w:tab/>
        <w:t>Describe the Distributed Control System (DCS)</w:t>
      </w:r>
    </w:p>
    <w:p w14:paraId="2A997438"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5.4</w:t>
      </w:r>
      <w:r w:rsidRPr="00304271">
        <w:rPr>
          <w:rFonts w:asciiTheme="majorBidi" w:hAnsiTheme="majorBidi" w:cstheme="majorBidi"/>
          <w:color w:val="000000" w:themeColor="text1"/>
          <w:sz w:val="24"/>
          <w:szCs w:val="24"/>
        </w:rPr>
        <w:tab/>
        <w:t xml:space="preserve">Define the supervisory control and data acquisition (SCADA) </w:t>
      </w:r>
    </w:p>
    <w:p w14:paraId="5C0C4423"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5.5</w:t>
      </w:r>
      <w:r w:rsidRPr="00304271">
        <w:rPr>
          <w:rFonts w:asciiTheme="majorBidi" w:hAnsiTheme="majorBidi" w:cstheme="majorBidi"/>
          <w:color w:val="000000" w:themeColor="text1"/>
          <w:sz w:val="24"/>
          <w:szCs w:val="24"/>
        </w:rPr>
        <w:tab/>
        <w:t>Explain the basic architectures and HMI Components</w:t>
      </w:r>
    </w:p>
    <w:p w14:paraId="5D9ECA9B"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5.6</w:t>
      </w:r>
      <w:r w:rsidRPr="00304271">
        <w:rPr>
          <w:rFonts w:asciiTheme="majorBidi" w:hAnsiTheme="majorBidi" w:cstheme="majorBidi"/>
          <w:color w:val="000000" w:themeColor="text1"/>
          <w:sz w:val="24"/>
          <w:szCs w:val="24"/>
        </w:rPr>
        <w:tab/>
        <w:t xml:space="preserve">Describe the HMI Development </w:t>
      </w:r>
    </w:p>
    <w:p w14:paraId="2FCF789F"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lastRenderedPageBreak/>
        <w:t>5.7</w:t>
      </w:r>
      <w:r w:rsidRPr="00304271">
        <w:rPr>
          <w:rFonts w:asciiTheme="majorBidi" w:hAnsiTheme="majorBidi" w:cstheme="majorBidi"/>
          <w:color w:val="000000" w:themeColor="text1"/>
          <w:sz w:val="24"/>
          <w:szCs w:val="24"/>
        </w:rPr>
        <w:tab/>
        <w:t>Explain the Data Processing for SCADA system</w:t>
      </w:r>
    </w:p>
    <w:p w14:paraId="45533D35"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5.8</w:t>
      </w:r>
      <w:r w:rsidRPr="00304271">
        <w:rPr>
          <w:rFonts w:asciiTheme="majorBidi" w:hAnsiTheme="majorBidi" w:cstheme="majorBidi"/>
          <w:color w:val="000000" w:themeColor="text1"/>
          <w:sz w:val="24"/>
          <w:szCs w:val="24"/>
        </w:rPr>
        <w:tab/>
        <w:t xml:space="preserve">Elaborate Control Algorithm &amp; Programming, </w:t>
      </w:r>
    </w:p>
    <w:p w14:paraId="2560051B"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5.9</w:t>
      </w:r>
      <w:r w:rsidRPr="00304271">
        <w:rPr>
          <w:rFonts w:asciiTheme="majorBidi" w:hAnsiTheme="majorBidi" w:cstheme="majorBidi"/>
          <w:color w:val="000000" w:themeColor="text1"/>
          <w:sz w:val="24"/>
          <w:szCs w:val="24"/>
        </w:rPr>
        <w:tab/>
        <w:t xml:space="preserve">Understanding the Data Acquisition PLCs/RTUs </w:t>
      </w:r>
    </w:p>
    <w:p w14:paraId="6FB09108"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5.10</w:t>
      </w:r>
      <w:r w:rsidRPr="00304271">
        <w:rPr>
          <w:rFonts w:asciiTheme="majorBidi" w:hAnsiTheme="majorBidi" w:cstheme="majorBidi"/>
          <w:color w:val="000000" w:themeColor="text1"/>
          <w:sz w:val="24"/>
          <w:szCs w:val="24"/>
        </w:rPr>
        <w:tab/>
        <w:t xml:space="preserve">Differentiate the Database Connectivity and Report generating. </w:t>
      </w:r>
    </w:p>
    <w:p w14:paraId="63B8D0E5"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5.11</w:t>
      </w:r>
      <w:r w:rsidRPr="00304271">
        <w:rPr>
          <w:rFonts w:asciiTheme="majorBidi" w:hAnsiTheme="majorBidi" w:cstheme="majorBidi"/>
          <w:color w:val="000000" w:themeColor="text1"/>
          <w:sz w:val="24"/>
          <w:szCs w:val="24"/>
        </w:rPr>
        <w:tab/>
        <w:t>Explain the OPC Configuration with RTUs (PLC)</w:t>
      </w:r>
    </w:p>
    <w:p w14:paraId="4432DE19"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5.12</w:t>
      </w:r>
      <w:r w:rsidRPr="00304271">
        <w:rPr>
          <w:rFonts w:asciiTheme="majorBidi" w:hAnsiTheme="majorBidi" w:cstheme="majorBidi"/>
          <w:color w:val="000000" w:themeColor="text1"/>
          <w:sz w:val="24"/>
          <w:szCs w:val="24"/>
        </w:rPr>
        <w:tab/>
        <w:t>Importance of Cyber Security for Industrial Control Systems</w:t>
      </w:r>
    </w:p>
    <w:p w14:paraId="6E7F370D" w14:textId="77777777" w:rsidR="00D95D93" w:rsidRPr="00304271" w:rsidRDefault="00D95D93" w:rsidP="00D95D93">
      <w:pPr>
        <w:tabs>
          <w:tab w:val="left" w:pos="1330"/>
        </w:tabs>
        <w:rPr>
          <w:rFonts w:asciiTheme="majorBidi" w:hAnsiTheme="majorBidi" w:cstheme="majorBidi"/>
          <w:color w:val="000000" w:themeColor="text1"/>
          <w:sz w:val="24"/>
          <w:szCs w:val="24"/>
        </w:rPr>
      </w:pPr>
    </w:p>
    <w:p w14:paraId="216FE2FD" w14:textId="77777777" w:rsidR="00D95D93" w:rsidRPr="00304271" w:rsidRDefault="00D95D93" w:rsidP="00D95D93">
      <w:pPr>
        <w:tabs>
          <w:tab w:val="left" w:pos="1330"/>
        </w:tabs>
        <w:rPr>
          <w:rFonts w:asciiTheme="majorBidi" w:hAnsiTheme="majorBidi" w:cstheme="majorBidi"/>
          <w:color w:val="000000" w:themeColor="text1"/>
          <w:sz w:val="24"/>
          <w:szCs w:val="24"/>
        </w:rPr>
      </w:pPr>
    </w:p>
    <w:p w14:paraId="5C63C1B9" w14:textId="77777777" w:rsidR="00D95D93" w:rsidRDefault="00D95D93" w:rsidP="00D95D93">
      <w:pPr>
        <w:tabs>
          <w:tab w:val="left" w:pos="1330"/>
        </w:tabs>
        <w:rPr>
          <w:rFonts w:asciiTheme="majorBidi" w:hAnsiTheme="majorBidi" w:cstheme="majorBidi"/>
          <w:color w:val="000000" w:themeColor="text1"/>
          <w:sz w:val="24"/>
          <w:szCs w:val="24"/>
        </w:rPr>
      </w:pPr>
    </w:p>
    <w:p w14:paraId="7A0BD0C9" w14:textId="77777777" w:rsidR="00A10A4B" w:rsidRDefault="00A10A4B" w:rsidP="00D95D93">
      <w:pPr>
        <w:tabs>
          <w:tab w:val="left" w:pos="1330"/>
        </w:tabs>
        <w:rPr>
          <w:rFonts w:asciiTheme="majorBidi" w:hAnsiTheme="majorBidi" w:cstheme="majorBidi"/>
          <w:color w:val="000000" w:themeColor="text1"/>
          <w:sz w:val="24"/>
          <w:szCs w:val="24"/>
        </w:rPr>
      </w:pPr>
    </w:p>
    <w:p w14:paraId="3255B584" w14:textId="77777777" w:rsidR="00A10A4B" w:rsidRDefault="00A10A4B" w:rsidP="00D95D93">
      <w:pPr>
        <w:tabs>
          <w:tab w:val="left" w:pos="1330"/>
        </w:tabs>
        <w:rPr>
          <w:rFonts w:asciiTheme="majorBidi" w:hAnsiTheme="majorBidi" w:cstheme="majorBidi"/>
          <w:color w:val="000000" w:themeColor="text1"/>
          <w:sz w:val="24"/>
          <w:szCs w:val="24"/>
        </w:rPr>
      </w:pPr>
    </w:p>
    <w:p w14:paraId="1D216498" w14:textId="77777777" w:rsidR="00A10A4B" w:rsidRDefault="00A10A4B" w:rsidP="00D95D93">
      <w:pPr>
        <w:tabs>
          <w:tab w:val="left" w:pos="1330"/>
        </w:tabs>
        <w:rPr>
          <w:rFonts w:asciiTheme="majorBidi" w:hAnsiTheme="majorBidi" w:cstheme="majorBidi"/>
          <w:color w:val="000000" w:themeColor="text1"/>
          <w:sz w:val="24"/>
          <w:szCs w:val="24"/>
        </w:rPr>
      </w:pPr>
    </w:p>
    <w:p w14:paraId="251CD451" w14:textId="77777777" w:rsidR="00A10A4B" w:rsidRDefault="00A10A4B" w:rsidP="00D95D93">
      <w:pPr>
        <w:tabs>
          <w:tab w:val="left" w:pos="1330"/>
        </w:tabs>
        <w:rPr>
          <w:rFonts w:asciiTheme="majorBidi" w:hAnsiTheme="majorBidi" w:cstheme="majorBidi"/>
          <w:color w:val="000000" w:themeColor="text1"/>
          <w:sz w:val="24"/>
          <w:szCs w:val="24"/>
        </w:rPr>
      </w:pPr>
    </w:p>
    <w:p w14:paraId="5E09EAA3" w14:textId="77777777" w:rsidR="00A10A4B" w:rsidRDefault="00A10A4B" w:rsidP="00D95D93">
      <w:pPr>
        <w:tabs>
          <w:tab w:val="left" w:pos="1330"/>
        </w:tabs>
        <w:rPr>
          <w:rFonts w:asciiTheme="majorBidi" w:hAnsiTheme="majorBidi" w:cstheme="majorBidi"/>
          <w:color w:val="000000" w:themeColor="text1"/>
          <w:sz w:val="24"/>
          <w:szCs w:val="24"/>
        </w:rPr>
      </w:pPr>
    </w:p>
    <w:p w14:paraId="3D7B466F" w14:textId="77777777" w:rsidR="00A10A4B" w:rsidRDefault="00A10A4B" w:rsidP="00D95D93">
      <w:pPr>
        <w:tabs>
          <w:tab w:val="left" w:pos="1330"/>
        </w:tabs>
        <w:rPr>
          <w:rFonts w:asciiTheme="majorBidi" w:hAnsiTheme="majorBidi" w:cstheme="majorBidi"/>
          <w:color w:val="000000" w:themeColor="text1"/>
          <w:sz w:val="24"/>
          <w:szCs w:val="24"/>
        </w:rPr>
      </w:pPr>
    </w:p>
    <w:p w14:paraId="3D49D449" w14:textId="77777777" w:rsidR="00A10A4B" w:rsidRDefault="00A10A4B" w:rsidP="00D95D93">
      <w:pPr>
        <w:tabs>
          <w:tab w:val="left" w:pos="1330"/>
        </w:tabs>
        <w:rPr>
          <w:rFonts w:asciiTheme="majorBidi" w:hAnsiTheme="majorBidi" w:cstheme="majorBidi"/>
          <w:color w:val="000000" w:themeColor="text1"/>
          <w:sz w:val="24"/>
          <w:szCs w:val="24"/>
        </w:rPr>
      </w:pPr>
    </w:p>
    <w:p w14:paraId="5461C4B1" w14:textId="77777777" w:rsidR="00A10A4B" w:rsidRDefault="00A10A4B" w:rsidP="00D95D93">
      <w:pPr>
        <w:tabs>
          <w:tab w:val="left" w:pos="1330"/>
        </w:tabs>
        <w:rPr>
          <w:rFonts w:asciiTheme="majorBidi" w:hAnsiTheme="majorBidi" w:cstheme="majorBidi"/>
          <w:color w:val="000000" w:themeColor="text1"/>
          <w:sz w:val="24"/>
          <w:szCs w:val="24"/>
        </w:rPr>
      </w:pPr>
    </w:p>
    <w:p w14:paraId="45C3A1C7" w14:textId="77777777" w:rsidR="00A10A4B" w:rsidRDefault="00A10A4B" w:rsidP="00D95D93">
      <w:pPr>
        <w:tabs>
          <w:tab w:val="left" w:pos="1330"/>
        </w:tabs>
        <w:rPr>
          <w:rFonts w:asciiTheme="majorBidi" w:hAnsiTheme="majorBidi" w:cstheme="majorBidi"/>
          <w:color w:val="000000" w:themeColor="text1"/>
          <w:sz w:val="24"/>
          <w:szCs w:val="24"/>
        </w:rPr>
      </w:pPr>
    </w:p>
    <w:p w14:paraId="7D222336" w14:textId="77777777" w:rsidR="00A10A4B" w:rsidRDefault="00A10A4B" w:rsidP="00D95D93">
      <w:pPr>
        <w:tabs>
          <w:tab w:val="left" w:pos="1330"/>
        </w:tabs>
        <w:rPr>
          <w:rFonts w:asciiTheme="majorBidi" w:hAnsiTheme="majorBidi" w:cstheme="majorBidi"/>
          <w:color w:val="000000" w:themeColor="text1"/>
          <w:sz w:val="24"/>
          <w:szCs w:val="24"/>
        </w:rPr>
      </w:pPr>
    </w:p>
    <w:p w14:paraId="21ADB93E" w14:textId="77777777" w:rsidR="00A10A4B" w:rsidRDefault="00A10A4B" w:rsidP="00D95D93">
      <w:pPr>
        <w:tabs>
          <w:tab w:val="left" w:pos="1330"/>
        </w:tabs>
        <w:rPr>
          <w:rFonts w:asciiTheme="majorBidi" w:hAnsiTheme="majorBidi" w:cstheme="majorBidi"/>
          <w:color w:val="000000" w:themeColor="text1"/>
          <w:sz w:val="24"/>
          <w:szCs w:val="24"/>
        </w:rPr>
      </w:pPr>
    </w:p>
    <w:p w14:paraId="20A84549" w14:textId="77777777" w:rsidR="00A10A4B" w:rsidRDefault="00A10A4B" w:rsidP="00D95D93">
      <w:pPr>
        <w:tabs>
          <w:tab w:val="left" w:pos="1330"/>
        </w:tabs>
        <w:rPr>
          <w:rFonts w:asciiTheme="majorBidi" w:hAnsiTheme="majorBidi" w:cstheme="majorBidi"/>
          <w:color w:val="000000" w:themeColor="text1"/>
          <w:sz w:val="24"/>
          <w:szCs w:val="24"/>
        </w:rPr>
      </w:pPr>
    </w:p>
    <w:p w14:paraId="7276B91D" w14:textId="77777777" w:rsidR="00A10A4B" w:rsidRDefault="00A10A4B" w:rsidP="00D95D93">
      <w:pPr>
        <w:tabs>
          <w:tab w:val="left" w:pos="1330"/>
        </w:tabs>
        <w:rPr>
          <w:rFonts w:asciiTheme="majorBidi" w:hAnsiTheme="majorBidi" w:cstheme="majorBidi"/>
          <w:color w:val="000000" w:themeColor="text1"/>
          <w:sz w:val="24"/>
          <w:szCs w:val="24"/>
        </w:rPr>
      </w:pPr>
    </w:p>
    <w:p w14:paraId="4FA88532" w14:textId="77777777" w:rsidR="00A10A4B" w:rsidRDefault="00A10A4B" w:rsidP="00D95D93">
      <w:pPr>
        <w:tabs>
          <w:tab w:val="left" w:pos="1330"/>
        </w:tabs>
        <w:rPr>
          <w:rFonts w:asciiTheme="majorBidi" w:hAnsiTheme="majorBidi" w:cstheme="majorBidi"/>
          <w:color w:val="000000" w:themeColor="text1"/>
          <w:sz w:val="24"/>
          <w:szCs w:val="24"/>
        </w:rPr>
      </w:pPr>
    </w:p>
    <w:p w14:paraId="0F0AAC27" w14:textId="77777777" w:rsidR="00A10A4B" w:rsidRDefault="00A10A4B" w:rsidP="00D95D93">
      <w:pPr>
        <w:tabs>
          <w:tab w:val="left" w:pos="1330"/>
        </w:tabs>
        <w:rPr>
          <w:rFonts w:asciiTheme="majorBidi" w:hAnsiTheme="majorBidi" w:cstheme="majorBidi"/>
          <w:color w:val="000000" w:themeColor="text1"/>
          <w:sz w:val="24"/>
          <w:szCs w:val="24"/>
        </w:rPr>
      </w:pPr>
    </w:p>
    <w:p w14:paraId="277B179B" w14:textId="77777777" w:rsidR="00A10A4B" w:rsidRDefault="00A10A4B" w:rsidP="00D95D93">
      <w:pPr>
        <w:tabs>
          <w:tab w:val="left" w:pos="1330"/>
        </w:tabs>
        <w:rPr>
          <w:rFonts w:asciiTheme="majorBidi" w:hAnsiTheme="majorBidi" w:cstheme="majorBidi"/>
          <w:color w:val="000000" w:themeColor="text1"/>
          <w:sz w:val="24"/>
          <w:szCs w:val="24"/>
        </w:rPr>
      </w:pPr>
    </w:p>
    <w:p w14:paraId="38455B11" w14:textId="77777777" w:rsidR="00A10A4B" w:rsidRDefault="00A10A4B" w:rsidP="00D95D93">
      <w:pPr>
        <w:tabs>
          <w:tab w:val="left" w:pos="1330"/>
        </w:tabs>
        <w:rPr>
          <w:rFonts w:asciiTheme="majorBidi" w:hAnsiTheme="majorBidi" w:cstheme="majorBidi"/>
          <w:color w:val="000000" w:themeColor="text1"/>
          <w:sz w:val="24"/>
          <w:szCs w:val="24"/>
        </w:rPr>
      </w:pPr>
    </w:p>
    <w:p w14:paraId="57C37922" w14:textId="77777777" w:rsidR="00A10A4B" w:rsidRPr="00304271" w:rsidRDefault="00A10A4B" w:rsidP="00D95D93">
      <w:pPr>
        <w:tabs>
          <w:tab w:val="left" w:pos="1330"/>
        </w:tabs>
        <w:rPr>
          <w:rFonts w:asciiTheme="majorBidi" w:hAnsiTheme="majorBidi" w:cstheme="majorBidi"/>
          <w:color w:val="000000" w:themeColor="text1"/>
          <w:sz w:val="24"/>
          <w:szCs w:val="24"/>
        </w:rPr>
      </w:pPr>
    </w:p>
    <w:p w14:paraId="010B0504" w14:textId="77777777" w:rsidR="00D95D93" w:rsidRPr="00304271" w:rsidRDefault="00D95D93" w:rsidP="00D95D93">
      <w:pPr>
        <w:widowControl w:val="0"/>
        <w:autoSpaceDE w:val="0"/>
        <w:autoSpaceDN w:val="0"/>
        <w:spacing w:after="0" w:line="240" w:lineRule="auto"/>
        <w:ind w:left="280" w:right="639"/>
        <w:jc w:val="both"/>
        <w:rPr>
          <w:rFonts w:asciiTheme="majorBidi" w:eastAsia="Cambria" w:hAnsiTheme="majorBidi" w:cstheme="majorBidi"/>
          <w:b/>
          <w:color w:val="000000" w:themeColor="text1"/>
          <w:sz w:val="24"/>
          <w:szCs w:val="24"/>
        </w:rPr>
      </w:pPr>
    </w:p>
    <w:p w14:paraId="1ECC2101" w14:textId="77777777" w:rsidR="00D95D93" w:rsidRPr="00304271" w:rsidRDefault="00D95D93" w:rsidP="00D95D93">
      <w:pPr>
        <w:widowControl w:val="0"/>
        <w:autoSpaceDE w:val="0"/>
        <w:autoSpaceDN w:val="0"/>
        <w:spacing w:after="0" w:line="240" w:lineRule="auto"/>
        <w:ind w:left="280" w:right="639"/>
        <w:jc w:val="both"/>
        <w:rPr>
          <w:rFonts w:asciiTheme="majorBidi" w:eastAsia="Cambria" w:hAnsiTheme="majorBidi" w:cstheme="majorBidi"/>
          <w:b/>
          <w:color w:val="000000" w:themeColor="text1"/>
          <w:sz w:val="24"/>
          <w:szCs w:val="24"/>
        </w:rPr>
      </w:pPr>
    </w:p>
    <w:p w14:paraId="181ADFD6" w14:textId="77777777" w:rsidR="00D95D93" w:rsidRPr="00304271" w:rsidRDefault="00D95D93" w:rsidP="00D95D93">
      <w:pPr>
        <w:widowControl w:val="0"/>
        <w:autoSpaceDE w:val="0"/>
        <w:autoSpaceDN w:val="0"/>
        <w:spacing w:after="0" w:line="240" w:lineRule="auto"/>
        <w:ind w:left="280" w:right="639"/>
        <w:jc w:val="both"/>
        <w:rPr>
          <w:rFonts w:asciiTheme="majorBidi" w:eastAsia="Cambria" w:hAnsiTheme="majorBidi" w:cstheme="majorBidi"/>
          <w:b/>
          <w:color w:val="000000" w:themeColor="text1"/>
          <w:sz w:val="24"/>
          <w:szCs w:val="24"/>
        </w:rPr>
      </w:pPr>
      <w:r w:rsidRPr="00304271">
        <w:rPr>
          <w:rFonts w:asciiTheme="majorBidi" w:eastAsia="Cambria" w:hAnsiTheme="majorBidi" w:cstheme="majorBidi"/>
          <w:b/>
          <w:color w:val="000000" w:themeColor="text1"/>
          <w:sz w:val="24"/>
          <w:szCs w:val="24"/>
        </w:rPr>
        <w:lastRenderedPageBreak/>
        <w:t>MMAT- 2</w:t>
      </w:r>
      <w:r>
        <w:rPr>
          <w:rFonts w:asciiTheme="majorBidi" w:eastAsia="Cambria" w:hAnsiTheme="majorBidi" w:cstheme="majorBidi"/>
          <w:b/>
          <w:color w:val="000000" w:themeColor="text1"/>
          <w:sz w:val="24"/>
          <w:szCs w:val="24"/>
        </w:rPr>
        <w:t>32</w:t>
      </w:r>
      <w:r w:rsidRPr="00304271">
        <w:rPr>
          <w:rFonts w:asciiTheme="majorBidi" w:eastAsia="Cambria" w:hAnsiTheme="majorBidi" w:cstheme="majorBidi"/>
          <w:b/>
          <w:color w:val="000000" w:themeColor="text1"/>
          <w:sz w:val="24"/>
          <w:szCs w:val="24"/>
        </w:rPr>
        <w:t xml:space="preserve">                 MICROCONTROLLER AND PLC FOR AUTOMATION</w:t>
      </w:r>
    </w:p>
    <w:p w14:paraId="5A09C3C2" w14:textId="77777777" w:rsidR="00D95D93" w:rsidRPr="00304271" w:rsidRDefault="00D95D93" w:rsidP="00D95D93">
      <w:pPr>
        <w:widowControl w:val="0"/>
        <w:autoSpaceDE w:val="0"/>
        <w:autoSpaceDN w:val="0"/>
        <w:spacing w:after="0" w:line="240" w:lineRule="auto"/>
        <w:ind w:left="280" w:right="639"/>
        <w:jc w:val="both"/>
        <w:rPr>
          <w:rFonts w:asciiTheme="majorBidi" w:eastAsia="Cambria" w:hAnsiTheme="majorBidi" w:cstheme="majorBidi"/>
          <w:b/>
          <w:color w:val="000000" w:themeColor="text1"/>
          <w:sz w:val="24"/>
          <w:szCs w:val="24"/>
        </w:rPr>
      </w:pPr>
      <w:r w:rsidRPr="00304271">
        <w:rPr>
          <w:rFonts w:asciiTheme="majorBidi" w:eastAsia="Cambria" w:hAnsiTheme="majorBidi" w:cstheme="majorBidi"/>
          <w:b/>
          <w:color w:val="000000" w:themeColor="text1"/>
          <w:sz w:val="24"/>
          <w:szCs w:val="24"/>
        </w:rPr>
        <w:t>Practical                   96hrs</w:t>
      </w:r>
    </w:p>
    <w:p w14:paraId="43A7D5B6" w14:textId="77777777" w:rsidR="00D95D93" w:rsidRPr="00304271" w:rsidRDefault="00D95D93" w:rsidP="00D95D93">
      <w:pPr>
        <w:widowControl w:val="0"/>
        <w:autoSpaceDE w:val="0"/>
        <w:autoSpaceDN w:val="0"/>
        <w:spacing w:after="0" w:line="240" w:lineRule="auto"/>
        <w:ind w:left="280" w:right="639"/>
        <w:jc w:val="both"/>
        <w:rPr>
          <w:rFonts w:asciiTheme="majorBidi" w:eastAsia="Cambria" w:hAnsiTheme="majorBidi" w:cstheme="majorBidi"/>
          <w:b/>
          <w:color w:val="000000" w:themeColor="text1"/>
          <w:sz w:val="24"/>
          <w:szCs w:val="24"/>
        </w:rPr>
      </w:pPr>
    </w:p>
    <w:p w14:paraId="18BE7C63" w14:textId="77777777" w:rsidR="00D95D93" w:rsidRPr="00304271" w:rsidRDefault="00D95D93" w:rsidP="00D95D93">
      <w:pPr>
        <w:rPr>
          <w:rFonts w:asciiTheme="majorBidi" w:hAnsiTheme="majorBidi" w:cstheme="majorBidi"/>
          <w:b/>
          <w:color w:val="000000" w:themeColor="text1"/>
          <w:sz w:val="24"/>
          <w:szCs w:val="24"/>
          <w:u w:val="single"/>
        </w:rPr>
      </w:pPr>
      <w:r w:rsidRPr="00304271">
        <w:rPr>
          <w:rFonts w:asciiTheme="majorBidi" w:hAnsiTheme="majorBidi" w:cstheme="majorBidi"/>
          <w:color w:val="000000" w:themeColor="text1"/>
          <w:sz w:val="24"/>
          <w:szCs w:val="24"/>
        </w:rPr>
        <w:tab/>
      </w:r>
      <w:r w:rsidRPr="00304271">
        <w:rPr>
          <w:rFonts w:asciiTheme="majorBidi" w:hAnsiTheme="majorBidi" w:cstheme="majorBidi"/>
          <w:b/>
          <w:color w:val="000000" w:themeColor="text1"/>
          <w:sz w:val="24"/>
          <w:szCs w:val="24"/>
          <w:u w:val="single"/>
        </w:rPr>
        <w:t>LIST OF PRACTICALS</w:t>
      </w:r>
    </w:p>
    <w:p w14:paraId="5EB6B090"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w:t>
      </w:r>
      <w:r w:rsidRPr="00304271">
        <w:rPr>
          <w:rFonts w:asciiTheme="majorBidi" w:hAnsiTheme="majorBidi" w:cstheme="majorBidi"/>
          <w:color w:val="000000" w:themeColor="text1"/>
          <w:sz w:val="24"/>
          <w:szCs w:val="24"/>
        </w:rPr>
        <w:tab/>
        <w:t>Assembly language programming and simulation of 8051 in Keil IDE.</w:t>
      </w:r>
    </w:p>
    <w:p w14:paraId="21A072E9"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2.</w:t>
      </w:r>
      <w:r w:rsidRPr="00304271">
        <w:rPr>
          <w:rFonts w:asciiTheme="majorBidi" w:hAnsiTheme="majorBidi" w:cstheme="majorBidi"/>
          <w:color w:val="000000" w:themeColor="text1"/>
          <w:sz w:val="24"/>
          <w:szCs w:val="24"/>
        </w:rPr>
        <w:tab/>
        <w:t>Alphanumeric and Graphic LCD interfacing using X8051 &amp; PIC Microcontroller.</w:t>
      </w:r>
    </w:p>
    <w:p w14:paraId="23650C05"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3.</w:t>
      </w:r>
      <w:r w:rsidRPr="00304271">
        <w:rPr>
          <w:rFonts w:asciiTheme="majorBidi" w:hAnsiTheme="majorBidi" w:cstheme="majorBidi"/>
          <w:color w:val="000000" w:themeColor="text1"/>
          <w:sz w:val="24"/>
          <w:szCs w:val="24"/>
        </w:rPr>
        <w:tab/>
        <w:t>Sensor interfacing with ADC to X8051 &amp; PIC.</w:t>
      </w:r>
    </w:p>
    <w:p w14:paraId="768AD835"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4.</w:t>
      </w:r>
      <w:r w:rsidRPr="00304271">
        <w:rPr>
          <w:rFonts w:asciiTheme="majorBidi" w:hAnsiTheme="majorBidi" w:cstheme="majorBidi"/>
          <w:color w:val="000000" w:themeColor="text1"/>
          <w:sz w:val="24"/>
          <w:szCs w:val="24"/>
        </w:rPr>
        <w:tab/>
        <w:t>DAC &amp; RTC interfacing to X8051 &amp; PIC.</w:t>
      </w:r>
    </w:p>
    <w:p w14:paraId="47955287"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5.</w:t>
      </w:r>
      <w:r w:rsidRPr="00304271">
        <w:rPr>
          <w:rFonts w:asciiTheme="majorBidi" w:hAnsiTheme="majorBidi" w:cstheme="majorBidi"/>
          <w:color w:val="000000" w:themeColor="text1"/>
          <w:sz w:val="24"/>
          <w:szCs w:val="24"/>
        </w:rPr>
        <w:tab/>
        <w:t>PLC programming for traffic light control system</w:t>
      </w:r>
    </w:p>
    <w:p w14:paraId="468BE6D3"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6.</w:t>
      </w:r>
      <w:r w:rsidRPr="00304271">
        <w:rPr>
          <w:rFonts w:asciiTheme="majorBidi" w:hAnsiTheme="majorBidi" w:cstheme="majorBidi"/>
          <w:color w:val="000000" w:themeColor="text1"/>
          <w:sz w:val="24"/>
          <w:szCs w:val="24"/>
        </w:rPr>
        <w:tab/>
        <w:t>PLC programming for conveyor belt control system</w:t>
      </w:r>
    </w:p>
    <w:p w14:paraId="00230812"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7.</w:t>
      </w:r>
      <w:r w:rsidRPr="00304271">
        <w:rPr>
          <w:rFonts w:asciiTheme="majorBidi" w:hAnsiTheme="majorBidi" w:cstheme="majorBidi"/>
          <w:color w:val="000000" w:themeColor="text1"/>
          <w:sz w:val="24"/>
          <w:szCs w:val="24"/>
        </w:rPr>
        <w:tab/>
        <w:t>PLC programming for bottling plant automation</w:t>
      </w:r>
    </w:p>
    <w:p w14:paraId="5AF93EBA"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8.</w:t>
      </w:r>
      <w:r w:rsidRPr="00304271">
        <w:rPr>
          <w:rFonts w:asciiTheme="majorBidi" w:hAnsiTheme="majorBidi" w:cstheme="majorBidi"/>
          <w:color w:val="000000" w:themeColor="text1"/>
          <w:sz w:val="24"/>
          <w:szCs w:val="24"/>
        </w:rPr>
        <w:tab/>
        <w:t>Speed control of AC servo motor using PLC system in lab</w:t>
      </w:r>
    </w:p>
    <w:p w14:paraId="26E85B83"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9.</w:t>
      </w:r>
      <w:r w:rsidRPr="00304271">
        <w:rPr>
          <w:rFonts w:asciiTheme="majorBidi" w:hAnsiTheme="majorBidi" w:cstheme="majorBidi"/>
          <w:color w:val="000000" w:themeColor="text1"/>
          <w:sz w:val="24"/>
          <w:szCs w:val="24"/>
        </w:rPr>
        <w:tab/>
        <w:t>Installation of software for PLC programming and building automation system</w:t>
      </w:r>
    </w:p>
    <w:p w14:paraId="3B0B6EB5"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10.</w:t>
      </w:r>
      <w:r w:rsidRPr="00304271">
        <w:rPr>
          <w:rFonts w:asciiTheme="majorBidi" w:hAnsiTheme="majorBidi" w:cstheme="majorBidi"/>
          <w:color w:val="000000" w:themeColor="text1"/>
          <w:sz w:val="24"/>
          <w:szCs w:val="24"/>
        </w:rPr>
        <w:tab/>
        <w:t>Industrial visit for SCADA implementation for boiler plant and write a technical report</w:t>
      </w:r>
    </w:p>
    <w:p w14:paraId="40A2DF7C"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11.</w:t>
      </w:r>
      <w:r w:rsidRPr="00304271">
        <w:rPr>
          <w:rFonts w:asciiTheme="majorBidi" w:hAnsiTheme="majorBidi" w:cstheme="majorBidi"/>
          <w:color w:val="000000" w:themeColor="text1"/>
          <w:sz w:val="24"/>
          <w:szCs w:val="24"/>
        </w:rPr>
        <w:tab/>
        <w:t>Industrial visit for SCADA implementation in cement industries</w:t>
      </w:r>
    </w:p>
    <w:p w14:paraId="436467B2"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12.</w:t>
      </w:r>
      <w:r w:rsidRPr="00304271">
        <w:rPr>
          <w:rFonts w:asciiTheme="majorBidi" w:hAnsiTheme="majorBidi" w:cstheme="majorBidi"/>
          <w:color w:val="000000" w:themeColor="text1"/>
          <w:sz w:val="24"/>
          <w:szCs w:val="24"/>
        </w:rPr>
        <w:tab/>
        <w:t>On-line Monitoring and Control of a Pilot plant using DCS</w:t>
      </w:r>
    </w:p>
    <w:p w14:paraId="7DEAF4B9"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13.</w:t>
      </w:r>
      <w:r w:rsidRPr="00304271">
        <w:rPr>
          <w:rFonts w:asciiTheme="majorBidi" w:hAnsiTheme="majorBidi" w:cstheme="majorBidi"/>
          <w:color w:val="000000" w:themeColor="text1"/>
          <w:sz w:val="24"/>
          <w:szCs w:val="24"/>
        </w:rPr>
        <w:tab/>
        <w:t>Develop the PLC program to control the traffic light system</w:t>
      </w:r>
    </w:p>
    <w:p w14:paraId="39BB4DFA"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14.</w:t>
      </w:r>
      <w:r w:rsidRPr="00304271">
        <w:rPr>
          <w:rFonts w:asciiTheme="majorBidi" w:hAnsiTheme="majorBidi" w:cstheme="majorBidi"/>
          <w:color w:val="000000" w:themeColor="text1"/>
          <w:sz w:val="24"/>
          <w:szCs w:val="24"/>
        </w:rPr>
        <w:tab/>
        <w:t>To Interface the Input and output devices with PLC in Lab</w:t>
      </w:r>
    </w:p>
    <w:p w14:paraId="61AB3188"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15.</w:t>
      </w:r>
      <w:r w:rsidRPr="00304271">
        <w:rPr>
          <w:rFonts w:asciiTheme="majorBidi" w:hAnsiTheme="majorBidi" w:cstheme="majorBidi"/>
          <w:color w:val="000000" w:themeColor="text1"/>
          <w:sz w:val="24"/>
          <w:szCs w:val="24"/>
        </w:rPr>
        <w:tab/>
        <w:t>To visit a nearby industrial setup to understand the concepts of SCADA and its applications</w:t>
      </w:r>
    </w:p>
    <w:p w14:paraId="7F9813B5"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16.</w:t>
      </w:r>
      <w:r w:rsidRPr="00304271">
        <w:rPr>
          <w:rFonts w:asciiTheme="majorBidi" w:hAnsiTheme="majorBidi" w:cstheme="majorBidi"/>
          <w:color w:val="000000" w:themeColor="text1"/>
          <w:sz w:val="24"/>
          <w:szCs w:val="24"/>
        </w:rPr>
        <w:tab/>
        <w:t>PLC programing to control the water level system</w:t>
      </w:r>
    </w:p>
    <w:p w14:paraId="0838F6C7"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 xml:space="preserve">17.      Installation and programing on PLC trainer to control </w:t>
      </w:r>
      <w:proofErr w:type="spellStart"/>
      <w:r w:rsidRPr="00304271">
        <w:rPr>
          <w:rFonts w:asciiTheme="majorBidi" w:hAnsiTheme="majorBidi" w:cstheme="majorBidi"/>
          <w:color w:val="000000" w:themeColor="text1"/>
          <w:sz w:val="24"/>
          <w:szCs w:val="24"/>
        </w:rPr>
        <w:t>a</w:t>
      </w:r>
      <w:proofErr w:type="spellEnd"/>
      <w:r w:rsidRPr="00304271">
        <w:rPr>
          <w:rFonts w:asciiTheme="majorBidi" w:hAnsiTheme="majorBidi" w:cstheme="majorBidi"/>
          <w:color w:val="000000" w:themeColor="text1"/>
          <w:sz w:val="24"/>
          <w:szCs w:val="24"/>
        </w:rPr>
        <w:t xml:space="preserve"> Elevator</w:t>
      </w:r>
    </w:p>
    <w:p w14:paraId="0C5FD2B0"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18.     To design a basic ladder program on logic ladder</w:t>
      </w:r>
    </w:p>
    <w:p w14:paraId="53226BB9"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19.      Interface the Stepper motor with PLC to control rotary Position</w:t>
      </w:r>
    </w:p>
    <w:p w14:paraId="6A8B847A" w14:textId="77777777" w:rsidR="00D95D93" w:rsidRPr="00304271" w:rsidRDefault="00D95D93" w:rsidP="00D95D93">
      <w:pPr>
        <w:rPr>
          <w:rFonts w:asciiTheme="majorBidi" w:hAnsiTheme="majorBidi" w:cstheme="majorBidi"/>
          <w:color w:val="000000" w:themeColor="text1"/>
          <w:sz w:val="24"/>
          <w:szCs w:val="24"/>
        </w:rPr>
      </w:pPr>
      <w:r w:rsidRPr="00304271">
        <w:rPr>
          <w:rFonts w:asciiTheme="majorBidi" w:hAnsiTheme="majorBidi" w:cstheme="majorBidi"/>
          <w:color w:val="000000" w:themeColor="text1"/>
          <w:sz w:val="24"/>
          <w:szCs w:val="24"/>
        </w:rPr>
        <w:t>21.     Identification and configuration of SCADA Systems after downloading the software on HMI</w:t>
      </w:r>
    </w:p>
    <w:p w14:paraId="05662839" w14:textId="77777777" w:rsidR="00D95D93" w:rsidRPr="00304271" w:rsidRDefault="00D95D93" w:rsidP="00D95D93">
      <w:pPr>
        <w:rPr>
          <w:rFonts w:asciiTheme="majorBidi" w:hAnsiTheme="majorBidi" w:cstheme="majorBidi"/>
        </w:rPr>
      </w:pPr>
      <w:r w:rsidRPr="00304271">
        <w:rPr>
          <w:rFonts w:asciiTheme="majorBidi" w:hAnsiTheme="majorBidi" w:cstheme="majorBidi"/>
        </w:rPr>
        <w:br w:type="page"/>
      </w:r>
    </w:p>
    <w:p w14:paraId="3B21B566" w14:textId="77777777" w:rsidR="006C1B2B" w:rsidRPr="006278A6" w:rsidRDefault="006C1B2B" w:rsidP="006C1B2B">
      <w:pPr>
        <w:tabs>
          <w:tab w:val="left" w:pos="1330"/>
        </w:tabs>
        <w:rPr>
          <w:rFonts w:ascii="Times New Roman" w:hAnsi="Times New Roman" w:cs="Times New Roman"/>
          <w:b/>
          <w:bCs/>
          <w:sz w:val="24"/>
          <w:szCs w:val="24"/>
        </w:rPr>
      </w:pPr>
      <w:r>
        <w:rPr>
          <w:rFonts w:ascii="Times New Roman" w:hAnsi="Times New Roman" w:cs="Times New Roman"/>
          <w:b/>
          <w:bCs/>
          <w:sz w:val="24"/>
          <w:szCs w:val="24"/>
        </w:rPr>
        <w:lastRenderedPageBreak/>
        <w:t>Mech-244</w:t>
      </w:r>
      <w:r w:rsidRPr="006278A6">
        <w:rPr>
          <w:rFonts w:ascii="Times New Roman" w:hAnsi="Times New Roman" w:cs="Times New Roman"/>
          <w:b/>
          <w:bCs/>
          <w:sz w:val="24"/>
          <w:szCs w:val="24"/>
        </w:rPr>
        <w:tab/>
        <w:t>WORKSHOP PRACTICE-II</w:t>
      </w:r>
    </w:p>
    <w:p w14:paraId="1738E7B8" w14:textId="77777777" w:rsidR="006C1B2B" w:rsidRPr="006278A6"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78A6">
        <w:rPr>
          <w:rFonts w:ascii="Times New Roman" w:hAnsi="Times New Roman" w:cs="Times New Roman"/>
          <w:sz w:val="24"/>
          <w:szCs w:val="24"/>
        </w:rPr>
        <w:t>T</w:t>
      </w:r>
      <w:r w:rsidRPr="006278A6">
        <w:rPr>
          <w:rFonts w:ascii="Times New Roman" w:hAnsi="Times New Roman" w:cs="Times New Roman"/>
          <w:sz w:val="24"/>
          <w:szCs w:val="24"/>
        </w:rPr>
        <w:tab/>
        <w:t>P</w:t>
      </w:r>
      <w:r w:rsidRPr="006278A6">
        <w:rPr>
          <w:rFonts w:ascii="Times New Roman" w:hAnsi="Times New Roman" w:cs="Times New Roman"/>
          <w:sz w:val="24"/>
          <w:szCs w:val="24"/>
        </w:rPr>
        <w:tab/>
        <w:t>C</w:t>
      </w:r>
    </w:p>
    <w:p w14:paraId="7D1E3344" w14:textId="77777777" w:rsidR="006C1B2B" w:rsidRPr="006278A6"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0</w:t>
      </w:r>
      <w:r>
        <w:rPr>
          <w:rFonts w:ascii="Times New Roman" w:hAnsi="Times New Roman" w:cs="Times New Roman"/>
          <w:sz w:val="24"/>
          <w:szCs w:val="24"/>
        </w:rPr>
        <w:tab/>
        <w:t>12</w:t>
      </w:r>
      <w:r>
        <w:rPr>
          <w:rFonts w:ascii="Times New Roman" w:hAnsi="Times New Roman" w:cs="Times New Roman"/>
          <w:sz w:val="24"/>
          <w:szCs w:val="24"/>
        </w:rPr>
        <w:tab/>
        <w:t>4</w:t>
      </w:r>
    </w:p>
    <w:p w14:paraId="0AA1A51A" w14:textId="77777777" w:rsidR="006C1B2B" w:rsidRPr="006278A6" w:rsidRDefault="006C1B2B" w:rsidP="006C1B2B">
      <w:pPr>
        <w:tabs>
          <w:tab w:val="left" w:pos="1330"/>
        </w:tabs>
        <w:rPr>
          <w:rFonts w:ascii="Times New Roman" w:hAnsi="Times New Roman" w:cs="Times New Roman"/>
          <w:sz w:val="24"/>
          <w:szCs w:val="24"/>
        </w:rPr>
      </w:pPr>
      <w:r w:rsidRPr="006278A6">
        <w:rPr>
          <w:rFonts w:ascii="Times New Roman" w:hAnsi="Times New Roman" w:cs="Times New Roman"/>
          <w:sz w:val="24"/>
          <w:szCs w:val="24"/>
        </w:rPr>
        <w:t>Practical:</w:t>
      </w:r>
      <w:r w:rsidRPr="006278A6">
        <w:rPr>
          <w:rFonts w:ascii="Times New Roman" w:hAnsi="Times New Roman" w:cs="Times New Roman"/>
          <w:sz w:val="24"/>
          <w:szCs w:val="24"/>
        </w:rPr>
        <w:tab/>
        <w:t xml:space="preserve">384 </w:t>
      </w:r>
      <w:proofErr w:type="spellStart"/>
      <w:r w:rsidRPr="006278A6">
        <w:rPr>
          <w:rFonts w:ascii="Times New Roman" w:hAnsi="Times New Roman" w:cs="Times New Roman"/>
          <w:sz w:val="24"/>
          <w:szCs w:val="24"/>
        </w:rPr>
        <w:t>Hrs</w:t>
      </w:r>
      <w:proofErr w:type="spellEnd"/>
    </w:p>
    <w:p w14:paraId="76479169" w14:textId="77777777" w:rsidR="006C1B2B" w:rsidRPr="006278A6" w:rsidRDefault="006C1B2B" w:rsidP="006C1B2B">
      <w:pPr>
        <w:tabs>
          <w:tab w:val="left" w:pos="1330"/>
        </w:tabs>
        <w:rPr>
          <w:rFonts w:ascii="Times New Roman" w:hAnsi="Times New Roman" w:cs="Times New Roman"/>
          <w:sz w:val="24"/>
          <w:szCs w:val="24"/>
        </w:rPr>
      </w:pPr>
      <w:r w:rsidRPr="006278A6">
        <w:rPr>
          <w:rFonts w:ascii="Times New Roman" w:hAnsi="Times New Roman" w:cs="Times New Roman"/>
          <w:sz w:val="24"/>
          <w:szCs w:val="24"/>
        </w:rPr>
        <w:t>Pre-requisites: WORKSHOP PRACTICE-I</w:t>
      </w:r>
    </w:p>
    <w:p w14:paraId="32A2677A" w14:textId="77777777" w:rsidR="006C1B2B" w:rsidRPr="006278A6" w:rsidRDefault="006C1B2B" w:rsidP="006C1B2B">
      <w:pPr>
        <w:tabs>
          <w:tab w:val="left" w:pos="1330"/>
        </w:tabs>
        <w:rPr>
          <w:rFonts w:ascii="Times New Roman" w:hAnsi="Times New Roman" w:cs="Times New Roman"/>
          <w:sz w:val="24"/>
          <w:szCs w:val="24"/>
        </w:rPr>
      </w:pPr>
      <w:r w:rsidRPr="006278A6">
        <w:rPr>
          <w:rFonts w:ascii="Times New Roman" w:hAnsi="Times New Roman" w:cs="Times New Roman"/>
          <w:sz w:val="24"/>
          <w:szCs w:val="24"/>
        </w:rPr>
        <w:t>AIMS: At the end of this course, the student will be able to know and practice following:-</w:t>
      </w:r>
    </w:p>
    <w:p w14:paraId="1B687064" w14:textId="77777777" w:rsidR="006C1B2B" w:rsidRPr="006278A6" w:rsidRDefault="006C1B2B" w:rsidP="006C1B2B">
      <w:pPr>
        <w:tabs>
          <w:tab w:val="left" w:pos="1330"/>
        </w:tabs>
        <w:rPr>
          <w:rFonts w:ascii="Times New Roman" w:hAnsi="Times New Roman" w:cs="Times New Roman"/>
          <w:sz w:val="24"/>
          <w:szCs w:val="24"/>
        </w:rPr>
      </w:pPr>
      <w:r w:rsidRPr="006278A6">
        <w:rPr>
          <w:rFonts w:ascii="Times New Roman" w:hAnsi="Times New Roman" w:cs="Times New Roman"/>
          <w:sz w:val="24"/>
          <w:szCs w:val="24"/>
        </w:rPr>
        <w:t>A)</w:t>
      </w:r>
      <w:r w:rsidRPr="006278A6">
        <w:rPr>
          <w:rFonts w:ascii="Times New Roman" w:hAnsi="Times New Roman" w:cs="Times New Roman"/>
          <w:sz w:val="24"/>
          <w:szCs w:val="24"/>
        </w:rPr>
        <w:tab/>
        <w:t>Basic Machine Shop-II:</w:t>
      </w:r>
    </w:p>
    <w:p w14:paraId="10AC613B" w14:textId="77777777" w:rsidR="006C1B2B" w:rsidRPr="006278A6" w:rsidRDefault="006C1B2B" w:rsidP="006C1B2B">
      <w:pPr>
        <w:tabs>
          <w:tab w:val="left" w:pos="1330"/>
        </w:tabs>
        <w:rPr>
          <w:rFonts w:ascii="Times New Roman" w:hAnsi="Times New Roman" w:cs="Times New Roman"/>
          <w:sz w:val="24"/>
          <w:szCs w:val="24"/>
        </w:rPr>
      </w:pPr>
      <w:r w:rsidRPr="006278A6">
        <w:rPr>
          <w:rFonts w:ascii="Times New Roman" w:hAnsi="Times New Roman" w:cs="Times New Roman"/>
          <w:sz w:val="24"/>
          <w:szCs w:val="24"/>
        </w:rPr>
        <w:t>1)</w:t>
      </w:r>
      <w:r w:rsidRPr="006278A6">
        <w:rPr>
          <w:rFonts w:ascii="Times New Roman" w:hAnsi="Times New Roman" w:cs="Times New Roman"/>
          <w:sz w:val="24"/>
          <w:szCs w:val="24"/>
        </w:rPr>
        <w:tab/>
        <w:t xml:space="preserve">Operate </w:t>
      </w:r>
      <w:proofErr w:type="spellStart"/>
      <w:r w:rsidRPr="006278A6">
        <w:rPr>
          <w:rFonts w:ascii="Times New Roman" w:hAnsi="Times New Roman" w:cs="Times New Roman"/>
          <w:sz w:val="24"/>
          <w:szCs w:val="24"/>
        </w:rPr>
        <w:t>iathe</w:t>
      </w:r>
      <w:proofErr w:type="spellEnd"/>
      <w:r w:rsidRPr="006278A6">
        <w:rPr>
          <w:rFonts w:ascii="Times New Roman" w:hAnsi="Times New Roman" w:cs="Times New Roman"/>
          <w:sz w:val="24"/>
          <w:szCs w:val="24"/>
        </w:rPr>
        <w:t xml:space="preserve">, </w:t>
      </w:r>
      <w:proofErr w:type="spellStart"/>
      <w:r w:rsidRPr="006278A6">
        <w:rPr>
          <w:rFonts w:ascii="Times New Roman" w:hAnsi="Times New Roman" w:cs="Times New Roman"/>
          <w:sz w:val="24"/>
          <w:szCs w:val="24"/>
        </w:rPr>
        <w:t>driil</w:t>
      </w:r>
      <w:proofErr w:type="spellEnd"/>
      <w:r w:rsidRPr="006278A6">
        <w:rPr>
          <w:rFonts w:ascii="Times New Roman" w:hAnsi="Times New Roman" w:cs="Times New Roman"/>
          <w:sz w:val="24"/>
          <w:szCs w:val="24"/>
        </w:rPr>
        <w:t xml:space="preserve"> press, shaper, planner , tool grinder</w:t>
      </w:r>
    </w:p>
    <w:p w14:paraId="401AD10D" w14:textId="77777777" w:rsidR="006C1B2B" w:rsidRPr="006278A6" w:rsidRDefault="006C1B2B" w:rsidP="006C1B2B">
      <w:pPr>
        <w:tabs>
          <w:tab w:val="left" w:pos="1330"/>
        </w:tabs>
        <w:rPr>
          <w:rFonts w:ascii="Times New Roman" w:hAnsi="Times New Roman" w:cs="Times New Roman"/>
          <w:sz w:val="24"/>
          <w:szCs w:val="24"/>
        </w:rPr>
      </w:pPr>
      <w:r w:rsidRPr="006278A6">
        <w:rPr>
          <w:rFonts w:ascii="Times New Roman" w:hAnsi="Times New Roman" w:cs="Times New Roman"/>
          <w:sz w:val="24"/>
          <w:szCs w:val="24"/>
        </w:rPr>
        <w:t>2)</w:t>
      </w:r>
      <w:r w:rsidRPr="006278A6">
        <w:rPr>
          <w:rFonts w:ascii="Times New Roman" w:hAnsi="Times New Roman" w:cs="Times New Roman"/>
          <w:sz w:val="24"/>
          <w:szCs w:val="24"/>
        </w:rPr>
        <w:tab/>
        <w:t>Perform different operations on these machines</w:t>
      </w:r>
    </w:p>
    <w:p w14:paraId="5FD2B789" w14:textId="77777777" w:rsidR="006C1B2B" w:rsidRPr="006278A6" w:rsidRDefault="006C1B2B" w:rsidP="006C1B2B">
      <w:pPr>
        <w:tabs>
          <w:tab w:val="left" w:pos="1330"/>
        </w:tabs>
        <w:rPr>
          <w:rFonts w:ascii="Times New Roman" w:hAnsi="Times New Roman" w:cs="Times New Roman"/>
          <w:sz w:val="24"/>
          <w:szCs w:val="24"/>
        </w:rPr>
      </w:pPr>
      <w:r w:rsidRPr="006278A6">
        <w:rPr>
          <w:rFonts w:ascii="Times New Roman" w:hAnsi="Times New Roman" w:cs="Times New Roman"/>
          <w:sz w:val="24"/>
          <w:szCs w:val="24"/>
        </w:rPr>
        <w:t>3)</w:t>
      </w:r>
      <w:r w:rsidRPr="006278A6">
        <w:rPr>
          <w:rFonts w:ascii="Times New Roman" w:hAnsi="Times New Roman" w:cs="Times New Roman"/>
          <w:sz w:val="24"/>
          <w:szCs w:val="24"/>
        </w:rPr>
        <w:tab/>
        <w:t>Prepare different jobs using these machines</w:t>
      </w:r>
    </w:p>
    <w:p w14:paraId="31D7FE7A" w14:textId="77777777" w:rsidR="006C1B2B" w:rsidRPr="006278A6" w:rsidRDefault="006C1B2B" w:rsidP="006C1B2B">
      <w:pPr>
        <w:tabs>
          <w:tab w:val="left" w:pos="1330"/>
        </w:tabs>
        <w:rPr>
          <w:rFonts w:ascii="Times New Roman" w:hAnsi="Times New Roman" w:cs="Times New Roman"/>
          <w:sz w:val="24"/>
          <w:szCs w:val="24"/>
        </w:rPr>
      </w:pPr>
      <w:r w:rsidRPr="006278A6">
        <w:rPr>
          <w:rFonts w:ascii="Times New Roman" w:hAnsi="Times New Roman" w:cs="Times New Roman"/>
          <w:sz w:val="24"/>
          <w:szCs w:val="24"/>
        </w:rPr>
        <w:t>4)</w:t>
      </w:r>
      <w:r w:rsidRPr="006278A6">
        <w:rPr>
          <w:rFonts w:ascii="Times New Roman" w:hAnsi="Times New Roman" w:cs="Times New Roman"/>
          <w:sz w:val="24"/>
          <w:szCs w:val="24"/>
        </w:rPr>
        <w:tab/>
        <w:t>Observe safety to operate machines</w:t>
      </w:r>
    </w:p>
    <w:p w14:paraId="464A63E3" w14:textId="77777777" w:rsidR="006C1B2B" w:rsidRPr="006278A6" w:rsidRDefault="006C1B2B" w:rsidP="006C1B2B">
      <w:pPr>
        <w:tabs>
          <w:tab w:val="left" w:pos="1330"/>
        </w:tabs>
        <w:rPr>
          <w:rFonts w:ascii="Times New Roman" w:hAnsi="Times New Roman" w:cs="Times New Roman"/>
          <w:sz w:val="24"/>
          <w:szCs w:val="24"/>
        </w:rPr>
      </w:pPr>
      <w:r w:rsidRPr="006278A6">
        <w:rPr>
          <w:rFonts w:ascii="Times New Roman" w:hAnsi="Times New Roman" w:cs="Times New Roman"/>
          <w:sz w:val="24"/>
          <w:szCs w:val="24"/>
        </w:rPr>
        <w:t>B)</w:t>
      </w:r>
      <w:r w:rsidRPr="006278A6">
        <w:rPr>
          <w:rFonts w:ascii="Times New Roman" w:hAnsi="Times New Roman" w:cs="Times New Roman"/>
          <w:sz w:val="24"/>
          <w:szCs w:val="24"/>
        </w:rPr>
        <w:tab/>
        <w:t>Foundry &amp; Pattern Making:</w:t>
      </w:r>
    </w:p>
    <w:p w14:paraId="2EE6E5F0" w14:textId="77777777" w:rsidR="006C1B2B" w:rsidRPr="006278A6" w:rsidRDefault="006C1B2B" w:rsidP="006C1B2B">
      <w:pPr>
        <w:tabs>
          <w:tab w:val="left" w:pos="1330"/>
        </w:tabs>
        <w:rPr>
          <w:rFonts w:ascii="Times New Roman" w:hAnsi="Times New Roman" w:cs="Times New Roman"/>
          <w:sz w:val="24"/>
          <w:szCs w:val="24"/>
        </w:rPr>
      </w:pPr>
      <w:r w:rsidRPr="006278A6">
        <w:rPr>
          <w:rFonts w:ascii="Times New Roman" w:hAnsi="Times New Roman" w:cs="Times New Roman"/>
          <w:sz w:val="24"/>
          <w:szCs w:val="24"/>
        </w:rPr>
        <w:t>1)</w:t>
      </w:r>
      <w:r w:rsidRPr="006278A6">
        <w:rPr>
          <w:rFonts w:ascii="Times New Roman" w:hAnsi="Times New Roman" w:cs="Times New Roman"/>
          <w:sz w:val="24"/>
          <w:szCs w:val="24"/>
        </w:rPr>
        <w:tab/>
        <w:t>Use different molding Techniques</w:t>
      </w:r>
    </w:p>
    <w:p w14:paraId="6B10064C" w14:textId="77777777" w:rsidR="006C1B2B" w:rsidRPr="006278A6" w:rsidRDefault="006C1B2B" w:rsidP="006C1B2B">
      <w:pPr>
        <w:tabs>
          <w:tab w:val="left" w:pos="1330"/>
        </w:tabs>
        <w:rPr>
          <w:rFonts w:ascii="Times New Roman" w:hAnsi="Times New Roman" w:cs="Times New Roman"/>
          <w:sz w:val="24"/>
          <w:szCs w:val="24"/>
        </w:rPr>
      </w:pPr>
      <w:r w:rsidRPr="006278A6">
        <w:rPr>
          <w:rFonts w:ascii="Times New Roman" w:hAnsi="Times New Roman" w:cs="Times New Roman"/>
          <w:sz w:val="24"/>
          <w:szCs w:val="24"/>
        </w:rPr>
        <w:t>2)</w:t>
      </w:r>
      <w:r w:rsidRPr="006278A6">
        <w:rPr>
          <w:rFonts w:ascii="Times New Roman" w:hAnsi="Times New Roman" w:cs="Times New Roman"/>
          <w:sz w:val="24"/>
          <w:szCs w:val="24"/>
        </w:rPr>
        <w:tab/>
        <w:t>Prepare core</w:t>
      </w:r>
    </w:p>
    <w:p w14:paraId="60CE70D7" w14:textId="77777777" w:rsidR="006C1B2B" w:rsidRPr="006278A6" w:rsidRDefault="006C1B2B" w:rsidP="006C1B2B">
      <w:pPr>
        <w:tabs>
          <w:tab w:val="left" w:pos="1330"/>
        </w:tabs>
        <w:rPr>
          <w:rFonts w:ascii="Times New Roman" w:hAnsi="Times New Roman" w:cs="Times New Roman"/>
          <w:sz w:val="24"/>
          <w:szCs w:val="24"/>
        </w:rPr>
      </w:pPr>
      <w:r w:rsidRPr="006278A6">
        <w:rPr>
          <w:rFonts w:ascii="Times New Roman" w:hAnsi="Times New Roman" w:cs="Times New Roman"/>
          <w:sz w:val="24"/>
          <w:szCs w:val="24"/>
        </w:rPr>
        <w:t>3)</w:t>
      </w:r>
      <w:r w:rsidRPr="006278A6">
        <w:rPr>
          <w:rFonts w:ascii="Times New Roman" w:hAnsi="Times New Roman" w:cs="Times New Roman"/>
          <w:sz w:val="24"/>
          <w:szCs w:val="24"/>
        </w:rPr>
        <w:tab/>
        <w:t>Operate Cupola furnace</w:t>
      </w:r>
    </w:p>
    <w:p w14:paraId="6ACBE336" w14:textId="77777777" w:rsidR="006C1B2B" w:rsidRPr="006278A6" w:rsidRDefault="006C1B2B" w:rsidP="006C1B2B">
      <w:pPr>
        <w:tabs>
          <w:tab w:val="left" w:pos="1330"/>
        </w:tabs>
        <w:rPr>
          <w:rFonts w:ascii="Times New Roman" w:hAnsi="Times New Roman" w:cs="Times New Roman"/>
          <w:sz w:val="24"/>
          <w:szCs w:val="24"/>
        </w:rPr>
      </w:pPr>
      <w:r w:rsidRPr="006278A6">
        <w:rPr>
          <w:rFonts w:ascii="Times New Roman" w:hAnsi="Times New Roman" w:cs="Times New Roman"/>
          <w:sz w:val="24"/>
          <w:szCs w:val="24"/>
        </w:rPr>
        <w:t>4)</w:t>
      </w:r>
      <w:r w:rsidRPr="006278A6">
        <w:rPr>
          <w:rFonts w:ascii="Times New Roman" w:hAnsi="Times New Roman" w:cs="Times New Roman"/>
          <w:sz w:val="24"/>
          <w:szCs w:val="24"/>
        </w:rPr>
        <w:tab/>
        <w:t>Detect the different casting defects</w:t>
      </w:r>
    </w:p>
    <w:p w14:paraId="2AD8792B" w14:textId="77777777" w:rsidR="006C1B2B" w:rsidRPr="006278A6" w:rsidRDefault="006C1B2B" w:rsidP="006C1B2B">
      <w:pPr>
        <w:tabs>
          <w:tab w:val="left" w:pos="1330"/>
        </w:tabs>
        <w:rPr>
          <w:rFonts w:ascii="Times New Roman" w:hAnsi="Times New Roman" w:cs="Times New Roman"/>
          <w:sz w:val="24"/>
          <w:szCs w:val="24"/>
        </w:rPr>
      </w:pPr>
      <w:r w:rsidRPr="006278A6">
        <w:rPr>
          <w:rFonts w:ascii="Times New Roman" w:hAnsi="Times New Roman" w:cs="Times New Roman"/>
          <w:sz w:val="24"/>
          <w:szCs w:val="24"/>
        </w:rPr>
        <w:t>5)</w:t>
      </w:r>
      <w:r w:rsidRPr="006278A6">
        <w:rPr>
          <w:rFonts w:ascii="Times New Roman" w:hAnsi="Times New Roman" w:cs="Times New Roman"/>
          <w:sz w:val="24"/>
          <w:szCs w:val="24"/>
        </w:rPr>
        <w:tab/>
        <w:t>Prepare the pattern</w:t>
      </w:r>
    </w:p>
    <w:p w14:paraId="4DAD257C" w14:textId="77777777" w:rsidR="006C1B2B" w:rsidRPr="006278A6" w:rsidRDefault="006C1B2B" w:rsidP="006C1B2B">
      <w:pPr>
        <w:tabs>
          <w:tab w:val="left" w:pos="1330"/>
        </w:tabs>
        <w:rPr>
          <w:rFonts w:ascii="Times New Roman" w:hAnsi="Times New Roman" w:cs="Times New Roman"/>
          <w:sz w:val="24"/>
          <w:szCs w:val="24"/>
        </w:rPr>
      </w:pPr>
      <w:r w:rsidRPr="006278A6">
        <w:rPr>
          <w:rFonts w:ascii="Times New Roman" w:hAnsi="Times New Roman" w:cs="Times New Roman"/>
          <w:sz w:val="24"/>
          <w:szCs w:val="24"/>
        </w:rPr>
        <w:t>C)</w:t>
      </w:r>
      <w:r w:rsidRPr="006278A6">
        <w:rPr>
          <w:rFonts w:ascii="Times New Roman" w:hAnsi="Times New Roman" w:cs="Times New Roman"/>
          <w:sz w:val="24"/>
          <w:szCs w:val="24"/>
        </w:rPr>
        <w:tab/>
        <w:t>Advance Welding:</w:t>
      </w:r>
    </w:p>
    <w:p w14:paraId="0683EF1A" w14:textId="77777777" w:rsidR="006C1B2B" w:rsidRPr="006278A6" w:rsidRDefault="006C1B2B" w:rsidP="006C1B2B">
      <w:pPr>
        <w:tabs>
          <w:tab w:val="left" w:pos="1330"/>
        </w:tabs>
        <w:rPr>
          <w:rFonts w:ascii="Times New Roman" w:hAnsi="Times New Roman" w:cs="Times New Roman"/>
          <w:sz w:val="24"/>
          <w:szCs w:val="24"/>
        </w:rPr>
      </w:pPr>
      <w:r w:rsidRPr="006278A6">
        <w:rPr>
          <w:rFonts w:ascii="Times New Roman" w:hAnsi="Times New Roman" w:cs="Times New Roman"/>
          <w:sz w:val="24"/>
          <w:szCs w:val="24"/>
        </w:rPr>
        <w:t>1)</w:t>
      </w:r>
      <w:r w:rsidRPr="006278A6">
        <w:rPr>
          <w:rFonts w:ascii="Times New Roman" w:hAnsi="Times New Roman" w:cs="Times New Roman"/>
          <w:sz w:val="24"/>
          <w:szCs w:val="24"/>
        </w:rPr>
        <w:tab/>
        <w:t>Perform the Arc welding and oxyacetylene welding</w:t>
      </w:r>
    </w:p>
    <w:p w14:paraId="0E785EE3" w14:textId="77777777" w:rsidR="006C1B2B" w:rsidRPr="006278A6" w:rsidRDefault="006C1B2B" w:rsidP="006C1B2B">
      <w:pPr>
        <w:tabs>
          <w:tab w:val="left" w:pos="1330"/>
        </w:tabs>
        <w:rPr>
          <w:rFonts w:ascii="Times New Roman" w:hAnsi="Times New Roman" w:cs="Times New Roman"/>
          <w:sz w:val="24"/>
          <w:szCs w:val="24"/>
        </w:rPr>
      </w:pPr>
      <w:r w:rsidRPr="006278A6">
        <w:rPr>
          <w:rFonts w:ascii="Times New Roman" w:hAnsi="Times New Roman" w:cs="Times New Roman"/>
          <w:sz w:val="24"/>
          <w:szCs w:val="24"/>
        </w:rPr>
        <w:t>2)</w:t>
      </w:r>
      <w:r w:rsidRPr="006278A6">
        <w:rPr>
          <w:rFonts w:ascii="Times New Roman" w:hAnsi="Times New Roman" w:cs="Times New Roman"/>
          <w:sz w:val="24"/>
          <w:szCs w:val="24"/>
        </w:rPr>
        <w:tab/>
        <w:t>Observe different welding defects and their remedies</w:t>
      </w:r>
    </w:p>
    <w:p w14:paraId="3ADCE4E9" w14:textId="77777777" w:rsidR="006C1B2B" w:rsidRPr="006278A6" w:rsidRDefault="006C1B2B" w:rsidP="006C1B2B">
      <w:pPr>
        <w:tabs>
          <w:tab w:val="left" w:pos="1330"/>
        </w:tabs>
        <w:rPr>
          <w:rFonts w:ascii="Times New Roman" w:hAnsi="Times New Roman" w:cs="Times New Roman"/>
          <w:sz w:val="24"/>
          <w:szCs w:val="24"/>
        </w:rPr>
      </w:pPr>
      <w:r w:rsidRPr="006278A6">
        <w:rPr>
          <w:rFonts w:ascii="Times New Roman" w:hAnsi="Times New Roman" w:cs="Times New Roman"/>
          <w:sz w:val="24"/>
          <w:szCs w:val="24"/>
        </w:rPr>
        <w:t>3)</w:t>
      </w:r>
      <w:r w:rsidRPr="006278A6">
        <w:rPr>
          <w:rFonts w:ascii="Times New Roman" w:hAnsi="Times New Roman" w:cs="Times New Roman"/>
          <w:sz w:val="24"/>
          <w:szCs w:val="24"/>
        </w:rPr>
        <w:tab/>
        <w:t>Perform TIG and MIG welding on different metals</w:t>
      </w:r>
    </w:p>
    <w:p w14:paraId="47468C32" w14:textId="77777777" w:rsidR="006C1B2B" w:rsidRPr="006278A6" w:rsidRDefault="006C1B2B" w:rsidP="006C1B2B">
      <w:pPr>
        <w:tabs>
          <w:tab w:val="left" w:pos="1330"/>
        </w:tabs>
        <w:rPr>
          <w:rFonts w:ascii="Times New Roman" w:hAnsi="Times New Roman" w:cs="Times New Roman"/>
          <w:sz w:val="24"/>
          <w:szCs w:val="24"/>
        </w:rPr>
      </w:pPr>
      <w:r w:rsidRPr="006278A6">
        <w:rPr>
          <w:rFonts w:ascii="Times New Roman" w:hAnsi="Times New Roman" w:cs="Times New Roman"/>
          <w:sz w:val="24"/>
          <w:szCs w:val="24"/>
        </w:rPr>
        <w:t>4)</w:t>
      </w:r>
      <w:r w:rsidRPr="006278A6">
        <w:rPr>
          <w:rFonts w:ascii="Times New Roman" w:hAnsi="Times New Roman" w:cs="Times New Roman"/>
          <w:sz w:val="24"/>
          <w:szCs w:val="24"/>
        </w:rPr>
        <w:tab/>
        <w:t>Reworking</w:t>
      </w:r>
    </w:p>
    <w:p w14:paraId="787D33ED" w14:textId="77777777" w:rsidR="006C1B2B"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Non-</w:t>
      </w:r>
      <w:r w:rsidRPr="006278A6">
        <w:rPr>
          <w:rFonts w:ascii="Times New Roman" w:hAnsi="Times New Roman" w:cs="Times New Roman"/>
          <w:sz w:val="24"/>
          <w:szCs w:val="24"/>
        </w:rPr>
        <w:t>destructive testing</w:t>
      </w:r>
    </w:p>
    <w:p w14:paraId="763DFC29" w14:textId="77777777" w:rsidR="006C1B2B" w:rsidRDefault="006C1B2B" w:rsidP="006C1B2B">
      <w:pPr>
        <w:tabs>
          <w:tab w:val="left" w:pos="1330"/>
        </w:tabs>
        <w:rPr>
          <w:rFonts w:ascii="Times New Roman" w:hAnsi="Times New Roman" w:cs="Times New Roman"/>
          <w:sz w:val="24"/>
          <w:szCs w:val="24"/>
        </w:rPr>
      </w:pPr>
    </w:p>
    <w:p w14:paraId="42FFB4D8" w14:textId="77777777" w:rsidR="006C1B2B" w:rsidRDefault="006C1B2B" w:rsidP="006C1B2B">
      <w:pPr>
        <w:tabs>
          <w:tab w:val="left" w:pos="1330"/>
        </w:tabs>
        <w:rPr>
          <w:rFonts w:ascii="Times New Roman" w:hAnsi="Times New Roman" w:cs="Times New Roman"/>
          <w:sz w:val="24"/>
          <w:szCs w:val="24"/>
        </w:rPr>
      </w:pPr>
    </w:p>
    <w:p w14:paraId="66C9975C" w14:textId="77777777" w:rsidR="006C1B2B" w:rsidRDefault="006C1B2B" w:rsidP="006C1B2B">
      <w:pPr>
        <w:tabs>
          <w:tab w:val="left" w:pos="1330"/>
        </w:tabs>
        <w:rPr>
          <w:rFonts w:ascii="Times New Roman" w:hAnsi="Times New Roman" w:cs="Times New Roman"/>
          <w:sz w:val="24"/>
          <w:szCs w:val="24"/>
        </w:rPr>
      </w:pPr>
    </w:p>
    <w:p w14:paraId="5EC09CE8" w14:textId="77777777" w:rsidR="006C1B2B" w:rsidRPr="006278A6" w:rsidRDefault="006C1B2B" w:rsidP="006C1B2B">
      <w:pPr>
        <w:tabs>
          <w:tab w:val="left" w:pos="1330"/>
        </w:tabs>
        <w:rPr>
          <w:rFonts w:ascii="Times New Roman" w:hAnsi="Times New Roman" w:cs="Times New Roman"/>
          <w:sz w:val="24"/>
          <w:szCs w:val="24"/>
        </w:rPr>
      </w:pPr>
    </w:p>
    <w:p w14:paraId="1E504D1F" w14:textId="77777777" w:rsidR="006C1B2B" w:rsidRDefault="006C1B2B" w:rsidP="006C1B2B">
      <w:pPr>
        <w:tabs>
          <w:tab w:val="left" w:pos="1330"/>
        </w:tabs>
        <w:rPr>
          <w:rFonts w:ascii="Times New Roman" w:hAnsi="Times New Roman" w:cs="Times New Roman"/>
          <w:sz w:val="24"/>
          <w:szCs w:val="24"/>
        </w:rPr>
      </w:pPr>
    </w:p>
    <w:p w14:paraId="09AB53C4" w14:textId="77777777" w:rsidR="006C1B2B" w:rsidRPr="004A64A3" w:rsidRDefault="006C1B2B" w:rsidP="006C1B2B">
      <w:pPr>
        <w:tabs>
          <w:tab w:val="left" w:pos="1330"/>
        </w:tabs>
        <w:rPr>
          <w:rFonts w:ascii="Times New Roman" w:hAnsi="Times New Roman" w:cs="Times New Roman"/>
          <w:b/>
          <w:bCs/>
          <w:sz w:val="24"/>
          <w:szCs w:val="24"/>
        </w:rPr>
      </w:pPr>
      <w:r>
        <w:rPr>
          <w:rFonts w:ascii="Times New Roman" w:hAnsi="Times New Roman" w:cs="Times New Roman"/>
          <w:b/>
          <w:bCs/>
          <w:sz w:val="24"/>
          <w:szCs w:val="24"/>
        </w:rPr>
        <w:lastRenderedPageBreak/>
        <w:t>Mech-244</w:t>
      </w:r>
      <w:r w:rsidRPr="004A64A3">
        <w:rPr>
          <w:rFonts w:ascii="Times New Roman" w:hAnsi="Times New Roman" w:cs="Times New Roman"/>
          <w:b/>
          <w:bCs/>
          <w:sz w:val="24"/>
          <w:szCs w:val="24"/>
        </w:rPr>
        <w:t xml:space="preserve"> </w:t>
      </w:r>
      <w:r w:rsidRPr="004A64A3">
        <w:rPr>
          <w:rFonts w:ascii="Times New Roman" w:hAnsi="Times New Roman" w:cs="Times New Roman"/>
          <w:b/>
          <w:bCs/>
          <w:sz w:val="24"/>
          <w:szCs w:val="24"/>
        </w:rPr>
        <w:tab/>
        <w:t>WORKSHOP PRACTICE-II</w:t>
      </w:r>
    </w:p>
    <w:p w14:paraId="0CB92DD8" w14:textId="77777777" w:rsidR="006C1B2B" w:rsidRPr="00085BFE" w:rsidRDefault="006C1B2B" w:rsidP="006C1B2B">
      <w:pPr>
        <w:tabs>
          <w:tab w:val="left" w:pos="1330"/>
        </w:tabs>
        <w:rPr>
          <w:rFonts w:ascii="Times New Roman" w:hAnsi="Times New Roman" w:cs="Times New Roman"/>
          <w:b/>
          <w:bCs/>
          <w:sz w:val="24"/>
          <w:szCs w:val="24"/>
        </w:rPr>
      </w:pPr>
      <w:r w:rsidRPr="00085BFE">
        <w:rPr>
          <w:rFonts w:ascii="Times New Roman" w:hAnsi="Times New Roman" w:cs="Times New Roman"/>
          <w:b/>
          <w:bCs/>
          <w:sz w:val="24"/>
          <w:szCs w:val="24"/>
        </w:rPr>
        <w:t>A)</w:t>
      </w:r>
      <w:r w:rsidRPr="00085BFE">
        <w:rPr>
          <w:rFonts w:ascii="Times New Roman" w:hAnsi="Times New Roman" w:cs="Times New Roman"/>
          <w:b/>
          <w:bCs/>
          <w:sz w:val="24"/>
          <w:szCs w:val="24"/>
        </w:rPr>
        <w:tab/>
        <w:t>Machine Shop: List of Practical:</w:t>
      </w:r>
    </w:p>
    <w:p w14:paraId="37206E51" w14:textId="77777777" w:rsidR="006C1B2B" w:rsidRPr="004A64A3" w:rsidRDefault="006C1B2B" w:rsidP="00BD72ED">
      <w:pPr>
        <w:tabs>
          <w:tab w:val="left" w:pos="1330"/>
        </w:tabs>
        <w:rPr>
          <w:rFonts w:ascii="Times New Roman" w:hAnsi="Times New Roman" w:cs="Times New Roman"/>
          <w:sz w:val="24"/>
          <w:szCs w:val="24"/>
        </w:rPr>
      </w:pPr>
      <w:r w:rsidRPr="004A64A3">
        <w:rPr>
          <w:rFonts w:ascii="Times New Roman" w:hAnsi="Times New Roman" w:cs="Times New Roman"/>
          <w:sz w:val="24"/>
          <w:szCs w:val="24"/>
        </w:rPr>
        <w:t xml:space="preserve"> 1.</w:t>
      </w:r>
      <w:r w:rsidRPr="004A64A3">
        <w:rPr>
          <w:rFonts w:ascii="Times New Roman" w:hAnsi="Times New Roman" w:cs="Times New Roman"/>
          <w:sz w:val="24"/>
          <w:szCs w:val="24"/>
        </w:rPr>
        <w:tab/>
        <w:t>Centering the job by dial indicator method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F2C9A">
        <w:rPr>
          <w:rFonts w:ascii="Times New Roman" w:hAnsi="Times New Roman" w:cs="Times New Roman"/>
          <w:sz w:val="24"/>
          <w:szCs w:val="24"/>
        </w:rPr>
        <w:t xml:space="preserve">  </w:t>
      </w:r>
      <w:r w:rsidRPr="004A64A3">
        <w:rPr>
          <w:rFonts w:ascii="Times New Roman" w:hAnsi="Times New Roman" w:cs="Times New Roman"/>
          <w:sz w:val="24"/>
          <w:szCs w:val="24"/>
        </w:rPr>
        <w:t>6 Hours</w:t>
      </w:r>
    </w:p>
    <w:p w14:paraId="7234F1C3" w14:textId="77777777" w:rsidR="006C1B2B" w:rsidRPr="004A64A3" w:rsidRDefault="006C1B2B" w:rsidP="00BD72ED">
      <w:pPr>
        <w:tabs>
          <w:tab w:val="left" w:pos="1330"/>
        </w:tabs>
        <w:rPr>
          <w:rFonts w:ascii="Times New Roman" w:hAnsi="Times New Roman" w:cs="Times New Roman"/>
          <w:sz w:val="24"/>
          <w:szCs w:val="24"/>
        </w:rPr>
      </w:pPr>
      <w:r w:rsidRPr="004A64A3">
        <w:rPr>
          <w:rFonts w:ascii="Times New Roman" w:hAnsi="Times New Roman" w:cs="Times New Roman"/>
          <w:sz w:val="24"/>
          <w:szCs w:val="24"/>
        </w:rPr>
        <w:t>2.</w:t>
      </w:r>
      <w:r w:rsidRPr="004A64A3">
        <w:rPr>
          <w:rFonts w:ascii="Times New Roman" w:hAnsi="Times New Roman" w:cs="Times New Roman"/>
          <w:sz w:val="24"/>
          <w:szCs w:val="24"/>
        </w:rPr>
        <w:tab/>
        <w:t>Taper turning by tail stock off-set method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F2C9A">
        <w:rPr>
          <w:rFonts w:ascii="Times New Roman" w:hAnsi="Times New Roman" w:cs="Times New Roman"/>
          <w:sz w:val="24"/>
          <w:szCs w:val="24"/>
        </w:rPr>
        <w:t xml:space="preserve">  </w:t>
      </w:r>
      <w:r w:rsidRPr="004A64A3">
        <w:rPr>
          <w:rFonts w:ascii="Times New Roman" w:hAnsi="Times New Roman" w:cs="Times New Roman"/>
          <w:sz w:val="24"/>
          <w:szCs w:val="24"/>
        </w:rPr>
        <w:t>12Hours</w:t>
      </w:r>
    </w:p>
    <w:p w14:paraId="742BCBF5" w14:textId="77777777" w:rsidR="006C1B2B" w:rsidRPr="004A64A3" w:rsidRDefault="006C1B2B" w:rsidP="00BD72ED">
      <w:pPr>
        <w:tabs>
          <w:tab w:val="left" w:pos="1330"/>
        </w:tabs>
        <w:rPr>
          <w:rFonts w:ascii="Times New Roman" w:hAnsi="Times New Roman" w:cs="Times New Roman"/>
          <w:sz w:val="24"/>
          <w:szCs w:val="24"/>
        </w:rPr>
      </w:pPr>
      <w:r w:rsidRPr="004A64A3">
        <w:rPr>
          <w:rFonts w:ascii="Times New Roman" w:hAnsi="Times New Roman" w:cs="Times New Roman"/>
          <w:sz w:val="24"/>
          <w:szCs w:val="24"/>
        </w:rPr>
        <w:t>3.</w:t>
      </w:r>
      <w:r w:rsidRPr="004A64A3">
        <w:rPr>
          <w:rFonts w:ascii="Times New Roman" w:hAnsi="Times New Roman" w:cs="Times New Roman"/>
          <w:sz w:val="24"/>
          <w:szCs w:val="24"/>
        </w:rPr>
        <w:tab/>
        <w:t>Taper turning by taper turning attachment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F2C9A">
        <w:rPr>
          <w:rFonts w:ascii="Times New Roman" w:hAnsi="Times New Roman" w:cs="Times New Roman"/>
          <w:sz w:val="24"/>
          <w:szCs w:val="24"/>
        </w:rPr>
        <w:t xml:space="preserve">  </w:t>
      </w:r>
      <w:r w:rsidRPr="004A64A3">
        <w:rPr>
          <w:rFonts w:ascii="Times New Roman" w:hAnsi="Times New Roman" w:cs="Times New Roman"/>
          <w:sz w:val="24"/>
          <w:szCs w:val="24"/>
        </w:rPr>
        <w:t>12Hours</w:t>
      </w:r>
    </w:p>
    <w:p w14:paraId="4F3C7B9A" w14:textId="77777777" w:rsidR="006C1B2B" w:rsidRPr="004A64A3" w:rsidRDefault="006C1B2B" w:rsidP="00BD72ED">
      <w:pPr>
        <w:tabs>
          <w:tab w:val="left" w:pos="1330"/>
          <w:tab w:val="left" w:pos="8001"/>
        </w:tabs>
        <w:rPr>
          <w:rFonts w:ascii="Times New Roman" w:hAnsi="Times New Roman" w:cs="Times New Roman"/>
          <w:sz w:val="24"/>
          <w:szCs w:val="24"/>
        </w:rPr>
      </w:pPr>
      <w:r w:rsidRPr="004A64A3">
        <w:rPr>
          <w:rFonts w:ascii="Times New Roman" w:hAnsi="Times New Roman" w:cs="Times New Roman"/>
          <w:sz w:val="24"/>
          <w:szCs w:val="24"/>
        </w:rPr>
        <w:t>4.</w:t>
      </w:r>
      <w:r w:rsidRPr="004A64A3">
        <w:rPr>
          <w:rFonts w:ascii="Times New Roman" w:hAnsi="Times New Roman" w:cs="Times New Roman"/>
          <w:sz w:val="24"/>
          <w:szCs w:val="24"/>
        </w:rPr>
        <w:tab/>
        <w:t>Eccentric turning practice</w:t>
      </w:r>
      <w:r>
        <w:rPr>
          <w:rFonts w:ascii="Times New Roman" w:hAnsi="Times New Roman" w:cs="Times New Roman"/>
          <w:sz w:val="24"/>
          <w:szCs w:val="24"/>
        </w:rPr>
        <w:tab/>
      </w:r>
      <w:r w:rsidR="005F2C9A">
        <w:rPr>
          <w:rFonts w:ascii="Times New Roman" w:hAnsi="Times New Roman" w:cs="Times New Roman"/>
          <w:sz w:val="24"/>
          <w:szCs w:val="24"/>
        </w:rPr>
        <w:t xml:space="preserve"> </w:t>
      </w:r>
      <w:r w:rsidRPr="004A64A3">
        <w:rPr>
          <w:rFonts w:ascii="Times New Roman" w:hAnsi="Times New Roman" w:cs="Times New Roman"/>
          <w:sz w:val="24"/>
          <w:szCs w:val="24"/>
        </w:rPr>
        <w:t>12Hours</w:t>
      </w:r>
    </w:p>
    <w:p w14:paraId="5E5E97B0" w14:textId="77777777" w:rsidR="006C1B2B" w:rsidRPr="004A64A3" w:rsidRDefault="006C1B2B" w:rsidP="00BD72ED">
      <w:pPr>
        <w:tabs>
          <w:tab w:val="left" w:pos="1330"/>
          <w:tab w:val="left" w:pos="8001"/>
        </w:tabs>
        <w:rPr>
          <w:rFonts w:ascii="Times New Roman" w:hAnsi="Times New Roman" w:cs="Times New Roman"/>
          <w:sz w:val="24"/>
          <w:szCs w:val="24"/>
        </w:rPr>
      </w:pPr>
      <w:r w:rsidRPr="004A64A3">
        <w:rPr>
          <w:rFonts w:ascii="Times New Roman" w:hAnsi="Times New Roman" w:cs="Times New Roman"/>
          <w:sz w:val="24"/>
          <w:szCs w:val="24"/>
        </w:rPr>
        <w:t>5.</w:t>
      </w:r>
      <w:r w:rsidRPr="004A64A3">
        <w:rPr>
          <w:rFonts w:ascii="Times New Roman" w:hAnsi="Times New Roman" w:cs="Times New Roman"/>
          <w:sz w:val="24"/>
          <w:szCs w:val="24"/>
        </w:rPr>
        <w:tab/>
        <w:t>Practice of reaming</w:t>
      </w:r>
      <w:r>
        <w:rPr>
          <w:rFonts w:ascii="Times New Roman" w:hAnsi="Times New Roman" w:cs="Times New Roman"/>
          <w:sz w:val="24"/>
          <w:szCs w:val="24"/>
        </w:rPr>
        <w:tab/>
      </w:r>
      <w:r w:rsidR="005F2C9A">
        <w:rPr>
          <w:rFonts w:ascii="Times New Roman" w:hAnsi="Times New Roman" w:cs="Times New Roman"/>
          <w:sz w:val="24"/>
          <w:szCs w:val="24"/>
        </w:rPr>
        <w:t xml:space="preserve">  </w:t>
      </w:r>
      <w:r w:rsidRPr="004A64A3">
        <w:rPr>
          <w:rFonts w:ascii="Times New Roman" w:hAnsi="Times New Roman" w:cs="Times New Roman"/>
          <w:sz w:val="24"/>
          <w:szCs w:val="24"/>
        </w:rPr>
        <w:t>3 Hours</w:t>
      </w:r>
    </w:p>
    <w:p w14:paraId="6DEE257C" w14:textId="77777777" w:rsidR="006C1B2B" w:rsidRPr="004A64A3" w:rsidRDefault="006C1B2B" w:rsidP="00BD72ED">
      <w:pPr>
        <w:tabs>
          <w:tab w:val="left" w:pos="1330"/>
          <w:tab w:val="left" w:pos="8127"/>
        </w:tabs>
        <w:rPr>
          <w:rFonts w:ascii="Times New Roman" w:hAnsi="Times New Roman" w:cs="Times New Roman"/>
          <w:sz w:val="24"/>
          <w:szCs w:val="24"/>
        </w:rPr>
      </w:pPr>
      <w:r w:rsidRPr="004A64A3">
        <w:rPr>
          <w:rFonts w:ascii="Times New Roman" w:hAnsi="Times New Roman" w:cs="Times New Roman"/>
          <w:sz w:val="24"/>
          <w:szCs w:val="24"/>
        </w:rPr>
        <w:t>6.</w:t>
      </w:r>
      <w:r w:rsidRPr="004A64A3">
        <w:rPr>
          <w:rFonts w:ascii="Times New Roman" w:hAnsi="Times New Roman" w:cs="Times New Roman"/>
          <w:sz w:val="24"/>
          <w:szCs w:val="24"/>
        </w:rPr>
        <w:tab/>
        <w:t>Practice of boring</w:t>
      </w:r>
      <w:r>
        <w:rPr>
          <w:rFonts w:ascii="Times New Roman" w:hAnsi="Times New Roman" w:cs="Times New Roman"/>
          <w:sz w:val="24"/>
          <w:szCs w:val="24"/>
        </w:rPr>
        <w:tab/>
      </w:r>
      <w:r w:rsidRPr="004A64A3">
        <w:rPr>
          <w:rFonts w:ascii="Times New Roman" w:hAnsi="Times New Roman" w:cs="Times New Roman"/>
          <w:sz w:val="24"/>
          <w:szCs w:val="24"/>
        </w:rPr>
        <w:t>6 Hours</w:t>
      </w:r>
    </w:p>
    <w:p w14:paraId="6420EB20" w14:textId="77777777" w:rsidR="006C1B2B" w:rsidRPr="004A64A3" w:rsidRDefault="006C1B2B" w:rsidP="00BD72ED">
      <w:pPr>
        <w:tabs>
          <w:tab w:val="left" w:pos="1330"/>
          <w:tab w:val="left" w:pos="8127"/>
        </w:tabs>
        <w:rPr>
          <w:rFonts w:ascii="Times New Roman" w:hAnsi="Times New Roman" w:cs="Times New Roman"/>
          <w:sz w:val="24"/>
          <w:szCs w:val="24"/>
        </w:rPr>
      </w:pPr>
      <w:r w:rsidRPr="004A64A3">
        <w:rPr>
          <w:rFonts w:ascii="Times New Roman" w:hAnsi="Times New Roman" w:cs="Times New Roman"/>
          <w:sz w:val="24"/>
          <w:szCs w:val="24"/>
        </w:rPr>
        <w:t>7.</w:t>
      </w:r>
      <w:r w:rsidRPr="004A64A3">
        <w:rPr>
          <w:rFonts w:ascii="Times New Roman" w:hAnsi="Times New Roman" w:cs="Times New Roman"/>
          <w:sz w:val="24"/>
          <w:szCs w:val="24"/>
        </w:rPr>
        <w:tab/>
        <w:t>Practice of counter boring</w:t>
      </w:r>
      <w:r>
        <w:rPr>
          <w:rFonts w:ascii="Times New Roman" w:hAnsi="Times New Roman" w:cs="Times New Roman"/>
          <w:sz w:val="24"/>
          <w:szCs w:val="24"/>
        </w:rPr>
        <w:tab/>
      </w:r>
      <w:r w:rsidRPr="004A64A3">
        <w:rPr>
          <w:rFonts w:ascii="Times New Roman" w:hAnsi="Times New Roman" w:cs="Times New Roman"/>
          <w:sz w:val="24"/>
          <w:szCs w:val="24"/>
        </w:rPr>
        <w:t>3 Hours</w:t>
      </w:r>
    </w:p>
    <w:p w14:paraId="5DE905D0" w14:textId="77777777" w:rsidR="006C1B2B" w:rsidRPr="004A64A3" w:rsidRDefault="006C1B2B" w:rsidP="00BD72ED">
      <w:pPr>
        <w:tabs>
          <w:tab w:val="left" w:pos="1330"/>
          <w:tab w:val="left" w:pos="8302"/>
        </w:tabs>
        <w:rPr>
          <w:rFonts w:ascii="Times New Roman" w:hAnsi="Times New Roman" w:cs="Times New Roman"/>
          <w:sz w:val="24"/>
          <w:szCs w:val="24"/>
        </w:rPr>
      </w:pPr>
      <w:r w:rsidRPr="004A64A3">
        <w:rPr>
          <w:rFonts w:ascii="Times New Roman" w:hAnsi="Times New Roman" w:cs="Times New Roman"/>
          <w:sz w:val="24"/>
          <w:szCs w:val="24"/>
        </w:rPr>
        <w:t>8.</w:t>
      </w:r>
      <w:r w:rsidRPr="004A64A3">
        <w:rPr>
          <w:rFonts w:ascii="Times New Roman" w:hAnsi="Times New Roman" w:cs="Times New Roman"/>
          <w:sz w:val="24"/>
          <w:szCs w:val="24"/>
        </w:rPr>
        <w:tab/>
        <w:t>Practice of taper boring</w:t>
      </w:r>
      <w:r w:rsidR="00BD72ED">
        <w:rPr>
          <w:rFonts w:ascii="Times New Roman" w:hAnsi="Times New Roman" w:cs="Times New Roman"/>
          <w:sz w:val="24"/>
          <w:szCs w:val="24"/>
        </w:rPr>
        <w:t xml:space="preserve">                                                                            </w:t>
      </w:r>
      <w:r w:rsidRPr="004A64A3">
        <w:rPr>
          <w:rFonts w:ascii="Times New Roman" w:hAnsi="Times New Roman" w:cs="Times New Roman"/>
          <w:sz w:val="24"/>
          <w:szCs w:val="24"/>
        </w:rPr>
        <w:t>3 Hours</w:t>
      </w:r>
    </w:p>
    <w:p w14:paraId="4F90D893" w14:textId="77777777" w:rsidR="006C1B2B" w:rsidRPr="004A64A3" w:rsidRDefault="006C1B2B" w:rsidP="00BD72ED">
      <w:pPr>
        <w:tabs>
          <w:tab w:val="left" w:pos="1330"/>
          <w:tab w:val="left" w:pos="8177"/>
        </w:tabs>
        <w:rPr>
          <w:rFonts w:ascii="Times New Roman" w:hAnsi="Times New Roman" w:cs="Times New Roman"/>
          <w:sz w:val="24"/>
          <w:szCs w:val="24"/>
        </w:rPr>
      </w:pPr>
      <w:r w:rsidRPr="004A64A3">
        <w:rPr>
          <w:rFonts w:ascii="Times New Roman" w:hAnsi="Times New Roman" w:cs="Times New Roman"/>
          <w:sz w:val="24"/>
          <w:szCs w:val="24"/>
        </w:rPr>
        <w:t>9.</w:t>
      </w:r>
      <w:r w:rsidRPr="004A64A3">
        <w:rPr>
          <w:rFonts w:ascii="Times New Roman" w:hAnsi="Times New Roman" w:cs="Times New Roman"/>
          <w:sz w:val="24"/>
          <w:szCs w:val="24"/>
        </w:rPr>
        <w:tab/>
        <w:t>Practice of grinding tool for thread cutting</w:t>
      </w:r>
      <w:r>
        <w:rPr>
          <w:rFonts w:ascii="Times New Roman" w:hAnsi="Times New Roman" w:cs="Times New Roman"/>
          <w:sz w:val="24"/>
          <w:szCs w:val="24"/>
        </w:rPr>
        <w:tab/>
      </w:r>
      <w:r w:rsidRPr="004A64A3">
        <w:rPr>
          <w:rFonts w:ascii="Times New Roman" w:hAnsi="Times New Roman" w:cs="Times New Roman"/>
          <w:sz w:val="24"/>
          <w:szCs w:val="24"/>
        </w:rPr>
        <w:t>6 Hours</w:t>
      </w:r>
    </w:p>
    <w:p w14:paraId="02D15B58" w14:textId="77777777" w:rsidR="006C1B2B" w:rsidRPr="004A64A3" w:rsidRDefault="006C1B2B" w:rsidP="00BD72ED">
      <w:pPr>
        <w:tabs>
          <w:tab w:val="left" w:pos="1330"/>
          <w:tab w:val="left" w:pos="8202"/>
        </w:tabs>
        <w:rPr>
          <w:rFonts w:ascii="Times New Roman" w:hAnsi="Times New Roman" w:cs="Times New Roman"/>
          <w:sz w:val="24"/>
          <w:szCs w:val="24"/>
        </w:rPr>
      </w:pPr>
      <w:r w:rsidRPr="004A64A3">
        <w:rPr>
          <w:rFonts w:ascii="Times New Roman" w:hAnsi="Times New Roman" w:cs="Times New Roman"/>
          <w:sz w:val="24"/>
          <w:szCs w:val="24"/>
        </w:rPr>
        <w:t>10.</w:t>
      </w:r>
      <w:r w:rsidRPr="004A64A3">
        <w:rPr>
          <w:rFonts w:ascii="Times New Roman" w:hAnsi="Times New Roman" w:cs="Times New Roman"/>
          <w:sz w:val="24"/>
          <w:szCs w:val="24"/>
        </w:rPr>
        <w:tab/>
        <w:t>Practice of cutting metric v-thread</w:t>
      </w:r>
      <w:r>
        <w:rPr>
          <w:rFonts w:ascii="Times New Roman" w:hAnsi="Times New Roman" w:cs="Times New Roman"/>
          <w:sz w:val="24"/>
          <w:szCs w:val="24"/>
        </w:rPr>
        <w:tab/>
      </w:r>
      <w:r w:rsidRPr="004A64A3">
        <w:rPr>
          <w:rFonts w:ascii="Times New Roman" w:hAnsi="Times New Roman" w:cs="Times New Roman"/>
          <w:sz w:val="24"/>
          <w:szCs w:val="24"/>
        </w:rPr>
        <w:t>6 Hours</w:t>
      </w:r>
    </w:p>
    <w:p w14:paraId="34A9ED93" w14:textId="77777777" w:rsidR="006C1B2B" w:rsidRPr="004A64A3" w:rsidRDefault="006C1B2B" w:rsidP="00BD72ED">
      <w:pPr>
        <w:tabs>
          <w:tab w:val="left" w:pos="1330"/>
          <w:tab w:val="left" w:pos="8189"/>
        </w:tabs>
        <w:rPr>
          <w:rFonts w:ascii="Times New Roman" w:hAnsi="Times New Roman" w:cs="Times New Roman"/>
          <w:sz w:val="24"/>
          <w:szCs w:val="24"/>
        </w:rPr>
      </w:pPr>
      <w:r w:rsidRPr="004A64A3">
        <w:rPr>
          <w:rFonts w:ascii="Times New Roman" w:hAnsi="Times New Roman" w:cs="Times New Roman"/>
          <w:sz w:val="24"/>
          <w:szCs w:val="24"/>
        </w:rPr>
        <w:t>11.</w:t>
      </w:r>
      <w:r w:rsidRPr="004A64A3">
        <w:rPr>
          <w:rFonts w:ascii="Times New Roman" w:hAnsi="Times New Roman" w:cs="Times New Roman"/>
          <w:sz w:val="24"/>
          <w:szCs w:val="24"/>
        </w:rPr>
        <w:tab/>
        <w:t>Practice of cutting square thread</w:t>
      </w:r>
      <w:r>
        <w:rPr>
          <w:rFonts w:ascii="Times New Roman" w:hAnsi="Times New Roman" w:cs="Times New Roman"/>
          <w:sz w:val="24"/>
          <w:szCs w:val="24"/>
        </w:rPr>
        <w:tab/>
      </w:r>
      <w:r w:rsidRPr="004A64A3">
        <w:rPr>
          <w:rFonts w:ascii="Times New Roman" w:hAnsi="Times New Roman" w:cs="Times New Roman"/>
          <w:sz w:val="24"/>
          <w:szCs w:val="24"/>
        </w:rPr>
        <w:t>9 Hours</w:t>
      </w:r>
    </w:p>
    <w:p w14:paraId="760BF97E" w14:textId="77777777" w:rsidR="006C1B2B" w:rsidRPr="004A64A3" w:rsidRDefault="006C1B2B" w:rsidP="00BD72ED">
      <w:pPr>
        <w:tabs>
          <w:tab w:val="left" w:pos="1330"/>
          <w:tab w:val="left" w:pos="8152"/>
        </w:tabs>
        <w:rPr>
          <w:rFonts w:ascii="Times New Roman" w:hAnsi="Times New Roman" w:cs="Times New Roman"/>
          <w:sz w:val="24"/>
          <w:szCs w:val="24"/>
        </w:rPr>
      </w:pPr>
      <w:r w:rsidRPr="004A64A3">
        <w:rPr>
          <w:rFonts w:ascii="Times New Roman" w:hAnsi="Times New Roman" w:cs="Times New Roman"/>
          <w:sz w:val="24"/>
          <w:szCs w:val="24"/>
        </w:rPr>
        <w:t>12.</w:t>
      </w:r>
      <w:r w:rsidRPr="004A64A3">
        <w:rPr>
          <w:rFonts w:ascii="Times New Roman" w:hAnsi="Times New Roman" w:cs="Times New Roman"/>
          <w:sz w:val="24"/>
          <w:szCs w:val="24"/>
        </w:rPr>
        <w:tab/>
        <w:t>Practice of cutting acme thread</w:t>
      </w:r>
      <w:r>
        <w:rPr>
          <w:rFonts w:ascii="Times New Roman" w:hAnsi="Times New Roman" w:cs="Times New Roman"/>
          <w:sz w:val="24"/>
          <w:szCs w:val="24"/>
        </w:rPr>
        <w:tab/>
      </w:r>
      <w:r w:rsidRPr="004A64A3">
        <w:rPr>
          <w:rFonts w:ascii="Times New Roman" w:hAnsi="Times New Roman" w:cs="Times New Roman"/>
          <w:sz w:val="24"/>
          <w:szCs w:val="24"/>
        </w:rPr>
        <w:t>12Hours</w:t>
      </w:r>
    </w:p>
    <w:p w14:paraId="446F467E" w14:textId="77777777" w:rsidR="006C1B2B" w:rsidRPr="004A64A3" w:rsidRDefault="006C1B2B" w:rsidP="00BD72ED">
      <w:pPr>
        <w:tabs>
          <w:tab w:val="left" w:pos="1330"/>
          <w:tab w:val="left" w:pos="8102"/>
        </w:tabs>
        <w:rPr>
          <w:rFonts w:ascii="Times New Roman" w:hAnsi="Times New Roman" w:cs="Times New Roman"/>
          <w:sz w:val="24"/>
          <w:szCs w:val="24"/>
        </w:rPr>
      </w:pPr>
      <w:r w:rsidRPr="004A64A3">
        <w:rPr>
          <w:rFonts w:ascii="Times New Roman" w:hAnsi="Times New Roman" w:cs="Times New Roman"/>
          <w:sz w:val="24"/>
          <w:szCs w:val="24"/>
        </w:rPr>
        <w:t>13.</w:t>
      </w:r>
      <w:r w:rsidRPr="004A64A3">
        <w:rPr>
          <w:rFonts w:ascii="Times New Roman" w:hAnsi="Times New Roman" w:cs="Times New Roman"/>
          <w:sz w:val="24"/>
          <w:szCs w:val="24"/>
        </w:rPr>
        <w:tab/>
        <w:t>Practice of cutting worm thread 9 Hours</w:t>
      </w:r>
      <w:r>
        <w:rPr>
          <w:rFonts w:ascii="Times New Roman" w:hAnsi="Times New Roman" w:cs="Times New Roman"/>
          <w:sz w:val="24"/>
          <w:szCs w:val="24"/>
        </w:rPr>
        <w:tab/>
      </w:r>
      <w:r w:rsidRPr="004A64A3">
        <w:rPr>
          <w:rFonts w:ascii="Times New Roman" w:hAnsi="Times New Roman" w:cs="Times New Roman"/>
          <w:sz w:val="24"/>
          <w:szCs w:val="24"/>
        </w:rPr>
        <w:t>12Hours</w:t>
      </w:r>
    </w:p>
    <w:p w14:paraId="7BF02304" w14:textId="77777777" w:rsidR="006C1B2B" w:rsidRPr="004A64A3" w:rsidRDefault="006C1B2B" w:rsidP="00BD72ED">
      <w:pPr>
        <w:tabs>
          <w:tab w:val="left" w:pos="1330"/>
          <w:tab w:val="left" w:pos="8127"/>
        </w:tabs>
        <w:rPr>
          <w:rFonts w:ascii="Times New Roman" w:hAnsi="Times New Roman" w:cs="Times New Roman"/>
          <w:sz w:val="24"/>
          <w:szCs w:val="24"/>
        </w:rPr>
      </w:pPr>
      <w:r w:rsidRPr="004A64A3">
        <w:rPr>
          <w:rFonts w:ascii="Times New Roman" w:hAnsi="Times New Roman" w:cs="Times New Roman"/>
          <w:sz w:val="24"/>
          <w:szCs w:val="24"/>
        </w:rPr>
        <w:t>14.</w:t>
      </w:r>
      <w:r w:rsidRPr="004A64A3">
        <w:rPr>
          <w:rFonts w:ascii="Times New Roman" w:hAnsi="Times New Roman" w:cs="Times New Roman"/>
          <w:sz w:val="24"/>
          <w:szCs w:val="24"/>
        </w:rPr>
        <w:tab/>
        <w:t>Practice of cutting multi-start v-thread</w:t>
      </w:r>
      <w:r>
        <w:rPr>
          <w:rFonts w:ascii="Times New Roman" w:hAnsi="Times New Roman" w:cs="Times New Roman"/>
          <w:sz w:val="24"/>
          <w:szCs w:val="24"/>
        </w:rPr>
        <w:tab/>
      </w:r>
      <w:r w:rsidRPr="004A64A3">
        <w:rPr>
          <w:rFonts w:ascii="Times New Roman" w:hAnsi="Times New Roman" w:cs="Times New Roman"/>
          <w:sz w:val="24"/>
          <w:szCs w:val="24"/>
        </w:rPr>
        <w:t>12Hours</w:t>
      </w:r>
    </w:p>
    <w:p w14:paraId="467C4916" w14:textId="77777777" w:rsidR="006C1B2B" w:rsidRPr="004A64A3" w:rsidRDefault="006C1B2B" w:rsidP="00BD72ED">
      <w:pPr>
        <w:tabs>
          <w:tab w:val="left" w:pos="1330"/>
        </w:tabs>
        <w:rPr>
          <w:rFonts w:ascii="Times New Roman" w:hAnsi="Times New Roman" w:cs="Times New Roman"/>
          <w:sz w:val="24"/>
          <w:szCs w:val="24"/>
        </w:rPr>
      </w:pPr>
      <w:r w:rsidRPr="004A64A3">
        <w:rPr>
          <w:rFonts w:ascii="Times New Roman" w:hAnsi="Times New Roman" w:cs="Times New Roman"/>
          <w:sz w:val="24"/>
          <w:szCs w:val="24"/>
        </w:rPr>
        <w:t>15.</w:t>
      </w:r>
      <w:r w:rsidRPr="004A64A3">
        <w:rPr>
          <w:rFonts w:ascii="Times New Roman" w:hAnsi="Times New Roman" w:cs="Times New Roman"/>
          <w:sz w:val="24"/>
          <w:szCs w:val="24"/>
        </w:rPr>
        <w:tab/>
        <w:t>Practice of cutting internal metric v-thread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4A64A3">
        <w:rPr>
          <w:rFonts w:ascii="Times New Roman" w:hAnsi="Times New Roman" w:cs="Times New Roman"/>
          <w:sz w:val="24"/>
          <w:szCs w:val="24"/>
        </w:rPr>
        <w:t>12Hours</w:t>
      </w:r>
    </w:p>
    <w:p w14:paraId="290CBBEB" w14:textId="77777777" w:rsidR="006C1B2B" w:rsidRPr="004A64A3" w:rsidRDefault="006C1B2B" w:rsidP="00BD72ED">
      <w:pPr>
        <w:tabs>
          <w:tab w:val="left" w:pos="1330"/>
          <w:tab w:val="left" w:pos="8102"/>
        </w:tabs>
        <w:rPr>
          <w:rFonts w:ascii="Times New Roman" w:hAnsi="Times New Roman" w:cs="Times New Roman"/>
          <w:sz w:val="24"/>
          <w:szCs w:val="24"/>
        </w:rPr>
      </w:pPr>
      <w:r w:rsidRPr="004A64A3">
        <w:rPr>
          <w:rFonts w:ascii="Times New Roman" w:hAnsi="Times New Roman" w:cs="Times New Roman"/>
          <w:sz w:val="24"/>
          <w:szCs w:val="24"/>
        </w:rPr>
        <w:t>16.</w:t>
      </w:r>
      <w:r w:rsidRPr="004A64A3">
        <w:rPr>
          <w:rFonts w:ascii="Times New Roman" w:hAnsi="Times New Roman" w:cs="Times New Roman"/>
          <w:sz w:val="24"/>
          <w:szCs w:val="24"/>
        </w:rPr>
        <w:tab/>
        <w:t>Practice of preparing milling arbor</w:t>
      </w:r>
      <w:r>
        <w:rPr>
          <w:rFonts w:ascii="Times New Roman" w:hAnsi="Times New Roman" w:cs="Times New Roman"/>
          <w:sz w:val="24"/>
          <w:szCs w:val="24"/>
        </w:rPr>
        <w:tab/>
      </w:r>
      <w:r w:rsidRPr="004A64A3">
        <w:rPr>
          <w:rFonts w:ascii="Times New Roman" w:hAnsi="Times New Roman" w:cs="Times New Roman"/>
          <w:sz w:val="24"/>
          <w:szCs w:val="24"/>
        </w:rPr>
        <w:t>12Hours</w:t>
      </w:r>
    </w:p>
    <w:p w14:paraId="6891E190" w14:textId="77777777" w:rsidR="006C1B2B" w:rsidRPr="004A64A3" w:rsidRDefault="006C1B2B" w:rsidP="00BD72ED">
      <w:pPr>
        <w:tabs>
          <w:tab w:val="left" w:pos="1330"/>
          <w:tab w:val="left" w:pos="8064"/>
        </w:tabs>
        <w:rPr>
          <w:rFonts w:ascii="Times New Roman" w:hAnsi="Times New Roman" w:cs="Times New Roman"/>
          <w:sz w:val="24"/>
          <w:szCs w:val="24"/>
        </w:rPr>
      </w:pPr>
      <w:r w:rsidRPr="004A64A3">
        <w:rPr>
          <w:rFonts w:ascii="Times New Roman" w:hAnsi="Times New Roman" w:cs="Times New Roman"/>
          <w:sz w:val="24"/>
          <w:szCs w:val="24"/>
        </w:rPr>
        <w:t>17.</w:t>
      </w:r>
      <w:r w:rsidRPr="004A64A3">
        <w:rPr>
          <w:rFonts w:ascii="Times New Roman" w:hAnsi="Times New Roman" w:cs="Times New Roman"/>
          <w:sz w:val="24"/>
          <w:szCs w:val="24"/>
        </w:rPr>
        <w:tab/>
        <w:t>Practice of drill grinding</w:t>
      </w:r>
      <w:r>
        <w:rPr>
          <w:rFonts w:ascii="Times New Roman" w:hAnsi="Times New Roman" w:cs="Times New Roman"/>
          <w:sz w:val="24"/>
          <w:szCs w:val="24"/>
        </w:rPr>
        <w:tab/>
      </w:r>
      <w:r w:rsidRPr="004A64A3">
        <w:rPr>
          <w:rFonts w:ascii="Times New Roman" w:hAnsi="Times New Roman" w:cs="Times New Roman"/>
          <w:sz w:val="24"/>
          <w:szCs w:val="24"/>
        </w:rPr>
        <w:t>12Hours</w:t>
      </w:r>
    </w:p>
    <w:p w14:paraId="3F873E2F" w14:textId="77777777" w:rsidR="006C1B2B" w:rsidRPr="004A64A3" w:rsidRDefault="006C1B2B" w:rsidP="00BD72ED">
      <w:pPr>
        <w:tabs>
          <w:tab w:val="left" w:pos="1330"/>
          <w:tab w:val="left" w:pos="8064"/>
        </w:tabs>
        <w:rPr>
          <w:rFonts w:ascii="Times New Roman" w:hAnsi="Times New Roman" w:cs="Times New Roman"/>
          <w:sz w:val="24"/>
          <w:szCs w:val="24"/>
        </w:rPr>
      </w:pPr>
      <w:r w:rsidRPr="004A64A3">
        <w:rPr>
          <w:rFonts w:ascii="Times New Roman" w:hAnsi="Times New Roman" w:cs="Times New Roman"/>
          <w:sz w:val="24"/>
          <w:szCs w:val="24"/>
        </w:rPr>
        <w:t>18.</w:t>
      </w:r>
      <w:r w:rsidRPr="004A64A3">
        <w:rPr>
          <w:rFonts w:ascii="Times New Roman" w:hAnsi="Times New Roman" w:cs="Times New Roman"/>
          <w:sz w:val="24"/>
          <w:szCs w:val="24"/>
        </w:rPr>
        <w:tab/>
        <w:t>Practice of shaping V-Block</w:t>
      </w:r>
      <w:r>
        <w:rPr>
          <w:rFonts w:ascii="Times New Roman" w:hAnsi="Times New Roman" w:cs="Times New Roman"/>
          <w:sz w:val="24"/>
          <w:szCs w:val="24"/>
        </w:rPr>
        <w:tab/>
        <w:t>36Hours</w:t>
      </w:r>
    </w:p>
    <w:p w14:paraId="426967FE" w14:textId="77777777" w:rsidR="006C1B2B" w:rsidRPr="004A64A3" w:rsidRDefault="006C1B2B" w:rsidP="006C1B2B">
      <w:pPr>
        <w:tabs>
          <w:tab w:val="left" w:pos="1330"/>
        </w:tabs>
        <w:rPr>
          <w:rFonts w:ascii="Times New Roman" w:hAnsi="Times New Roman" w:cs="Times New Roman"/>
          <w:sz w:val="24"/>
          <w:szCs w:val="24"/>
        </w:rPr>
      </w:pPr>
      <w:r w:rsidRPr="004A64A3">
        <w:rPr>
          <w:rFonts w:ascii="Times New Roman" w:hAnsi="Times New Roman" w:cs="Times New Roman"/>
          <w:sz w:val="24"/>
          <w:szCs w:val="24"/>
        </w:rPr>
        <w:t xml:space="preserve"> </w:t>
      </w:r>
    </w:p>
    <w:p w14:paraId="60C749B9" w14:textId="77777777" w:rsidR="006C1B2B" w:rsidRDefault="006C1B2B" w:rsidP="006C1B2B">
      <w:pPr>
        <w:tabs>
          <w:tab w:val="left" w:pos="1330"/>
        </w:tabs>
        <w:rPr>
          <w:rFonts w:ascii="Times New Roman" w:hAnsi="Times New Roman" w:cs="Times New Roman"/>
          <w:sz w:val="24"/>
          <w:szCs w:val="24"/>
        </w:rPr>
      </w:pPr>
    </w:p>
    <w:p w14:paraId="58641EDD" w14:textId="77777777" w:rsidR="006C1B2B" w:rsidRDefault="006C1B2B" w:rsidP="006C1B2B">
      <w:pPr>
        <w:tabs>
          <w:tab w:val="left" w:pos="1330"/>
        </w:tabs>
        <w:rPr>
          <w:rFonts w:ascii="Times New Roman" w:hAnsi="Times New Roman" w:cs="Times New Roman"/>
          <w:sz w:val="24"/>
          <w:szCs w:val="24"/>
        </w:rPr>
      </w:pPr>
    </w:p>
    <w:p w14:paraId="1400EA44" w14:textId="77777777" w:rsidR="006C1B2B" w:rsidRDefault="006C1B2B" w:rsidP="006C1B2B">
      <w:pPr>
        <w:tabs>
          <w:tab w:val="left" w:pos="1330"/>
        </w:tabs>
        <w:rPr>
          <w:rFonts w:ascii="Times New Roman" w:hAnsi="Times New Roman" w:cs="Times New Roman"/>
          <w:sz w:val="24"/>
          <w:szCs w:val="24"/>
        </w:rPr>
      </w:pPr>
    </w:p>
    <w:p w14:paraId="0227EE5A" w14:textId="77777777" w:rsidR="006C1B2B" w:rsidRDefault="006C1B2B" w:rsidP="006C1B2B">
      <w:pPr>
        <w:tabs>
          <w:tab w:val="left" w:pos="1330"/>
        </w:tabs>
        <w:rPr>
          <w:rFonts w:ascii="Times New Roman" w:hAnsi="Times New Roman" w:cs="Times New Roman"/>
          <w:sz w:val="24"/>
          <w:szCs w:val="24"/>
        </w:rPr>
      </w:pPr>
    </w:p>
    <w:p w14:paraId="50EF9649" w14:textId="77777777" w:rsidR="006C1B2B" w:rsidRDefault="006C1B2B" w:rsidP="006C1B2B">
      <w:pPr>
        <w:tabs>
          <w:tab w:val="left" w:pos="1330"/>
        </w:tabs>
        <w:rPr>
          <w:rFonts w:ascii="Times New Roman" w:hAnsi="Times New Roman" w:cs="Times New Roman"/>
          <w:sz w:val="24"/>
          <w:szCs w:val="24"/>
        </w:rPr>
      </w:pPr>
    </w:p>
    <w:p w14:paraId="12655314" w14:textId="77777777" w:rsidR="006C1B2B" w:rsidRDefault="006C1B2B" w:rsidP="006C1B2B">
      <w:pPr>
        <w:tabs>
          <w:tab w:val="left" w:pos="1330"/>
        </w:tabs>
        <w:rPr>
          <w:rFonts w:ascii="Times New Roman" w:hAnsi="Times New Roman" w:cs="Times New Roman"/>
          <w:sz w:val="24"/>
          <w:szCs w:val="24"/>
        </w:rPr>
      </w:pPr>
    </w:p>
    <w:p w14:paraId="5430E79A" w14:textId="77777777" w:rsidR="006C1B2B" w:rsidRDefault="006C1B2B" w:rsidP="006C1B2B">
      <w:pPr>
        <w:tabs>
          <w:tab w:val="left" w:pos="1330"/>
        </w:tabs>
        <w:rPr>
          <w:rFonts w:ascii="Times New Roman" w:hAnsi="Times New Roman" w:cs="Times New Roman"/>
          <w:sz w:val="24"/>
          <w:szCs w:val="24"/>
        </w:rPr>
      </w:pPr>
    </w:p>
    <w:p w14:paraId="7331E7C4" w14:textId="77777777" w:rsidR="006C1B2B" w:rsidRDefault="006C1B2B" w:rsidP="006C1B2B">
      <w:pPr>
        <w:tabs>
          <w:tab w:val="left" w:pos="1330"/>
        </w:tabs>
        <w:rPr>
          <w:rFonts w:ascii="Times New Roman" w:hAnsi="Times New Roman" w:cs="Times New Roman"/>
          <w:sz w:val="24"/>
          <w:szCs w:val="24"/>
        </w:rPr>
      </w:pPr>
    </w:p>
    <w:p w14:paraId="5C954ED3" w14:textId="77777777" w:rsidR="006C1B2B" w:rsidRPr="00D4594E" w:rsidRDefault="006C1B2B" w:rsidP="006C1B2B">
      <w:pPr>
        <w:tabs>
          <w:tab w:val="left" w:pos="1330"/>
        </w:tabs>
        <w:rPr>
          <w:rFonts w:ascii="Times New Roman" w:hAnsi="Times New Roman" w:cs="Times New Roman"/>
          <w:b/>
          <w:bCs/>
          <w:sz w:val="24"/>
          <w:szCs w:val="24"/>
        </w:rPr>
      </w:pPr>
      <w:r w:rsidRPr="00D4594E">
        <w:rPr>
          <w:rFonts w:ascii="Times New Roman" w:hAnsi="Times New Roman" w:cs="Times New Roman"/>
          <w:b/>
          <w:bCs/>
          <w:sz w:val="24"/>
          <w:szCs w:val="24"/>
        </w:rPr>
        <w:t>Mech-246</w:t>
      </w:r>
      <w:r w:rsidRPr="00D4594E">
        <w:rPr>
          <w:rFonts w:ascii="Times New Roman" w:hAnsi="Times New Roman" w:cs="Times New Roman"/>
          <w:b/>
          <w:bCs/>
          <w:sz w:val="24"/>
          <w:szCs w:val="24"/>
        </w:rPr>
        <w:tab/>
        <w:t>WORKSHOP PRACTICE-II</w:t>
      </w:r>
    </w:p>
    <w:p w14:paraId="66FDE1F8" w14:textId="77777777" w:rsidR="006C1B2B" w:rsidRPr="008F2A4D" w:rsidRDefault="006C1B2B" w:rsidP="006C1B2B">
      <w:pPr>
        <w:tabs>
          <w:tab w:val="left" w:pos="1330"/>
        </w:tabs>
        <w:rPr>
          <w:rFonts w:ascii="Times New Roman" w:hAnsi="Times New Roman" w:cs="Times New Roman"/>
          <w:sz w:val="24"/>
          <w:szCs w:val="24"/>
        </w:rPr>
      </w:pPr>
      <w:r w:rsidRPr="008F2A4D">
        <w:rPr>
          <w:rFonts w:ascii="Times New Roman" w:hAnsi="Times New Roman" w:cs="Times New Roman"/>
          <w:sz w:val="24"/>
          <w:szCs w:val="24"/>
        </w:rPr>
        <w:t>B)</w:t>
      </w:r>
      <w:r w:rsidRPr="008F2A4D">
        <w:rPr>
          <w:rFonts w:ascii="Times New Roman" w:hAnsi="Times New Roman" w:cs="Times New Roman"/>
          <w:sz w:val="24"/>
          <w:szCs w:val="24"/>
        </w:rPr>
        <w:tab/>
        <w:t>Foundry and Pattern Making:</w:t>
      </w:r>
    </w:p>
    <w:p w14:paraId="34D2E7D2" w14:textId="77777777" w:rsidR="006C1B2B" w:rsidRPr="008F2A4D" w:rsidRDefault="006C1B2B" w:rsidP="006C1B2B">
      <w:pPr>
        <w:tabs>
          <w:tab w:val="left" w:pos="1330"/>
        </w:tabs>
        <w:rPr>
          <w:rFonts w:ascii="Times New Roman" w:hAnsi="Times New Roman" w:cs="Times New Roman"/>
          <w:sz w:val="24"/>
          <w:szCs w:val="24"/>
        </w:rPr>
      </w:pPr>
      <w:r w:rsidRPr="008F2A4D">
        <w:rPr>
          <w:rFonts w:ascii="Times New Roman" w:hAnsi="Times New Roman" w:cs="Times New Roman"/>
          <w:sz w:val="24"/>
          <w:szCs w:val="24"/>
        </w:rPr>
        <w:t>Practical List:</w:t>
      </w:r>
    </w:p>
    <w:p w14:paraId="1A143F61" w14:textId="77777777" w:rsidR="006C1B2B" w:rsidRPr="008F2A4D" w:rsidRDefault="006C1B2B" w:rsidP="006C1B2B">
      <w:pPr>
        <w:tabs>
          <w:tab w:val="left" w:pos="1330"/>
        </w:tabs>
        <w:rPr>
          <w:rFonts w:ascii="Times New Roman" w:hAnsi="Times New Roman" w:cs="Times New Roman"/>
          <w:b/>
          <w:bCs/>
          <w:sz w:val="24"/>
          <w:szCs w:val="24"/>
        </w:rPr>
      </w:pPr>
      <w:r w:rsidRPr="008F2A4D">
        <w:rPr>
          <w:rFonts w:ascii="Times New Roman" w:hAnsi="Times New Roman" w:cs="Times New Roman"/>
          <w:b/>
          <w:bCs/>
          <w:sz w:val="24"/>
          <w:szCs w:val="24"/>
        </w:rPr>
        <w:t>(Part a: Foundry)</w:t>
      </w:r>
    </w:p>
    <w:p w14:paraId="15D028C9" w14:textId="77777777" w:rsidR="006C1B2B" w:rsidRPr="008F2A4D" w:rsidRDefault="006C1B2B" w:rsidP="006C1B2B">
      <w:pPr>
        <w:tabs>
          <w:tab w:val="left" w:pos="1330"/>
        </w:tabs>
        <w:rPr>
          <w:rFonts w:ascii="Times New Roman" w:hAnsi="Times New Roman" w:cs="Times New Roman"/>
          <w:sz w:val="24"/>
          <w:szCs w:val="24"/>
        </w:rPr>
      </w:pPr>
      <w:r w:rsidRPr="008F2A4D">
        <w:rPr>
          <w:rFonts w:ascii="Times New Roman" w:hAnsi="Times New Roman" w:cs="Times New Roman"/>
          <w:sz w:val="24"/>
          <w:szCs w:val="24"/>
        </w:rPr>
        <w:t>1.</w:t>
      </w:r>
      <w:r w:rsidRPr="008F2A4D">
        <w:rPr>
          <w:rFonts w:ascii="Times New Roman" w:hAnsi="Times New Roman" w:cs="Times New Roman"/>
          <w:sz w:val="24"/>
          <w:szCs w:val="24"/>
        </w:rPr>
        <w:tab/>
        <w:t>MOLDING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12</w:t>
      </w:r>
      <w:r w:rsidRPr="008F2A4D">
        <w:rPr>
          <w:rFonts w:ascii="Times New Roman" w:hAnsi="Times New Roman" w:cs="Times New Roman"/>
          <w:sz w:val="24"/>
          <w:szCs w:val="24"/>
        </w:rPr>
        <w:t>Hrs</w:t>
      </w:r>
    </w:p>
    <w:p w14:paraId="6DB95180"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sidRPr="008F2A4D">
        <w:rPr>
          <w:rFonts w:ascii="Times New Roman" w:hAnsi="Times New Roman" w:cs="Times New Roman"/>
          <w:sz w:val="24"/>
          <w:szCs w:val="24"/>
        </w:rPr>
        <w:t>1.1</w:t>
      </w:r>
      <w:r w:rsidRPr="008F2A4D">
        <w:rPr>
          <w:rFonts w:ascii="Times New Roman" w:hAnsi="Times New Roman" w:cs="Times New Roman"/>
          <w:sz w:val="24"/>
          <w:szCs w:val="24"/>
        </w:rPr>
        <w:tab/>
        <w:t>Practice of bedding in molding method</w:t>
      </w:r>
    </w:p>
    <w:p w14:paraId="79789B53"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sidRPr="008F2A4D">
        <w:rPr>
          <w:rFonts w:ascii="Times New Roman" w:hAnsi="Times New Roman" w:cs="Times New Roman"/>
          <w:sz w:val="24"/>
          <w:szCs w:val="24"/>
        </w:rPr>
        <w:t>1.2</w:t>
      </w:r>
      <w:r w:rsidRPr="008F2A4D">
        <w:rPr>
          <w:rFonts w:ascii="Times New Roman" w:hAnsi="Times New Roman" w:cs="Times New Roman"/>
          <w:sz w:val="24"/>
          <w:szCs w:val="24"/>
        </w:rPr>
        <w:tab/>
        <w:t>Practice of molding with irregular pattern by CO2 Molding process</w:t>
      </w:r>
    </w:p>
    <w:p w14:paraId="22EBBADC"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sidRPr="008F2A4D">
        <w:rPr>
          <w:rFonts w:ascii="Times New Roman" w:hAnsi="Times New Roman" w:cs="Times New Roman"/>
          <w:sz w:val="24"/>
          <w:szCs w:val="24"/>
        </w:rPr>
        <w:t>1.3</w:t>
      </w:r>
      <w:r w:rsidRPr="008F2A4D">
        <w:rPr>
          <w:rFonts w:ascii="Times New Roman" w:hAnsi="Times New Roman" w:cs="Times New Roman"/>
          <w:sz w:val="24"/>
          <w:szCs w:val="24"/>
        </w:rPr>
        <w:tab/>
        <w:t>Practice of molding with three piece pattern by CO2 Molding process</w:t>
      </w:r>
    </w:p>
    <w:p w14:paraId="486C5F91" w14:textId="77777777" w:rsidR="006C1B2B" w:rsidRPr="008F2A4D" w:rsidRDefault="006C1B2B" w:rsidP="006C1B2B">
      <w:pPr>
        <w:tabs>
          <w:tab w:val="left" w:pos="1330"/>
        </w:tabs>
        <w:rPr>
          <w:rFonts w:ascii="Times New Roman" w:hAnsi="Times New Roman" w:cs="Times New Roman"/>
          <w:sz w:val="24"/>
          <w:szCs w:val="24"/>
        </w:rPr>
      </w:pPr>
      <w:r w:rsidRPr="008F2A4D">
        <w:rPr>
          <w:rFonts w:ascii="Times New Roman" w:hAnsi="Times New Roman" w:cs="Times New Roman"/>
          <w:sz w:val="24"/>
          <w:szCs w:val="24"/>
        </w:rPr>
        <w:t xml:space="preserve"> </w:t>
      </w:r>
      <w:r>
        <w:rPr>
          <w:rFonts w:ascii="Times New Roman" w:hAnsi="Times New Roman" w:cs="Times New Roman"/>
          <w:sz w:val="24"/>
          <w:szCs w:val="24"/>
        </w:rPr>
        <w:t>2.</w:t>
      </w:r>
      <w:r>
        <w:rPr>
          <w:rFonts w:ascii="Times New Roman" w:hAnsi="Times New Roman" w:cs="Times New Roman"/>
          <w:sz w:val="24"/>
          <w:szCs w:val="24"/>
        </w:rPr>
        <w:tab/>
        <w:t xml:space="preserve">CORE </w:t>
      </w:r>
      <w:r w:rsidRPr="008F2A4D">
        <w:rPr>
          <w:rFonts w:ascii="Times New Roman" w:hAnsi="Times New Roman" w:cs="Times New Roman"/>
          <w:sz w:val="24"/>
          <w:szCs w:val="24"/>
        </w:rPr>
        <w:t>MAKING</w:t>
      </w:r>
      <w:r w:rsidRPr="008F2A4D">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9</w:t>
      </w:r>
      <w:r w:rsidRPr="008F2A4D">
        <w:rPr>
          <w:rFonts w:ascii="Times New Roman" w:hAnsi="Times New Roman" w:cs="Times New Roman"/>
          <w:sz w:val="24"/>
          <w:szCs w:val="24"/>
        </w:rPr>
        <w:t>Hrs</w:t>
      </w:r>
    </w:p>
    <w:p w14:paraId="009B08C2" w14:textId="77777777" w:rsidR="006C1B2B" w:rsidRPr="008F2A4D" w:rsidRDefault="006C1B2B" w:rsidP="006C1B2B">
      <w:pPr>
        <w:tabs>
          <w:tab w:val="left" w:pos="1330"/>
        </w:tabs>
        <w:rPr>
          <w:rFonts w:ascii="Times New Roman" w:hAnsi="Times New Roman" w:cs="Times New Roman"/>
          <w:sz w:val="24"/>
          <w:szCs w:val="24"/>
        </w:rPr>
      </w:pPr>
      <w:r w:rsidRPr="008F2A4D">
        <w:rPr>
          <w:rFonts w:ascii="Times New Roman" w:hAnsi="Times New Roman" w:cs="Times New Roman"/>
          <w:sz w:val="24"/>
          <w:szCs w:val="24"/>
        </w:rPr>
        <w:tab/>
        <w:t>2.1</w:t>
      </w:r>
      <w:r w:rsidRPr="008F2A4D">
        <w:rPr>
          <w:rFonts w:ascii="Times New Roman" w:hAnsi="Times New Roman" w:cs="Times New Roman"/>
          <w:sz w:val="24"/>
          <w:szCs w:val="24"/>
        </w:rPr>
        <w:tab/>
        <w:t>Practice of making round core</w:t>
      </w:r>
      <w:r w:rsidRPr="008F2A4D">
        <w:rPr>
          <w:rFonts w:ascii="Times New Roman" w:hAnsi="Times New Roman" w:cs="Times New Roman"/>
          <w:sz w:val="24"/>
          <w:szCs w:val="24"/>
        </w:rPr>
        <w:tab/>
      </w:r>
    </w:p>
    <w:p w14:paraId="56ABAE1A" w14:textId="77777777" w:rsidR="006C1B2B" w:rsidRPr="008F2A4D" w:rsidRDefault="006C1B2B" w:rsidP="006C1B2B">
      <w:pPr>
        <w:tabs>
          <w:tab w:val="left" w:pos="1330"/>
        </w:tabs>
        <w:rPr>
          <w:rFonts w:ascii="Times New Roman" w:hAnsi="Times New Roman" w:cs="Times New Roman"/>
          <w:sz w:val="24"/>
          <w:szCs w:val="24"/>
        </w:rPr>
      </w:pPr>
      <w:r w:rsidRPr="008F2A4D">
        <w:rPr>
          <w:rFonts w:ascii="Times New Roman" w:hAnsi="Times New Roman" w:cs="Times New Roman"/>
          <w:sz w:val="24"/>
          <w:szCs w:val="24"/>
        </w:rPr>
        <w:tab/>
        <w:t>2.2</w:t>
      </w:r>
      <w:r w:rsidRPr="008F2A4D">
        <w:rPr>
          <w:rFonts w:ascii="Times New Roman" w:hAnsi="Times New Roman" w:cs="Times New Roman"/>
          <w:sz w:val="24"/>
          <w:szCs w:val="24"/>
        </w:rPr>
        <w:tab/>
        <w:t>Practice of making half core</w:t>
      </w:r>
      <w:r w:rsidRPr="008F2A4D">
        <w:rPr>
          <w:rFonts w:ascii="Times New Roman" w:hAnsi="Times New Roman" w:cs="Times New Roman"/>
          <w:sz w:val="24"/>
          <w:szCs w:val="24"/>
        </w:rPr>
        <w:tab/>
      </w:r>
    </w:p>
    <w:p w14:paraId="1342FB0F" w14:textId="77777777" w:rsidR="006C1B2B" w:rsidRPr="008F2A4D" w:rsidRDefault="006C1B2B" w:rsidP="006C1B2B">
      <w:pPr>
        <w:tabs>
          <w:tab w:val="left" w:pos="1330"/>
        </w:tabs>
        <w:rPr>
          <w:rFonts w:ascii="Times New Roman" w:hAnsi="Times New Roman" w:cs="Times New Roman"/>
          <w:sz w:val="24"/>
          <w:szCs w:val="24"/>
        </w:rPr>
      </w:pPr>
      <w:r w:rsidRPr="008F2A4D">
        <w:rPr>
          <w:rFonts w:ascii="Times New Roman" w:hAnsi="Times New Roman" w:cs="Times New Roman"/>
          <w:sz w:val="24"/>
          <w:szCs w:val="24"/>
        </w:rPr>
        <w:tab/>
        <w:t>2.3</w:t>
      </w:r>
      <w:r w:rsidRPr="008F2A4D">
        <w:rPr>
          <w:rFonts w:ascii="Times New Roman" w:hAnsi="Times New Roman" w:cs="Times New Roman"/>
          <w:sz w:val="24"/>
          <w:szCs w:val="24"/>
        </w:rPr>
        <w:tab/>
        <w:t>Practice of baking cores and assembling of half cores</w:t>
      </w:r>
      <w:r w:rsidRPr="008F2A4D">
        <w:rPr>
          <w:rFonts w:ascii="Times New Roman" w:hAnsi="Times New Roman" w:cs="Times New Roman"/>
          <w:sz w:val="24"/>
          <w:szCs w:val="24"/>
        </w:rPr>
        <w:tab/>
      </w:r>
    </w:p>
    <w:p w14:paraId="0BA624B3"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3</w:t>
      </w:r>
      <w:r w:rsidRPr="008F2A4D">
        <w:rPr>
          <w:rFonts w:ascii="Times New Roman" w:hAnsi="Times New Roman" w:cs="Times New Roman"/>
          <w:sz w:val="24"/>
          <w:szCs w:val="24"/>
        </w:rPr>
        <w:t>.</w:t>
      </w:r>
      <w:r w:rsidRPr="008F2A4D">
        <w:rPr>
          <w:rFonts w:ascii="Times New Roman" w:hAnsi="Times New Roman" w:cs="Times New Roman"/>
          <w:sz w:val="24"/>
          <w:szCs w:val="24"/>
        </w:rPr>
        <w:tab/>
        <w:t>CASTING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12</w:t>
      </w:r>
      <w:r w:rsidRPr="008F2A4D">
        <w:rPr>
          <w:rFonts w:ascii="Times New Roman" w:hAnsi="Times New Roman" w:cs="Times New Roman"/>
          <w:sz w:val="24"/>
          <w:szCs w:val="24"/>
        </w:rPr>
        <w:t>Hrs</w:t>
      </w:r>
    </w:p>
    <w:p w14:paraId="7FDAADFB"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sidRPr="008F2A4D">
        <w:rPr>
          <w:rFonts w:ascii="Times New Roman" w:hAnsi="Times New Roman" w:cs="Times New Roman"/>
          <w:sz w:val="24"/>
          <w:szCs w:val="24"/>
        </w:rPr>
        <w:t>3.1</w:t>
      </w:r>
      <w:r w:rsidRPr="008F2A4D">
        <w:rPr>
          <w:rFonts w:ascii="Times New Roman" w:hAnsi="Times New Roman" w:cs="Times New Roman"/>
          <w:sz w:val="24"/>
          <w:szCs w:val="24"/>
        </w:rPr>
        <w:tab/>
        <w:t>Practice use of pyrometer</w:t>
      </w:r>
    </w:p>
    <w:p w14:paraId="035176EA"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sidRPr="008F2A4D">
        <w:rPr>
          <w:rFonts w:ascii="Times New Roman" w:hAnsi="Times New Roman" w:cs="Times New Roman"/>
          <w:sz w:val="24"/>
          <w:szCs w:val="24"/>
        </w:rPr>
        <w:t xml:space="preserve"> 3.2</w:t>
      </w:r>
      <w:r w:rsidRPr="008F2A4D">
        <w:rPr>
          <w:rFonts w:ascii="Times New Roman" w:hAnsi="Times New Roman" w:cs="Times New Roman"/>
          <w:sz w:val="24"/>
          <w:szCs w:val="24"/>
        </w:rPr>
        <w:tab/>
        <w:t>Practice of complete operation of cupola furnace (charging, melting, pouring,</w:t>
      </w:r>
      <w:r>
        <w:rPr>
          <w:rFonts w:ascii="Times New Roman" w:hAnsi="Times New Roman" w:cs="Times New Roman"/>
          <w:sz w:val="24"/>
          <w:szCs w:val="24"/>
        </w:rPr>
        <w:t xml:space="preserve"> </w:t>
      </w:r>
      <w:r w:rsidRPr="008F2A4D">
        <w:rPr>
          <w:rFonts w:ascii="Times New Roman" w:hAnsi="Times New Roman" w:cs="Times New Roman"/>
          <w:sz w:val="24"/>
          <w:szCs w:val="24"/>
        </w:rPr>
        <w:t>casting etc.)</w:t>
      </w:r>
    </w:p>
    <w:p w14:paraId="674BA4E1"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t>3.3</w:t>
      </w:r>
      <w:r>
        <w:rPr>
          <w:rFonts w:ascii="Times New Roman" w:hAnsi="Times New Roman" w:cs="Times New Roman"/>
          <w:sz w:val="24"/>
          <w:szCs w:val="24"/>
        </w:rPr>
        <w:tab/>
        <w:t>Practice of Casting of non-</w:t>
      </w:r>
      <w:r w:rsidRPr="008F2A4D">
        <w:rPr>
          <w:rFonts w:ascii="Times New Roman" w:hAnsi="Times New Roman" w:cs="Times New Roman"/>
          <w:sz w:val="24"/>
          <w:szCs w:val="24"/>
        </w:rPr>
        <w:t xml:space="preserve">ferrous metals (Aluminum, Brass, </w:t>
      </w:r>
      <w:r>
        <w:rPr>
          <w:rFonts w:ascii="Times New Roman" w:hAnsi="Times New Roman" w:cs="Times New Roman"/>
          <w:sz w:val="24"/>
          <w:szCs w:val="24"/>
        </w:rPr>
        <w:t xml:space="preserve"> </w:t>
      </w:r>
      <w:r w:rsidRPr="008F2A4D">
        <w:rPr>
          <w:rFonts w:ascii="Times New Roman" w:hAnsi="Times New Roman" w:cs="Times New Roman"/>
          <w:sz w:val="24"/>
          <w:szCs w:val="24"/>
        </w:rPr>
        <w:t>Lead)</w:t>
      </w:r>
    </w:p>
    <w:p w14:paraId="5C013C95" w14:textId="77777777" w:rsidR="006C1B2B" w:rsidRPr="008F2A4D" w:rsidRDefault="006C1B2B" w:rsidP="006C1B2B">
      <w:pPr>
        <w:tabs>
          <w:tab w:val="left" w:pos="1330"/>
        </w:tabs>
        <w:rPr>
          <w:rFonts w:ascii="Times New Roman" w:hAnsi="Times New Roman" w:cs="Times New Roman"/>
          <w:sz w:val="24"/>
          <w:szCs w:val="24"/>
        </w:rPr>
      </w:pPr>
      <w:r w:rsidRPr="008F2A4D">
        <w:rPr>
          <w:rFonts w:ascii="Times New Roman" w:hAnsi="Times New Roman" w:cs="Times New Roman"/>
          <w:sz w:val="24"/>
          <w:szCs w:val="24"/>
        </w:rPr>
        <w:t xml:space="preserve"> 4.</w:t>
      </w:r>
      <w:r w:rsidRPr="008F2A4D">
        <w:rPr>
          <w:rFonts w:ascii="Times New Roman" w:hAnsi="Times New Roman" w:cs="Times New Roman"/>
          <w:sz w:val="24"/>
          <w:szCs w:val="24"/>
        </w:rPr>
        <w:tab/>
        <w:t>CLEANING AND FINISHING OF CASTING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F2A4D">
        <w:rPr>
          <w:rFonts w:ascii="Times New Roman" w:hAnsi="Times New Roman" w:cs="Times New Roman"/>
          <w:sz w:val="24"/>
          <w:szCs w:val="24"/>
        </w:rPr>
        <w:t>6Hrs</w:t>
      </w:r>
    </w:p>
    <w:p w14:paraId="367DFFBD"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sidRPr="008F2A4D">
        <w:rPr>
          <w:rFonts w:ascii="Times New Roman" w:hAnsi="Times New Roman" w:cs="Times New Roman"/>
          <w:sz w:val="24"/>
          <w:szCs w:val="24"/>
        </w:rPr>
        <w:t>4.1</w:t>
      </w:r>
      <w:r w:rsidRPr="008F2A4D">
        <w:rPr>
          <w:rFonts w:ascii="Times New Roman" w:hAnsi="Times New Roman" w:cs="Times New Roman"/>
          <w:sz w:val="24"/>
          <w:szCs w:val="24"/>
        </w:rPr>
        <w:tab/>
        <w:t>By hand with the help of</w:t>
      </w:r>
    </w:p>
    <w:p w14:paraId="1AC8C6CF"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F2A4D">
        <w:rPr>
          <w:rFonts w:ascii="Times New Roman" w:hAnsi="Times New Roman" w:cs="Times New Roman"/>
          <w:sz w:val="24"/>
          <w:szCs w:val="24"/>
        </w:rPr>
        <w:t>4.1.1</w:t>
      </w:r>
      <w:r w:rsidRPr="008F2A4D">
        <w:rPr>
          <w:rFonts w:ascii="Times New Roman" w:hAnsi="Times New Roman" w:cs="Times New Roman"/>
          <w:sz w:val="24"/>
          <w:szCs w:val="24"/>
        </w:rPr>
        <w:tab/>
        <w:t>Hammer and chisel</w:t>
      </w:r>
    </w:p>
    <w:p w14:paraId="237FC22D"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F2A4D">
        <w:rPr>
          <w:rFonts w:ascii="Times New Roman" w:hAnsi="Times New Roman" w:cs="Times New Roman"/>
          <w:sz w:val="24"/>
          <w:szCs w:val="24"/>
        </w:rPr>
        <w:t>4.1.2</w:t>
      </w:r>
      <w:r w:rsidRPr="008F2A4D">
        <w:rPr>
          <w:rFonts w:ascii="Times New Roman" w:hAnsi="Times New Roman" w:cs="Times New Roman"/>
          <w:sz w:val="24"/>
          <w:szCs w:val="24"/>
        </w:rPr>
        <w:tab/>
        <w:t>Steel wire brush</w:t>
      </w:r>
    </w:p>
    <w:p w14:paraId="7748FD0E"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F2A4D">
        <w:rPr>
          <w:rFonts w:ascii="Times New Roman" w:hAnsi="Times New Roman" w:cs="Times New Roman"/>
          <w:sz w:val="24"/>
          <w:szCs w:val="24"/>
        </w:rPr>
        <w:t>4.1.3</w:t>
      </w:r>
      <w:r w:rsidRPr="008F2A4D">
        <w:rPr>
          <w:rFonts w:ascii="Times New Roman" w:hAnsi="Times New Roman" w:cs="Times New Roman"/>
          <w:sz w:val="24"/>
          <w:szCs w:val="24"/>
        </w:rPr>
        <w:tab/>
        <w:t>Hand Hacksaw</w:t>
      </w:r>
    </w:p>
    <w:p w14:paraId="4620F194"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sidRPr="008F2A4D">
        <w:rPr>
          <w:rFonts w:ascii="Times New Roman" w:hAnsi="Times New Roman" w:cs="Times New Roman"/>
          <w:sz w:val="24"/>
          <w:szCs w:val="24"/>
        </w:rPr>
        <w:t>4.2</w:t>
      </w:r>
      <w:r w:rsidRPr="008F2A4D">
        <w:rPr>
          <w:rFonts w:ascii="Times New Roman" w:hAnsi="Times New Roman" w:cs="Times New Roman"/>
          <w:sz w:val="24"/>
          <w:szCs w:val="24"/>
        </w:rPr>
        <w:tab/>
        <w:t>By Machines</w:t>
      </w:r>
    </w:p>
    <w:p w14:paraId="78E09F64"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F2A4D">
        <w:rPr>
          <w:rFonts w:ascii="Times New Roman" w:hAnsi="Times New Roman" w:cs="Times New Roman"/>
          <w:sz w:val="24"/>
          <w:szCs w:val="24"/>
        </w:rPr>
        <w:t>4.2.1</w:t>
      </w:r>
      <w:r w:rsidRPr="008F2A4D">
        <w:rPr>
          <w:rFonts w:ascii="Times New Roman" w:hAnsi="Times New Roman" w:cs="Times New Roman"/>
          <w:sz w:val="24"/>
          <w:szCs w:val="24"/>
        </w:rPr>
        <w:tab/>
        <w:t>Sand blasting</w:t>
      </w:r>
    </w:p>
    <w:p w14:paraId="5C4FBD5B"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F2A4D">
        <w:rPr>
          <w:rFonts w:ascii="Times New Roman" w:hAnsi="Times New Roman" w:cs="Times New Roman"/>
          <w:sz w:val="24"/>
          <w:szCs w:val="24"/>
        </w:rPr>
        <w:t>4.2.2</w:t>
      </w:r>
      <w:r w:rsidRPr="008F2A4D">
        <w:rPr>
          <w:rFonts w:ascii="Times New Roman" w:hAnsi="Times New Roman" w:cs="Times New Roman"/>
          <w:sz w:val="24"/>
          <w:szCs w:val="24"/>
        </w:rPr>
        <w:tab/>
        <w:t>Hand grinding</w:t>
      </w:r>
    </w:p>
    <w:p w14:paraId="7A2039FA"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F2A4D">
        <w:rPr>
          <w:rFonts w:ascii="Times New Roman" w:hAnsi="Times New Roman" w:cs="Times New Roman"/>
          <w:sz w:val="24"/>
          <w:szCs w:val="24"/>
        </w:rPr>
        <w:t>4.2.3</w:t>
      </w:r>
      <w:r w:rsidRPr="008F2A4D">
        <w:rPr>
          <w:rFonts w:ascii="Times New Roman" w:hAnsi="Times New Roman" w:cs="Times New Roman"/>
          <w:sz w:val="24"/>
          <w:szCs w:val="24"/>
        </w:rPr>
        <w:tab/>
        <w:t>Tumbling barrel machine</w:t>
      </w:r>
    </w:p>
    <w:p w14:paraId="415D1791"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F2A4D">
        <w:rPr>
          <w:rFonts w:ascii="Times New Roman" w:hAnsi="Times New Roman" w:cs="Times New Roman"/>
          <w:sz w:val="24"/>
          <w:szCs w:val="24"/>
        </w:rPr>
        <w:t>4.2.4</w:t>
      </w:r>
      <w:r w:rsidRPr="008F2A4D">
        <w:rPr>
          <w:rFonts w:ascii="Times New Roman" w:hAnsi="Times New Roman" w:cs="Times New Roman"/>
          <w:sz w:val="24"/>
          <w:szCs w:val="24"/>
        </w:rPr>
        <w:tab/>
        <w:t>Surface Roughness Meters</w:t>
      </w:r>
    </w:p>
    <w:p w14:paraId="2B5DF74F" w14:textId="77777777" w:rsidR="006C1B2B" w:rsidRPr="008F2A4D" w:rsidRDefault="006C1B2B" w:rsidP="006C1B2B">
      <w:pPr>
        <w:tabs>
          <w:tab w:val="left" w:pos="1330"/>
        </w:tabs>
        <w:rPr>
          <w:rFonts w:ascii="Times New Roman" w:hAnsi="Times New Roman" w:cs="Times New Roman"/>
          <w:sz w:val="24"/>
          <w:szCs w:val="24"/>
        </w:rPr>
      </w:pPr>
      <w:r w:rsidRPr="008F2A4D">
        <w:rPr>
          <w:rFonts w:ascii="Times New Roman" w:hAnsi="Times New Roman" w:cs="Times New Roman"/>
          <w:sz w:val="24"/>
          <w:szCs w:val="24"/>
        </w:rPr>
        <w:t>5.</w:t>
      </w:r>
      <w:r w:rsidRPr="008F2A4D">
        <w:rPr>
          <w:rFonts w:ascii="Times New Roman" w:hAnsi="Times New Roman" w:cs="Times New Roman"/>
          <w:sz w:val="24"/>
          <w:szCs w:val="24"/>
        </w:rPr>
        <w:tab/>
        <w:t>SAND TESTING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15</w:t>
      </w:r>
      <w:r w:rsidRPr="008F2A4D">
        <w:rPr>
          <w:rFonts w:ascii="Times New Roman" w:hAnsi="Times New Roman" w:cs="Times New Roman"/>
          <w:sz w:val="24"/>
          <w:szCs w:val="24"/>
        </w:rPr>
        <w:t>Hrs</w:t>
      </w:r>
    </w:p>
    <w:p w14:paraId="4EE55F2D"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lastRenderedPageBreak/>
        <w:tab/>
      </w:r>
      <w:r w:rsidRPr="008F2A4D">
        <w:rPr>
          <w:rFonts w:ascii="Times New Roman" w:hAnsi="Times New Roman" w:cs="Times New Roman"/>
          <w:sz w:val="24"/>
          <w:szCs w:val="24"/>
        </w:rPr>
        <w:t>5.1</w:t>
      </w:r>
      <w:r w:rsidRPr="008F2A4D">
        <w:rPr>
          <w:rFonts w:ascii="Times New Roman" w:hAnsi="Times New Roman" w:cs="Times New Roman"/>
          <w:sz w:val="24"/>
          <w:szCs w:val="24"/>
        </w:rPr>
        <w:tab/>
        <w:t>Moisture contents test</w:t>
      </w:r>
    </w:p>
    <w:p w14:paraId="50811425"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sidRPr="008F2A4D">
        <w:rPr>
          <w:rFonts w:ascii="Times New Roman" w:hAnsi="Times New Roman" w:cs="Times New Roman"/>
          <w:sz w:val="24"/>
          <w:szCs w:val="24"/>
        </w:rPr>
        <w:t>5.2</w:t>
      </w:r>
      <w:r w:rsidRPr="008F2A4D">
        <w:rPr>
          <w:rFonts w:ascii="Times New Roman" w:hAnsi="Times New Roman" w:cs="Times New Roman"/>
          <w:sz w:val="24"/>
          <w:szCs w:val="24"/>
        </w:rPr>
        <w:tab/>
        <w:t>Clay contents test</w:t>
      </w:r>
    </w:p>
    <w:p w14:paraId="02EE9E45"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sidRPr="008F2A4D">
        <w:rPr>
          <w:rFonts w:ascii="Times New Roman" w:hAnsi="Times New Roman" w:cs="Times New Roman"/>
          <w:sz w:val="24"/>
          <w:szCs w:val="24"/>
        </w:rPr>
        <w:t>5.3</w:t>
      </w:r>
      <w:r w:rsidRPr="008F2A4D">
        <w:rPr>
          <w:rFonts w:ascii="Times New Roman" w:hAnsi="Times New Roman" w:cs="Times New Roman"/>
          <w:sz w:val="24"/>
          <w:szCs w:val="24"/>
        </w:rPr>
        <w:tab/>
        <w:t>Permeability number test</w:t>
      </w:r>
    </w:p>
    <w:p w14:paraId="173A73D8"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sidRPr="008F2A4D">
        <w:rPr>
          <w:rFonts w:ascii="Times New Roman" w:hAnsi="Times New Roman" w:cs="Times New Roman"/>
          <w:sz w:val="24"/>
          <w:szCs w:val="24"/>
        </w:rPr>
        <w:t>5.4</w:t>
      </w:r>
      <w:r w:rsidRPr="008F2A4D">
        <w:rPr>
          <w:rFonts w:ascii="Times New Roman" w:hAnsi="Times New Roman" w:cs="Times New Roman"/>
          <w:sz w:val="24"/>
          <w:szCs w:val="24"/>
        </w:rPr>
        <w:tab/>
        <w:t>Green compressive strength test</w:t>
      </w:r>
    </w:p>
    <w:p w14:paraId="387AD07B"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sidRPr="008F2A4D">
        <w:rPr>
          <w:rFonts w:ascii="Times New Roman" w:hAnsi="Times New Roman" w:cs="Times New Roman"/>
          <w:sz w:val="24"/>
          <w:szCs w:val="24"/>
        </w:rPr>
        <w:t>5.5</w:t>
      </w:r>
      <w:r w:rsidRPr="008F2A4D">
        <w:rPr>
          <w:rFonts w:ascii="Times New Roman" w:hAnsi="Times New Roman" w:cs="Times New Roman"/>
          <w:sz w:val="24"/>
          <w:szCs w:val="24"/>
        </w:rPr>
        <w:tab/>
        <w:t>Fineness number of various sand Samples</w:t>
      </w:r>
    </w:p>
    <w:p w14:paraId="5A9CD334" w14:textId="77777777" w:rsidR="006C1B2B" w:rsidRPr="008F2A4D" w:rsidRDefault="006C1B2B" w:rsidP="006C1B2B">
      <w:pPr>
        <w:tabs>
          <w:tab w:val="left" w:pos="1330"/>
        </w:tabs>
        <w:rPr>
          <w:rFonts w:ascii="Times New Roman" w:hAnsi="Times New Roman" w:cs="Times New Roman"/>
          <w:sz w:val="24"/>
          <w:szCs w:val="24"/>
        </w:rPr>
      </w:pPr>
      <w:r w:rsidRPr="008F2A4D">
        <w:rPr>
          <w:rFonts w:ascii="Times New Roman" w:hAnsi="Times New Roman" w:cs="Times New Roman"/>
          <w:sz w:val="24"/>
          <w:szCs w:val="24"/>
        </w:rPr>
        <w:t xml:space="preserve"> </w:t>
      </w:r>
      <w:r>
        <w:rPr>
          <w:rFonts w:ascii="Times New Roman" w:hAnsi="Times New Roman" w:cs="Times New Roman"/>
          <w:sz w:val="24"/>
          <w:szCs w:val="24"/>
        </w:rPr>
        <w:t>6.</w:t>
      </w:r>
      <w:r>
        <w:rPr>
          <w:rFonts w:ascii="Times New Roman" w:hAnsi="Times New Roman" w:cs="Times New Roman"/>
          <w:sz w:val="24"/>
          <w:szCs w:val="24"/>
        </w:rPr>
        <w:tab/>
        <w:t>TESTING OF CASTING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6</w:t>
      </w:r>
      <w:r w:rsidRPr="008F2A4D">
        <w:rPr>
          <w:rFonts w:ascii="Times New Roman" w:hAnsi="Times New Roman" w:cs="Times New Roman"/>
          <w:sz w:val="24"/>
          <w:szCs w:val="24"/>
        </w:rPr>
        <w:t>Hrs</w:t>
      </w:r>
    </w:p>
    <w:p w14:paraId="4D5F4788" w14:textId="77777777" w:rsidR="006C1B2B" w:rsidRPr="008F2A4D" w:rsidRDefault="006C1B2B" w:rsidP="006C1B2B">
      <w:pPr>
        <w:tabs>
          <w:tab w:val="left" w:pos="1330"/>
        </w:tabs>
        <w:rPr>
          <w:rFonts w:ascii="Times New Roman" w:hAnsi="Times New Roman" w:cs="Times New Roman"/>
          <w:sz w:val="24"/>
          <w:szCs w:val="24"/>
        </w:rPr>
      </w:pPr>
      <w:r>
        <w:rPr>
          <w:rFonts w:ascii="Times New Roman" w:hAnsi="Times New Roman" w:cs="Times New Roman"/>
          <w:sz w:val="24"/>
          <w:szCs w:val="24"/>
        </w:rPr>
        <w:tab/>
      </w:r>
      <w:r w:rsidRPr="008F2A4D">
        <w:rPr>
          <w:rFonts w:ascii="Times New Roman" w:hAnsi="Times New Roman" w:cs="Times New Roman"/>
          <w:sz w:val="24"/>
          <w:szCs w:val="24"/>
        </w:rPr>
        <w:t>6.1</w:t>
      </w:r>
      <w:r w:rsidRPr="008F2A4D">
        <w:rPr>
          <w:rFonts w:ascii="Times New Roman" w:hAnsi="Times New Roman" w:cs="Times New Roman"/>
          <w:sz w:val="24"/>
          <w:szCs w:val="24"/>
        </w:rPr>
        <w:tab/>
        <w:t>Practice of detecting the casting defects, like Mismatch, Blow holes, Miss-run, Fins etc.</w:t>
      </w:r>
    </w:p>
    <w:p w14:paraId="5B481DD9" w14:textId="77777777" w:rsidR="006C1B2B" w:rsidRPr="008F2A4D" w:rsidRDefault="006C1B2B" w:rsidP="006C1B2B">
      <w:pPr>
        <w:tabs>
          <w:tab w:val="left" w:pos="1330"/>
        </w:tabs>
        <w:rPr>
          <w:rFonts w:ascii="Times New Roman" w:hAnsi="Times New Roman" w:cs="Times New Roman"/>
          <w:b/>
          <w:bCs/>
          <w:sz w:val="24"/>
          <w:szCs w:val="24"/>
        </w:rPr>
      </w:pPr>
      <w:r w:rsidRPr="008F2A4D">
        <w:rPr>
          <w:rFonts w:ascii="Times New Roman" w:hAnsi="Times New Roman" w:cs="Times New Roman"/>
          <w:b/>
          <w:bCs/>
          <w:sz w:val="24"/>
          <w:szCs w:val="24"/>
        </w:rPr>
        <w:t>(Part b: Pattern Making)</w:t>
      </w:r>
    </w:p>
    <w:p w14:paraId="78ADE7D1" w14:textId="77777777" w:rsidR="006C1B2B" w:rsidRPr="008F2A4D" w:rsidRDefault="006C1B2B" w:rsidP="006C1B2B">
      <w:pPr>
        <w:tabs>
          <w:tab w:val="left" w:pos="1330"/>
        </w:tabs>
        <w:rPr>
          <w:rFonts w:ascii="Times New Roman" w:hAnsi="Times New Roman" w:cs="Times New Roman"/>
          <w:sz w:val="24"/>
          <w:szCs w:val="24"/>
        </w:rPr>
      </w:pPr>
      <w:r w:rsidRPr="008F2A4D">
        <w:rPr>
          <w:rFonts w:ascii="Times New Roman" w:hAnsi="Times New Roman" w:cs="Times New Roman"/>
          <w:sz w:val="24"/>
          <w:szCs w:val="24"/>
        </w:rPr>
        <w:t>7.</w:t>
      </w:r>
      <w:r w:rsidRPr="008F2A4D">
        <w:rPr>
          <w:rFonts w:ascii="Times New Roman" w:hAnsi="Times New Roman" w:cs="Times New Roman"/>
          <w:sz w:val="24"/>
          <w:szCs w:val="24"/>
        </w:rPr>
        <w:tab/>
        <w:t>Practice of making a pattern for casting a pipe 50mm, 25mm and length 100 mm providing core prints</w:t>
      </w:r>
      <w:r w:rsidRPr="008F2A4D">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F2A4D">
        <w:rPr>
          <w:rFonts w:ascii="Times New Roman" w:hAnsi="Times New Roman" w:cs="Times New Roman"/>
          <w:sz w:val="24"/>
          <w:szCs w:val="24"/>
        </w:rPr>
        <w:t>6Hrs</w:t>
      </w:r>
    </w:p>
    <w:p w14:paraId="42A342E6" w14:textId="77777777" w:rsidR="006C1B2B" w:rsidRDefault="006C1B2B" w:rsidP="006C1B2B">
      <w:pPr>
        <w:tabs>
          <w:tab w:val="left" w:pos="1330"/>
        </w:tabs>
        <w:rPr>
          <w:rFonts w:ascii="Times New Roman" w:hAnsi="Times New Roman" w:cs="Times New Roman"/>
          <w:sz w:val="24"/>
          <w:szCs w:val="24"/>
        </w:rPr>
      </w:pPr>
      <w:r w:rsidRPr="008F2A4D">
        <w:rPr>
          <w:rFonts w:ascii="Times New Roman" w:hAnsi="Times New Roman" w:cs="Times New Roman"/>
          <w:sz w:val="24"/>
          <w:szCs w:val="24"/>
        </w:rPr>
        <w:t>8.</w:t>
      </w:r>
      <w:r w:rsidRPr="008F2A4D">
        <w:rPr>
          <w:rFonts w:ascii="Times New Roman" w:hAnsi="Times New Roman" w:cs="Times New Roman"/>
          <w:sz w:val="24"/>
          <w:szCs w:val="24"/>
        </w:rPr>
        <w:tab/>
        <w:t>Practice of making a pattern, on CNC Router Machine, of surface plate 250mmx300mm providing supporting ribs 35mm projected with draft allowance. Also provide shrinkage,</w:t>
      </w:r>
      <w:r>
        <w:rPr>
          <w:rFonts w:ascii="Times New Roman" w:hAnsi="Times New Roman" w:cs="Times New Roman"/>
          <w:sz w:val="24"/>
          <w:szCs w:val="24"/>
        </w:rPr>
        <w:t xml:space="preserve"> </w:t>
      </w:r>
      <w:r w:rsidRPr="008F2A4D">
        <w:rPr>
          <w:rFonts w:ascii="Times New Roman" w:hAnsi="Times New Roman" w:cs="Times New Roman"/>
          <w:sz w:val="24"/>
          <w:szCs w:val="24"/>
        </w:rPr>
        <w:t>Machining and distortion allowances. Ribs must be provided at periphery and diagonally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6Hr</w:t>
      </w:r>
    </w:p>
    <w:p w14:paraId="0C4A42B5" w14:textId="77777777" w:rsidR="006C1B2B" w:rsidRPr="008F2A4D" w:rsidRDefault="006C1B2B" w:rsidP="006C1B2B">
      <w:pPr>
        <w:tabs>
          <w:tab w:val="left" w:pos="1330"/>
        </w:tabs>
        <w:rPr>
          <w:rFonts w:ascii="Times New Roman" w:hAnsi="Times New Roman" w:cs="Times New Roman"/>
          <w:sz w:val="24"/>
          <w:szCs w:val="24"/>
        </w:rPr>
      </w:pPr>
      <w:r w:rsidRPr="008F2A4D">
        <w:rPr>
          <w:rFonts w:ascii="Times New Roman" w:hAnsi="Times New Roman" w:cs="Times New Roman"/>
          <w:sz w:val="24"/>
          <w:szCs w:val="24"/>
        </w:rPr>
        <w:t>9.</w:t>
      </w:r>
      <w:r w:rsidRPr="008F2A4D">
        <w:rPr>
          <w:rFonts w:ascii="Times New Roman" w:hAnsi="Times New Roman" w:cs="Times New Roman"/>
          <w:sz w:val="24"/>
          <w:szCs w:val="24"/>
        </w:rPr>
        <w:tab/>
        <w:t>Practice of making a single piece pattern of any English word from a wood plate 1 x 4 x 7cm providing draft and machining allowances</w:t>
      </w:r>
      <w:r w:rsidRPr="008F2A4D">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6</w:t>
      </w:r>
      <w:r w:rsidRPr="008F2A4D">
        <w:rPr>
          <w:rFonts w:ascii="Times New Roman" w:hAnsi="Times New Roman" w:cs="Times New Roman"/>
          <w:sz w:val="24"/>
          <w:szCs w:val="24"/>
        </w:rPr>
        <w:t>Hrs</w:t>
      </w:r>
    </w:p>
    <w:p w14:paraId="17EDC25E" w14:textId="77777777" w:rsidR="006C1B2B" w:rsidRPr="008F2A4D" w:rsidRDefault="006C1B2B" w:rsidP="006C1B2B">
      <w:pPr>
        <w:tabs>
          <w:tab w:val="left" w:pos="1330"/>
        </w:tabs>
        <w:rPr>
          <w:rFonts w:ascii="Times New Roman" w:hAnsi="Times New Roman" w:cs="Times New Roman"/>
          <w:sz w:val="24"/>
          <w:szCs w:val="24"/>
        </w:rPr>
      </w:pPr>
      <w:r w:rsidRPr="008F2A4D">
        <w:rPr>
          <w:rFonts w:ascii="Times New Roman" w:hAnsi="Times New Roman" w:cs="Times New Roman"/>
          <w:sz w:val="24"/>
          <w:szCs w:val="24"/>
        </w:rPr>
        <w:t>10.</w:t>
      </w:r>
      <w:r w:rsidRPr="008F2A4D">
        <w:rPr>
          <w:rFonts w:ascii="Times New Roman" w:hAnsi="Times New Roman" w:cs="Times New Roman"/>
          <w:sz w:val="24"/>
          <w:szCs w:val="24"/>
        </w:rPr>
        <w:tab/>
        <w:t>Application of CNC Router for complex shaped pattern</w:t>
      </w:r>
      <w:r w:rsidRPr="008F2A4D">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6</w:t>
      </w:r>
      <w:r w:rsidRPr="008F2A4D">
        <w:rPr>
          <w:rFonts w:ascii="Times New Roman" w:hAnsi="Times New Roman" w:cs="Times New Roman"/>
          <w:sz w:val="24"/>
          <w:szCs w:val="24"/>
        </w:rPr>
        <w:t>Hrs</w:t>
      </w:r>
    </w:p>
    <w:p w14:paraId="174654DC" w14:textId="77777777" w:rsidR="006C1B2B" w:rsidRPr="008F2A4D" w:rsidRDefault="006C1B2B" w:rsidP="006C1B2B">
      <w:pPr>
        <w:tabs>
          <w:tab w:val="left" w:pos="1330"/>
        </w:tabs>
        <w:rPr>
          <w:rFonts w:ascii="Times New Roman" w:hAnsi="Times New Roman" w:cs="Times New Roman"/>
          <w:sz w:val="24"/>
          <w:szCs w:val="24"/>
        </w:rPr>
      </w:pPr>
      <w:r w:rsidRPr="008F2A4D">
        <w:rPr>
          <w:rFonts w:ascii="Times New Roman" w:hAnsi="Times New Roman" w:cs="Times New Roman"/>
          <w:sz w:val="24"/>
          <w:szCs w:val="24"/>
        </w:rPr>
        <w:t>11.</w:t>
      </w:r>
      <w:r w:rsidRPr="008F2A4D">
        <w:rPr>
          <w:rFonts w:ascii="Times New Roman" w:hAnsi="Times New Roman" w:cs="Times New Roman"/>
          <w:sz w:val="24"/>
          <w:szCs w:val="24"/>
        </w:rPr>
        <w:tab/>
        <w:t>Preparation of a pattern of Bell or Vase</w:t>
      </w:r>
      <w:r>
        <w:rPr>
          <w:rFonts w:ascii="Times New Roman" w:hAnsi="Times New Roman" w:cs="Times New Roman"/>
          <w:sz w:val="24"/>
          <w:szCs w:val="24"/>
        </w:rPr>
        <w:t xml:space="preserve"> on Rapid Prototyping Machine</w:t>
      </w:r>
      <w:r>
        <w:rPr>
          <w:rFonts w:ascii="Times New Roman" w:hAnsi="Times New Roman" w:cs="Times New Roman"/>
          <w:sz w:val="24"/>
          <w:szCs w:val="24"/>
        </w:rPr>
        <w:tab/>
        <w:t>6</w:t>
      </w:r>
      <w:r w:rsidRPr="008F2A4D">
        <w:rPr>
          <w:rFonts w:ascii="Times New Roman" w:hAnsi="Times New Roman" w:cs="Times New Roman"/>
          <w:sz w:val="24"/>
          <w:szCs w:val="24"/>
        </w:rPr>
        <w:t>Hrs</w:t>
      </w:r>
    </w:p>
    <w:p w14:paraId="0032450E" w14:textId="77777777" w:rsidR="006C1B2B" w:rsidRPr="008F2A4D" w:rsidRDefault="006C1B2B" w:rsidP="006C1B2B">
      <w:pPr>
        <w:tabs>
          <w:tab w:val="left" w:pos="1330"/>
        </w:tabs>
        <w:rPr>
          <w:rFonts w:ascii="Times New Roman" w:hAnsi="Times New Roman" w:cs="Times New Roman"/>
          <w:sz w:val="24"/>
          <w:szCs w:val="24"/>
        </w:rPr>
      </w:pPr>
      <w:r w:rsidRPr="008F2A4D">
        <w:rPr>
          <w:rFonts w:ascii="Times New Roman" w:hAnsi="Times New Roman" w:cs="Times New Roman"/>
          <w:sz w:val="24"/>
          <w:szCs w:val="24"/>
        </w:rPr>
        <w:t>12.</w:t>
      </w:r>
      <w:r w:rsidRPr="008F2A4D">
        <w:rPr>
          <w:rFonts w:ascii="Times New Roman" w:hAnsi="Times New Roman" w:cs="Times New Roman"/>
          <w:sz w:val="24"/>
          <w:szCs w:val="24"/>
        </w:rPr>
        <w:tab/>
        <w:t>Preparation of a pattern of Mobile Case on Rapid Prototyping Machine (3D Printers)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F2A4D">
        <w:rPr>
          <w:rFonts w:ascii="Times New Roman" w:hAnsi="Times New Roman" w:cs="Times New Roman"/>
          <w:sz w:val="24"/>
          <w:szCs w:val="24"/>
        </w:rPr>
        <w:t xml:space="preserve"> </w:t>
      </w:r>
      <w:r>
        <w:rPr>
          <w:rFonts w:ascii="Times New Roman" w:hAnsi="Times New Roman" w:cs="Times New Roman"/>
          <w:sz w:val="24"/>
          <w:szCs w:val="24"/>
        </w:rPr>
        <w:t>6</w:t>
      </w:r>
      <w:r w:rsidRPr="008F2A4D">
        <w:rPr>
          <w:rFonts w:ascii="Times New Roman" w:hAnsi="Times New Roman" w:cs="Times New Roman"/>
          <w:sz w:val="24"/>
          <w:szCs w:val="24"/>
        </w:rPr>
        <w:t>Hrs</w:t>
      </w:r>
    </w:p>
    <w:p w14:paraId="238FE85A" w14:textId="77777777" w:rsidR="006C1B2B" w:rsidRDefault="006C1B2B" w:rsidP="006C1B2B">
      <w:pPr>
        <w:tabs>
          <w:tab w:val="left" w:pos="1330"/>
        </w:tabs>
        <w:rPr>
          <w:rFonts w:ascii="Times New Roman" w:hAnsi="Times New Roman" w:cs="Times New Roman"/>
          <w:sz w:val="24"/>
          <w:szCs w:val="24"/>
        </w:rPr>
      </w:pPr>
    </w:p>
    <w:p w14:paraId="62D19C5C" w14:textId="77777777" w:rsidR="006C1B2B" w:rsidRDefault="006C1B2B" w:rsidP="006C1B2B">
      <w:pPr>
        <w:tabs>
          <w:tab w:val="left" w:pos="1330"/>
        </w:tabs>
        <w:rPr>
          <w:rFonts w:ascii="Times New Roman" w:hAnsi="Times New Roman" w:cs="Times New Roman"/>
          <w:sz w:val="24"/>
          <w:szCs w:val="24"/>
        </w:rPr>
      </w:pPr>
    </w:p>
    <w:p w14:paraId="1E687195" w14:textId="77777777" w:rsidR="006C1B2B" w:rsidRDefault="006C1B2B" w:rsidP="006C1B2B">
      <w:pPr>
        <w:tabs>
          <w:tab w:val="left" w:pos="1330"/>
        </w:tabs>
        <w:rPr>
          <w:rFonts w:ascii="Times New Roman" w:hAnsi="Times New Roman" w:cs="Times New Roman"/>
          <w:sz w:val="24"/>
          <w:szCs w:val="24"/>
        </w:rPr>
      </w:pPr>
    </w:p>
    <w:p w14:paraId="27DA13C8" w14:textId="77777777" w:rsidR="006C1B2B" w:rsidRDefault="006C1B2B" w:rsidP="006C1B2B">
      <w:pPr>
        <w:tabs>
          <w:tab w:val="left" w:pos="1330"/>
        </w:tabs>
        <w:rPr>
          <w:rFonts w:ascii="Times New Roman" w:hAnsi="Times New Roman" w:cs="Times New Roman"/>
          <w:sz w:val="24"/>
          <w:szCs w:val="24"/>
        </w:rPr>
      </w:pPr>
    </w:p>
    <w:p w14:paraId="7435B166" w14:textId="77777777" w:rsidR="006C1B2B" w:rsidRDefault="006C1B2B" w:rsidP="006C1B2B">
      <w:pPr>
        <w:tabs>
          <w:tab w:val="left" w:pos="1330"/>
        </w:tabs>
        <w:rPr>
          <w:rFonts w:ascii="Times New Roman" w:hAnsi="Times New Roman" w:cs="Times New Roman"/>
          <w:b/>
          <w:bCs/>
          <w:sz w:val="24"/>
          <w:szCs w:val="24"/>
        </w:rPr>
      </w:pPr>
    </w:p>
    <w:p w14:paraId="4AE39CC7" w14:textId="77777777" w:rsidR="003C4335" w:rsidRDefault="003C4335" w:rsidP="006C1B2B">
      <w:pPr>
        <w:tabs>
          <w:tab w:val="left" w:pos="1330"/>
        </w:tabs>
        <w:rPr>
          <w:rFonts w:ascii="Times New Roman" w:hAnsi="Times New Roman" w:cs="Times New Roman"/>
          <w:b/>
          <w:bCs/>
          <w:sz w:val="24"/>
          <w:szCs w:val="24"/>
        </w:rPr>
      </w:pPr>
    </w:p>
    <w:p w14:paraId="1902488D" w14:textId="77777777" w:rsidR="003C4335" w:rsidRDefault="003C4335" w:rsidP="006C1B2B">
      <w:pPr>
        <w:tabs>
          <w:tab w:val="left" w:pos="1330"/>
        </w:tabs>
        <w:rPr>
          <w:rFonts w:ascii="Times New Roman" w:hAnsi="Times New Roman" w:cs="Times New Roman"/>
          <w:b/>
          <w:bCs/>
          <w:sz w:val="24"/>
          <w:szCs w:val="24"/>
        </w:rPr>
      </w:pPr>
    </w:p>
    <w:p w14:paraId="07A5FCED" w14:textId="77777777" w:rsidR="006C1B2B" w:rsidRPr="008F2A4D" w:rsidRDefault="006C1B2B" w:rsidP="006C1B2B">
      <w:pPr>
        <w:tabs>
          <w:tab w:val="left" w:pos="1330"/>
        </w:tabs>
        <w:rPr>
          <w:rFonts w:ascii="Times New Roman" w:hAnsi="Times New Roman" w:cs="Times New Roman"/>
          <w:sz w:val="24"/>
          <w:szCs w:val="24"/>
        </w:rPr>
      </w:pPr>
    </w:p>
    <w:p w14:paraId="05E4D051" w14:textId="77777777" w:rsidR="00065F6A" w:rsidRDefault="00065F6A" w:rsidP="006C1B2B">
      <w:pPr>
        <w:tabs>
          <w:tab w:val="left" w:pos="1330"/>
        </w:tabs>
        <w:rPr>
          <w:rFonts w:ascii="Times New Roman" w:hAnsi="Times New Roman" w:cs="Times New Roman"/>
          <w:b/>
          <w:bCs/>
          <w:sz w:val="24"/>
          <w:szCs w:val="24"/>
        </w:rPr>
      </w:pPr>
    </w:p>
    <w:p w14:paraId="36185A17" w14:textId="77777777" w:rsidR="00065F6A" w:rsidRDefault="00065F6A" w:rsidP="006C1B2B">
      <w:pPr>
        <w:tabs>
          <w:tab w:val="left" w:pos="1330"/>
        </w:tabs>
        <w:rPr>
          <w:rFonts w:ascii="Times New Roman" w:hAnsi="Times New Roman" w:cs="Times New Roman"/>
          <w:b/>
          <w:bCs/>
          <w:sz w:val="24"/>
          <w:szCs w:val="24"/>
        </w:rPr>
      </w:pPr>
    </w:p>
    <w:p w14:paraId="5F44F3B4" w14:textId="77777777" w:rsidR="006C1B2B" w:rsidRPr="00A3071B" w:rsidRDefault="006C1B2B" w:rsidP="006C1B2B">
      <w:pPr>
        <w:tabs>
          <w:tab w:val="left" w:pos="1330"/>
        </w:tabs>
        <w:rPr>
          <w:rFonts w:ascii="Times New Roman" w:hAnsi="Times New Roman" w:cs="Times New Roman"/>
          <w:b/>
          <w:bCs/>
          <w:sz w:val="24"/>
          <w:szCs w:val="24"/>
        </w:rPr>
      </w:pPr>
      <w:r w:rsidRPr="00A3071B">
        <w:rPr>
          <w:rFonts w:ascii="Times New Roman" w:hAnsi="Times New Roman" w:cs="Times New Roman"/>
          <w:b/>
          <w:bCs/>
          <w:sz w:val="24"/>
          <w:szCs w:val="24"/>
        </w:rPr>
        <w:lastRenderedPageBreak/>
        <w:t>Mech-246</w:t>
      </w:r>
      <w:r w:rsidRPr="00A3071B">
        <w:rPr>
          <w:rFonts w:ascii="Times New Roman" w:hAnsi="Times New Roman" w:cs="Times New Roman"/>
          <w:b/>
          <w:bCs/>
          <w:sz w:val="24"/>
          <w:szCs w:val="24"/>
        </w:rPr>
        <w:tab/>
        <w:t>WORKSHOP PRACTICE-II</w:t>
      </w:r>
    </w:p>
    <w:p w14:paraId="734627F0" w14:textId="77777777" w:rsidR="006C1B2B" w:rsidRPr="00A3071B" w:rsidRDefault="006C1B2B" w:rsidP="006C1B2B">
      <w:pPr>
        <w:tabs>
          <w:tab w:val="left" w:pos="1330"/>
        </w:tabs>
        <w:rPr>
          <w:rFonts w:ascii="Times New Roman" w:hAnsi="Times New Roman" w:cs="Times New Roman"/>
          <w:b/>
          <w:bCs/>
          <w:sz w:val="24"/>
          <w:szCs w:val="24"/>
        </w:rPr>
      </w:pPr>
      <w:r w:rsidRPr="00A3071B">
        <w:rPr>
          <w:rFonts w:ascii="Times New Roman" w:hAnsi="Times New Roman" w:cs="Times New Roman"/>
          <w:b/>
          <w:bCs/>
          <w:sz w:val="24"/>
          <w:szCs w:val="24"/>
        </w:rPr>
        <w:t>C)</w:t>
      </w:r>
      <w:r>
        <w:rPr>
          <w:rFonts w:ascii="Times New Roman" w:hAnsi="Times New Roman" w:cs="Times New Roman"/>
          <w:b/>
          <w:bCs/>
          <w:sz w:val="24"/>
          <w:szCs w:val="24"/>
        </w:rPr>
        <w:t xml:space="preserve"> </w:t>
      </w:r>
      <w:r w:rsidRPr="00A3071B">
        <w:rPr>
          <w:rFonts w:ascii="Times New Roman" w:hAnsi="Times New Roman" w:cs="Times New Roman"/>
          <w:b/>
          <w:bCs/>
          <w:sz w:val="24"/>
          <w:szCs w:val="24"/>
        </w:rPr>
        <w:t>Advanced Welding:</w:t>
      </w:r>
    </w:p>
    <w:p w14:paraId="65772370" w14:textId="77777777" w:rsidR="006C1B2B" w:rsidRPr="00A3071B" w:rsidRDefault="006C1B2B" w:rsidP="006C1B2B">
      <w:pPr>
        <w:tabs>
          <w:tab w:val="left" w:pos="1330"/>
        </w:tabs>
        <w:rPr>
          <w:rFonts w:ascii="Times New Roman" w:hAnsi="Times New Roman" w:cs="Times New Roman"/>
          <w:b/>
          <w:bCs/>
          <w:sz w:val="24"/>
          <w:szCs w:val="24"/>
        </w:rPr>
      </w:pPr>
      <w:r w:rsidRPr="00A3071B">
        <w:rPr>
          <w:rFonts w:ascii="Times New Roman" w:hAnsi="Times New Roman" w:cs="Times New Roman"/>
          <w:b/>
          <w:bCs/>
          <w:sz w:val="24"/>
          <w:szCs w:val="24"/>
        </w:rPr>
        <w:t xml:space="preserve"> List of Practical:</w:t>
      </w:r>
    </w:p>
    <w:p w14:paraId="26976644" w14:textId="77777777" w:rsidR="006C1B2B" w:rsidRPr="00A3071B" w:rsidRDefault="006C1B2B" w:rsidP="006C1B2B">
      <w:pPr>
        <w:tabs>
          <w:tab w:val="left" w:pos="1330"/>
          <w:tab w:val="left" w:pos="7989"/>
        </w:tabs>
        <w:rPr>
          <w:rFonts w:ascii="Times New Roman" w:hAnsi="Times New Roman" w:cs="Times New Roman"/>
          <w:sz w:val="24"/>
          <w:szCs w:val="24"/>
        </w:rPr>
      </w:pPr>
      <w:r w:rsidRPr="00A3071B">
        <w:rPr>
          <w:rFonts w:ascii="Times New Roman" w:hAnsi="Times New Roman" w:cs="Times New Roman"/>
          <w:sz w:val="24"/>
          <w:szCs w:val="24"/>
        </w:rPr>
        <w:t xml:space="preserve"> 1.</w:t>
      </w:r>
      <w:r w:rsidRPr="00A3071B">
        <w:rPr>
          <w:rFonts w:ascii="Times New Roman" w:hAnsi="Times New Roman" w:cs="Times New Roman"/>
          <w:sz w:val="24"/>
          <w:szCs w:val="24"/>
        </w:rPr>
        <w:tab/>
        <w:t>Double "V" Butt Joint by Arc welding</w:t>
      </w:r>
      <w:r>
        <w:rPr>
          <w:rFonts w:ascii="Times New Roman" w:hAnsi="Times New Roman" w:cs="Times New Roman"/>
          <w:sz w:val="24"/>
          <w:szCs w:val="24"/>
        </w:rPr>
        <w:t xml:space="preserve">                                                10</w:t>
      </w:r>
      <w:r w:rsidRPr="00A3071B">
        <w:rPr>
          <w:rFonts w:ascii="Times New Roman" w:hAnsi="Times New Roman" w:cs="Times New Roman"/>
          <w:sz w:val="24"/>
          <w:szCs w:val="24"/>
        </w:rPr>
        <w:t xml:space="preserve"> Hour</w:t>
      </w:r>
    </w:p>
    <w:p w14:paraId="193B0BBB" w14:textId="77777777" w:rsidR="006C1B2B" w:rsidRPr="00A3071B" w:rsidRDefault="006C1B2B" w:rsidP="006C1B2B">
      <w:pPr>
        <w:tabs>
          <w:tab w:val="left" w:pos="1330"/>
          <w:tab w:val="left" w:pos="7826"/>
        </w:tabs>
        <w:rPr>
          <w:rFonts w:ascii="Times New Roman" w:hAnsi="Times New Roman" w:cs="Times New Roman"/>
          <w:sz w:val="24"/>
          <w:szCs w:val="24"/>
        </w:rPr>
      </w:pPr>
      <w:r w:rsidRPr="00A3071B">
        <w:rPr>
          <w:rFonts w:ascii="Times New Roman" w:hAnsi="Times New Roman" w:cs="Times New Roman"/>
          <w:sz w:val="24"/>
          <w:szCs w:val="24"/>
        </w:rPr>
        <w:t>2.</w:t>
      </w:r>
      <w:r w:rsidRPr="00A3071B">
        <w:rPr>
          <w:rFonts w:ascii="Times New Roman" w:hAnsi="Times New Roman" w:cs="Times New Roman"/>
          <w:sz w:val="24"/>
          <w:szCs w:val="24"/>
        </w:rPr>
        <w:tab/>
        <w:t>Fillet joint inside corner by Arc welding</w:t>
      </w:r>
      <w:r>
        <w:rPr>
          <w:rFonts w:ascii="Times New Roman" w:hAnsi="Times New Roman" w:cs="Times New Roman"/>
          <w:sz w:val="24"/>
          <w:szCs w:val="24"/>
        </w:rPr>
        <w:tab/>
        <w:t xml:space="preserve">  9</w:t>
      </w:r>
      <w:r w:rsidRPr="00A3071B">
        <w:rPr>
          <w:rFonts w:ascii="Times New Roman" w:hAnsi="Times New Roman" w:cs="Times New Roman"/>
          <w:sz w:val="24"/>
          <w:szCs w:val="24"/>
        </w:rPr>
        <w:t xml:space="preserve"> Hour</w:t>
      </w:r>
    </w:p>
    <w:p w14:paraId="093DD449" w14:textId="77777777" w:rsidR="006C1B2B" w:rsidRPr="00A3071B" w:rsidRDefault="006C1B2B" w:rsidP="006C1B2B">
      <w:pPr>
        <w:tabs>
          <w:tab w:val="left" w:pos="1330"/>
          <w:tab w:val="left" w:pos="7901"/>
        </w:tabs>
        <w:rPr>
          <w:rFonts w:ascii="Times New Roman" w:hAnsi="Times New Roman" w:cs="Times New Roman"/>
          <w:sz w:val="24"/>
          <w:szCs w:val="24"/>
        </w:rPr>
      </w:pPr>
      <w:r w:rsidRPr="00A3071B">
        <w:rPr>
          <w:rFonts w:ascii="Times New Roman" w:hAnsi="Times New Roman" w:cs="Times New Roman"/>
          <w:sz w:val="24"/>
          <w:szCs w:val="24"/>
        </w:rPr>
        <w:t>3.</w:t>
      </w:r>
      <w:r w:rsidRPr="00A3071B">
        <w:rPr>
          <w:rFonts w:ascii="Times New Roman" w:hAnsi="Times New Roman" w:cs="Times New Roman"/>
          <w:sz w:val="24"/>
          <w:szCs w:val="24"/>
        </w:rPr>
        <w:tab/>
        <w:t>"T" Fillet joint</w:t>
      </w:r>
      <w:r>
        <w:rPr>
          <w:rFonts w:ascii="Times New Roman" w:hAnsi="Times New Roman" w:cs="Times New Roman"/>
          <w:sz w:val="24"/>
          <w:szCs w:val="24"/>
        </w:rPr>
        <w:tab/>
        <w:t xml:space="preserve"> 9</w:t>
      </w:r>
      <w:r w:rsidRPr="00A3071B">
        <w:rPr>
          <w:rFonts w:ascii="Times New Roman" w:hAnsi="Times New Roman" w:cs="Times New Roman"/>
          <w:sz w:val="24"/>
          <w:szCs w:val="24"/>
        </w:rPr>
        <w:t xml:space="preserve"> Hour</w:t>
      </w:r>
    </w:p>
    <w:p w14:paraId="2405B5B6" w14:textId="77777777" w:rsidR="006C1B2B" w:rsidRPr="00A3071B" w:rsidRDefault="006C1B2B" w:rsidP="006C1B2B">
      <w:pPr>
        <w:tabs>
          <w:tab w:val="left" w:pos="1330"/>
          <w:tab w:val="left" w:pos="7814"/>
        </w:tabs>
        <w:rPr>
          <w:rFonts w:ascii="Times New Roman" w:hAnsi="Times New Roman" w:cs="Times New Roman"/>
          <w:sz w:val="24"/>
          <w:szCs w:val="24"/>
        </w:rPr>
      </w:pPr>
      <w:r w:rsidRPr="00A3071B">
        <w:rPr>
          <w:rFonts w:ascii="Times New Roman" w:hAnsi="Times New Roman" w:cs="Times New Roman"/>
          <w:sz w:val="24"/>
          <w:szCs w:val="24"/>
        </w:rPr>
        <w:t>4.</w:t>
      </w:r>
      <w:r w:rsidRPr="00A3071B">
        <w:rPr>
          <w:rFonts w:ascii="Times New Roman" w:hAnsi="Times New Roman" w:cs="Times New Roman"/>
          <w:sz w:val="24"/>
          <w:szCs w:val="24"/>
        </w:rPr>
        <w:tab/>
        <w:t>Pipe welding having Nominal size é 3 Inch Sch. 40</w:t>
      </w:r>
      <w:r>
        <w:rPr>
          <w:rFonts w:ascii="Times New Roman" w:hAnsi="Times New Roman" w:cs="Times New Roman"/>
          <w:sz w:val="24"/>
          <w:szCs w:val="24"/>
        </w:rPr>
        <w:tab/>
        <w:t xml:space="preserve"> 12</w:t>
      </w:r>
      <w:r w:rsidRPr="00A3071B">
        <w:rPr>
          <w:rFonts w:ascii="Times New Roman" w:hAnsi="Times New Roman" w:cs="Times New Roman"/>
          <w:sz w:val="24"/>
          <w:szCs w:val="24"/>
        </w:rPr>
        <w:t xml:space="preserve"> Hour</w:t>
      </w:r>
    </w:p>
    <w:p w14:paraId="0A18BBA5" w14:textId="77777777" w:rsidR="006C1B2B" w:rsidRPr="00A3071B" w:rsidRDefault="006C1B2B" w:rsidP="006C1B2B">
      <w:pPr>
        <w:tabs>
          <w:tab w:val="left" w:pos="1330"/>
          <w:tab w:val="left" w:pos="7713"/>
        </w:tabs>
        <w:rPr>
          <w:rFonts w:ascii="Times New Roman" w:hAnsi="Times New Roman" w:cs="Times New Roman"/>
          <w:sz w:val="24"/>
          <w:szCs w:val="24"/>
        </w:rPr>
      </w:pPr>
      <w:r w:rsidRPr="00A3071B">
        <w:rPr>
          <w:rFonts w:ascii="Times New Roman" w:hAnsi="Times New Roman" w:cs="Times New Roman"/>
          <w:sz w:val="24"/>
          <w:szCs w:val="24"/>
        </w:rPr>
        <w:t>5.</w:t>
      </w:r>
      <w:r w:rsidRPr="00A3071B">
        <w:rPr>
          <w:rFonts w:ascii="Times New Roman" w:hAnsi="Times New Roman" w:cs="Times New Roman"/>
          <w:sz w:val="24"/>
          <w:szCs w:val="24"/>
        </w:rPr>
        <w:tab/>
        <w:t>Visual examination of pipe welded joint</w:t>
      </w:r>
      <w:r>
        <w:rPr>
          <w:rFonts w:ascii="Times New Roman" w:hAnsi="Times New Roman" w:cs="Times New Roman"/>
          <w:sz w:val="24"/>
          <w:szCs w:val="24"/>
        </w:rPr>
        <w:tab/>
        <w:t xml:space="preserve"> </w:t>
      </w:r>
      <w:r w:rsidR="001416F8">
        <w:rPr>
          <w:rFonts w:ascii="Times New Roman" w:hAnsi="Times New Roman" w:cs="Times New Roman"/>
          <w:sz w:val="24"/>
          <w:szCs w:val="24"/>
        </w:rPr>
        <w:t xml:space="preserve">  </w:t>
      </w:r>
      <w:r>
        <w:rPr>
          <w:rFonts w:ascii="Times New Roman" w:hAnsi="Times New Roman" w:cs="Times New Roman"/>
          <w:sz w:val="24"/>
          <w:szCs w:val="24"/>
        </w:rPr>
        <w:t xml:space="preserve"> 8</w:t>
      </w:r>
      <w:r w:rsidRPr="00A3071B">
        <w:rPr>
          <w:rFonts w:ascii="Times New Roman" w:hAnsi="Times New Roman" w:cs="Times New Roman"/>
          <w:sz w:val="24"/>
          <w:szCs w:val="24"/>
        </w:rPr>
        <w:t xml:space="preserve"> Hour</w:t>
      </w:r>
    </w:p>
    <w:p w14:paraId="71E36914" w14:textId="77777777" w:rsidR="006C1B2B" w:rsidRPr="00A3071B" w:rsidRDefault="006C1B2B" w:rsidP="006C1B2B">
      <w:pPr>
        <w:tabs>
          <w:tab w:val="left" w:pos="1330"/>
          <w:tab w:val="left" w:pos="7651"/>
        </w:tabs>
        <w:rPr>
          <w:rFonts w:ascii="Times New Roman" w:hAnsi="Times New Roman" w:cs="Times New Roman"/>
          <w:sz w:val="24"/>
          <w:szCs w:val="24"/>
        </w:rPr>
      </w:pPr>
      <w:r w:rsidRPr="00A3071B">
        <w:rPr>
          <w:rFonts w:ascii="Times New Roman" w:hAnsi="Times New Roman" w:cs="Times New Roman"/>
          <w:sz w:val="24"/>
          <w:szCs w:val="24"/>
        </w:rPr>
        <w:t>6.</w:t>
      </w:r>
      <w:r w:rsidRPr="00A3071B">
        <w:rPr>
          <w:rFonts w:ascii="Times New Roman" w:hAnsi="Times New Roman" w:cs="Times New Roman"/>
          <w:sz w:val="24"/>
          <w:szCs w:val="24"/>
        </w:rPr>
        <w:tab/>
        <w:t>Aluminum Butt joint (oxyacetylene gas welding)</w:t>
      </w:r>
      <w:r>
        <w:rPr>
          <w:rFonts w:ascii="Times New Roman" w:hAnsi="Times New Roman" w:cs="Times New Roman"/>
          <w:sz w:val="24"/>
          <w:szCs w:val="24"/>
        </w:rPr>
        <w:tab/>
      </w:r>
      <w:r w:rsidR="001416F8">
        <w:rPr>
          <w:rFonts w:ascii="Times New Roman" w:hAnsi="Times New Roman" w:cs="Times New Roman"/>
          <w:sz w:val="24"/>
          <w:szCs w:val="24"/>
        </w:rPr>
        <w:t xml:space="preserve">  </w:t>
      </w:r>
      <w:r>
        <w:rPr>
          <w:rFonts w:ascii="Times New Roman" w:hAnsi="Times New Roman" w:cs="Times New Roman"/>
          <w:sz w:val="24"/>
          <w:szCs w:val="24"/>
        </w:rPr>
        <w:t xml:space="preserve">   9</w:t>
      </w:r>
      <w:r w:rsidRPr="00A3071B">
        <w:rPr>
          <w:rFonts w:ascii="Times New Roman" w:hAnsi="Times New Roman" w:cs="Times New Roman"/>
          <w:sz w:val="24"/>
          <w:szCs w:val="24"/>
        </w:rPr>
        <w:t xml:space="preserve"> Hour</w:t>
      </w:r>
    </w:p>
    <w:p w14:paraId="3C4310B0" w14:textId="77777777" w:rsidR="006C1B2B" w:rsidRPr="00A3071B" w:rsidRDefault="006C1B2B" w:rsidP="006C1B2B">
      <w:pPr>
        <w:tabs>
          <w:tab w:val="left" w:pos="1330"/>
          <w:tab w:val="left" w:pos="7638"/>
        </w:tabs>
        <w:rPr>
          <w:rFonts w:ascii="Times New Roman" w:hAnsi="Times New Roman" w:cs="Times New Roman"/>
          <w:sz w:val="24"/>
          <w:szCs w:val="24"/>
        </w:rPr>
      </w:pPr>
      <w:r w:rsidRPr="00A3071B">
        <w:rPr>
          <w:rFonts w:ascii="Times New Roman" w:hAnsi="Times New Roman" w:cs="Times New Roman"/>
          <w:sz w:val="24"/>
          <w:szCs w:val="24"/>
        </w:rPr>
        <w:t>7.</w:t>
      </w:r>
      <w:r w:rsidRPr="00A3071B">
        <w:rPr>
          <w:rFonts w:ascii="Times New Roman" w:hAnsi="Times New Roman" w:cs="Times New Roman"/>
          <w:sz w:val="24"/>
          <w:szCs w:val="24"/>
        </w:rPr>
        <w:tab/>
        <w:t>Cast Iron Butt Joint by Oxyacetylene gas welding</w:t>
      </w:r>
      <w:r>
        <w:rPr>
          <w:rFonts w:ascii="Times New Roman" w:hAnsi="Times New Roman" w:cs="Times New Roman"/>
          <w:sz w:val="24"/>
          <w:szCs w:val="24"/>
        </w:rPr>
        <w:tab/>
        <w:t xml:space="preserve">  </w:t>
      </w:r>
      <w:r w:rsidR="001416F8">
        <w:rPr>
          <w:rFonts w:ascii="Times New Roman" w:hAnsi="Times New Roman" w:cs="Times New Roman"/>
          <w:sz w:val="24"/>
          <w:szCs w:val="24"/>
        </w:rPr>
        <w:t xml:space="preserve">  </w:t>
      </w:r>
      <w:r>
        <w:rPr>
          <w:rFonts w:ascii="Times New Roman" w:hAnsi="Times New Roman" w:cs="Times New Roman"/>
          <w:sz w:val="24"/>
          <w:szCs w:val="24"/>
        </w:rPr>
        <w:t xml:space="preserve"> 9</w:t>
      </w:r>
      <w:r w:rsidRPr="00A3071B">
        <w:rPr>
          <w:rFonts w:ascii="Times New Roman" w:hAnsi="Times New Roman" w:cs="Times New Roman"/>
          <w:sz w:val="24"/>
          <w:szCs w:val="24"/>
        </w:rPr>
        <w:t xml:space="preserve"> Hour</w:t>
      </w:r>
    </w:p>
    <w:p w14:paraId="73E4037B" w14:textId="77777777" w:rsidR="006C1B2B" w:rsidRPr="00A3071B" w:rsidRDefault="006C1B2B" w:rsidP="006C1B2B">
      <w:pPr>
        <w:tabs>
          <w:tab w:val="left" w:pos="1330"/>
          <w:tab w:val="left" w:pos="7626"/>
        </w:tabs>
        <w:rPr>
          <w:rFonts w:ascii="Times New Roman" w:hAnsi="Times New Roman" w:cs="Times New Roman"/>
          <w:sz w:val="24"/>
          <w:szCs w:val="24"/>
        </w:rPr>
      </w:pPr>
      <w:r w:rsidRPr="00A3071B">
        <w:rPr>
          <w:rFonts w:ascii="Times New Roman" w:hAnsi="Times New Roman" w:cs="Times New Roman"/>
          <w:sz w:val="24"/>
          <w:szCs w:val="24"/>
        </w:rPr>
        <w:t>8.</w:t>
      </w:r>
      <w:r w:rsidRPr="00A3071B">
        <w:rPr>
          <w:rFonts w:ascii="Times New Roman" w:hAnsi="Times New Roman" w:cs="Times New Roman"/>
          <w:sz w:val="24"/>
          <w:szCs w:val="24"/>
        </w:rPr>
        <w:tab/>
        <w:t>Oxy-acetylene Gas cutting of mild steel</w:t>
      </w:r>
      <w:r>
        <w:rPr>
          <w:rFonts w:ascii="Times New Roman" w:hAnsi="Times New Roman" w:cs="Times New Roman"/>
          <w:sz w:val="24"/>
          <w:szCs w:val="24"/>
        </w:rPr>
        <w:t xml:space="preserve"> </w:t>
      </w:r>
      <w:r w:rsidRPr="00A3071B">
        <w:rPr>
          <w:rFonts w:ascii="Times New Roman" w:hAnsi="Times New Roman" w:cs="Times New Roman"/>
          <w:sz w:val="24"/>
          <w:szCs w:val="24"/>
        </w:rPr>
        <w:t>(Ferrous metals)</w:t>
      </w:r>
      <w:r>
        <w:rPr>
          <w:rFonts w:ascii="Times New Roman" w:hAnsi="Times New Roman" w:cs="Times New Roman"/>
          <w:sz w:val="24"/>
          <w:szCs w:val="24"/>
        </w:rPr>
        <w:tab/>
        <w:t xml:space="preserve">  </w:t>
      </w:r>
      <w:r w:rsidR="001416F8">
        <w:rPr>
          <w:rFonts w:ascii="Times New Roman" w:hAnsi="Times New Roman" w:cs="Times New Roman"/>
          <w:sz w:val="24"/>
          <w:szCs w:val="24"/>
        </w:rPr>
        <w:t xml:space="preserve">  </w:t>
      </w:r>
      <w:r>
        <w:rPr>
          <w:rFonts w:ascii="Times New Roman" w:hAnsi="Times New Roman" w:cs="Times New Roman"/>
          <w:sz w:val="24"/>
          <w:szCs w:val="24"/>
        </w:rPr>
        <w:t xml:space="preserve"> 6</w:t>
      </w:r>
      <w:r w:rsidRPr="00A3071B">
        <w:rPr>
          <w:rFonts w:ascii="Times New Roman" w:hAnsi="Times New Roman" w:cs="Times New Roman"/>
          <w:sz w:val="24"/>
          <w:szCs w:val="24"/>
        </w:rPr>
        <w:t xml:space="preserve"> Hour</w:t>
      </w:r>
    </w:p>
    <w:p w14:paraId="0D6673D5" w14:textId="77777777" w:rsidR="006C1B2B" w:rsidRPr="00A3071B" w:rsidRDefault="006C1B2B" w:rsidP="006C1B2B">
      <w:pPr>
        <w:tabs>
          <w:tab w:val="left" w:pos="1330"/>
          <w:tab w:val="center" w:pos="4680"/>
        </w:tabs>
        <w:rPr>
          <w:rFonts w:ascii="Times New Roman" w:hAnsi="Times New Roman" w:cs="Times New Roman"/>
          <w:sz w:val="24"/>
          <w:szCs w:val="24"/>
        </w:rPr>
      </w:pPr>
      <w:r w:rsidRPr="00A3071B">
        <w:rPr>
          <w:rFonts w:ascii="Times New Roman" w:hAnsi="Times New Roman" w:cs="Times New Roman"/>
          <w:sz w:val="24"/>
          <w:szCs w:val="24"/>
        </w:rPr>
        <w:t>9.</w:t>
      </w:r>
      <w:r w:rsidRPr="00A3071B">
        <w:rPr>
          <w:rFonts w:ascii="Times New Roman" w:hAnsi="Times New Roman" w:cs="Times New Roman"/>
          <w:sz w:val="24"/>
          <w:szCs w:val="24"/>
        </w:rPr>
        <w:tab/>
        <w:t>TIG Welding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1416F8">
        <w:rPr>
          <w:rFonts w:ascii="Times New Roman" w:hAnsi="Times New Roman" w:cs="Times New Roman"/>
          <w:sz w:val="24"/>
          <w:szCs w:val="24"/>
        </w:rPr>
        <w:t xml:space="preserve">  </w:t>
      </w:r>
      <w:r>
        <w:rPr>
          <w:rFonts w:ascii="Times New Roman" w:hAnsi="Times New Roman" w:cs="Times New Roman"/>
          <w:sz w:val="24"/>
          <w:szCs w:val="24"/>
        </w:rPr>
        <w:t>6</w:t>
      </w:r>
      <w:r w:rsidRPr="00A3071B">
        <w:rPr>
          <w:rFonts w:ascii="Times New Roman" w:hAnsi="Times New Roman" w:cs="Times New Roman"/>
          <w:sz w:val="24"/>
          <w:szCs w:val="24"/>
        </w:rPr>
        <w:t xml:space="preserve"> Hour</w:t>
      </w:r>
    </w:p>
    <w:p w14:paraId="2E766675" w14:textId="77777777" w:rsidR="006C1B2B" w:rsidRDefault="006C1B2B" w:rsidP="006C1B2B">
      <w:pPr>
        <w:tabs>
          <w:tab w:val="left" w:pos="1330"/>
        </w:tabs>
        <w:rPr>
          <w:rFonts w:ascii="Times New Roman" w:hAnsi="Times New Roman" w:cs="Times New Roman"/>
          <w:sz w:val="24"/>
          <w:szCs w:val="24"/>
        </w:rPr>
      </w:pPr>
      <w:r w:rsidRPr="00A3071B">
        <w:rPr>
          <w:rFonts w:ascii="Times New Roman" w:hAnsi="Times New Roman" w:cs="Times New Roman"/>
          <w:sz w:val="24"/>
          <w:szCs w:val="24"/>
        </w:rPr>
        <w:t>10.</w:t>
      </w:r>
      <w:r w:rsidRPr="00A3071B">
        <w:rPr>
          <w:rFonts w:ascii="Times New Roman" w:hAnsi="Times New Roman" w:cs="Times New Roman"/>
          <w:sz w:val="24"/>
          <w:szCs w:val="24"/>
        </w:rPr>
        <w:tab/>
        <w:t>MIG Welding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1416F8">
        <w:rPr>
          <w:rFonts w:ascii="Times New Roman" w:hAnsi="Times New Roman" w:cs="Times New Roman"/>
          <w:sz w:val="24"/>
          <w:szCs w:val="24"/>
        </w:rPr>
        <w:t xml:space="preserve"> </w:t>
      </w:r>
      <w:r>
        <w:rPr>
          <w:rFonts w:ascii="Times New Roman" w:hAnsi="Times New Roman" w:cs="Times New Roman"/>
          <w:sz w:val="24"/>
          <w:szCs w:val="24"/>
        </w:rPr>
        <w:t xml:space="preserve"> 6</w:t>
      </w:r>
      <w:r w:rsidRPr="00A3071B">
        <w:rPr>
          <w:rFonts w:ascii="Times New Roman" w:hAnsi="Times New Roman" w:cs="Times New Roman"/>
          <w:sz w:val="24"/>
          <w:szCs w:val="24"/>
        </w:rPr>
        <w:t xml:space="preserve"> Hour</w:t>
      </w:r>
    </w:p>
    <w:p w14:paraId="0F455333" w14:textId="77777777" w:rsidR="006C1B2B" w:rsidRDefault="006C1B2B" w:rsidP="006C1B2B">
      <w:pPr>
        <w:tabs>
          <w:tab w:val="left" w:pos="1330"/>
        </w:tabs>
        <w:rPr>
          <w:rFonts w:ascii="Times New Roman" w:hAnsi="Times New Roman" w:cs="Times New Roman"/>
          <w:sz w:val="24"/>
          <w:szCs w:val="24"/>
        </w:rPr>
      </w:pPr>
      <w:r w:rsidRPr="00A3071B">
        <w:rPr>
          <w:rFonts w:ascii="Times New Roman" w:hAnsi="Times New Roman" w:cs="Times New Roman"/>
          <w:sz w:val="24"/>
          <w:szCs w:val="24"/>
        </w:rPr>
        <w:t>11.</w:t>
      </w:r>
      <w:r w:rsidRPr="00A3071B">
        <w:rPr>
          <w:rFonts w:ascii="Times New Roman" w:hAnsi="Times New Roman" w:cs="Times New Roman"/>
          <w:sz w:val="24"/>
          <w:szCs w:val="24"/>
        </w:rPr>
        <w:tab/>
        <w:t>PLASMA ARC CUTTING</w:t>
      </w:r>
      <w:r>
        <w:rPr>
          <w:rFonts w:ascii="Times New Roman" w:hAnsi="Times New Roman" w:cs="Times New Roman"/>
          <w:sz w:val="24"/>
          <w:szCs w:val="24"/>
        </w:rPr>
        <w:t xml:space="preserve"> </w:t>
      </w:r>
      <w:r w:rsidRPr="00A3071B">
        <w:rPr>
          <w:rFonts w:ascii="Times New Roman" w:hAnsi="Times New Roman" w:cs="Times New Roman"/>
          <w:sz w:val="24"/>
          <w:szCs w:val="24"/>
        </w:rPr>
        <w:t>(Ferrous &amp; Non- ferrous metals)</w:t>
      </w:r>
      <w:r>
        <w:rPr>
          <w:rFonts w:ascii="Times New Roman" w:hAnsi="Times New Roman" w:cs="Times New Roman"/>
          <w:sz w:val="24"/>
          <w:szCs w:val="24"/>
        </w:rPr>
        <w:tab/>
      </w:r>
      <w:r>
        <w:rPr>
          <w:rFonts w:ascii="Times New Roman" w:hAnsi="Times New Roman" w:cs="Times New Roman"/>
          <w:sz w:val="24"/>
          <w:szCs w:val="24"/>
        </w:rPr>
        <w:tab/>
      </w:r>
      <w:r w:rsidRPr="00A3071B">
        <w:rPr>
          <w:rFonts w:ascii="Times New Roman" w:hAnsi="Times New Roman" w:cs="Times New Roman"/>
          <w:sz w:val="24"/>
          <w:szCs w:val="24"/>
        </w:rPr>
        <w:t>8 Hour</w:t>
      </w:r>
    </w:p>
    <w:p w14:paraId="719583F2" w14:textId="77777777" w:rsidR="00D95D93" w:rsidRDefault="00D95D93" w:rsidP="00D95D93">
      <w:pPr>
        <w:rPr>
          <w:rFonts w:asciiTheme="majorBidi" w:eastAsia="Calibri" w:hAnsiTheme="majorBidi" w:cstheme="majorBidi"/>
          <w:szCs w:val="20"/>
        </w:rPr>
      </w:pPr>
    </w:p>
    <w:p w14:paraId="0FF3D281" w14:textId="77777777" w:rsidR="008E0D96" w:rsidRDefault="008E0D96" w:rsidP="00D95D93">
      <w:pPr>
        <w:rPr>
          <w:rFonts w:asciiTheme="majorBidi" w:eastAsia="Calibri" w:hAnsiTheme="majorBidi" w:cstheme="majorBidi"/>
          <w:szCs w:val="20"/>
        </w:rPr>
      </w:pPr>
    </w:p>
    <w:p w14:paraId="17DF4E72" w14:textId="77777777" w:rsidR="00065F6A" w:rsidRDefault="00065F6A">
      <w:pPr>
        <w:rPr>
          <w:rFonts w:asciiTheme="majorBidi" w:eastAsia="Calibri" w:hAnsiTheme="majorBidi" w:cstheme="majorBidi"/>
          <w:szCs w:val="20"/>
        </w:rPr>
      </w:pPr>
      <w:r>
        <w:rPr>
          <w:rFonts w:asciiTheme="majorBidi" w:eastAsia="Calibri" w:hAnsiTheme="majorBidi" w:cstheme="majorBidi"/>
          <w:szCs w:val="20"/>
        </w:rPr>
        <w:br w:type="page"/>
      </w:r>
    </w:p>
    <w:p w14:paraId="6CD12C00" w14:textId="77777777" w:rsidR="00065F6A" w:rsidRPr="00637B99" w:rsidRDefault="00065F6A" w:rsidP="00065F6A">
      <w:pPr>
        <w:rPr>
          <w:rFonts w:ascii="Times New Roman" w:hAnsi="Times New Roman" w:cs="Times New Roman"/>
          <w:b/>
          <w:bCs/>
          <w:sz w:val="24"/>
          <w:szCs w:val="24"/>
        </w:rPr>
      </w:pPr>
      <w:r w:rsidRPr="000D27C6">
        <w:rPr>
          <w:rFonts w:ascii="Times New Roman" w:hAnsi="Times New Roman" w:cs="Times New Roman"/>
          <w:b/>
          <w:bCs/>
          <w:sz w:val="24"/>
          <w:szCs w:val="24"/>
        </w:rPr>
        <w:lastRenderedPageBreak/>
        <w:t>MMAT 242</w:t>
      </w:r>
      <w:r w:rsidRPr="00637B99">
        <w:rPr>
          <w:rFonts w:ascii="Times New Roman" w:hAnsi="Times New Roman" w:cs="Times New Roman"/>
          <w:b/>
          <w:bCs/>
          <w:sz w:val="24"/>
          <w:szCs w:val="24"/>
        </w:rPr>
        <w:t xml:space="preserve">      ELECTRICAL ACTUATORS AND DRIVES                          T       P      C</w:t>
      </w:r>
    </w:p>
    <w:p w14:paraId="2F91EBDF"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 xml:space="preserve">Theory      32hrs                                                                                                        </w:t>
      </w:r>
      <w:r w:rsidRPr="00637B99">
        <w:rPr>
          <w:rFonts w:ascii="Times New Roman" w:hAnsi="Times New Roman" w:cs="Times New Roman"/>
          <w:b/>
          <w:bCs/>
          <w:sz w:val="24"/>
          <w:szCs w:val="24"/>
        </w:rPr>
        <w:t>1        3       2</w:t>
      </w:r>
    </w:p>
    <w:p w14:paraId="0C1284D5"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Practical    96hrs</w:t>
      </w:r>
    </w:p>
    <w:p w14:paraId="3D7EA969"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Pre requisite: Electrical and Electronics Fundamentals</w:t>
      </w:r>
    </w:p>
    <w:p w14:paraId="3F35E64E"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AIM:</w:t>
      </w:r>
    </w:p>
    <w:p w14:paraId="11D10AEA"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1.</w:t>
      </w:r>
      <w:r w:rsidRPr="00637B99">
        <w:rPr>
          <w:rFonts w:ascii="Times New Roman" w:hAnsi="Times New Roman" w:cs="Times New Roman"/>
          <w:sz w:val="24"/>
          <w:szCs w:val="24"/>
        </w:rPr>
        <w:tab/>
        <w:t>To understand the basic principles of DC motor and AC motor</w:t>
      </w:r>
    </w:p>
    <w:p w14:paraId="1B9C7EEA"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2.</w:t>
      </w:r>
      <w:r w:rsidRPr="00637B99">
        <w:rPr>
          <w:rFonts w:ascii="Times New Roman" w:hAnsi="Times New Roman" w:cs="Times New Roman"/>
          <w:sz w:val="24"/>
          <w:szCs w:val="24"/>
        </w:rPr>
        <w:tab/>
        <w:t>To acquire basic concepts of power semiconductor devices and power electronic circuits.</w:t>
      </w:r>
    </w:p>
    <w:p w14:paraId="5DBD8A8F"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3.</w:t>
      </w:r>
      <w:r w:rsidRPr="00637B99">
        <w:rPr>
          <w:rFonts w:ascii="Times New Roman" w:hAnsi="Times New Roman" w:cs="Times New Roman"/>
          <w:sz w:val="24"/>
          <w:szCs w:val="24"/>
        </w:rPr>
        <w:tab/>
        <w:t xml:space="preserve">To apply various speed control techniques for DC motor drives, AC motor drives and         special machine drives.          </w:t>
      </w:r>
    </w:p>
    <w:p w14:paraId="4B796897" w14:textId="77777777" w:rsidR="00065F6A" w:rsidRPr="00637B99" w:rsidRDefault="00065F6A" w:rsidP="00065F6A">
      <w:pPr>
        <w:jc w:val="center"/>
        <w:rPr>
          <w:rFonts w:ascii="Times New Roman" w:hAnsi="Times New Roman" w:cs="Times New Roman"/>
          <w:b/>
          <w:bCs/>
          <w:sz w:val="24"/>
          <w:szCs w:val="24"/>
          <w:u w:val="single"/>
        </w:rPr>
      </w:pPr>
      <w:r w:rsidRPr="00637B99">
        <w:rPr>
          <w:rFonts w:ascii="Times New Roman" w:hAnsi="Times New Roman" w:cs="Times New Roman"/>
          <w:b/>
          <w:bCs/>
          <w:sz w:val="24"/>
          <w:szCs w:val="24"/>
          <w:u w:val="single"/>
        </w:rPr>
        <w:t>CONTENTS</w:t>
      </w:r>
    </w:p>
    <w:p w14:paraId="0BAE3E21" w14:textId="77777777" w:rsidR="00065F6A" w:rsidRPr="00637B99" w:rsidRDefault="00065F6A" w:rsidP="00065F6A">
      <w:pPr>
        <w:rPr>
          <w:rFonts w:ascii="Times New Roman" w:hAnsi="Times New Roman" w:cs="Times New Roman"/>
          <w:sz w:val="24"/>
          <w:szCs w:val="24"/>
        </w:rPr>
      </w:pPr>
    </w:p>
    <w:p w14:paraId="3692203A" w14:textId="77777777" w:rsidR="00065F6A" w:rsidRPr="00637B99" w:rsidRDefault="00065F6A" w:rsidP="00065F6A">
      <w:pPr>
        <w:numPr>
          <w:ilvl w:val="0"/>
          <w:numId w:val="69"/>
        </w:numPr>
        <w:contextualSpacing/>
        <w:rPr>
          <w:rFonts w:ascii="Times New Roman" w:hAnsi="Times New Roman" w:cs="Times New Roman"/>
          <w:b/>
          <w:bCs/>
          <w:sz w:val="24"/>
          <w:szCs w:val="24"/>
        </w:rPr>
      </w:pPr>
      <w:r w:rsidRPr="00637B99">
        <w:rPr>
          <w:rFonts w:ascii="Times New Roman" w:hAnsi="Times New Roman" w:cs="Times New Roman"/>
          <w:b/>
          <w:bCs/>
          <w:sz w:val="24"/>
          <w:szCs w:val="24"/>
        </w:rPr>
        <w:t>Fundamentals of Magnetic Circuits and Electromagnets</w:t>
      </w:r>
      <w:r w:rsidRPr="00637B99">
        <w:rPr>
          <w:rFonts w:ascii="Times New Roman" w:hAnsi="Times New Roman" w:cs="Times New Roman"/>
          <w:b/>
          <w:bCs/>
          <w:sz w:val="24"/>
          <w:szCs w:val="24"/>
        </w:rPr>
        <w:tab/>
        <w:t xml:space="preserve">             4 hours</w:t>
      </w:r>
    </w:p>
    <w:p w14:paraId="1EEB194E" w14:textId="77777777" w:rsidR="00065F6A" w:rsidRPr="00637B99" w:rsidRDefault="00065F6A" w:rsidP="00065F6A">
      <w:pPr>
        <w:numPr>
          <w:ilvl w:val="1"/>
          <w:numId w:val="69"/>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Faraday Law </w:t>
      </w:r>
    </w:p>
    <w:p w14:paraId="3C367CB5" w14:textId="77777777" w:rsidR="00065F6A" w:rsidRPr="00637B99" w:rsidRDefault="00065F6A" w:rsidP="00065F6A">
      <w:pPr>
        <w:numPr>
          <w:ilvl w:val="1"/>
          <w:numId w:val="69"/>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Introduction to magnetic circuits </w:t>
      </w:r>
    </w:p>
    <w:p w14:paraId="115B0E83" w14:textId="77777777" w:rsidR="00065F6A" w:rsidRPr="00637B99" w:rsidRDefault="00065F6A" w:rsidP="00065F6A">
      <w:pPr>
        <w:numPr>
          <w:ilvl w:val="1"/>
          <w:numId w:val="69"/>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Flux and flux density </w:t>
      </w:r>
      <w:proofErr w:type="spellStart"/>
      <w:r w:rsidRPr="00637B99">
        <w:rPr>
          <w:rFonts w:ascii="Times New Roman" w:hAnsi="Times New Roman" w:cs="Times New Roman"/>
          <w:sz w:val="24"/>
          <w:szCs w:val="24"/>
        </w:rPr>
        <w:t>MMf</w:t>
      </w:r>
      <w:proofErr w:type="spellEnd"/>
      <w:r w:rsidRPr="00637B99">
        <w:rPr>
          <w:rFonts w:ascii="Times New Roman" w:hAnsi="Times New Roman" w:cs="Times New Roman"/>
          <w:sz w:val="24"/>
          <w:szCs w:val="24"/>
        </w:rPr>
        <w:t>, and reluctance</w:t>
      </w:r>
    </w:p>
    <w:p w14:paraId="6D487A80" w14:textId="77777777" w:rsidR="00065F6A" w:rsidRPr="00637B99" w:rsidRDefault="00065F6A" w:rsidP="00065F6A">
      <w:pPr>
        <w:numPr>
          <w:ilvl w:val="1"/>
          <w:numId w:val="69"/>
        </w:numPr>
        <w:contextualSpacing/>
        <w:rPr>
          <w:rFonts w:ascii="Times New Roman" w:hAnsi="Times New Roman" w:cs="Times New Roman"/>
          <w:sz w:val="24"/>
          <w:szCs w:val="24"/>
        </w:rPr>
      </w:pPr>
      <w:r w:rsidRPr="00637B99">
        <w:rPr>
          <w:rFonts w:ascii="Times New Roman" w:hAnsi="Times New Roman" w:cs="Times New Roman"/>
          <w:sz w:val="24"/>
          <w:szCs w:val="24"/>
        </w:rPr>
        <w:t>Permeability</w:t>
      </w:r>
    </w:p>
    <w:p w14:paraId="10906236" w14:textId="77777777" w:rsidR="00065F6A" w:rsidRPr="00637B99" w:rsidRDefault="00065F6A" w:rsidP="00065F6A">
      <w:pPr>
        <w:numPr>
          <w:ilvl w:val="1"/>
          <w:numId w:val="69"/>
        </w:numPr>
        <w:contextualSpacing/>
        <w:rPr>
          <w:rFonts w:ascii="Times New Roman" w:hAnsi="Times New Roman" w:cs="Times New Roman"/>
          <w:sz w:val="24"/>
          <w:szCs w:val="24"/>
        </w:rPr>
      </w:pPr>
      <w:proofErr w:type="spellStart"/>
      <w:r w:rsidRPr="00637B99">
        <w:rPr>
          <w:rFonts w:ascii="Times New Roman" w:hAnsi="Times New Roman" w:cs="Times New Roman"/>
          <w:sz w:val="24"/>
          <w:szCs w:val="24"/>
        </w:rPr>
        <w:t>Permeaence</w:t>
      </w:r>
      <w:proofErr w:type="spellEnd"/>
    </w:p>
    <w:p w14:paraId="0E145FB4" w14:textId="77777777" w:rsidR="00065F6A" w:rsidRPr="00637B99" w:rsidRDefault="00065F6A" w:rsidP="00065F6A">
      <w:pPr>
        <w:numPr>
          <w:ilvl w:val="1"/>
          <w:numId w:val="69"/>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Self and Mutual Induction magnetic circuits </w:t>
      </w:r>
    </w:p>
    <w:p w14:paraId="3EA824B4" w14:textId="77777777" w:rsidR="00065F6A" w:rsidRPr="00637B99" w:rsidRDefault="00065F6A" w:rsidP="00065F6A">
      <w:pPr>
        <w:numPr>
          <w:ilvl w:val="1"/>
          <w:numId w:val="69"/>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Principle of transformers </w:t>
      </w:r>
    </w:p>
    <w:p w14:paraId="5394DC97" w14:textId="77777777" w:rsidR="00065F6A" w:rsidRPr="00637B99" w:rsidRDefault="00065F6A" w:rsidP="00065F6A">
      <w:pPr>
        <w:numPr>
          <w:ilvl w:val="1"/>
          <w:numId w:val="69"/>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Types of transformer </w:t>
      </w:r>
    </w:p>
    <w:p w14:paraId="10DF6679" w14:textId="77777777" w:rsidR="00065F6A" w:rsidRPr="00637B99" w:rsidRDefault="00065F6A" w:rsidP="00065F6A">
      <w:pPr>
        <w:numPr>
          <w:ilvl w:val="1"/>
          <w:numId w:val="69"/>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EMF equation of transformer </w:t>
      </w:r>
    </w:p>
    <w:p w14:paraId="656AECB9" w14:textId="77777777" w:rsidR="00065F6A" w:rsidRPr="00637B99" w:rsidRDefault="00065F6A" w:rsidP="00065F6A">
      <w:pPr>
        <w:numPr>
          <w:ilvl w:val="1"/>
          <w:numId w:val="69"/>
        </w:numPr>
        <w:contextualSpacing/>
        <w:rPr>
          <w:rFonts w:ascii="Times New Roman" w:hAnsi="Times New Roman" w:cs="Times New Roman"/>
          <w:sz w:val="24"/>
          <w:szCs w:val="24"/>
        </w:rPr>
      </w:pPr>
      <w:r w:rsidRPr="00637B99">
        <w:rPr>
          <w:rFonts w:ascii="Times New Roman" w:hAnsi="Times New Roman" w:cs="Times New Roman"/>
          <w:sz w:val="24"/>
          <w:szCs w:val="24"/>
        </w:rPr>
        <w:t>Principle of single excited electromechanical energy conversion system</w:t>
      </w:r>
    </w:p>
    <w:p w14:paraId="52085AF5" w14:textId="77777777" w:rsidR="00065F6A" w:rsidRPr="00637B99" w:rsidRDefault="00065F6A" w:rsidP="00065F6A">
      <w:pPr>
        <w:numPr>
          <w:ilvl w:val="1"/>
          <w:numId w:val="69"/>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Principle of double excited electromechanical energy conversion system </w:t>
      </w:r>
    </w:p>
    <w:p w14:paraId="25965C78" w14:textId="77777777" w:rsidR="00065F6A" w:rsidRPr="00637B99" w:rsidRDefault="00065F6A" w:rsidP="00065F6A">
      <w:pPr>
        <w:numPr>
          <w:ilvl w:val="1"/>
          <w:numId w:val="69"/>
        </w:numPr>
        <w:contextualSpacing/>
        <w:rPr>
          <w:rFonts w:ascii="Times New Roman" w:hAnsi="Times New Roman" w:cs="Times New Roman"/>
          <w:sz w:val="24"/>
          <w:szCs w:val="24"/>
        </w:rPr>
      </w:pPr>
      <w:r w:rsidRPr="00637B99">
        <w:rPr>
          <w:rFonts w:ascii="Times New Roman" w:hAnsi="Times New Roman" w:cs="Times New Roman"/>
          <w:sz w:val="24"/>
          <w:szCs w:val="24"/>
        </w:rPr>
        <w:t>Electrical actuators</w:t>
      </w:r>
    </w:p>
    <w:p w14:paraId="14663DEA" w14:textId="77777777" w:rsidR="00065F6A" w:rsidRPr="00637B99" w:rsidRDefault="00065F6A" w:rsidP="00065F6A">
      <w:pPr>
        <w:rPr>
          <w:rFonts w:ascii="Times New Roman" w:hAnsi="Times New Roman" w:cs="Times New Roman"/>
          <w:sz w:val="24"/>
          <w:szCs w:val="24"/>
        </w:rPr>
      </w:pPr>
    </w:p>
    <w:p w14:paraId="3161F713" w14:textId="77777777" w:rsidR="00065F6A" w:rsidRPr="00637B99" w:rsidRDefault="00065F6A" w:rsidP="00065F6A">
      <w:pPr>
        <w:numPr>
          <w:ilvl w:val="0"/>
          <w:numId w:val="70"/>
        </w:numPr>
        <w:contextualSpacing/>
        <w:rPr>
          <w:rFonts w:ascii="Times New Roman" w:hAnsi="Times New Roman" w:cs="Times New Roman"/>
          <w:b/>
          <w:bCs/>
          <w:sz w:val="24"/>
          <w:szCs w:val="24"/>
        </w:rPr>
      </w:pPr>
      <w:r w:rsidRPr="00637B99">
        <w:rPr>
          <w:rFonts w:ascii="Times New Roman" w:hAnsi="Times New Roman" w:cs="Times New Roman"/>
          <w:b/>
          <w:bCs/>
          <w:sz w:val="24"/>
          <w:szCs w:val="24"/>
        </w:rPr>
        <w:t>DC Motors</w:t>
      </w:r>
      <w:r w:rsidRPr="00637B99">
        <w:rPr>
          <w:rFonts w:ascii="Times New Roman" w:hAnsi="Times New Roman" w:cs="Times New Roman"/>
          <w:b/>
          <w:bCs/>
          <w:sz w:val="24"/>
          <w:szCs w:val="24"/>
        </w:rPr>
        <w:tab/>
        <w:t xml:space="preserve">                                                                                       4 hours</w:t>
      </w:r>
    </w:p>
    <w:p w14:paraId="16506F2B" w14:textId="77777777" w:rsidR="00065F6A" w:rsidRPr="00637B99" w:rsidRDefault="00065F6A" w:rsidP="00065F6A">
      <w:pPr>
        <w:numPr>
          <w:ilvl w:val="1"/>
          <w:numId w:val="70"/>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Construction </w:t>
      </w:r>
    </w:p>
    <w:p w14:paraId="26C5813D" w14:textId="77777777" w:rsidR="00065F6A" w:rsidRPr="00637B99" w:rsidRDefault="00065F6A" w:rsidP="00065F6A">
      <w:pPr>
        <w:numPr>
          <w:ilvl w:val="1"/>
          <w:numId w:val="70"/>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Working principle </w:t>
      </w:r>
    </w:p>
    <w:p w14:paraId="01FBD8FB" w14:textId="77777777" w:rsidR="00065F6A" w:rsidRPr="00637B99" w:rsidRDefault="00065F6A" w:rsidP="00065F6A">
      <w:pPr>
        <w:numPr>
          <w:ilvl w:val="1"/>
          <w:numId w:val="70"/>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Torque equation  </w:t>
      </w:r>
    </w:p>
    <w:p w14:paraId="35BFC42A" w14:textId="77777777" w:rsidR="00065F6A" w:rsidRPr="00637B99" w:rsidRDefault="00065F6A" w:rsidP="00065F6A">
      <w:pPr>
        <w:numPr>
          <w:ilvl w:val="1"/>
          <w:numId w:val="70"/>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Classification  </w:t>
      </w:r>
    </w:p>
    <w:p w14:paraId="18D554D5" w14:textId="77777777" w:rsidR="00065F6A" w:rsidRPr="00637B99" w:rsidRDefault="00065F6A" w:rsidP="00065F6A">
      <w:pPr>
        <w:numPr>
          <w:ilvl w:val="1"/>
          <w:numId w:val="70"/>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Electrical and mechanical characteristics </w:t>
      </w:r>
    </w:p>
    <w:p w14:paraId="4B242421" w14:textId="77777777" w:rsidR="00065F6A" w:rsidRPr="00637B99" w:rsidRDefault="00065F6A" w:rsidP="00065F6A">
      <w:pPr>
        <w:numPr>
          <w:ilvl w:val="1"/>
          <w:numId w:val="70"/>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Speed control techniques </w:t>
      </w:r>
    </w:p>
    <w:p w14:paraId="448ADB08" w14:textId="77777777" w:rsidR="00065F6A" w:rsidRPr="00637B99" w:rsidRDefault="00065F6A" w:rsidP="00065F6A">
      <w:pPr>
        <w:numPr>
          <w:ilvl w:val="1"/>
          <w:numId w:val="70"/>
        </w:numPr>
        <w:contextualSpacing/>
        <w:rPr>
          <w:rFonts w:ascii="Times New Roman" w:hAnsi="Times New Roman" w:cs="Times New Roman"/>
          <w:sz w:val="24"/>
          <w:szCs w:val="24"/>
        </w:rPr>
      </w:pPr>
      <w:r w:rsidRPr="00637B99">
        <w:rPr>
          <w:rFonts w:ascii="Times New Roman" w:hAnsi="Times New Roman" w:cs="Times New Roman"/>
          <w:sz w:val="24"/>
          <w:szCs w:val="24"/>
        </w:rPr>
        <w:t>Applications</w:t>
      </w:r>
    </w:p>
    <w:p w14:paraId="1E01A1F7" w14:textId="77777777" w:rsidR="00065F6A" w:rsidRPr="00637B99" w:rsidRDefault="00065F6A" w:rsidP="00065F6A">
      <w:pPr>
        <w:rPr>
          <w:rFonts w:ascii="Times New Roman" w:hAnsi="Times New Roman" w:cs="Times New Roman"/>
          <w:sz w:val="24"/>
          <w:szCs w:val="24"/>
        </w:rPr>
      </w:pPr>
    </w:p>
    <w:p w14:paraId="3FAF5553" w14:textId="77777777" w:rsidR="00065F6A" w:rsidRPr="00637B99" w:rsidRDefault="00065F6A" w:rsidP="00065F6A">
      <w:pPr>
        <w:rPr>
          <w:rFonts w:ascii="Times New Roman" w:hAnsi="Times New Roman" w:cs="Times New Roman"/>
          <w:sz w:val="24"/>
          <w:szCs w:val="24"/>
        </w:rPr>
      </w:pPr>
    </w:p>
    <w:p w14:paraId="44692DC4" w14:textId="77777777" w:rsidR="00065F6A" w:rsidRPr="00637B99" w:rsidRDefault="00065F6A" w:rsidP="00065F6A">
      <w:pPr>
        <w:rPr>
          <w:rFonts w:ascii="Times New Roman" w:hAnsi="Times New Roman" w:cs="Times New Roman"/>
          <w:sz w:val="24"/>
          <w:szCs w:val="24"/>
        </w:rPr>
      </w:pPr>
    </w:p>
    <w:p w14:paraId="120D7F2A" w14:textId="77777777" w:rsidR="00065F6A" w:rsidRPr="00637B99" w:rsidRDefault="00065F6A" w:rsidP="00065F6A">
      <w:pPr>
        <w:numPr>
          <w:ilvl w:val="0"/>
          <w:numId w:val="67"/>
        </w:numPr>
        <w:contextualSpacing/>
        <w:rPr>
          <w:rFonts w:ascii="Times New Roman" w:hAnsi="Times New Roman" w:cs="Times New Roman"/>
          <w:b/>
          <w:bCs/>
          <w:sz w:val="24"/>
          <w:szCs w:val="24"/>
        </w:rPr>
      </w:pPr>
      <w:r w:rsidRPr="00637B99">
        <w:rPr>
          <w:rFonts w:ascii="Times New Roman" w:hAnsi="Times New Roman" w:cs="Times New Roman"/>
          <w:sz w:val="24"/>
          <w:szCs w:val="24"/>
        </w:rPr>
        <w:lastRenderedPageBreak/>
        <w:tab/>
      </w:r>
      <w:r w:rsidRPr="00637B99">
        <w:rPr>
          <w:rFonts w:ascii="Times New Roman" w:hAnsi="Times New Roman" w:cs="Times New Roman"/>
          <w:b/>
          <w:bCs/>
          <w:sz w:val="24"/>
          <w:szCs w:val="24"/>
        </w:rPr>
        <w:t xml:space="preserve">AC Motors       </w:t>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t xml:space="preserve">              6  hours</w:t>
      </w:r>
    </w:p>
    <w:p w14:paraId="2AD42242" w14:textId="77777777" w:rsidR="00065F6A" w:rsidRPr="00637B99" w:rsidRDefault="00065F6A" w:rsidP="00065F6A">
      <w:pPr>
        <w:numPr>
          <w:ilvl w:val="1"/>
          <w:numId w:val="67"/>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3-phase induction motors: </w:t>
      </w:r>
    </w:p>
    <w:p w14:paraId="27331A11" w14:textId="77777777" w:rsidR="00065F6A" w:rsidRPr="00637B99" w:rsidRDefault="00065F6A" w:rsidP="00065F6A">
      <w:pPr>
        <w:numPr>
          <w:ilvl w:val="2"/>
          <w:numId w:val="67"/>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Construction </w:t>
      </w:r>
    </w:p>
    <w:p w14:paraId="6E7BBAB7" w14:textId="77777777" w:rsidR="00065F6A" w:rsidRPr="00637B99" w:rsidRDefault="00065F6A" w:rsidP="00065F6A">
      <w:pPr>
        <w:numPr>
          <w:ilvl w:val="2"/>
          <w:numId w:val="67"/>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Working principle </w:t>
      </w:r>
    </w:p>
    <w:p w14:paraId="1BB6F5B2" w14:textId="77777777" w:rsidR="00065F6A" w:rsidRPr="00637B99" w:rsidRDefault="00065F6A" w:rsidP="00065F6A">
      <w:pPr>
        <w:numPr>
          <w:ilvl w:val="2"/>
          <w:numId w:val="67"/>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Classification </w:t>
      </w:r>
    </w:p>
    <w:p w14:paraId="54FC60D7" w14:textId="77777777" w:rsidR="00065F6A" w:rsidRPr="00637B99" w:rsidRDefault="00065F6A" w:rsidP="00065F6A">
      <w:pPr>
        <w:numPr>
          <w:ilvl w:val="2"/>
          <w:numId w:val="67"/>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Torque equation </w:t>
      </w:r>
    </w:p>
    <w:p w14:paraId="711BF444" w14:textId="77777777" w:rsidR="00065F6A" w:rsidRPr="00637B99" w:rsidRDefault="00065F6A" w:rsidP="00065F6A">
      <w:pPr>
        <w:numPr>
          <w:ilvl w:val="2"/>
          <w:numId w:val="67"/>
        </w:numPr>
        <w:contextualSpacing/>
        <w:rPr>
          <w:rFonts w:ascii="Times New Roman" w:hAnsi="Times New Roman" w:cs="Times New Roman"/>
          <w:sz w:val="24"/>
          <w:szCs w:val="24"/>
        </w:rPr>
      </w:pPr>
      <w:r w:rsidRPr="00637B99">
        <w:rPr>
          <w:rFonts w:ascii="Times New Roman" w:hAnsi="Times New Roman" w:cs="Times New Roman"/>
          <w:sz w:val="24"/>
          <w:szCs w:val="24"/>
        </w:rPr>
        <w:t>Electrical and mechanical characteristics</w:t>
      </w:r>
    </w:p>
    <w:p w14:paraId="5876BE93" w14:textId="77777777" w:rsidR="00065F6A" w:rsidRPr="00637B99" w:rsidRDefault="00065F6A" w:rsidP="00065F6A">
      <w:pPr>
        <w:numPr>
          <w:ilvl w:val="2"/>
          <w:numId w:val="67"/>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Speed control techniques  </w:t>
      </w:r>
    </w:p>
    <w:p w14:paraId="5E7A0091" w14:textId="77777777" w:rsidR="00065F6A" w:rsidRPr="00637B99" w:rsidRDefault="00065F6A" w:rsidP="00065F6A">
      <w:pPr>
        <w:numPr>
          <w:ilvl w:val="2"/>
          <w:numId w:val="67"/>
        </w:numPr>
        <w:contextualSpacing/>
        <w:rPr>
          <w:rFonts w:ascii="Times New Roman" w:hAnsi="Times New Roman" w:cs="Times New Roman"/>
          <w:sz w:val="24"/>
          <w:szCs w:val="24"/>
        </w:rPr>
      </w:pPr>
      <w:r w:rsidRPr="00637B99">
        <w:rPr>
          <w:rFonts w:ascii="Times New Roman" w:hAnsi="Times New Roman" w:cs="Times New Roman"/>
          <w:sz w:val="24"/>
          <w:szCs w:val="24"/>
        </w:rPr>
        <w:t>Applications</w:t>
      </w:r>
    </w:p>
    <w:p w14:paraId="09749B7D" w14:textId="77777777" w:rsidR="00065F6A" w:rsidRPr="00637B99" w:rsidRDefault="00065F6A" w:rsidP="00065F6A">
      <w:pPr>
        <w:numPr>
          <w:ilvl w:val="1"/>
          <w:numId w:val="67"/>
        </w:numPr>
        <w:contextualSpacing/>
        <w:rPr>
          <w:rFonts w:ascii="Times New Roman" w:hAnsi="Times New Roman" w:cs="Times New Roman"/>
          <w:sz w:val="24"/>
          <w:szCs w:val="24"/>
        </w:rPr>
      </w:pPr>
      <w:r w:rsidRPr="00637B99">
        <w:rPr>
          <w:rFonts w:ascii="Times New Roman" w:hAnsi="Times New Roman" w:cs="Times New Roman"/>
          <w:sz w:val="24"/>
          <w:szCs w:val="24"/>
        </w:rPr>
        <w:t>Synchronous motors:</w:t>
      </w:r>
    </w:p>
    <w:p w14:paraId="597DB199" w14:textId="77777777" w:rsidR="00065F6A" w:rsidRPr="00637B99" w:rsidRDefault="00065F6A" w:rsidP="00065F6A">
      <w:pPr>
        <w:numPr>
          <w:ilvl w:val="2"/>
          <w:numId w:val="67"/>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Construction  </w:t>
      </w:r>
    </w:p>
    <w:p w14:paraId="46131459" w14:textId="77777777" w:rsidR="00065F6A" w:rsidRPr="00637B99" w:rsidRDefault="00065F6A" w:rsidP="00065F6A">
      <w:pPr>
        <w:numPr>
          <w:ilvl w:val="2"/>
          <w:numId w:val="67"/>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Working principle </w:t>
      </w:r>
    </w:p>
    <w:p w14:paraId="65006509" w14:textId="77777777" w:rsidR="00065F6A" w:rsidRPr="00637B99" w:rsidRDefault="00065F6A" w:rsidP="00065F6A">
      <w:pPr>
        <w:numPr>
          <w:ilvl w:val="2"/>
          <w:numId w:val="67"/>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Torque equation  </w:t>
      </w:r>
    </w:p>
    <w:p w14:paraId="5B30E7C7" w14:textId="77777777" w:rsidR="00065F6A" w:rsidRPr="00637B99" w:rsidRDefault="00065F6A" w:rsidP="00065F6A">
      <w:pPr>
        <w:numPr>
          <w:ilvl w:val="2"/>
          <w:numId w:val="67"/>
        </w:numPr>
        <w:contextualSpacing/>
        <w:rPr>
          <w:rFonts w:ascii="Times New Roman" w:hAnsi="Times New Roman" w:cs="Times New Roman"/>
          <w:sz w:val="24"/>
          <w:szCs w:val="24"/>
        </w:rPr>
      </w:pPr>
      <w:r w:rsidRPr="00637B99">
        <w:rPr>
          <w:rFonts w:ascii="Times New Roman" w:hAnsi="Times New Roman" w:cs="Times New Roman"/>
          <w:sz w:val="24"/>
          <w:szCs w:val="24"/>
        </w:rPr>
        <w:t>Speed control</w:t>
      </w:r>
    </w:p>
    <w:p w14:paraId="7E38B181" w14:textId="77777777" w:rsidR="00065F6A" w:rsidRPr="00637B99" w:rsidRDefault="00065F6A" w:rsidP="00065F6A">
      <w:pPr>
        <w:numPr>
          <w:ilvl w:val="2"/>
          <w:numId w:val="67"/>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Techniques </w:t>
      </w:r>
    </w:p>
    <w:p w14:paraId="5FFE9780" w14:textId="77777777" w:rsidR="00065F6A" w:rsidRPr="00637B99" w:rsidRDefault="00065F6A" w:rsidP="00065F6A">
      <w:pPr>
        <w:numPr>
          <w:ilvl w:val="2"/>
          <w:numId w:val="67"/>
        </w:numPr>
        <w:contextualSpacing/>
        <w:rPr>
          <w:rFonts w:ascii="Times New Roman" w:hAnsi="Times New Roman" w:cs="Times New Roman"/>
          <w:sz w:val="24"/>
          <w:szCs w:val="24"/>
        </w:rPr>
      </w:pPr>
      <w:r w:rsidRPr="00637B99">
        <w:rPr>
          <w:rFonts w:ascii="Times New Roman" w:hAnsi="Times New Roman" w:cs="Times New Roman"/>
          <w:sz w:val="24"/>
          <w:szCs w:val="24"/>
        </w:rPr>
        <w:t>Applications</w:t>
      </w:r>
    </w:p>
    <w:p w14:paraId="4506EA3C" w14:textId="77777777" w:rsidR="00065F6A" w:rsidRPr="00637B99" w:rsidRDefault="00065F6A" w:rsidP="00065F6A">
      <w:pPr>
        <w:rPr>
          <w:rFonts w:ascii="Times New Roman" w:hAnsi="Times New Roman" w:cs="Times New Roman"/>
          <w:sz w:val="24"/>
          <w:szCs w:val="24"/>
        </w:rPr>
      </w:pPr>
    </w:p>
    <w:p w14:paraId="3554C661" w14:textId="77777777" w:rsidR="00065F6A" w:rsidRPr="00637B99" w:rsidRDefault="00065F6A" w:rsidP="00065F6A">
      <w:pPr>
        <w:numPr>
          <w:ilvl w:val="0"/>
          <w:numId w:val="68"/>
        </w:numPr>
        <w:contextualSpacing/>
        <w:rPr>
          <w:rFonts w:ascii="Times New Roman" w:hAnsi="Times New Roman" w:cs="Times New Roman"/>
          <w:b/>
          <w:bCs/>
          <w:sz w:val="24"/>
          <w:szCs w:val="24"/>
        </w:rPr>
      </w:pPr>
      <w:r w:rsidRPr="00637B99">
        <w:rPr>
          <w:rFonts w:ascii="Times New Roman" w:hAnsi="Times New Roman" w:cs="Times New Roman"/>
          <w:b/>
          <w:bCs/>
          <w:sz w:val="24"/>
          <w:szCs w:val="24"/>
        </w:rPr>
        <w:t>Fundamentals of Power Electronics and Power Converters</w:t>
      </w:r>
      <w:r w:rsidRPr="00637B99">
        <w:rPr>
          <w:rFonts w:ascii="Times New Roman" w:hAnsi="Times New Roman" w:cs="Times New Roman"/>
          <w:b/>
          <w:bCs/>
          <w:sz w:val="24"/>
          <w:szCs w:val="24"/>
        </w:rPr>
        <w:tab/>
        <w:t xml:space="preserve">              4 hours</w:t>
      </w:r>
    </w:p>
    <w:p w14:paraId="104B5520" w14:textId="77777777" w:rsidR="00065F6A" w:rsidRPr="00637B99" w:rsidRDefault="00065F6A" w:rsidP="00065F6A">
      <w:pPr>
        <w:numPr>
          <w:ilvl w:val="1"/>
          <w:numId w:val="68"/>
        </w:numPr>
        <w:contextualSpacing/>
        <w:rPr>
          <w:rFonts w:ascii="Times New Roman" w:hAnsi="Times New Roman" w:cs="Times New Roman"/>
          <w:sz w:val="24"/>
          <w:szCs w:val="24"/>
        </w:rPr>
      </w:pPr>
      <w:r w:rsidRPr="00637B99">
        <w:rPr>
          <w:rFonts w:ascii="Times New Roman" w:hAnsi="Times New Roman" w:cs="Times New Roman"/>
          <w:sz w:val="24"/>
          <w:szCs w:val="24"/>
        </w:rPr>
        <w:t>Switching characteristics of thyristors</w:t>
      </w:r>
    </w:p>
    <w:p w14:paraId="350D76F4" w14:textId="77777777" w:rsidR="00065F6A" w:rsidRPr="00637B99" w:rsidRDefault="00065F6A" w:rsidP="00065F6A">
      <w:pPr>
        <w:numPr>
          <w:ilvl w:val="1"/>
          <w:numId w:val="68"/>
        </w:numPr>
        <w:contextualSpacing/>
        <w:rPr>
          <w:rFonts w:ascii="Times New Roman" w:hAnsi="Times New Roman" w:cs="Times New Roman"/>
          <w:sz w:val="24"/>
          <w:szCs w:val="24"/>
        </w:rPr>
      </w:pPr>
      <w:r w:rsidRPr="00637B99">
        <w:rPr>
          <w:rFonts w:ascii="Times New Roman" w:hAnsi="Times New Roman" w:cs="Times New Roman"/>
          <w:sz w:val="24"/>
          <w:szCs w:val="24"/>
        </w:rPr>
        <w:t>Power BJT</w:t>
      </w:r>
    </w:p>
    <w:p w14:paraId="60994FAC" w14:textId="77777777" w:rsidR="00065F6A" w:rsidRPr="00637B99" w:rsidRDefault="00065F6A" w:rsidP="00065F6A">
      <w:pPr>
        <w:numPr>
          <w:ilvl w:val="1"/>
          <w:numId w:val="68"/>
        </w:numPr>
        <w:contextualSpacing/>
        <w:rPr>
          <w:rFonts w:ascii="Times New Roman" w:hAnsi="Times New Roman" w:cs="Times New Roman"/>
          <w:sz w:val="24"/>
          <w:szCs w:val="24"/>
        </w:rPr>
      </w:pPr>
      <w:r w:rsidRPr="00637B99">
        <w:rPr>
          <w:rFonts w:ascii="Times New Roman" w:hAnsi="Times New Roman" w:cs="Times New Roman"/>
          <w:sz w:val="24"/>
          <w:szCs w:val="24"/>
        </w:rPr>
        <w:t>Power MOSFET and power IGBT</w:t>
      </w:r>
    </w:p>
    <w:p w14:paraId="74925BF0" w14:textId="77777777" w:rsidR="00065F6A" w:rsidRPr="00637B99" w:rsidRDefault="00065F6A" w:rsidP="00065F6A">
      <w:pPr>
        <w:numPr>
          <w:ilvl w:val="1"/>
          <w:numId w:val="68"/>
        </w:numPr>
        <w:contextualSpacing/>
        <w:rPr>
          <w:rFonts w:ascii="Times New Roman" w:hAnsi="Times New Roman" w:cs="Times New Roman"/>
          <w:sz w:val="24"/>
          <w:szCs w:val="24"/>
        </w:rPr>
      </w:pPr>
      <w:r w:rsidRPr="00637B99">
        <w:rPr>
          <w:rFonts w:ascii="Times New Roman" w:hAnsi="Times New Roman" w:cs="Times New Roman"/>
          <w:sz w:val="24"/>
          <w:szCs w:val="24"/>
        </w:rPr>
        <w:t>Single phase and three phase AC –DC</w:t>
      </w:r>
    </w:p>
    <w:p w14:paraId="2DDDF9F4" w14:textId="77777777" w:rsidR="00065F6A" w:rsidRPr="00637B99" w:rsidRDefault="00065F6A" w:rsidP="00065F6A">
      <w:pPr>
        <w:numPr>
          <w:ilvl w:val="1"/>
          <w:numId w:val="68"/>
        </w:numPr>
        <w:contextualSpacing/>
        <w:rPr>
          <w:rFonts w:ascii="Times New Roman" w:hAnsi="Times New Roman" w:cs="Times New Roman"/>
          <w:sz w:val="24"/>
          <w:szCs w:val="24"/>
        </w:rPr>
      </w:pPr>
      <w:r w:rsidRPr="00637B99">
        <w:rPr>
          <w:rFonts w:ascii="Times New Roman" w:hAnsi="Times New Roman" w:cs="Times New Roman"/>
          <w:sz w:val="24"/>
          <w:szCs w:val="24"/>
        </w:rPr>
        <w:t>DC-AC converters</w:t>
      </w:r>
    </w:p>
    <w:p w14:paraId="37CAD18B" w14:textId="77777777" w:rsidR="00065F6A" w:rsidRPr="00637B99" w:rsidRDefault="00065F6A" w:rsidP="00065F6A">
      <w:pPr>
        <w:numPr>
          <w:ilvl w:val="1"/>
          <w:numId w:val="68"/>
        </w:numPr>
        <w:contextualSpacing/>
        <w:rPr>
          <w:rFonts w:ascii="Times New Roman" w:hAnsi="Times New Roman" w:cs="Times New Roman"/>
          <w:sz w:val="24"/>
          <w:szCs w:val="24"/>
        </w:rPr>
      </w:pPr>
      <w:r w:rsidRPr="00637B99">
        <w:rPr>
          <w:rFonts w:ascii="Times New Roman" w:hAnsi="Times New Roman" w:cs="Times New Roman"/>
          <w:sz w:val="24"/>
          <w:szCs w:val="24"/>
        </w:rPr>
        <w:t>DC-DC converters</w:t>
      </w:r>
    </w:p>
    <w:p w14:paraId="7AD59B68" w14:textId="77777777" w:rsidR="00065F6A" w:rsidRPr="00637B99" w:rsidRDefault="00065F6A" w:rsidP="00065F6A">
      <w:pPr>
        <w:rPr>
          <w:rFonts w:ascii="Times New Roman" w:hAnsi="Times New Roman" w:cs="Times New Roman"/>
          <w:sz w:val="24"/>
          <w:szCs w:val="24"/>
        </w:rPr>
      </w:pPr>
    </w:p>
    <w:p w14:paraId="6FB7E3C8" w14:textId="77777777" w:rsidR="00065F6A" w:rsidRPr="00637B99" w:rsidRDefault="00065F6A" w:rsidP="00065F6A">
      <w:pPr>
        <w:rPr>
          <w:rFonts w:ascii="Times New Roman" w:hAnsi="Times New Roman" w:cs="Times New Roman"/>
          <w:sz w:val="24"/>
          <w:szCs w:val="24"/>
        </w:rPr>
      </w:pPr>
    </w:p>
    <w:p w14:paraId="7CAA6B5C" w14:textId="77777777" w:rsidR="00065F6A" w:rsidRPr="00637B99" w:rsidRDefault="00065F6A" w:rsidP="00065F6A">
      <w:pPr>
        <w:numPr>
          <w:ilvl w:val="0"/>
          <w:numId w:val="71"/>
        </w:numPr>
        <w:contextualSpacing/>
        <w:rPr>
          <w:rFonts w:ascii="Times New Roman" w:hAnsi="Times New Roman" w:cs="Times New Roman"/>
          <w:b/>
          <w:bCs/>
          <w:sz w:val="24"/>
          <w:szCs w:val="24"/>
        </w:rPr>
      </w:pPr>
      <w:r w:rsidRPr="00637B99">
        <w:rPr>
          <w:rFonts w:ascii="Times New Roman" w:hAnsi="Times New Roman" w:cs="Times New Roman"/>
          <w:b/>
          <w:bCs/>
          <w:sz w:val="24"/>
          <w:szCs w:val="24"/>
        </w:rPr>
        <w:t>DC Motor Drives</w:t>
      </w:r>
      <w:r w:rsidRPr="00637B99">
        <w:rPr>
          <w:rFonts w:ascii="Times New Roman" w:hAnsi="Times New Roman" w:cs="Times New Roman"/>
          <w:b/>
          <w:bCs/>
          <w:sz w:val="24"/>
          <w:szCs w:val="24"/>
        </w:rPr>
        <w:tab/>
        <w:t xml:space="preserve">                                                                                     4 hours</w:t>
      </w:r>
    </w:p>
    <w:p w14:paraId="30E5A46E" w14:textId="77777777" w:rsidR="00065F6A" w:rsidRPr="00637B99" w:rsidRDefault="00065F6A" w:rsidP="00065F6A">
      <w:pPr>
        <w:numPr>
          <w:ilvl w:val="1"/>
          <w:numId w:val="71"/>
        </w:numPr>
        <w:contextualSpacing/>
        <w:rPr>
          <w:rFonts w:ascii="Times New Roman" w:hAnsi="Times New Roman" w:cs="Times New Roman"/>
          <w:sz w:val="24"/>
          <w:szCs w:val="24"/>
        </w:rPr>
      </w:pPr>
      <w:r w:rsidRPr="00637B99">
        <w:rPr>
          <w:rFonts w:ascii="Times New Roman" w:hAnsi="Times New Roman" w:cs="Times New Roman"/>
          <w:sz w:val="24"/>
          <w:szCs w:val="24"/>
        </w:rPr>
        <w:t>Fundamentals of electrical drives</w:t>
      </w:r>
    </w:p>
    <w:p w14:paraId="74E1DB1C" w14:textId="77777777" w:rsidR="00065F6A" w:rsidRPr="00637B99" w:rsidRDefault="00065F6A" w:rsidP="00065F6A">
      <w:pPr>
        <w:numPr>
          <w:ilvl w:val="1"/>
          <w:numId w:val="71"/>
        </w:numPr>
        <w:contextualSpacing/>
        <w:rPr>
          <w:rFonts w:ascii="Times New Roman" w:hAnsi="Times New Roman" w:cs="Times New Roman"/>
          <w:sz w:val="24"/>
          <w:szCs w:val="24"/>
        </w:rPr>
      </w:pPr>
      <w:r w:rsidRPr="00637B99">
        <w:rPr>
          <w:rFonts w:ascii="Times New Roman" w:hAnsi="Times New Roman" w:cs="Times New Roman"/>
          <w:sz w:val="24"/>
          <w:szCs w:val="24"/>
        </w:rPr>
        <w:t>Converter fed DC motor drive</w:t>
      </w:r>
    </w:p>
    <w:p w14:paraId="179FC87F" w14:textId="77777777" w:rsidR="00065F6A" w:rsidRPr="00637B99" w:rsidRDefault="00065F6A" w:rsidP="00065F6A">
      <w:pPr>
        <w:numPr>
          <w:ilvl w:val="1"/>
          <w:numId w:val="71"/>
        </w:numPr>
        <w:contextualSpacing/>
        <w:rPr>
          <w:rFonts w:ascii="Times New Roman" w:hAnsi="Times New Roman" w:cs="Times New Roman"/>
          <w:sz w:val="24"/>
          <w:szCs w:val="24"/>
        </w:rPr>
      </w:pPr>
      <w:r w:rsidRPr="00637B99">
        <w:rPr>
          <w:rFonts w:ascii="Times New Roman" w:hAnsi="Times New Roman" w:cs="Times New Roman"/>
          <w:sz w:val="24"/>
          <w:szCs w:val="24"/>
        </w:rPr>
        <w:t>Chopper fed DC motor</w:t>
      </w:r>
    </w:p>
    <w:p w14:paraId="67DB6569" w14:textId="77777777" w:rsidR="00065F6A" w:rsidRPr="00637B99" w:rsidRDefault="00065F6A" w:rsidP="00065F6A">
      <w:pPr>
        <w:numPr>
          <w:ilvl w:val="1"/>
          <w:numId w:val="71"/>
        </w:numPr>
        <w:contextualSpacing/>
        <w:rPr>
          <w:rFonts w:ascii="Times New Roman" w:hAnsi="Times New Roman" w:cs="Times New Roman"/>
          <w:sz w:val="24"/>
          <w:szCs w:val="24"/>
        </w:rPr>
      </w:pPr>
      <w:r w:rsidRPr="00637B99">
        <w:rPr>
          <w:rFonts w:ascii="Times New Roman" w:hAnsi="Times New Roman" w:cs="Times New Roman"/>
          <w:sz w:val="24"/>
          <w:szCs w:val="24"/>
        </w:rPr>
        <w:t>Drive</w:t>
      </w:r>
    </w:p>
    <w:p w14:paraId="66CE4C9A" w14:textId="77777777" w:rsidR="00065F6A" w:rsidRPr="00637B99" w:rsidRDefault="00065F6A" w:rsidP="00065F6A">
      <w:pPr>
        <w:numPr>
          <w:ilvl w:val="1"/>
          <w:numId w:val="71"/>
        </w:numPr>
        <w:contextualSpacing/>
        <w:rPr>
          <w:rFonts w:ascii="Times New Roman" w:hAnsi="Times New Roman" w:cs="Times New Roman"/>
          <w:sz w:val="24"/>
          <w:szCs w:val="24"/>
        </w:rPr>
      </w:pPr>
      <w:r w:rsidRPr="00637B99">
        <w:rPr>
          <w:rFonts w:ascii="Times New Roman" w:hAnsi="Times New Roman" w:cs="Times New Roman"/>
          <w:sz w:val="24"/>
          <w:szCs w:val="24"/>
        </w:rPr>
        <w:t>Braking</w:t>
      </w:r>
    </w:p>
    <w:p w14:paraId="135D9986" w14:textId="77777777" w:rsidR="00065F6A" w:rsidRPr="00637B99" w:rsidRDefault="00065F6A" w:rsidP="00065F6A">
      <w:pPr>
        <w:numPr>
          <w:ilvl w:val="1"/>
          <w:numId w:val="71"/>
        </w:numPr>
        <w:contextualSpacing/>
        <w:rPr>
          <w:rFonts w:ascii="Times New Roman" w:hAnsi="Times New Roman" w:cs="Times New Roman"/>
          <w:sz w:val="24"/>
          <w:szCs w:val="24"/>
        </w:rPr>
      </w:pPr>
      <w:r w:rsidRPr="00637B99">
        <w:rPr>
          <w:rFonts w:ascii="Times New Roman" w:hAnsi="Times New Roman" w:cs="Times New Roman"/>
          <w:sz w:val="24"/>
          <w:szCs w:val="24"/>
        </w:rPr>
        <w:t>Applications</w:t>
      </w:r>
    </w:p>
    <w:p w14:paraId="08D75A89" w14:textId="77777777" w:rsidR="00065F6A" w:rsidRPr="00637B99" w:rsidRDefault="00065F6A" w:rsidP="00065F6A">
      <w:pPr>
        <w:numPr>
          <w:ilvl w:val="0"/>
          <w:numId w:val="72"/>
        </w:numPr>
        <w:contextualSpacing/>
        <w:rPr>
          <w:rFonts w:ascii="Times New Roman" w:hAnsi="Times New Roman" w:cs="Times New Roman"/>
          <w:b/>
          <w:bCs/>
          <w:sz w:val="24"/>
          <w:szCs w:val="24"/>
        </w:rPr>
      </w:pPr>
      <w:r w:rsidRPr="00637B99">
        <w:rPr>
          <w:rFonts w:ascii="Times New Roman" w:hAnsi="Times New Roman" w:cs="Times New Roman"/>
          <w:b/>
          <w:bCs/>
          <w:sz w:val="24"/>
          <w:szCs w:val="24"/>
        </w:rPr>
        <w:t>AC Motor Drives</w:t>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t>4 hours</w:t>
      </w:r>
    </w:p>
    <w:p w14:paraId="48B8FDBB" w14:textId="77777777" w:rsidR="00065F6A" w:rsidRPr="00637B99" w:rsidRDefault="00065F6A" w:rsidP="00065F6A">
      <w:pPr>
        <w:numPr>
          <w:ilvl w:val="1"/>
          <w:numId w:val="72"/>
        </w:numPr>
        <w:contextualSpacing/>
        <w:rPr>
          <w:rFonts w:ascii="Times New Roman" w:hAnsi="Times New Roman" w:cs="Times New Roman"/>
          <w:sz w:val="24"/>
          <w:szCs w:val="24"/>
        </w:rPr>
      </w:pPr>
      <w:r w:rsidRPr="00637B99">
        <w:rPr>
          <w:rFonts w:ascii="Times New Roman" w:hAnsi="Times New Roman" w:cs="Times New Roman"/>
          <w:sz w:val="24"/>
          <w:szCs w:val="24"/>
        </w:rPr>
        <w:t>Inverter fed induction motor drive and synchronous motor drive</w:t>
      </w:r>
    </w:p>
    <w:p w14:paraId="7BEABF1B" w14:textId="77777777" w:rsidR="00065F6A" w:rsidRPr="00637B99" w:rsidRDefault="00065F6A" w:rsidP="00065F6A">
      <w:pPr>
        <w:numPr>
          <w:ilvl w:val="1"/>
          <w:numId w:val="72"/>
        </w:numPr>
        <w:contextualSpacing/>
        <w:rPr>
          <w:rFonts w:ascii="Times New Roman" w:hAnsi="Times New Roman" w:cs="Times New Roman"/>
          <w:sz w:val="24"/>
          <w:szCs w:val="24"/>
        </w:rPr>
      </w:pPr>
      <w:r w:rsidRPr="00637B99">
        <w:rPr>
          <w:rFonts w:ascii="Times New Roman" w:hAnsi="Times New Roman" w:cs="Times New Roman"/>
          <w:sz w:val="24"/>
          <w:szCs w:val="24"/>
        </w:rPr>
        <w:t>Slip power recovery</w:t>
      </w:r>
    </w:p>
    <w:p w14:paraId="77B25648" w14:textId="77777777" w:rsidR="00065F6A" w:rsidRPr="00637B99" w:rsidRDefault="00065F6A" w:rsidP="00065F6A">
      <w:pPr>
        <w:numPr>
          <w:ilvl w:val="1"/>
          <w:numId w:val="72"/>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Schemes </w:t>
      </w:r>
    </w:p>
    <w:p w14:paraId="0FA50284" w14:textId="77777777" w:rsidR="00065F6A" w:rsidRPr="00637B99" w:rsidRDefault="00065F6A" w:rsidP="00065F6A">
      <w:pPr>
        <w:numPr>
          <w:ilvl w:val="1"/>
          <w:numId w:val="72"/>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Braking </w:t>
      </w:r>
    </w:p>
    <w:p w14:paraId="485E4D42" w14:textId="77777777" w:rsidR="00065F6A" w:rsidRPr="00637B99" w:rsidRDefault="00065F6A" w:rsidP="00065F6A">
      <w:pPr>
        <w:numPr>
          <w:ilvl w:val="1"/>
          <w:numId w:val="72"/>
        </w:numPr>
        <w:contextualSpacing/>
        <w:rPr>
          <w:rFonts w:ascii="Times New Roman" w:hAnsi="Times New Roman" w:cs="Times New Roman"/>
          <w:sz w:val="24"/>
          <w:szCs w:val="24"/>
        </w:rPr>
      </w:pPr>
      <w:r w:rsidRPr="00637B99">
        <w:rPr>
          <w:rFonts w:ascii="Times New Roman" w:hAnsi="Times New Roman" w:cs="Times New Roman"/>
          <w:sz w:val="24"/>
          <w:szCs w:val="24"/>
        </w:rPr>
        <w:t>Applications</w:t>
      </w:r>
    </w:p>
    <w:p w14:paraId="64C6A581" w14:textId="77777777" w:rsidR="00065F6A" w:rsidRPr="00637B99" w:rsidRDefault="00065F6A" w:rsidP="00065F6A">
      <w:pPr>
        <w:rPr>
          <w:rFonts w:ascii="Times New Roman" w:hAnsi="Times New Roman" w:cs="Times New Roman"/>
          <w:sz w:val="24"/>
          <w:szCs w:val="24"/>
        </w:rPr>
      </w:pPr>
    </w:p>
    <w:p w14:paraId="33C83F79" w14:textId="77777777" w:rsidR="00065F6A" w:rsidRPr="00637B99" w:rsidRDefault="00065F6A" w:rsidP="00065F6A">
      <w:pPr>
        <w:numPr>
          <w:ilvl w:val="0"/>
          <w:numId w:val="73"/>
        </w:numPr>
        <w:contextualSpacing/>
        <w:rPr>
          <w:rFonts w:ascii="Times New Roman" w:hAnsi="Times New Roman" w:cs="Times New Roman"/>
          <w:b/>
          <w:bCs/>
          <w:sz w:val="24"/>
          <w:szCs w:val="24"/>
        </w:rPr>
      </w:pPr>
      <w:r w:rsidRPr="00637B99">
        <w:rPr>
          <w:rFonts w:ascii="Times New Roman" w:hAnsi="Times New Roman" w:cs="Times New Roman"/>
          <w:b/>
          <w:bCs/>
          <w:sz w:val="24"/>
          <w:szCs w:val="24"/>
        </w:rPr>
        <w:t>Special Machine Drives</w:t>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t>6 hours</w:t>
      </w:r>
    </w:p>
    <w:p w14:paraId="2437D73B" w14:textId="77777777" w:rsidR="00065F6A" w:rsidRPr="00637B99" w:rsidRDefault="00065F6A" w:rsidP="00065F6A">
      <w:pPr>
        <w:numPr>
          <w:ilvl w:val="1"/>
          <w:numId w:val="73"/>
        </w:numPr>
        <w:contextualSpacing/>
        <w:rPr>
          <w:rFonts w:ascii="Times New Roman" w:hAnsi="Times New Roman" w:cs="Times New Roman"/>
          <w:sz w:val="24"/>
          <w:szCs w:val="24"/>
        </w:rPr>
      </w:pPr>
      <w:r w:rsidRPr="00637B99">
        <w:rPr>
          <w:rFonts w:ascii="Times New Roman" w:hAnsi="Times New Roman" w:cs="Times New Roman"/>
          <w:sz w:val="24"/>
          <w:szCs w:val="24"/>
        </w:rPr>
        <w:lastRenderedPageBreak/>
        <w:t>Working principle and control of stepper motor</w:t>
      </w:r>
    </w:p>
    <w:p w14:paraId="0D48B6D9" w14:textId="77777777" w:rsidR="00065F6A" w:rsidRPr="00637B99" w:rsidRDefault="00065F6A" w:rsidP="00065F6A">
      <w:pPr>
        <w:numPr>
          <w:ilvl w:val="1"/>
          <w:numId w:val="73"/>
        </w:numPr>
        <w:contextualSpacing/>
        <w:rPr>
          <w:rFonts w:ascii="Times New Roman" w:hAnsi="Times New Roman" w:cs="Times New Roman"/>
          <w:sz w:val="24"/>
          <w:szCs w:val="24"/>
        </w:rPr>
      </w:pPr>
      <w:r w:rsidRPr="00637B99">
        <w:rPr>
          <w:rFonts w:ascii="Times New Roman" w:hAnsi="Times New Roman" w:cs="Times New Roman"/>
          <w:sz w:val="24"/>
          <w:szCs w:val="24"/>
        </w:rPr>
        <w:t>Brushless DC motor</w:t>
      </w:r>
    </w:p>
    <w:p w14:paraId="399B5017" w14:textId="77777777" w:rsidR="00065F6A" w:rsidRPr="00637B99" w:rsidRDefault="00065F6A" w:rsidP="00065F6A">
      <w:pPr>
        <w:numPr>
          <w:ilvl w:val="1"/>
          <w:numId w:val="73"/>
        </w:numPr>
        <w:contextualSpacing/>
        <w:rPr>
          <w:rFonts w:ascii="Times New Roman" w:hAnsi="Times New Roman" w:cs="Times New Roman"/>
          <w:sz w:val="24"/>
          <w:szCs w:val="24"/>
        </w:rPr>
      </w:pPr>
      <w:r w:rsidRPr="00637B99">
        <w:rPr>
          <w:rFonts w:ascii="Times New Roman" w:hAnsi="Times New Roman" w:cs="Times New Roman"/>
          <w:sz w:val="24"/>
          <w:szCs w:val="24"/>
        </w:rPr>
        <w:t>Permanent magnet</w:t>
      </w:r>
    </w:p>
    <w:p w14:paraId="165C511C" w14:textId="77777777" w:rsidR="00065F6A" w:rsidRPr="00637B99" w:rsidRDefault="00065F6A" w:rsidP="00065F6A">
      <w:pPr>
        <w:numPr>
          <w:ilvl w:val="1"/>
          <w:numId w:val="73"/>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Synchronous motor (PMSM) </w:t>
      </w:r>
    </w:p>
    <w:p w14:paraId="6EA04EF9" w14:textId="77777777" w:rsidR="00065F6A" w:rsidRPr="00637B99" w:rsidRDefault="00065F6A" w:rsidP="00065F6A">
      <w:pPr>
        <w:numPr>
          <w:ilvl w:val="1"/>
          <w:numId w:val="73"/>
        </w:numPr>
        <w:contextualSpacing/>
        <w:rPr>
          <w:rFonts w:ascii="Times New Roman" w:hAnsi="Times New Roman" w:cs="Times New Roman"/>
          <w:sz w:val="24"/>
          <w:szCs w:val="24"/>
        </w:rPr>
      </w:pPr>
      <w:r w:rsidRPr="00637B99">
        <w:rPr>
          <w:rFonts w:ascii="Times New Roman" w:hAnsi="Times New Roman" w:cs="Times New Roman"/>
          <w:sz w:val="24"/>
          <w:szCs w:val="24"/>
        </w:rPr>
        <w:t>Linear motor</w:t>
      </w:r>
    </w:p>
    <w:p w14:paraId="1702A251" w14:textId="77777777" w:rsidR="00065F6A" w:rsidRPr="00637B99" w:rsidRDefault="00065F6A" w:rsidP="00065F6A">
      <w:pPr>
        <w:numPr>
          <w:ilvl w:val="1"/>
          <w:numId w:val="73"/>
        </w:numPr>
        <w:contextualSpacing/>
        <w:rPr>
          <w:rFonts w:ascii="Times New Roman" w:hAnsi="Times New Roman" w:cs="Times New Roman"/>
          <w:sz w:val="24"/>
          <w:szCs w:val="24"/>
        </w:rPr>
      </w:pPr>
      <w:r w:rsidRPr="00637B99">
        <w:rPr>
          <w:rFonts w:ascii="Times New Roman" w:hAnsi="Times New Roman" w:cs="Times New Roman"/>
          <w:sz w:val="24"/>
          <w:szCs w:val="24"/>
        </w:rPr>
        <w:t>Applications</w:t>
      </w:r>
    </w:p>
    <w:p w14:paraId="5B19BAA4" w14:textId="77777777" w:rsidR="00065F6A" w:rsidRPr="00637B99" w:rsidRDefault="00065F6A" w:rsidP="00065F6A">
      <w:pPr>
        <w:rPr>
          <w:rFonts w:ascii="Times New Roman" w:hAnsi="Times New Roman" w:cs="Times New Roman"/>
          <w:sz w:val="24"/>
          <w:szCs w:val="24"/>
        </w:rPr>
      </w:pPr>
    </w:p>
    <w:p w14:paraId="051A0EC8" w14:textId="77777777" w:rsidR="00065F6A" w:rsidRPr="00637B99" w:rsidRDefault="00065F6A" w:rsidP="00065F6A">
      <w:pPr>
        <w:pBdr>
          <w:bottom w:val="single" w:sz="4" w:space="1" w:color="auto"/>
        </w:pBdr>
        <w:rPr>
          <w:rFonts w:ascii="Times New Roman" w:hAnsi="Times New Roman" w:cs="Times New Roman"/>
          <w:b/>
          <w:bCs/>
          <w:sz w:val="24"/>
          <w:szCs w:val="24"/>
        </w:rPr>
      </w:pPr>
      <w:r w:rsidRPr="00637B99">
        <w:rPr>
          <w:rFonts w:ascii="Times New Roman" w:hAnsi="Times New Roman" w:cs="Times New Roman"/>
          <w:b/>
          <w:bCs/>
          <w:sz w:val="24"/>
          <w:szCs w:val="24"/>
        </w:rPr>
        <w:t>TOTAL                                                                                                          32 HRS</w:t>
      </w:r>
    </w:p>
    <w:p w14:paraId="53B5C308" w14:textId="77777777" w:rsidR="00065F6A" w:rsidRPr="00637B99" w:rsidRDefault="00065F6A" w:rsidP="00065F6A">
      <w:pPr>
        <w:rPr>
          <w:rFonts w:ascii="Times New Roman" w:hAnsi="Times New Roman" w:cs="Times New Roman"/>
          <w:b/>
          <w:bCs/>
          <w:sz w:val="24"/>
          <w:szCs w:val="24"/>
        </w:rPr>
      </w:pPr>
      <w:r w:rsidRPr="00637B99">
        <w:rPr>
          <w:rFonts w:ascii="Times New Roman" w:hAnsi="Times New Roman" w:cs="Times New Roman"/>
          <w:b/>
          <w:bCs/>
          <w:sz w:val="24"/>
          <w:szCs w:val="24"/>
        </w:rPr>
        <w:t>Reference Books:</w:t>
      </w:r>
    </w:p>
    <w:p w14:paraId="7F07E278" w14:textId="77777777" w:rsidR="00065F6A" w:rsidRPr="00637B99" w:rsidRDefault="00065F6A" w:rsidP="00065F6A">
      <w:pPr>
        <w:numPr>
          <w:ilvl w:val="0"/>
          <w:numId w:val="74"/>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Electrical Machines and Drives: Fundamentals and Advanced Modeling, </w:t>
      </w:r>
      <w:proofErr w:type="spellStart"/>
      <w:r w:rsidRPr="00637B99">
        <w:rPr>
          <w:rFonts w:ascii="Times New Roman" w:hAnsi="Times New Roman" w:cs="Times New Roman"/>
          <w:sz w:val="24"/>
          <w:szCs w:val="24"/>
        </w:rPr>
        <w:t>Melkebeek</w:t>
      </w:r>
      <w:proofErr w:type="spellEnd"/>
      <w:r w:rsidRPr="00637B99">
        <w:rPr>
          <w:rFonts w:ascii="Times New Roman" w:hAnsi="Times New Roman" w:cs="Times New Roman"/>
          <w:sz w:val="24"/>
          <w:szCs w:val="24"/>
        </w:rPr>
        <w:t xml:space="preserve"> J A, Springer publishing, 5th edition, 2018.</w:t>
      </w:r>
    </w:p>
    <w:p w14:paraId="6C880A41" w14:textId="77777777" w:rsidR="00065F6A" w:rsidRPr="00637B99" w:rsidRDefault="00065F6A" w:rsidP="00065F6A">
      <w:pPr>
        <w:numPr>
          <w:ilvl w:val="0"/>
          <w:numId w:val="74"/>
        </w:numPr>
        <w:contextualSpacing/>
        <w:rPr>
          <w:rFonts w:ascii="Times New Roman" w:hAnsi="Times New Roman" w:cs="Times New Roman"/>
          <w:sz w:val="24"/>
          <w:szCs w:val="24"/>
        </w:rPr>
      </w:pPr>
      <w:r w:rsidRPr="00637B99">
        <w:rPr>
          <w:rFonts w:ascii="Times New Roman" w:hAnsi="Times New Roman" w:cs="Times New Roman"/>
          <w:sz w:val="24"/>
          <w:szCs w:val="24"/>
        </w:rPr>
        <w:t>Electric Machines - D.P. Kothari, I.J. Nagrath, McGraw Hill Education, 5th Edition, 2017</w:t>
      </w:r>
    </w:p>
    <w:p w14:paraId="39FE58C6" w14:textId="77777777" w:rsidR="00065F6A" w:rsidRPr="00637B99" w:rsidRDefault="00065F6A" w:rsidP="00065F6A">
      <w:pPr>
        <w:numPr>
          <w:ilvl w:val="0"/>
          <w:numId w:val="74"/>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Fundamentals of Electrical Drives – G.K. Dubey, </w:t>
      </w:r>
      <w:proofErr w:type="spellStart"/>
      <w:r w:rsidRPr="00637B99">
        <w:rPr>
          <w:rFonts w:ascii="Times New Roman" w:hAnsi="Times New Roman" w:cs="Times New Roman"/>
          <w:sz w:val="24"/>
          <w:szCs w:val="24"/>
        </w:rPr>
        <w:t>Narosa</w:t>
      </w:r>
      <w:proofErr w:type="spellEnd"/>
      <w:r w:rsidRPr="00637B99">
        <w:rPr>
          <w:rFonts w:ascii="Times New Roman" w:hAnsi="Times New Roman" w:cs="Times New Roman"/>
          <w:sz w:val="24"/>
          <w:szCs w:val="24"/>
        </w:rPr>
        <w:t xml:space="preserve"> Publisher, 2nd Edition, Reprint2020.</w:t>
      </w:r>
    </w:p>
    <w:p w14:paraId="6DA072D4" w14:textId="77777777" w:rsidR="00065F6A" w:rsidRPr="00637B99" w:rsidRDefault="00065F6A" w:rsidP="00065F6A">
      <w:pPr>
        <w:numPr>
          <w:ilvl w:val="0"/>
          <w:numId w:val="74"/>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Electric Machinery Fundamentals - Stephen J. Chapman </w:t>
      </w:r>
      <w:proofErr w:type="spellStart"/>
      <w:r w:rsidRPr="00637B99">
        <w:rPr>
          <w:rFonts w:ascii="Times New Roman" w:hAnsi="Times New Roman" w:cs="Times New Roman"/>
          <w:sz w:val="24"/>
          <w:szCs w:val="24"/>
        </w:rPr>
        <w:t>Mcgraw</w:t>
      </w:r>
      <w:proofErr w:type="spellEnd"/>
      <w:r w:rsidRPr="00637B99">
        <w:rPr>
          <w:rFonts w:ascii="Times New Roman" w:hAnsi="Times New Roman" w:cs="Times New Roman"/>
          <w:sz w:val="24"/>
          <w:szCs w:val="24"/>
        </w:rPr>
        <w:t xml:space="preserve"> Hill publishing, 4th Edition, 2019.</w:t>
      </w:r>
    </w:p>
    <w:p w14:paraId="3F62131F" w14:textId="77777777" w:rsidR="00065F6A" w:rsidRPr="00637B99" w:rsidRDefault="00065F6A" w:rsidP="00065F6A">
      <w:pPr>
        <w:numPr>
          <w:ilvl w:val="0"/>
          <w:numId w:val="74"/>
        </w:numPr>
        <w:contextualSpacing/>
        <w:rPr>
          <w:rFonts w:ascii="Times New Roman" w:hAnsi="Times New Roman" w:cs="Times New Roman"/>
          <w:sz w:val="24"/>
          <w:szCs w:val="24"/>
        </w:rPr>
      </w:pPr>
      <w:r w:rsidRPr="00637B99">
        <w:rPr>
          <w:rFonts w:ascii="Times New Roman" w:hAnsi="Times New Roman" w:cs="Times New Roman"/>
          <w:sz w:val="24"/>
          <w:szCs w:val="24"/>
        </w:rPr>
        <w:t>Power Electronics: Circuits, Devices &amp; Applications – M.H. Rashid, Pearson, 4th Edition, 2014.</w:t>
      </w:r>
    </w:p>
    <w:p w14:paraId="30845984" w14:textId="77777777" w:rsidR="00065F6A" w:rsidRPr="00637B99" w:rsidRDefault="00065F6A" w:rsidP="00065F6A">
      <w:pPr>
        <w:numPr>
          <w:ilvl w:val="0"/>
          <w:numId w:val="74"/>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Special Electrical Machines - K. </w:t>
      </w:r>
      <w:proofErr w:type="spellStart"/>
      <w:r w:rsidRPr="00637B99">
        <w:rPr>
          <w:rFonts w:ascii="Times New Roman" w:hAnsi="Times New Roman" w:cs="Times New Roman"/>
          <w:sz w:val="24"/>
          <w:szCs w:val="24"/>
        </w:rPr>
        <w:t>Venkataratnam</w:t>
      </w:r>
      <w:proofErr w:type="spellEnd"/>
      <w:r w:rsidRPr="00637B99">
        <w:rPr>
          <w:rFonts w:ascii="Times New Roman" w:hAnsi="Times New Roman" w:cs="Times New Roman"/>
          <w:sz w:val="24"/>
          <w:szCs w:val="24"/>
        </w:rPr>
        <w:t>, Universities Press (India). E.Edition,2019</w:t>
      </w:r>
    </w:p>
    <w:p w14:paraId="606ADAD8" w14:textId="77777777" w:rsidR="00065F6A" w:rsidRPr="00637B99" w:rsidRDefault="00065F6A" w:rsidP="00065F6A">
      <w:pPr>
        <w:rPr>
          <w:rFonts w:ascii="Times New Roman" w:hAnsi="Times New Roman" w:cs="Times New Roman"/>
          <w:sz w:val="24"/>
          <w:szCs w:val="24"/>
        </w:rPr>
      </w:pPr>
    </w:p>
    <w:p w14:paraId="7E5A6BA7"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 xml:space="preserve"> ______________________________________________________________________________</w:t>
      </w:r>
    </w:p>
    <w:p w14:paraId="6DE0E80A" w14:textId="77777777" w:rsidR="00065F6A" w:rsidRPr="00637B99" w:rsidRDefault="00065F6A" w:rsidP="00065F6A">
      <w:pPr>
        <w:rPr>
          <w:rFonts w:ascii="Times New Roman" w:hAnsi="Times New Roman" w:cs="Times New Roman"/>
          <w:sz w:val="24"/>
          <w:szCs w:val="24"/>
        </w:rPr>
      </w:pPr>
    </w:p>
    <w:p w14:paraId="6832C9EE" w14:textId="77777777" w:rsidR="00065F6A" w:rsidRPr="00637B99" w:rsidRDefault="00065F6A" w:rsidP="00065F6A">
      <w:pPr>
        <w:rPr>
          <w:rFonts w:ascii="Times New Roman" w:hAnsi="Times New Roman" w:cs="Times New Roman"/>
          <w:sz w:val="24"/>
          <w:szCs w:val="24"/>
        </w:rPr>
      </w:pPr>
    </w:p>
    <w:p w14:paraId="7F79AADD" w14:textId="77777777" w:rsidR="00065F6A" w:rsidRPr="00637B99" w:rsidRDefault="00065F6A" w:rsidP="00065F6A">
      <w:pPr>
        <w:rPr>
          <w:rFonts w:ascii="Times New Roman" w:hAnsi="Times New Roman" w:cs="Times New Roman"/>
          <w:sz w:val="24"/>
          <w:szCs w:val="24"/>
        </w:rPr>
      </w:pPr>
    </w:p>
    <w:p w14:paraId="799CE6B4" w14:textId="77777777" w:rsidR="00065F6A" w:rsidRPr="00637B99" w:rsidRDefault="00065F6A" w:rsidP="00065F6A">
      <w:pPr>
        <w:rPr>
          <w:rFonts w:ascii="Times New Roman" w:hAnsi="Times New Roman" w:cs="Times New Roman"/>
          <w:b/>
          <w:bCs/>
          <w:sz w:val="24"/>
          <w:szCs w:val="24"/>
        </w:rPr>
      </w:pPr>
    </w:p>
    <w:p w14:paraId="134B8280" w14:textId="77777777" w:rsidR="00065F6A" w:rsidRPr="00637B99" w:rsidRDefault="00065F6A" w:rsidP="00065F6A">
      <w:pPr>
        <w:rPr>
          <w:rFonts w:ascii="Times New Roman" w:hAnsi="Times New Roman" w:cs="Times New Roman"/>
          <w:b/>
          <w:bCs/>
          <w:sz w:val="24"/>
          <w:szCs w:val="24"/>
        </w:rPr>
      </w:pPr>
    </w:p>
    <w:p w14:paraId="52DA2CC2" w14:textId="77777777" w:rsidR="00065F6A" w:rsidRPr="00637B99" w:rsidRDefault="00065F6A" w:rsidP="00065F6A">
      <w:pPr>
        <w:rPr>
          <w:rFonts w:ascii="Times New Roman" w:hAnsi="Times New Roman" w:cs="Times New Roman"/>
          <w:b/>
          <w:bCs/>
          <w:sz w:val="24"/>
          <w:szCs w:val="24"/>
        </w:rPr>
      </w:pPr>
    </w:p>
    <w:p w14:paraId="16F3FA87" w14:textId="77777777" w:rsidR="00065F6A" w:rsidRPr="00637B99" w:rsidRDefault="00065F6A" w:rsidP="00065F6A">
      <w:pPr>
        <w:rPr>
          <w:rFonts w:ascii="Times New Roman" w:hAnsi="Times New Roman" w:cs="Times New Roman"/>
          <w:b/>
          <w:bCs/>
          <w:sz w:val="24"/>
          <w:szCs w:val="24"/>
        </w:rPr>
      </w:pPr>
    </w:p>
    <w:p w14:paraId="28DEBDAC" w14:textId="77777777" w:rsidR="00065F6A" w:rsidRPr="00637B99" w:rsidRDefault="00065F6A" w:rsidP="00065F6A">
      <w:pPr>
        <w:rPr>
          <w:rFonts w:ascii="Times New Roman" w:hAnsi="Times New Roman" w:cs="Times New Roman"/>
          <w:b/>
          <w:bCs/>
          <w:sz w:val="24"/>
          <w:szCs w:val="24"/>
        </w:rPr>
      </w:pPr>
    </w:p>
    <w:p w14:paraId="041F44E8" w14:textId="77777777" w:rsidR="00065F6A" w:rsidRPr="00637B99" w:rsidRDefault="00065F6A" w:rsidP="00065F6A">
      <w:pPr>
        <w:rPr>
          <w:rFonts w:ascii="Times New Roman" w:hAnsi="Times New Roman" w:cs="Times New Roman"/>
          <w:b/>
          <w:bCs/>
          <w:sz w:val="24"/>
          <w:szCs w:val="24"/>
        </w:rPr>
      </w:pPr>
    </w:p>
    <w:p w14:paraId="3EA32E74" w14:textId="77777777" w:rsidR="00065F6A" w:rsidRPr="00637B99" w:rsidRDefault="00065F6A" w:rsidP="00065F6A">
      <w:pPr>
        <w:rPr>
          <w:rFonts w:ascii="Times New Roman" w:hAnsi="Times New Roman" w:cs="Times New Roman"/>
          <w:b/>
          <w:bCs/>
          <w:sz w:val="24"/>
          <w:szCs w:val="24"/>
        </w:rPr>
      </w:pPr>
    </w:p>
    <w:p w14:paraId="1539FE7F" w14:textId="77777777" w:rsidR="00065F6A" w:rsidRPr="00637B99" w:rsidRDefault="00065F6A" w:rsidP="00065F6A">
      <w:pPr>
        <w:rPr>
          <w:rFonts w:ascii="Times New Roman" w:hAnsi="Times New Roman" w:cs="Times New Roman"/>
          <w:b/>
          <w:bCs/>
          <w:sz w:val="24"/>
          <w:szCs w:val="24"/>
        </w:rPr>
      </w:pPr>
    </w:p>
    <w:p w14:paraId="6CE50641" w14:textId="77777777" w:rsidR="00065F6A" w:rsidRPr="00637B99" w:rsidRDefault="00065F6A" w:rsidP="00065F6A">
      <w:pPr>
        <w:rPr>
          <w:rFonts w:ascii="Times New Roman" w:hAnsi="Times New Roman" w:cs="Times New Roman"/>
          <w:b/>
          <w:bCs/>
          <w:sz w:val="24"/>
          <w:szCs w:val="24"/>
        </w:rPr>
      </w:pPr>
      <w:r w:rsidRPr="000D27C6">
        <w:rPr>
          <w:rFonts w:ascii="Times New Roman" w:hAnsi="Times New Roman" w:cs="Times New Roman"/>
          <w:b/>
          <w:bCs/>
          <w:sz w:val="24"/>
          <w:szCs w:val="24"/>
        </w:rPr>
        <w:lastRenderedPageBreak/>
        <w:t>MMAT 242</w:t>
      </w:r>
      <w:r w:rsidRPr="00637B99">
        <w:rPr>
          <w:rFonts w:ascii="Times New Roman" w:hAnsi="Times New Roman" w:cs="Times New Roman"/>
          <w:b/>
          <w:bCs/>
          <w:sz w:val="24"/>
          <w:szCs w:val="24"/>
        </w:rPr>
        <w:t xml:space="preserve">             ELECTRICAL ACTUATORS AND DRIVES  </w:t>
      </w:r>
    </w:p>
    <w:p w14:paraId="292DEDB1"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Instructional Objectives:</w:t>
      </w:r>
    </w:p>
    <w:p w14:paraId="62045F5D"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 xml:space="preserve">                                          </w:t>
      </w:r>
    </w:p>
    <w:p w14:paraId="5CCB583D"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w:t>
      </w:r>
      <w:r w:rsidRPr="00637B99">
        <w:rPr>
          <w:rFonts w:ascii="Times New Roman" w:hAnsi="Times New Roman" w:cs="Times New Roman"/>
          <w:sz w:val="24"/>
          <w:szCs w:val="24"/>
        </w:rPr>
        <w:tab/>
        <w:t>To learn about non-electrical actuators</w:t>
      </w:r>
    </w:p>
    <w:p w14:paraId="0004F3C1"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w:t>
      </w:r>
      <w:r w:rsidRPr="00637B99">
        <w:rPr>
          <w:rFonts w:ascii="Times New Roman" w:hAnsi="Times New Roman" w:cs="Times New Roman"/>
          <w:sz w:val="24"/>
          <w:szCs w:val="24"/>
        </w:rPr>
        <w:tab/>
        <w:t>To learn about electrical actuators</w:t>
      </w:r>
    </w:p>
    <w:p w14:paraId="5907F38D"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w:t>
      </w:r>
      <w:r w:rsidRPr="00637B99">
        <w:rPr>
          <w:rFonts w:ascii="Times New Roman" w:hAnsi="Times New Roman" w:cs="Times New Roman"/>
          <w:sz w:val="24"/>
          <w:szCs w:val="24"/>
        </w:rPr>
        <w:tab/>
        <w:t>To learn about drives that control non-electrical actuators</w:t>
      </w:r>
    </w:p>
    <w:p w14:paraId="21174A28"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w:t>
      </w:r>
      <w:r w:rsidRPr="00637B99">
        <w:rPr>
          <w:rFonts w:ascii="Times New Roman" w:hAnsi="Times New Roman" w:cs="Times New Roman"/>
          <w:sz w:val="24"/>
          <w:szCs w:val="24"/>
        </w:rPr>
        <w:tab/>
        <w:t>To learn about drives that control electrical actuators.</w:t>
      </w:r>
    </w:p>
    <w:p w14:paraId="1584B162" w14:textId="77777777" w:rsidR="00065F6A" w:rsidRPr="00637B99" w:rsidRDefault="00065F6A" w:rsidP="00065F6A">
      <w:pPr>
        <w:rPr>
          <w:rFonts w:ascii="Times New Roman" w:hAnsi="Times New Roman" w:cs="Times New Roman"/>
          <w:sz w:val="24"/>
          <w:szCs w:val="24"/>
        </w:rPr>
      </w:pPr>
    </w:p>
    <w:p w14:paraId="1E95AFB4" w14:textId="77777777" w:rsidR="00065F6A" w:rsidRPr="00637B99" w:rsidRDefault="00065F6A" w:rsidP="00065F6A">
      <w:pPr>
        <w:jc w:val="center"/>
        <w:rPr>
          <w:rFonts w:ascii="Times New Roman" w:hAnsi="Times New Roman" w:cs="Times New Roman"/>
          <w:b/>
          <w:bCs/>
          <w:sz w:val="24"/>
          <w:szCs w:val="24"/>
          <w:u w:val="single"/>
        </w:rPr>
      </w:pPr>
      <w:r w:rsidRPr="00637B99">
        <w:rPr>
          <w:rFonts w:ascii="Times New Roman" w:hAnsi="Times New Roman" w:cs="Times New Roman"/>
          <w:b/>
          <w:bCs/>
          <w:sz w:val="24"/>
          <w:szCs w:val="24"/>
          <w:u w:val="single"/>
        </w:rPr>
        <w:t>CONTENTS</w:t>
      </w:r>
    </w:p>
    <w:p w14:paraId="6F826195" w14:textId="77777777" w:rsidR="00065F6A" w:rsidRPr="00637B99" w:rsidRDefault="00065F6A" w:rsidP="00065F6A">
      <w:pPr>
        <w:numPr>
          <w:ilvl w:val="0"/>
          <w:numId w:val="75"/>
        </w:numPr>
        <w:contextualSpacing/>
        <w:rPr>
          <w:rFonts w:ascii="Times New Roman" w:hAnsi="Times New Roman" w:cs="Times New Roman"/>
          <w:sz w:val="24"/>
          <w:szCs w:val="24"/>
        </w:rPr>
      </w:pPr>
      <w:r w:rsidRPr="00637B99">
        <w:rPr>
          <w:rFonts w:ascii="Times New Roman" w:hAnsi="Times New Roman" w:cs="Times New Roman"/>
          <w:b/>
          <w:bCs/>
          <w:sz w:val="24"/>
          <w:szCs w:val="24"/>
        </w:rPr>
        <w:t>Fundamentals of Magnetic Circuits and Electromagnets</w:t>
      </w:r>
      <w:r w:rsidRPr="00637B99">
        <w:rPr>
          <w:rFonts w:ascii="Times New Roman" w:hAnsi="Times New Roman" w:cs="Times New Roman"/>
          <w:sz w:val="24"/>
          <w:szCs w:val="24"/>
        </w:rPr>
        <w:tab/>
        <w:t xml:space="preserve">                     </w:t>
      </w:r>
    </w:p>
    <w:p w14:paraId="77E67F1F" w14:textId="77777777" w:rsidR="00065F6A" w:rsidRPr="00637B99" w:rsidRDefault="00065F6A" w:rsidP="00065F6A">
      <w:pPr>
        <w:numPr>
          <w:ilvl w:val="1"/>
          <w:numId w:val="75"/>
        </w:numPr>
        <w:contextualSpacing/>
        <w:rPr>
          <w:rFonts w:ascii="Times New Roman" w:hAnsi="Times New Roman" w:cs="Times New Roman"/>
          <w:sz w:val="24"/>
          <w:szCs w:val="24"/>
        </w:rPr>
      </w:pPr>
      <w:r w:rsidRPr="00637B99">
        <w:rPr>
          <w:rFonts w:ascii="Times New Roman" w:hAnsi="Times New Roman" w:cs="Times New Roman"/>
          <w:sz w:val="24"/>
          <w:szCs w:val="24"/>
        </w:rPr>
        <w:t>Describe Faraday Law?</w:t>
      </w:r>
    </w:p>
    <w:p w14:paraId="60A7BAFA" w14:textId="77777777" w:rsidR="00065F6A" w:rsidRPr="00637B99" w:rsidRDefault="00065F6A" w:rsidP="00065F6A">
      <w:pPr>
        <w:numPr>
          <w:ilvl w:val="1"/>
          <w:numId w:val="75"/>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Introduction to magnetic circuits </w:t>
      </w:r>
    </w:p>
    <w:p w14:paraId="1DBCE642" w14:textId="77777777" w:rsidR="00065F6A" w:rsidRPr="00637B99" w:rsidRDefault="00065F6A" w:rsidP="00065F6A">
      <w:pPr>
        <w:numPr>
          <w:ilvl w:val="1"/>
          <w:numId w:val="75"/>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Define Flux and flux density </w:t>
      </w:r>
      <w:proofErr w:type="spellStart"/>
      <w:r w:rsidRPr="00637B99">
        <w:rPr>
          <w:rFonts w:ascii="Times New Roman" w:hAnsi="Times New Roman" w:cs="Times New Roman"/>
          <w:sz w:val="24"/>
          <w:szCs w:val="24"/>
        </w:rPr>
        <w:t>mmf</w:t>
      </w:r>
      <w:proofErr w:type="spellEnd"/>
      <w:r w:rsidRPr="00637B99">
        <w:rPr>
          <w:rFonts w:ascii="Times New Roman" w:hAnsi="Times New Roman" w:cs="Times New Roman"/>
          <w:sz w:val="24"/>
          <w:szCs w:val="24"/>
        </w:rPr>
        <w:t>, and reluctance?</w:t>
      </w:r>
    </w:p>
    <w:p w14:paraId="72DA38DB" w14:textId="77777777" w:rsidR="00065F6A" w:rsidRPr="00637B99" w:rsidRDefault="00065F6A" w:rsidP="00065F6A">
      <w:pPr>
        <w:numPr>
          <w:ilvl w:val="1"/>
          <w:numId w:val="75"/>
        </w:numPr>
        <w:contextualSpacing/>
        <w:rPr>
          <w:rFonts w:ascii="Times New Roman" w:hAnsi="Times New Roman" w:cs="Times New Roman"/>
          <w:sz w:val="24"/>
          <w:szCs w:val="24"/>
        </w:rPr>
      </w:pPr>
      <w:r w:rsidRPr="00637B99">
        <w:rPr>
          <w:rFonts w:ascii="Times New Roman" w:hAnsi="Times New Roman" w:cs="Times New Roman"/>
          <w:sz w:val="24"/>
          <w:szCs w:val="24"/>
        </w:rPr>
        <w:t>Explain Permeability?</w:t>
      </w:r>
    </w:p>
    <w:p w14:paraId="38C42351" w14:textId="77777777" w:rsidR="00065F6A" w:rsidRPr="00637B99" w:rsidRDefault="00065F6A" w:rsidP="00065F6A">
      <w:pPr>
        <w:numPr>
          <w:ilvl w:val="1"/>
          <w:numId w:val="75"/>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Explain </w:t>
      </w:r>
      <w:proofErr w:type="spellStart"/>
      <w:r w:rsidRPr="00637B99">
        <w:rPr>
          <w:rFonts w:ascii="Times New Roman" w:hAnsi="Times New Roman" w:cs="Times New Roman"/>
          <w:sz w:val="24"/>
          <w:szCs w:val="24"/>
        </w:rPr>
        <w:t>Permeaence</w:t>
      </w:r>
      <w:proofErr w:type="spellEnd"/>
      <w:r w:rsidRPr="00637B99">
        <w:rPr>
          <w:rFonts w:ascii="Times New Roman" w:hAnsi="Times New Roman" w:cs="Times New Roman"/>
          <w:sz w:val="24"/>
          <w:szCs w:val="24"/>
        </w:rPr>
        <w:t>?</w:t>
      </w:r>
    </w:p>
    <w:p w14:paraId="578BBAB5" w14:textId="77777777" w:rsidR="00065F6A" w:rsidRPr="00637B99" w:rsidRDefault="00065F6A" w:rsidP="00065F6A">
      <w:pPr>
        <w:numPr>
          <w:ilvl w:val="1"/>
          <w:numId w:val="75"/>
        </w:numPr>
        <w:contextualSpacing/>
        <w:rPr>
          <w:rFonts w:ascii="Times New Roman" w:hAnsi="Times New Roman" w:cs="Times New Roman"/>
          <w:sz w:val="24"/>
          <w:szCs w:val="24"/>
        </w:rPr>
      </w:pPr>
      <w:r w:rsidRPr="00637B99">
        <w:rPr>
          <w:rFonts w:ascii="Times New Roman" w:hAnsi="Times New Roman" w:cs="Times New Roman"/>
          <w:sz w:val="24"/>
          <w:szCs w:val="24"/>
        </w:rPr>
        <w:t>Describe Series and parallel magnetic circuits.</w:t>
      </w:r>
    </w:p>
    <w:p w14:paraId="26869B41" w14:textId="77777777" w:rsidR="00065F6A" w:rsidRPr="00637B99" w:rsidRDefault="00065F6A" w:rsidP="00065F6A">
      <w:pPr>
        <w:numPr>
          <w:ilvl w:val="1"/>
          <w:numId w:val="75"/>
        </w:numPr>
        <w:contextualSpacing/>
        <w:rPr>
          <w:rFonts w:ascii="Times New Roman" w:hAnsi="Times New Roman" w:cs="Times New Roman"/>
          <w:sz w:val="24"/>
          <w:szCs w:val="24"/>
        </w:rPr>
      </w:pPr>
      <w:r w:rsidRPr="00637B99">
        <w:rPr>
          <w:rFonts w:ascii="Times New Roman" w:hAnsi="Times New Roman" w:cs="Times New Roman"/>
          <w:sz w:val="24"/>
          <w:szCs w:val="24"/>
        </w:rPr>
        <w:t>Describe the Principle of transformer?</w:t>
      </w:r>
    </w:p>
    <w:p w14:paraId="14FEDCDD" w14:textId="77777777" w:rsidR="00065F6A" w:rsidRPr="00637B99" w:rsidRDefault="00065F6A" w:rsidP="00065F6A">
      <w:pPr>
        <w:numPr>
          <w:ilvl w:val="1"/>
          <w:numId w:val="75"/>
        </w:numPr>
        <w:contextualSpacing/>
        <w:rPr>
          <w:rFonts w:ascii="Times New Roman" w:hAnsi="Times New Roman" w:cs="Times New Roman"/>
          <w:sz w:val="24"/>
          <w:szCs w:val="24"/>
        </w:rPr>
      </w:pPr>
      <w:r w:rsidRPr="00637B99">
        <w:rPr>
          <w:rFonts w:ascii="Times New Roman" w:hAnsi="Times New Roman" w:cs="Times New Roman"/>
          <w:sz w:val="24"/>
          <w:szCs w:val="24"/>
        </w:rPr>
        <w:t>What are the types of transformer?</w:t>
      </w:r>
    </w:p>
    <w:p w14:paraId="106BD25F" w14:textId="77777777" w:rsidR="00065F6A" w:rsidRPr="00637B99" w:rsidRDefault="00065F6A" w:rsidP="00065F6A">
      <w:pPr>
        <w:numPr>
          <w:ilvl w:val="1"/>
          <w:numId w:val="75"/>
        </w:numPr>
        <w:contextualSpacing/>
        <w:rPr>
          <w:rFonts w:ascii="Times New Roman" w:hAnsi="Times New Roman" w:cs="Times New Roman"/>
          <w:sz w:val="24"/>
          <w:szCs w:val="24"/>
        </w:rPr>
      </w:pPr>
      <w:r w:rsidRPr="00637B99">
        <w:rPr>
          <w:rFonts w:ascii="Times New Roman" w:hAnsi="Times New Roman" w:cs="Times New Roman"/>
          <w:sz w:val="24"/>
          <w:szCs w:val="24"/>
        </w:rPr>
        <w:t>Write the EMF equation of transformer?</w:t>
      </w:r>
    </w:p>
    <w:p w14:paraId="13722FF3" w14:textId="77777777" w:rsidR="00065F6A" w:rsidRPr="00637B99" w:rsidRDefault="00065F6A" w:rsidP="00065F6A">
      <w:pPr>
        <w:numPr>
          <w:ilvl w:val="1"/>
          <w:numId w:val="75"/>
        </w:numPr>
        <w:ind w:left="360" w:hanging="180"/>
        <w:contextualSpacing/>
        <w:rPr>
          <w:rFonts w:ascii="Times New Roman" w:hAnsi="Times New Roman" w:cs="Times New Roman"/>
          <w:sz w:val="24"/>
          <w:szCs w:val="24"/>
        </w:rPr>
      </w:pPr>
      <w:r w:rsidRPr="00637B99">
        <w:rPr>
          <w:rFonts w:ascii="Times New Roman" w:hAnsi="Times New Roman" w:cs="Times New Roman"/>
          <w:sz w:val="24"/>
          <w:szCs w:val="24"/>
        </w:rPr>
        <w:t>Explain Principle of single excited electromechanical energy conversion system?</w:t>
      </w:r>
    </w:p>
    <w:p w14:paraId="1EA641EA" w14:textId="77777777" w:rsidR="00065F6A" w:rsidRPr="00637B99" w:rsidRDefault="00065F6A" w:rsidP="00065F6A">
      <w:pPr>
        <w:numPr>
          <w:ilvl w:val="1"/>
          <w:numId w:val="75"/>
        </w:numPr>
        <w:ind w:left="630"/>
        <w:contextualSpacing/>
        <w:rPr>
          <w:rFonts w:ascii="Times New Roman" w:hAnsi="Times New Roman" w:cs="Times New Roman"/>
          <w:sz w:val="24"/>
          <w:szCs w:val="24"/>
        </w:rPr>
      </w:pPr>
      <w:r w:rsidRPr="00637B99">
        <w:rPr>
          <w:rFonts w:ascii="Times New Roman" w:hAnsi="Times New Roman" w:cs="Times New Roman"/>
          <w:sz w:val="24"/>
          <w:szCs w:val="24"/>
        </w:rPr>
        <w:t>Explain Principle of double excited electromechanical energy conversion system</w:t>
      </w:r>
    </w:p>
    <w:p w14:paraId="6B3B702B" w14:textId="77777777" w:rsidR="00065F6A" w:rsidRPr="00637B99" w:rsidRDefault="00065F6A" w:rsidP="00065F6A">
      <w:pPr>
        <w:numPr>
          <w:ilvl w:val="1"/>
          <w:numId w:val="75"/>
        </w:numPr>
        <w:ind w:left="630"/>
        <w:contextualSpacing/>
        <w:rPr>
          <w:rFonts w:ascii="Times New Roman" w:hAnsi="Times New Roman" w:cs="Times New Roman"/>
          <w:sz w:val="24"/>
          <w:szCs w:val="24"/>
        </w:rPr>
      </w:pPr>
      <w:r w:rsidRPr="00637B99">
        <w:rPr>
          <w:rFonts w:ascii="Times New Roman" w:hAnsi="Times New Roman" w:cs="Times New Roman"/>
          <w:sz w:val="24"/>
          <w:szCs w:val="24"/>
        </w:rPr>
        <w:t>Explain electrical actuators?</w:t>
      </w:r>
    </w:p>
    <w:p w14:paraId="624B0A5E" w14:textId="77777777" w:rsidR="00065F6A" w:rsidRPr="00637B99" w:rsidRDefault="00065F6A" w:rsidP="00065F6A">
      <w:pPr>
        <w:numPr>
          <w:ilvl w:val="0"/>
          <w:numId w:val="76"/>
        </w:numPr>
        <w:contextualSpacing/>
        <w:rPr>
          <w:rFonts w:ascii="Times New Roman" w:hAnsi="Times New Roman" w:cs="Times New Roman"/>
          <w:b/>
          <w:bCs/>
          <w:sz w:val="24"/>
          <w:szCs w:val="24"/>
        </w:rPr>
      </w:pPr>
      <w:r w:rsidRPr="00637B99">
        <w:rPr>
          <w:rFonts w:ascii="Times New Roman" w:hAnsi="Times New Roman" w:cs="Times New Roman"/>
          <w:b/>
          <w:bCs/>
          <w:sz w:val="24"/>
          <w:szCs w:val="24"/>
        </w:rPr>
        <w:t>DC Motors</w:t>
      </w:r>
    </w:p>
    <w:p w14:paraId="73D9B5F3" w14:textId="77777777" w:rsidR="00065F6A" w:rsidRPr="00637B99" w:rsidRDefault="00065F6A" w:rsidP="00065F6A">
      <w:pPr>
        <w:numPr>
          <w:ilvl w:val="1"/>
          <w:numId w:val="76"/>
        </w:numPr>
        <w:contextualSpacing/>
        <w:rPr>
          <w:rFonts w:ascii="Times New Roman" w:hAnsi="Times New Roman" w:cs="Times New Roman"/>
          <w:sz w:val="24"/>
          <w:szCs w:val="24"/>
        </w:rPr>
      </w:pPr>
      <w:r w:rsidRPr="00637B99">
        <w:rPr>
          <w:rFonts w:ascii="Times New Roman" w:hAnsi="Times New Roman" w:cs="Times New Roman"/>
          <w:sz w:val="24"/>
          <w:szCs w:val="24"/>
        </w:rPr>
        <w:t>Explain the Construction of DC Motors?</w:t>
      </w:r>
    </w:p>
    <w:p w14:paraId="02262A82" w14:textId="77777777" w:rsidR="00065F6A" w:rsidRPr="00637B99" w:rsidRDefault="00065F6A" w:rsidP="00065F6A">
      <w:pPr>
        <w:numPr>
          <w:ilvl w:val="1"/>
          <w:numId w:val="76"/>
        </w:numPr>
        <w:contextualSpacing/>
        <w:rPr>
          <w:rFonts w:ascii="Times New Roman" w:hAnsi="Times New Roman" w:cs="Times New Roman"/>
          <w:sz w:val="24"/>
          <w:szCs w:val="24"/>
        </w:rPr>
      </w:pPr>
      <w:r w:rsidRPr="00637B99">
        <w:rPr>
          <w:rFonts w:ascii="Times New Roman" w:hAnsi="Times New Roman" w:cs="Times New Roman"/>
          <w:sz w:val="24"/>
          <w:szCs w:val="24"/>
        </w:rPr>
        <w:t>Describe the Working principle of DC Motors?</w:t>
      </w:r>
    </w:p>
    <w:p w14:paraId="0D398131" w14:textId="77777777" w:rsidR="00065F6A" w:rsidRPr="00637B99" w:rsidRDefault="00065F6A" w:rsidP="00065F6A">
      <w:pPr>
        <w:numPr>
          <w:ilvl w:val="1"/>
          <w:numId w:val="76"/>
        </w:numPr>
        <w:contextualSpacing/>
        <w:rPr>
          <w:rFonts w:ascii="Times New Roman" w:hAnsi="Times New Roman" w:cs="Times New Roman"/>
          <w:sz w:val="24"/>
          <w:szCs w:val="24"/>
        </w:rPr>
      </w:pPr>
      <w:r w:rsidRPr="00637B99">
        <w:rPr>
          <w:rFonts w:ascii="Times New Roman" w:hAnsi="Times New Roman" w:cs="Times New Roman"/>
          <w:sz w:val="24"/>
          <w:szCs w:val="24"/>
        </w:rPr>
        <w:t>Explain the Torque equation of DC Motors?</w:t>
      </w:r>
    </w:p>
    <w:p w14:paraId="721DDE9C" w14:textId="77777777" w:rsidR="00065F6A" w:rsidRPr="00637B99" w:rsidRDefault="00065F6A" w:rsidP="00065F6A">
      <w:pPr>
        <w:numPr>
          <w:ilvl w:val="1"/>
          <w:numId w:val="76"/>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Describe Classification of DC Motors? </w:t>
      </w:r>
    </w:p>
    <w:p w14:paraId="7EF20523" w14:textId="77777777" w:rsidR="00065F6A" w:rsidRPr="00637B99" w:rsidRDefault="00065F6A" w:rsidP="00065F6A">
      <w:pPr>
        <w:numPr>
          <w:ilvl w:val="1"/>
          <w:numId w:val="76"/>
        </w:numPr>
        <w:contextualSpacing/>
        <w:rPr>
          <w:rFonts w:ascii="Times New Roman" w:hAnsi="Times New Roman" w:cs="Times New Roman"/>
          <w:sz w:val="24"/>
          <w:szCs w:val="24"/>
        </w:rPr>
      </w:pPr>
      <w:r w:rsidRPr="00637B99">
        <w:rPr>
          <w:rFonts w:ascii="Times New Roman" w:hAnsi="Times New Roman" w:cs="Times New Roman"/>
          <w:sz w:val="24"/>
          <w:szCs w:val="24"/>
        </w:rPr>
        <w:t>Describe Electrical and mechanical characteristics of DC Motors?</w:t>
      </w:r>
    </w:p>
    <w:p w14:paraId="25BC1829" w14:textId="77777777" w:rsidR="00065F6A" w:rsidRPr="00637B99" w:rsidRDefault="00065F6A" w:rsidP="00065F6A">
      <w:pPr>
        <w:numPr>
          <w:ilvl w:val="1"/>
          <w:numId w:val="76"/>
        </w:numPr>
        <w:contextualSpacing/>
        <w:rPr>
          <w:rFonts w:ascii="Times New Roman" w:hAnsi="Times New Roman" w:cs="Times New Roman"/>
          <w:sz w:val="24"/>
          <w:szCs w:val="24"/>
        </w:rPr>
      </w:pPr>
      <w:r w:rsidRPr="00637B99">
        <w:rPr>
          <w:rFonts w:ascii="Times New Roman" w:hAnsi="Times New Roman" w:cs="Times New Roman"/>
          <w:sz w:val="24"/>
          <w:szCs w:val="24"/>
        </w:rPr>
        <w:t>Explain the Speed control techniques of DC Motors?</w:t>
      </w:r>
    </w:p>
    <w:p w14:paraId="3BF7ADE5" w14:textId="77777777" w:rsidR="00065F6A" w:rsidRPr="00637B99" w:rsidRDefault="00065F6A" w:rsidP="00065F6A">
      <w:pPr>
        <w:numPr>
          <w:ilvl w:val="1"/>
          <w:numId w:val="76"/>
        </w:numPr>
        <w:contextualSpacing/>
        <w:rPr>
          <w:rFonts w:ascii="Times New Roman" w:hAnsi="Times New Roman" w:cs="Times New Roman"/>
          <w:sz w:val="24"/>
          <w:szCs w:val="24"/>
        </w:rPr>
      </w:pPr>
      <w:r w:rsidRPr="00637B99">
        <w:rPr>
          <w:rFonts w:ascii="Times New Roman" w:hAnsi="Times New Roman" w:cs="Times New Roman"/>
          <w:sz w:val="24"/>
          <w:szCs w:val="24"/>
        </w:rPr>
        <w:t>What are the Applications of DC Motors?</w:t>
      </w:r>
    </w:p>
    <w:p w14:paraId="27D6EB3B" w14:textId="77777777" w:rsidR="00065F6A" w:rsidRPr="00637B99" w:rsidRDefault="00065F6A" w:rsidP="00065F6A">
      <w:pPr>
        <w:numPr>
          <w:ilvl w:val="0"/>
          <w:numId w:val="77"/>
        </w:numPr>
        <w:contextualSpacing/>
        <w:rPr>
          <w:rFonts w:ascii="Times New Roman" w:hAnsi="Times New Roman" w:cs="Times New Roman"/>
          <w:b/>
          <w:bCs/>
          <w:sz w:val="24"/>
          <w:szCs w:val="24"/>
        </w:rPr>
      </w:pPr>
      <w:r w:rsidRPr="00637B99">
        <w:rPr>
          <w:rFonts w:ascii="Times New Roman" w:hAnsi="Times New Roman" w:cs="Times New Roman"/>
          <w:b/>
          <w:bCs/>
          <w:sz w:val="24"/>
          <w:szCs w:val="24"/>
        </w:rPr>
        <w:t xml:space="preserve">AC Motors                                                                                                              </w:t>
      </w:r>
    </w:p>
    <w:p w14:paraId="7B0B0362" w14:textId="77777777" w:rsidR="00065F6A" w:rsidRPr="00637B99" w:rsidRDefault="00065F6A" w:rsidP="00065F6A">
      <w:pPr>
        <w:numPr>
          <w:ilvl w:val="1"/>
          <w:numId w:val="77"/>
        </w:numPr>
        <w:contextualSpacing/>
        <w:rPr>
          <w:rFonts w:ascii="Times New Roman" w:hAnsi="Times New Roman" w:cs="Times New Roman"/>
          <w:sz w:val="24"/>
          <w:szCs w:val="24"/>
          <w:u w:val="single"/>
        </w:rPr>
      </w:pPr>
      <w:r w:rsidRPr="00637B99">
        <w:rPr>
          <w:rFonts w:ascii="Times New Roman" w:hAnsi="Times New Roman" w:cs="Times New Roman"/>
          <w:sz w:val="24"/>
          <w:szCs w:val="24"/>
        </w:rPr>
        <w:t>Explain</w:t>
      </w:r>
      <w:r w:rsidRPr="00637B99">
        <w:rPr>
          <w:rFonts w:ascii="Times New Roman" w:hAnsi="Times New Roman" w:cs="Times New Roman"/>
          <w:sz w:val="24"/>
          <w:szCs w:val="24"/>
          <w:u w:val="single"/>
        </w:rPr>
        <w:t xml:space="preserve"> </w:t>
      </w:r>
      <w:r w:rsidRPr="00637B99">
        <w:rPr>
          <w:rFonts w:ascii="Times New Roman" w:hAnsi="Times New Roman" w:cs="Times New Roman"/>
          <w:sz w:val="24"/>
          <w:szCs w:val="24"/>
        </w:rPr>
        <w:t>3-phase induction motors in terms of following headings given below:</w:t>
      </w:r>
    </w:p>
    <w:p w14:paraId="708DB558" w14:textId="77777777" w:rsidR="00065F6A" w:rsidRPr="00637B99" w:rsidRDefault="00065F6A" w:rsidP="00065F6A">
      <w:pPr>
        <w:numPr>
          <w:ilvl w:val="2"/>
          <w:numId w:val="77"/>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Construction </w:t>
      </w:r>
    </w:p>
    <w:p w14:paraId="0772DCCB" w14:textId="77777777" w:rsidR="00065F6A" w:rsidRPr="00637B99" w:rsidRDefault="00065F6A" w:rsidP="00065F6A">
      <w:pPr>
        <w:numPr>
          <w:ilvl w:val="2"/>
          <w:numId w:val="77"/>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Working principle </w:t>
      </w:r>
    </w:p>
    <w:p w14:paraId="5C8D19E8" w14:textId="77777777" w:rsidR="00065F6A" w:rsidRPr="00637B99" w:rsidRDefault="00065F6A" w:rsidP="00065F6A">
      <w:pPr>
        <w:numPr>
          <w:ilvl w:val="2"/>
          <w:numId w:val="77"/>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Classification </w:t>
      </w:r>
    </w:p>
    <w:p w14:paraId="2C27C208" w14:textId="77777777" w:rsidR="00065F6A" w:rsidRPr="00637B99" w:rsidRDefault="00065F6A" w:rsidP="00065F6A">
      <w:pPr>
        <w:numPr>
          <w:ilvl w:val="2"/>
          <w:numId w:val="77"/>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Torque equation </w:t>
      </w:r>
    </w:p>
    <w:p w14:paraId="0C4B8434" w14:textId="77777777" w:rsidR="00065F6A" w:rsidRPr="00637B99" w:rsidRDefault="00065F6A" w:rsidP="00065F6A">
      <w:pPr>
        <w:numPr>
          <w:ilvl w:val="2"/>
          <w:numId w:val="77"/>
        </w:numPr>
        <w:contextualSpacing/>
        <w:rPr>
          <w:rFonts w:ascii="Times New Roman" w:hAnsi="Times New Roman" w:cs="Times New Roman"/>
          <w:sz w:val="24"/>
          <w:szCs w:val="24"/>
        </w:rPr>
      </w:pPr>
      <w:r w:rsidRPr="00637B99">
        <w:rPr>
          <w:rFonts w:ascii="Times New Roman" w:hAnsi="Times New Roman" w:cs="Times New Roman"/>
          <w:sz w:val="24"/>
          <w:szCs w:val="24"/>
        </w:rPr>
        <w:t>Electrical and mechanical characteristics</w:t>
      </w:r>
    </w:p>
    <w:p w14:paraId="481B6375" w14:textId="77777777" w:rsidR="00065F6A" w:rsidRPr="00637B99" w:rsidRDefault="00065F6A" w:rsidP="00065F6A">
      <w:pPr>
        <w:numPr>
          <w:ilvl w:val="2"/>
          <w:numId w:val="77"/>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Speed control techniques  </w:t>
      </w:r>
    </w:p>
    <w:p w14:paraId="5DC34B8E" w14:textId="77777777" w:rsidR="00065F6A" w:rsidRPr="00637B99" w:rsidRDefault="00065F6A" w:rsidP="00065F6A">
      <w:pPr>
        <w:numPr>
          <w:ilvl w:val="2"/>
          <w:numId w:val="77"/>
        </w:numPr>
        <w:contextualSpacing/>
        <w:rPr>
          <w:rFonts w:ascii="Times New Roman" w:hAnsi="Times New Roman" w:cs="Times New Roman"/>
          <w:sz w:val="24"/>
          <w:szCs w:val="24"/>
        </w:rPr>
      </w:pPr>
      <w:r w:rsidRPr="00637B99">
        <w:rPr>
          <w:rFonts w:ascii="Times New Roman" w:hAnsi="Times New Roman" w:cs="Times New Roman"/>
          <w:sz w:val="24"/>
          <w:szCs w:val="24"/>
        </w:rPr>
        <w:lastRenderedPageBreak/>
        <w:t>Applications</w:t>
      </w:r>
    </w:p>
    <w:p w14:paraId="28366E70" w14:textId="77777777" w:rsidR="00065F6A" w:rsidRPr="00637B99" w:rsidRDefault="00065F6A" w:rsidP="00065F6A">
      <w:pPr>
        <w:numPr>
          <w:ilvl w:val="1"/>
          <w:numId w:val="77"/>
        </w:numPr>
        <w:contextualSpacing/>
        <w:rPr>
          <w:rFonts w:ascii="Times New Roman" w:hAnsi="Times New Roman" w:cs="Times New Roman"/>
          <w:sz w:val="24"/>
          <w:szCs w:val="24"/>
        </w:rPr>
      </w:pPr>
      <w:r w:rsidRPr="00637B99">
        <w:rPr>
          <w:rFonts w:ascii="Times New Roman" w:hAnsi="Times New Roman" w:cs="Times New Roman"/>
          <w:sz w:val="24"/>
          <w:szCs w:val="24"/>
        </w:rPr>
        <w:t>Explain Synchronous motors in terms of following headings given below:</w:t>
      </w:r>
    </w:p>
    <w:p w14:paraId="4B378F16" w14:textId="77777777" w:rsidR="00065F6A" w:rsidRPr="00637B99" w:rsidRDefault="00065F6A" w:rsidP="00065F6A">
      <w:pPr>
        <w:numPr>
          <w:ilvl w:val="2"/>
          <w:numId w:val="77"/>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Construction  </w:t>
      </w:r>
    </w:p>
    <w:p w14:paraId="2D791503" w14:textId="77777777" w:rsidR="00065F6A" w:rsidRPr="00637B99" w:rsidRDefault="00065F6A" w:rsidP="00065F6A">
      <w:pPr>
        <w:numPr>
          <w:ilvl w:val="2"/>
          <w:numId w:val="77"/>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Working principle </w:t>
      </w:r>
    </w:p>
    <w:p w14:paraId="1927DBA6" w14:textId="77777777" w:rsidR="00065F6A" w:rsidRPr="00637B99" w:rsidRDefault="00065F6A" w:rsidP="00065F6A">
      <w:pPr>
        <w:numPr>
          <w:ilvl w:val="2"/>
          <w:numId w:val="77"/>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Torque equation  </w:t>
      </w:r>
    </w:p>
    <w:p w14:paraId="292234B1" w14:textId="77777777" w:rsidR="00065F6A" w:rsidRPr="00637B99" w:rsidRDefault="00065F6A" w:rsidP="00065F6A">
      <w:pPr>
        <w:numPr>
          <w:ilvl w:val="2"/>
          <w:numId w:val="77"/>
        </w:numPr>
        <w:contextualSpacing/>
        <w:rPr>
          <w:rFonts w:ascii="Times New Roman" w:hAnsi="Times New Roman" w:cs="Times New Roman"/>
          <w:sz w:val="24"/>
          <w:szCs w:val="24"/>
        </w:rPr>
      </w:pPr>
      <w:r w:rsidRPr="00637B99">
        <w:rPr>
          <w:rFonts w:ascii="Times New Roman" w:hAnsi="Times New Roman" w:cs="Times New Roman"/>
          <w:sz w:val="24"/>
          <w:szCs w:val="24"/>
        </w:rPr>
        <w:t>Speed control</w:t>
      </w:r>
    </w:p>
    <w:p w14:paraId="204C256C" w14:textId="77777777" w:rsidR="00065F6A" w:rsidRPr="00637B99" w:rsidRDefault="00065F6A" w:rsidP="00065F6A">
      <w:pPr>
        <w:numPr>
          <w:ilvl w:val="2"/>
          <w:numId w:val="77"/>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Techniques </w:t>
      </w:r>
    </w:p>
    <w:p w14:paraId="24445FC7" w14:textId="77777777" w:rsidR="00065F6A" w:rsidRPr="00637B99" w:rsidRDefault="00065F6A" w:rsidP="00065F6A">
      <w:pPr>
        <w:numPr>
          <w:ilvl w:val="2"/>
          <w:numId w:val="77"/>
        </w:numPr>
        <w:contextualSpacing/>
        <w:rPr>
          <w:rFonts w:ascii="Times New Roman" w:hAnsi="Times New Roman" w:cs="Times New Roman"/>
          <w:sz w:val="24"/>
          <w:szCs w:val="24"/>
        </w:rPr>
      </w:pPr>
      <w:r w:rsidRPr="00637B99">
        <w:rPr>
          <w:rFonts w:ascii="Times New Roman" w:hAnsi="Times New Roman" w:cs="Times New Roman"/>
          <w:sz w:val="24"/>
          <w:szCs w:val="24"/>
        </w:rPr>
        <w:t>Applications</w:t>
      </w:r>
    </w:p>
    <w:p w14:paraId="6E1B09F7" w14:textId="77777777" w:rsidR="00065F6A" w:rsidRPr="00637B99" w:rsidRDefault="00065F6A" w:rsidP="00065F6A">
      <w:pPr>
        <w:numPr>
          <w:ilvl w:val="0"/>
          <w:numId w:val="78"/>
        </w:numPr>
        <w:contextualSpacing/>
        <w:rPr>
          <w:rFonts w:ascii="Times New Roman" w:hAnsi="Times New Roman" w:cs="Times New Roman"/>
          <w:sz w:val="24"/>
          <w:szCs w:val="24"/>
        </w:rPr>
      </w:pPr>
      <w:r w:rsidRPr="00637B99">
        <w:rPr>
          <w:rFonts w:ascii="Times New Roman" w:hAnsi="Times New Roman" w:cs="Times New Roman"/>
          <w:b/>
          <w:bCs/>
          <w:sz w:val="24"/>
          <w:szCs w:val="24"/>
        </w:rPr>
        <w:t>To Learn the Fundamentals of Power Electronics and Power Converters</w:t>
      </w:r>
      <w:r w:rsidRPr="00637B99">
        <w:rPr>
          <w:rFonts w:ascii="Times New Roman" w:hAnsi="Times New Roman" w:cs="Times New Roman"/>
          <w:sz w:val="24"/>
          <w:szCs w:val="24"/>
        </w:rPr>
        <w:tab/>
      </w:r>
    </w:p>
    <w:p w14:paraId="1E5A3D2C" w14:textId="77777777" w:rsidR="00065F6A" w:rsidRPr="00637B99" w:rsidRDefault="00065F6A" w:rsidP="00065F6A">
      <w:pPr>
        <w:numPr>
          <w:ilvl w:val="1"/>
          <w:numId w:val="78"/>
        </w:numPr>
        <w:contextualSpacing/>
        <w:rPr>
          <w:rFonts w:ascii="Times New Roman" w:hAnsi="Times New Roman" w:cs="Times New Roman"/>
          <w:sz w:val="24"/>
          <w:szCs w:val="24"/>
        </w:rPr>
      </w:pPr>
      <w:r w:rsidRPr="00637B99">
        <w:rPr>
          <w:rFonts w:ascii="Times New Roman" w:hAnsi="Times New Roman" w:cs="Times New Roman"/>
          <w:sz w:val="24"/>
          <w:szCs w:val="24"/>
        </w:rPr>
        <w:t>Write the Switching characteristics of thyristors?</w:t>
      </w:r>
    </w:p>
    <w:p w14:paraId="06E97EF4" w14:textId="77777777" w:rsidR="00065F6A" w:rsidRPr="00637B99" w:rsidRDefault="00065F6A" w:rsidP="00065F6A">
      <w:pPr>
        <w:numPr>
          <w:ilvl w:val="1"/>
          <w:numId w:val="78"/>
        </w:numPr>
        <w:contextualSpacing/>
        <w:rPr>
          <w:rFonts w:ascii="Times New Roman" w:hAnsi="Times New Roman" w:cs="Times New Roman"/>
          <w:sz w:val="24"/>
          <w:szCs w:val="24"/>
        </w:rPr>
      </w:pPr>
      <w:r w:rsidRPr="00637B99">
        <w:rPr>
          <w:rFonts w:ascii="Times New Roman" w:hAnsi="Times New Roman" w:cs="Times New Roman"/>
          <w:sz w:val="24"/>
          <w:szCs w:val="24"/>
        </w:rPr>
        <w:t>Describe Power BJT?</w:t>
      </w:r>
    </w:p>
    <w:p w14:paraId="46B8126F" w14:textId="77777777" w:rsidR="00065F6A" w:rsidRPr="00637B99" w:rsidRDefault="00065F6A" w:rsidP="00065F6A">
      <w:pPr>
        <w:numPr>
          <w:ilvl w:val="1"/>
          <w:numId w:val="78"/>
        </w:numPr>
        <w:contextualSpacing/>
        <w:rPr>
          <w:rFonts w:ascii="Times New Roman" w:hAnsi="Times New Roman" w:cs="Times New Roman"/>
          <w:sz w:val="24"/>
          <w:szCs w:val="24"/>
        </w:rPr>
      </w:pPr>
      <w:r w:rsidRPr="00637B99">
        <w:rPr>
          <w:rFonts w:ascii="Times New Roman" w:hAnsi="Times New Roman" w:cs="Times New Roman"/>
          <w:sz w:val="24"/>
          <w:szCs w:val="24"/>
        </w:rPr>
        <w:t>Explain Power MOSFET and power IGBT?</w:t>
      </w:r>
    </w:p>
    <w:p w14:paraId="1EA80438" w14:textId="77777777" w:rsidR="00065F6A" w:rsidRPr="00637B99" w:rsidRDefault="00065F6A" w:rsidP="00065F6A">
      <w:pPr>
        <w:numPr>
          <w:ilvl w:val="1"/>
          <w:numId w:val="78"/>
        </w:numPr>
        <w:contextualSpacing/>
        <w:rPr>
          <w:rFonts w:ascii="Times New Roman" w:hAnsi="Times New Roman" w:cs="Times New Roman"/>
          <w:sz w:val="24"/>
          <w:szCs w:val="24"/>
        </w:rPr>
      </w:pPr>
      <w:r w:rsidRPr="00637B99">
        <w:rPr>
          <w:rFonts w:ascii="Times New Roman" w:hAnsi="Times New Roman" w:cs="Times New Roman"/>
          <w:sz w:val="24"/>
          <w:szCs w:val="24"/>
        </w:rPr>
        <w:t>Describe Single phase and three phase AC –DC?</w:t>
      </w:r>
    </w:p>
    <w:p w14:paraId="2EB68E4B" w14:textId="77777777" w:rsidR="00065F6A" w:rsidRPr="00637B99" w:rsidRDefault="00065F6A" w:rsidP="00065F6A">
      <w:pPr>
        <w:numPr>
          <w:ilvl w:val="1"/>
          <w:numId w:val="78"/>
        </w:numPr>
        <w:contextualSpacing/>
        <w:rPr>
          <w:rFonts w:ascii="Times New Roman" w:hAnsi="Times New Roman" w:cs="Times New Roman"/>
          <w:sz w:val="24"/>
          <w:szCs w:val="24"/>
        </w:rPr>
      </w:pPr>
      <w:r w:rsidRPr="00637B99">
        <w:rPr>
          <w:rFonts w:ascii="Times New Roman" w:hAnsi="Times New Roman" w:cs="Times New Roman"/>
          <w:sz w:val="24"/>
          <w:szCs w:val="24"/>
        </w:rPr>
        <w:t>Explain DC-AC converters?</w:t>
      </w:r>
    </w:p>
    <w:p w14:paraId="2C7DA4B2" w14:textId="77777777" w:rsidR="00065F6A" w:rsidRPr="00637B99" w:rsidRDefault="00065F6A" w:rsidP="00065F6A">
      <w:pPr>
        <w:numPr>
          <w:ilvl w:val="1"/>
          <w:numId w:val="78"/>
        </w:numPr>
        <w:contextualSpacing/>
        <w:rPr>
          <w:rFonts w:ascii="Times New Roman" w:hAnsi="Times New Roman" w:cs="Times New Roman"/>
          <w:sz w:val="24"/>
          <w:szCs w:val="24"/>
        </w:rPr>
      </w:pPr>
      <w:r w:rsidRPr="00637B99">
        <w:rPr>
          <w:rFonts w:ascii="Times New Roman" w:hAnsi="Times New Roman" w:cs="Times New Roman"/>
          <w:sz w:val="24"/>
          <w:szCs w:val="24"/>
        </w:rPr>
        <w:t>Explain DC-DC converters?</w:t>
      </w:r>
    </w:p>
    <w:p w14:paraId="6B240525" w14:textId="77777777" w:rsidR="00065F6A" w:rsidRPr="00637B99" w:rsidRDefault="00065F6A" w:rsidP="00065F6A">
      <w:pPr>
        <w:numPr>
          <w:ilvl w:val="0"/>
          <w:numId w:val="79"/>
        </w:numPr>
        <w:contextualSpacing/>
        <w:rPr>
          <w:rFonts w:ascii="Times New Roman" w:hAnsi="Times New Roman" w:cs="Times New Roman"/>
          <w:b/>
          <w:bCs/>
          <w:sz w:val="24"/>
          <w:szCs w:val="24"/>
        </w:rPr>
      </w:pPr>
      <w:r w:rsidRPr="00637B99">
        <w:rPr>
          <w:rFonts w:ascii="Times New Roman" w:hAnsi="Times New Roman" w:cs="Times New Roman"/>
          <w:b/>
          <w:bCs/>
          <w:sz w:val="24"/>
          <w:szCs w:val="24"/>
        </w:rPr>
        <w:t>DC Motor Drives</w:t>
      </w:r>
      <w:r w:rsidRPr="00637B99">
        <w:rPr>
          <w:rFonts w:ascii="Times New Roman" w:hAnsi="Times New Roman" w:cs="Times New Roman"/>
          <w:b/>
          <w:bCs/>
          <w:sz w:val="24"/>
          <w:szCs w:val="24"/>
        </w:rPr>
        <w:tab/>
      </w:r>
    </w:p>
    <w:p w14:paraId="5FE65D64" w14:textId="77777777" w:rsidR="00065F6A" w:rsidRPr="00637B99" w:rsidRDefault="00065F6A" w:rsidP="00065F6A">
      <w:pPr>
        <w:numPr>
          <w:ilvl w:val="1"/>
          <w:numId w:val="79"/>
        </w:numPr>
        <w:contextualSpacing/>
        <w:rPr>
          <w:rFonts w:ascii="Times New Roman" w:hAnsi="Times New Roman" w:cs="Times New Roman"/>
          <w:sz w:val="24"/>
          <w:szCs w:val="24"/>
        </w:rPr>
      </w:pPr>
      <w:r w:rsidRPr="00637B99">
        <w:rPr>
          <w:rFonts w:ascii="Times New Roman" w:hAnsi="Times New Roman" w:cs="Times New Roman"/>
          <w:sz w:val="24"/>
          <w:szCs w:val="24"/>
        </w:rPr>
        <w:t>Describe Fundamentals of electrical drives?</w:t>
      </w:r>
    </w:p>
    <w:p w14:paraId="2399B666" w14:textId="77777777" w:rsidR="00065F6A" w:rsidRPr="00637B99" w:rsidRDefault="00065F6A" w:rsidP="00065F6A">
      <w:pPr>
        <w:numPr>
          <w:ilvl w:val="1"/>
          <w:numId w:val="79"/>
        </w:numPr>
        <w:contextualSpacing/>
        <w:rPr>
          <w:rFonts w:ascii="Times New Roman" w:hAnsi="Times New Roman" w:cs="Times New Roman"/>
          <w:sz w:val="24"/>
          <w:szCs w:val="24"/>
        </w:rPr>
      </w:pPr>
      <w:r w:rsidRPr="00637B99">
        <w:rPr>
          <w:rFonts w:ascii="Times New Roman" w:hAnsi="Times New Roman" w:cs="Times New Roman"/>
          <w:sz w:val="24"/>
          <w:szCs w:val="24"/>
        </w:rPr>
        <w:t>Explain Converter fed DC motor drive?</w:t>
      </w:r>
    </w:p>
    <w:p w14:paraId="5AF71E33" w14:textId="77777777" w:rsidR="00065F6A" w:rsidRPr="00637B99" w:rsidRDefault="00065F6A" w:rsidP="00065F6A">
      <w:pPr>
        <w:numPr>
          <w:ilvl w:val="1"/>
          <w:numId w:val="79"/>
        </w:numPr>
        <w:contextualSpacing/>
        <w:rPr>
          <w:rFonts w:ascii="Times New Roman" w:hAnsi="Times New Roman" w:cs="Times New Roman"/>
          <w:sz w:val="24"/>
          <w:szCs w:val="24"/>
        </w:rPr>
      </w:pPr>
      <w:r w:rsidRPr="00637B99">
        <w:rPr>
          <w:rFonts w:ascii="Times New Roman" w:hAnsi="Times New Roman" w:cs="Times New Roman"/>
          <w:sz w:val="24"/>
          <w:szCs w:val="24"/>
        </w:rPr>
        <w:t>Describe Chopper fed DC motor?</w:t>
      </w:r>
    </w:p>
    <w:p w14:paraId="554E7EBD" w14:textId="77777777" w:rsidR="00065F6A" w:rsidRPr="00637B99" w:rsidRDefault="00065F6A" w:rsidP="00065F6A">
      <w:pPr>
        <w:numPr>
          <w:ilvl w:val="1"/>
          <w:numId w:val="79"/>
        </w:numPr>
        <w:contextualSpacing/>
        <w:rPr>
          <w:rFonts w:ascii="Times New Roman" w:hAnsi="Times New Roman" w:cs="Times New Roman"/>
          <w:sz w:val="24"/>
          <w:szCs w:val="24"/>
        </w:rPr>
      </w:pPr>
      <w:r w:rsidRPr="00637B99">
        <w:rPr>
          <w:rFonts w:ascii="Times New Roman" w:hAnsi="Times New Roman" w:cs="Times New Roman"/>
          <w:sz w:val="24"/>
          <w:szCs w:val="24"/>
        </w:rPr>
        <w:t>Describe Drive?</w:t>
      </w:r>
    </w:p>
    <w:p w14:paraId="3F610E4C" w14:textId="77777777" w:rsidR="00065F6A" w:rsidRPr="00637B99" w:rsidRDefault="00065F6A" w:rsidP="00065F6A">
      <w:pPr>
        <w:numPr>
          <w:ilvl w:val="1"/>
          <w:numId w:val="79"/>
        </w:numPr>
        <w:contextualSpacing/>
        <w:rPr>
          <w:rFonts w:ascii="Times New Roman" w:hAnsi="Times New Roman" w:cs="Times New Roman"/>
          <w:sz w:val="24"/>
          <w:szCs w:val="24"/>
        </w:rPr>
      </w:pPr>
      <w:r w:rsidRPr="00637B99">
        <w:rPr>
          <w:rFonts w:ascii="Times New Roman" w:hAnsi="Times New Roman" w:cs="Times New Roman"/>
          <w:sz w:val="24"/>
          <w:szCs w:val="24"/>
        </w:rPr>
        <w:t>Explain Braking?</w:t>
      </w:r>
    </w:p>
    <w:p w14:paraId="096E5A32" w14:textId="77777777" w:rsidR="00065F6A" w:rsidRPr="00637B99" w:rsidRDefault="00065F6A" w:rsidP="00065F6A">
      <w:pPr>
        <w:numPr>
          <w:ilvl w:val="1"/>
          <w:numId w:val="79"/>
        </w:numPr>
        <w:contextualSpacing/>
        <w:rPr>
          <w:rFonts w:ascii="Times New Roman" w:hAnsi="Times New Roman" w:cs="Times New Roman"/>
          <w:sz w:val="24"/>
          <w:szCs w:val="24"/>
        </w:rPr>
      </w:pPr>
      <w:r w:rsidRPr="00637B99">
        <w:rPr>
          <w:rFonts w:ascii="Times New Roman" w:hAnsi="Times New Roman" w:cs="Times New Roman"/>
          <w:sz w:val="24"/>
          <w:szCs w:val="24"/>
        </w:rPr>
        <w:t>What are Applications of DC motor drive?</w:t>
      </w:r>
    </w:p>
    <w:p w14:paraId="6986E8CF" w14:textId="77777777" w:rsidR="00065F6A" w:rsidRPr="00637B99" w:rsidRDefault="00065F6A" w:rsidP="00065F6A">
      <w:pPr>
        <w:numPr>
          <w:ilvl w:val="0"/>
          <w:numId w:val="80"/>
        </w:numPr>
        <w:contextualSpacing/>
        <w:rPr>
          <w:rFonts w:ascii="Times New Roman" w:hAnsi="Times New Roman" w:cs="Times New Roman"/>
          <w:sz w:val="24"/>
          <w:szCs w:val="24"/>
        </w:rPr>
      </w:pPr>
      <w:r w:rsidRPr="00637B99">
        <w:rPr>
          <w:rFonts w:ascii="Times New Roman" w:hAnsi="Times New Roman" w:cs="Times New Roman"/>
          <w:b/>
          <w:bCs/>
          <w:sz w:val="24"/>
          <w:szCs w:val="24"/>
        </w:rPr>
        <w:t>AC Motor Drives</w:t>
      </w:r>
      <w:r w:rsidRPr="00637B99">
        <w:rPr>
          <w:rFonts w:ascii="Times New Roman" w:hAnsi="Times New Roman" w:cs="Times New Roman"/>
          <w:sz w:val="24"/>
          <w:szCs w:val="24"/>
        </w:rPr>
        <w:tab/>
      </w:r>
    </w:p>
    <w:p w14:paraId="779E3353" w14:textId="77777777" w:rsidR="00065F6A" w:rsidRPr="00637B99" w:rsidRDefault="00065F6A" w:rsidP="00065F6A">
      <w:pPr>
        <w:numPr>
          <w:ilvl w:val="1"/>
          <w:numId w:val="80"/>
        </w:numPr>
        <w:contextualSpacing/>
        <w:rPr>
          <w:rFonts w:ascii="Times New Roman" w:hAnsi="Times New Roman" w:cs="Times New Roman"/>
          <w:sz w:val="24"/>
          <w:szCs w:val="24"/>
        </w:rPr>
      </w:pPr>
      <w:r w:rsidRPr="00637B99">
        <w:rPr>
          <w:rFonts w:ascii="Times New Roman" w:hAnsi="Times New Roman" w:cs="Times New Roman"/>
          <w:sz w:val="24"/>
          <w:szCs w:val="24"/>
        </w:rPr>
        <w:t>Explain Inverter fed induction motor drive and synchronous motor drive?</w:t>
      </w:r>
    </w:p>
    <w:p w14:paraId="0B23E719" w14:textId="77777777" w:rsidR="00065F6A" w:rsidRPr="00637B99" w:rsidRDefault="00065F6A" w:rsidP="00065F6A">
      <w:pPr>
        <w:numPr>
          <w:ilvl w:val="1"/>
          <w:numId w:val="80"/>
        </w:numPr>
        <w:contextualSpacing/>
        <w:rPr>
          <w:rFonts w:ascii="Times New Roman" w:hAnsi="Times New Roman" w:cs="Times New Roman"/>
          <w:sz w:val="24"/>
          <w:szCs w:val="24"/>
        </w:rPr>
      </w:pPr>
      <w:r w:rsidRPr="00637B99">
        <w:rPr>
          <w:rFonts w:ascii="Times New Roman" w:hAnsi="Times New Roman" w:cs="Times New Roman"/>
          <w:sz w:val="24"/>
          <w:szCs w:val="24"/>
        </w:rPr>
        <w:t>Describe Slip power recovery?</w:t>
      </w:r>
    </w:p>
    <w:p w14:paraId="7B656BF1" w14:textId="77777777" w:rsidR="00065F6A" w:rsidRPr="00637B99" w:rsidRDefault="00065F6A" w:rsidP="00065F6A">
      <w:pPr>
        <w:numPr>
          <w:ilvl w:val="1"/>
          <w:numId w:val="80"/>
        </w:numPr>
        <w:contextualSpacing/>
        <w:rPr>
          <w:rFonts w:ascii="Times New Roman" w:hAnsi="Times New Roman" w:cs="Times New Roman"/>
          <w:sz w:val="24"/>
          <w:szCs w:val="24"/>
        </w:rPr>
      </w:pPr>
      <w:r w:rsidRPr="00637B99">
        <w:rPr>
          <w:rFonts w:ascii="Times New Roman" w:hAnsi="Times New Roman" w:cs="Times New Roman"/>
          <w:sz w:val="24"/>
          <w:szCs w:val="24"/>
        </w:rPr>
        <w:t>Describe Schemes?</w:t>
      </w:r>
    </w:p>
    <w:p w14:paraId="7CEAEFCA" w14:textId="77777777" w:rsidR="00065F6A" w:rsidRPr="00637B99" w:rsidRDefault="00065F6A" w:rsidP="00065F6A">
      <w:pPr>
        <w:numPr>
          <w:ilvl w:val="1"/>
          <w:numId w:val="80"/>
        </w:numPr>
        <w:contextualSpacing/>
        <w:rPr>
          <w:rFonts w:ascii="Times New Roman" w:hAnsi="Times New Roman" w:cs="Times New Roman"/>
          <w:sz w:val="24"/>
          <w:szCs w:val="24"/>
        </w:rPr>
      </w:pPr>
      <w:r w:rsidRPr="00637B99">
        <w:rPr>
          <w:rFonts w:ascii="Times New Roman" w:hAnsi="Times New Roman" w:cs="Times New Roman"/>
          <w:sz w:val="24"/>
          <w:szCs w:val="24"/>
        </w:rPr>
        <w:t xml:space="preserve">Describe Braking? </w:t>
      </w:r>
    </w:p>
    <w:p w14:paraId="5BFE004F" w14:textId="77777777" w:rsidR="00065F6A" w:rsidRPr="00637B99" w:rsidRDefault="00065F6A" w:rsidP="00065F6A">
      <w:pPr>
        <w:numPr>
          <w:ilvl w:val="1"/>
          <w:numId w:val="80"/>
        </w:numPr>
        <w:contextualSpacing/>
        <w:rPr>
          <w:rFonts w:ascii="Times New Roman" w:hAnsi="Times New Roman" w:cs="Times New Roman"/>
          <w:sz w:val="24"/>
          <w:szCs w:val="24"/>
        </w:rPr>
      </w:pPr>
      <w:r w:rsidRPr="00637B99">
        <w:rPr>
          <w:rFonts w:ascii="Times New Roman" w:hAnsi="Times New Roman" w:cs="Times New Roman"/>
          <w:sz w:val="24"/>
          <w:szCs w:val="24"/>
        </w:rPr>
        <w:t>What are Applications AC Motor Drives?</w:t>
      </w:r>
    </w:p>
    <w:p w14:paraId="3A5EAE24" w14:textId="77777777" w:rsidR="00065F6A" w:rsidRPr="00637B99" w:rsidRDefault="00065F6A" w:rsidP="00065F6A">
      <w:pPr>
        <w:numPr>
          <w:ilvl w:val="0"/>
          <w:numId w:val="81"/>
        </w:numPr>
        <w:contextualSpacing/>
        <w:rPr>
          <w:rFonts w:ascii="Times New Roman" w:hAnsi="Times New Roman" w:cs="Times New Roman"/>
          <w:b/>
          <w:bCs/>
          <w:sz w:val="24"/>
          <w:szCs w:val="24"/>
        </w:rPr>
      </w:pPr>
      <w:r w:rsidRPr="00637B99">
        <w:rPr>
          <w:rFonts w:ascii="Times New Roman" w:hAnsi="Times New Roman" w:cs="Times New Roman"/>
          <w:b/>
          <w:bCs/>
          <w:sz w:val="24"/>
          <w:szCs w:val="24"/>
        </w:rPr>
        <w:t>Special Machine Drives</w:t>
      </w:r>
      <w:r w:rsidRPr="00637B99">
        <w:rPr>
          <w:rFonts w:ascii="Times New Roman" w:hAnsi="Times New Roman" w:cs="Times New Roman"/>
          <w:b/>
          <w:bCs/>
          <w:sz w:val="24"/>
          <w:szCs w:val="24"/>
        </w:rPr>
        <w:tab/>
      </w:r>
    </w:p>
    <w:p w14:paraId="5D4B73F1" w14:textId="77777777" w:rsidR="00065F6A" w:rsidRPr="00637B99" w:rsidRDefault="00065F6A" w:rsidP="00065F6A">
      <w:pPr>
        <w:numPr>
          <w:ilvl w:val="1"/>
          <w:numId w:val="81"/>
        </w:numPr>
        <w:contextualSpacing/>
        <w:rPr>
          <w:rFonts w:ascii="Times New Roman" w:hAnsi="Times New Roman" w:cs="Times New Roman"/>
          <w:sz w:val="24"/>
          <w:szCs w:val="24"/>
        </w:rPr>
      </w:pPr>
      <w:r w:rsidRPr="00637B99">
        <w:rPr>
          <w:rFonts w:ascii="Times New Roman" w:hAnsi="Times New Roman" w:cs="Times New Roman"/>
          <w:sz w:val="24"/>
          <w:szCs w:val="24"/>
        </w:rPr>
        <w:t>Describe Working principle and control of stepper motor?</w:t>
      </w:r>
    </w:p>
    <w:p w14:paraId="32ABCEBA" w14:textId="77777777" w:rsidR="00065F6A" w:rsidRPr="00637B99" w:rsidRDefault="00065F6A" w:rsidP="00065F6A">
      <w:pPr>
        <w:numPr>
          <w:ilvl w:val="1"/>
          <w:numId w:val="81"/>
        </w:numPr>
        <w:contextualSpacing/>
        <w:rPr>
          <w:rFonts w:ascii="Times New Roman" w:hAnsi="Times New Roman" w:cs="Times New Roman"/>
          <w:sz w:val="24"/>
          <w:szCs w:val="24"/>
        </w:rPr>
      </w:pPr>
      <w:r w:rsidRPr="00637B99">
        <w:rPr>
          <w:rFonts w:ascii="Times New Roman" w:hAnsi="Times New Roman" w:cs="Times New Roman"/>
          <w:sz w:val="24"/>
          <w:szCs w:val="24"/>
        </w:rPr>
        <w:t>Explain Brushless DC motor?</w:t>
      </w:r>
    </w:p>
    <w:p w14:paraId="042677D0" w14:textId="77777777" w:rsidR="00065F6A" w:rsidRPr="00637B99" w:rsidRDefault="00065F6A" w:rsidP="00065F6A">
      <w:pPr>
        <w:numPr>
          <w:ilvl w:val="1"/>
          <w:numId w:val="81"/>
        </w:numPr>
        <w:contextualSpacing/>
        <w:rPr>
          <w:rFonts w:ascii="Times New Roman" w:hAnsi="Times New Roman" w:cs="Times New Roman"/>
          <w:sz w:val="24"/>
          <w:szCs w:val="24"/>
        </w:rPr>
      </w:pPr>
      <w:r w:rsidRPr="00637B99">
        <w:rPr>
          <w:rFonts w:ascii="Times New Roman" w:hAnsi="Times New Roman" w:cs="Times New Roman"/>
          <w:sz w:val="24"/>
          <w:szCs w:val="24"/>
        </w:rPr>
        <w:t>Explain Permanent magnet?</w:t>
      </w:r>
    </w:p>
    <w:p w14:paraId="52CF098E" w14:textId="77777777" w:rsidR="00065F6A" w:rsidRPr="00637B99" w:rsidRDefault="00065F6A" w:rsidP="00065F6A">
      <w:pPr>
        <w:numPr>
          <w:ilvl w:val="1"/>
          <w:numId w:val="81"/>
        </w:numPr>
        <w:contextualSpacing/>
        <w:rPr>
          <w:rFonts w:ascii="Times New Roman" w:hAnsi="Times New Roman" w:cs="Times New Roman"/>
          <w:sz w:val="24"/>
          <w:szCs w:val="24"/>
        </w:rPr>
      </w:pPr>
      <w:r w:rsidRPr="00637B99">
        <w:rPr>
          <w:rFonts w:ascii="Times New Roman" w:hAnsi="Times New Roman" w:cs="Times New Roman"/>
          <w:sz w:val="24"/>
          <w:szCs w:val="24"/>
        </w:rPr>
        <w:t>Describe Synchronous motor (PMSM)?</w:t>
      </w:r>
    </w:p>
    <w:p w14:paraId="6BAE5FC1" w14:textId="77777777" w:rsidR="00065F6A" w:rsidRPr="00637B99" w:rsidRDefault="00065F6A" w:rsidP="00065F6A">
      <w:pPr>
        <w:numPr>
          <w:ilvl w:val="1"/>
          <w:numId w:val="81"/>
        </w:numPr>
        <w:contextualSpacing/>
        <w:rPr>
          <w:rFonts w:ascii="Times New Roman" w:hAnsi="Times New Roman" w:cs="Times New Roman"/>
          <w:sz w:val="24"/>
          <w:szCs w:val="24"/>
        </w:rPr>
      </w:pPr>
      <w:r w:rsidRPr="00637B99">
        <w:rPr>
          <w:rFonts w:ascii="Times New Roman" w:hAnsi="Times New Roman" w:cs="Times New Roman"/>
          <w:sz w:val="24"/>
          <w:szCs w:val="24"/>
        </w:rPr>
        <w:t>Describe Linear motor?</w:t>
      </w:r>
    </w:p>
    <w:p w14:paraId="1B9C60C8" w14:textId="77777777" w:rsidR="00065F6A" w:rsidRPr="00637B99" w:rsidRDefault="00065F6A" w:rsidP="00065F6A">
      <w:pPr>
        <w:numPr>
          <w:ilvl w:val="1"/>
          <w:numId w:val="81"/>
        </w:numPr>
        <w:contextualSpacing/>
        <w:rPr>
          <w:rFonts w:ascii="Times New Roman" w:hAnsi="Times New Roman" w:cs="Times New Roman"/>
          <w:sz w:val="24"/>
          <w:szCs w:val="24"/>
        </w:rPr>
      </w:pPr>
      <w:r w:rsidRPr="00637B99">
        <w:rPr>
          <w:rFonts w:ascii="Times New Roman" w:hAnsi="Times New Roman" w:cs="Times New Roman"/>
          <w:sz w:val="24"/>
          <w:szCs w:val="24"/>
        </w:rPr>
        <w:t>What are the Applications of Special Machine Drives?</w:t>
      </w:r>
    </w:p>
    <w:p w14:paraId="5939A143" w14:textId="77777777" w:rsidR="00065F6A" w:rsidRPr="00637B99" w:rsidRDefault="00065F6A" w:rsidP="00065F6A">
      <w:pPr>
        <w:rPr>
          <w:rFonts w:ascii="Times New Roman" w:hAnsi="Times New Roman" w:cs="Times New Roman"/>
          <w:sz w:val="24"/>
          <w:szCs w:val="24"/>
        </w:rPr>
      </w:pPr>
    </w:p>
    <w:p w14:paraId="12EC618E" w14:textId="77777777" w:rsidR="00065F6A" w:rsidRPr="00637B99" w:rsidRDefault="00065F6A" w:rsidP="00065F6A">
      <w:pPr>
        <w:rPr>
          <w:rFonts w:ascii="Times New Roman" w:hAnsi="Times New Roman" w:cs="Times New Roman"/>
          <w:sz w:val="24"/>
          <w:szCs w:val="24"/>
        </w:rPr>
      </w:pPr>
    </w:p>
    <w:p w14:paraId="116752BD" w14:textId="77777777" w:rsidR="00065F6A" w:rsidRPr="00637B99" w:rsidRDefault="00065F6A" w:rsidP="00065F6A">
      <w:pPr>
        <w:rPr>
          <w:rFonts w:ascii="Times New Roman" w:hAnsi="Times New Roman" w:cs="Times New Roman"/>
          <w:sz w:val="24"/>
          <w:szCs w:val="24"/>
        </w:rPr>
      </w:pPr>
    </w:p>
    <w:p w14:paraId="43DDE172" w14:textId="77777777" w:rsidR="00065F6A" w:rsidRPr="00637B99" w:rsidRDefault="00065F6A" w:rsidP="00065F6A">
      <w:pPr>
        <w:rPr>
          <w:rFonts w:ascii="Times New Roman" w:hAnsi="Times New Roman" w:cs="Times New Roman"/>
          <w:sz w:val="24"/>
          <w:szCs w:val="24"/>
        </w:rPr>
      </w:pPr>
    </w:p>
    <w:p w14:paraId="321EA283" w14:textId="77777777" w:rsidR="00065F6A" w:rsidRPr="00637B99" w:rsidRDefault="00065F6A" w:rsidP="00065F6A">
      <w:pPr>
        <w:rPr>
          <w:rFonts w:ascii="Times New Roman" w:hAnsi="Times New Roman" w:cs="Times New Roman"/>
          <w:b/>
          <w:bCs/>
          <w:sz w:val="24"/>
          <w:szCs w:val="24"/>
        </w:rPr>
      </w:pPr>
    </w:p>
    <w:p w14:paraId="5C4D5C19" w14:textId="77777777" w:rsidR="00065F6A" w:rsidRPr="00637B99" w:rsidRDefault="00065F6A" w:rsidP="00065F6A">
      <w:pPr>
        <w:rPr>
          <w:rFonts w:ascii="Times New Roman" w:hAnsi="Times New Roman" w:cs="Times New Roman"/>
          <w:b/>
          <w:bCs/>
          <w:sz w:val="24"/>
          <w:szCs w:val="24"/>
        </w:rPr>
      </w:pPr>
      <w:r w:rsidRPr="00637B99">
        <w:rPr>
          <w:rFonts w:ascii="Times New Roman" w:hAnsi="Times New Roman" w:cs="Times New Roman"/>
          <w:b/>
          <w:bCs/>
          <w:sz w:val="24"/>
          <w:szCs w:val="24"/>
        </w:rPr>
        <w:lastRenderedPageBreak/>
        <w:t xml:space="preserve">MMAT 241             ELECTRICAL ACTUATORS AND DRIVES  </w:t>
      </w:r>
    </w:p>
    <w:p w14:paraId="1ED30320" w14:textId="77777777" w:rsidR="00065F6A" w:rsidRPr="00637B99" w:rsidRDefault="00065F6A" w:rsidP="00065F6A">
      <w:pPr>
        <w:rPr>
          <w:rFonts w:ascii="Times New Roman" w:hAnsi="Times New Roman" w:cs="Times New Roman"/>
          <w:b/>
          <w:bCs/>
          <w:sz w:val="24"/>
          <w:szCs w:val="24"/>
        </w:rPr>
      </w:pPr>
      <w:r w:rsidRPr="000D27C6">
        <w:rPr>
          <w:rFonts w:ascii="Times New Roman" w:hAnsi="Times New Roman" w:cs="Times New Roman"/>
          <w:b/>
          <w:bCs/>
          <w:sz w:val="24"/>
          <w:szCs w:val="24"/>
        </w:rPr>
        <w:t xml:space="preserve">List of practical  </w:t>
      </w:r>
      <w:r w:rsidRPr="00637B99">
        <w:rPr>
          <w:rFonts w:ascii="Times New Roman" w:hAnsi="Times New Roman" w:cs="Times New Roman"/>
          <w:b/>
          <w:bCs/>
          <w:sz w:val="24"/>
          <w:szCs w:val="24"/>
        </w:rPr>
        <w:t xml:space="preserve">     96 </w:t>
      </w:r>
      <w:proofErr w:type="spellStart"/>
      <w:r w:rsidRPr="00637B99">
        <w:rPr>
          <w:rFonts w:ascii="Times New Roman" w:hAnsi="Times New Roman" w:cs="Times New Roman"/>
          <w:b/>
          <w:bCs/>
          <w:sz w:val="24"/>
          <w:szCs w:val="24"/>
        </w:rPr>
        <w:t>hrs</w:t>
      </w:r>
      <w:proofErr w:type="spellEnd"/>
      <w:r w:rsidRPr="00637B99">
        <w:rPr>
          <w:rFonts w:ascii="Times New Roman" w:hAnsi="Times New Roman" w:cs="Times New Roman"/>
          <w:b/>
          <w:bCs/>
          <w:sz w:val="24"/>
          <w:szCs w:val="24"/>
        </w:rPr>
        <w:t xml:space="preserve"> </w:t>
      </w:r>
    </w:p>
    <w:p w14:paraId="202BA683" w14:textId="77777777" w:rsidR="00065F6A" w:rsidRPr="00637B99" w:rsidRDefault="00065F6A" w:rsidP="00065F6A">
      <w:pPr>
        <w:rPr>
          <w:rFonts w:ascii="Times New Roman" w:hAnsi="Times New Roman" w:cs="Times New Roman"/>
          <w:sz w:val="24"/>
          <w:szCs w:val="24"/>
        </w:rPr>
      </w:pPr>
    </w:p>
    <w:p w14:paraId="459FB8CB"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Performance characteristics of DC shunt motor</w:t>
      </w:r>
      <w:r w:rsidRPr="00637B99">
        <w:rPr>
          <w:rFonts w:ascii="Times New Roman" w:hAnsi="Times New Roman" w:cs="Times New Roman"/>
          <w:sz w:val="24"/>
          <w:szCs w:val="24"/>
        </w:rPr>
        <w:tab/>
      </w:r>
    </w:p>
    <w:p w14:paraId="1B812F58"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Load test on single phase transformer</w:t>
      </w:r>
      <w:r w:rsidRPr="00637B99">
        <w:rPr>
          <w:rFonts w:ascii="Times New Roman" w:hAnsi="Times New Roman" w:cs="Times New Roman"/>
          <w:sz w:val="24"/>
          <w:szCs w:val="24"/>
        </w:rPr>
        <w:tab/>
      </w:r>
    </w:p>
    <w:p w14:paraId="46021684"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Performance characteristics of 3-phase squirrel cage induction motor</w:t>
      </w:r>
      <w:r w:rsidRPr="00637B99">
        <w:rPr>
          <w:rFonts w:ascii="Times New Roman" w:hAnsi="Times New Roman" w:cs="Times New Roman"/>
          <w:sz w:val="24"/>
          <w:szCs w:val="24"/>
        </w:rPr>
        <w:tab/>
      </w:r>
    </w:p>
    <w:p w14:paraId="59268DBC"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Study the switching characteristics of power MOSFET</w:t>
      </w:r>
      <w:r w:rsidRPr="00637B99">
        <w:rPr>
          <w:rFonts w:ascii="Times New Roman" w:hAnsi="Times New Roman" w:cs="Times New Roman"/>
          <w:sz w:val="24"/>
          <w:szCs w:val="24"/>
        </w:rPr>
        <w:tab/>
      </w:r>
    </w:p>
    <w:p w14:paraId="37183F96"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Measure the performance parameters of fully controlled single phase AC-DC converter                   with SCR</w:t>
      </w:r>
      <w:r w:rsidRPr="00637B99">
        <w:rPr>
          <w:rFonts w:ascii="Times New Roman" w:hAnsi="Times New Roman" w:cs="Times New Roman"/>
          <w:sz w:val="24"/>
          <w:szCs w:val="24"/>
        </w:rPr>
        <w:tab/>
      </w:r>
    </w:p>
    <w:p w14:paraId="384C329D"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Measure the performance parameters of 3- phase DC-AC converter with self-commutating power semiconductor device.</w:t>
      </w:r>
      <w:r w:rsidRPr="00637B99">
        <w:rPr>
          <w:rFonts w:ascii="Times New Roman" w:hAnsi="Times New Roman" w:cs="Times New Roman"/>
          <w:sz w:val="24"/>
          <w:szCs w:val="24"/>
        </w:rPr>
        <w:tab/>
      </w:r>
    </w:p>
    <w:p w14:paraId="5E3E71B2"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Control the speed of DC shunt motor by duty cycle control by employing power electronic converters with MOSFET/IGBT</w:t>
      </w:r>
      <w:r w:rsidRPr="00637B99">
        <w:rPr>
          <w:rFonts w:ascii="Times New Roman" w:hAnsi="Times New Roman" w:cs="Times New Roman"/>
          <w:sz w:val="24"/>
          <w:szCs w:val="24"/>
        </w:rPr>
        <w:tab/>
      </w:r>
    </w:p>
    <w:p w14:paraId="1C9CB081"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Control the speed of 3-phase induction motor under constant flux operation and variable flux operation</w:t>
      </w:r>
      <w:r w:rsidRPr="00637B99">
        <w:rPr>
          <w:rFonts w:ascii="Times New Roman" w:hAnsi="Times New Roman" w:cs="Times New Roman"/>
          <w:sz w:val="24"/>
          <w:szCs w:val="24"/>
        </w:rPr>
        <w:tab/>
      </w:r>
    </w:p>
    <w:p w14:paraId="422BFB7C"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Control the speed of PMSM motor by employing power electronic converters</w:t>
      </w:r>
      <w:r w:rsidRPr="00637B99">
        <w:rPr>
          <w:rFonts w:ascii="Times New Roman" w:hAnsi="Times New Roman" w:cs="Times New Roman"/>
          <w:sz w:val="24"/>
          <w:szCs w:val="24"/>
        </w:rPr>
        <w:tab/>
      </w:r>
    </w:p>
    <w:p w14:paraId="2C5BADD9"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Linear induction motor control</w:t>
      </w:r>
    </w:p>
    <w:p w14:paraId="54292397"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Study on various kinds of sensors and its characteristics.</w:t>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p>
    <w:p w14:paraId="494735D1"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Experimentation on voltage, current, power, and frequency measurement.</w:t>
      </w:r>
      <w:r w:rsidRPr="00637B99">
        <w:rPr>
          <w:rFonts w:ascii="Times New Roman" w:hAnsi="Times New Roman" w:cs="Times New Roman"/>
          <w:sz w:val="24"/>
          <w:szCs w:val="24"/>
        </w:rPr>
        <w:tab/>
      </w:r>
      <w:r w:rsidRPr="00637B99">
        <w:rPr>
          <w:rFonts w:ascii="Times New Roman" w:hAnsi="Times New Roman" w:cs="Times New Roman"/>
          <w:sz w:val="24"/>
          <w:szCs w:val="24"/>
        </w:rPr>
        <w:tab/>
      </w:r>
    </w:p>
    <w:p w14:paraId="4BE86439"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Study of torque transducer &amp; applications.</w:t>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p>
    <w:p w14:paraId="2D59BB9F"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Experimentation with tactile sensor for force and touch detection.</w:t>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p>
    <w:p w14:paraId="667F7F3A"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Study of pressure sensor.</w:t>
      </w:r>
    </w:p>
    <w:p w14:paraId="4440C450"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Use of LVDT &amp; acoustics ranging.</w:t>
      </w:r>
    </w:p>
    <w:p w14:paraId="03B80EA7"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Study of hall-effect sensor and ultrasonic distance measurement applications.</w:t>
      </w:r>
    </w:p>
    <w:p w14:paraId="4716CB20"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Use of different temperature sensors.</w:t>
      </w:r>
    </w:p>
    <w:p w14:paraId="507B55C7"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Optical transducers Characterization.</w:t>
      </w:r>
    </w:p>
    <w:p w14:paraId="26969441" w14:textId="77777777" w:rsidR="00065F6A" w:rsidRPr="00637B99" w:rsidRDefault="00065F6A" w:rsidP="00065F6A">
      <w:pPr>
        <w:numPr>
          <w:ilvl w:val="0"/>
          <w:numId w:val="82"/>
        </w:numPr>
        <w:contextualSpacing/>
        <w:rPr>
          <w:rFonts w:ascii="Times New Roman" w:hAnsi="Times New Roman" w:cs="Times New Roman"/>
          <w:sz w:val="24"/>
          <w:szCs w:val="24"/>
        </w:rPr>
      </w:pPr>
      <w:r w:rsidRPr="00637B99">
        <w:rPr>
          <w:rFonts w:ascii="Times New Roman" w:hAnsi="Times New Roman" w:cs="Times New Roman"/>
          <w:sz w:val="24"/>
          <w:szCs w:val="24"/>
        </w:rPr>
        <w:t>Data Acquisition &amp; Instrument Control</w:t>
      </w:r>
    </w:p>
    <w:p w14:paraId="79C236BC" w14:textId="77777777" w:rsidR="00065F6A" w:rsidRPr="00637B99" w:rsidRDefault="00065F6A" w:rsidP="00065F6A">
      <w:pPr>
        <w:rPr>
          <w:rFonts w:ascii="Times New Roman" w:hAnsi="Times New Roman" w:cs="Times New Roman"/>
          <w:sz w:val="24"/>
          <w:szCs w:val="24"/>
        </w:rPr>
      </w:pPr>
    </w:p>
    <w:p w14:paraId="2ABAC22F" w14:textId="77777777" w:rsidR="00065F6A" w:rsidRPr="00637B99" w:rsidRDefault="00065F6A" w:rsidP="00065F6A">
      <w:pPr>
        <w:tabs>
          <w:tab w:val="left" w:pos="1330"/>
        </w:tabs>
        <w:rPr>
          <w:rFonts w:ascii="Times New Roman" w:hAnsi="Times New Roman" w:cs="Times New Roman"/>
          <w:sz w:val="24"/>
          <w:szCs w:val="24"/>
        </w:rPr>
      </w:pPr>
    </w:p>
    <w:p w14:paraId="59B85087" w14:textId="77777777" w:rsidR="00065F6A" w:rsidRPr="00637B99" w:rsidRDefault="00065F6A" w:rsidP="00065F6A">
      <w:pPr>
        <w:tabs>
          <w:tab w:val="left" w:pos="1330"/>
        </w:tabs>
        <w:rPr>
          <w:rFonts w:ascii="Times New Roman" w:hAnsi="Times New Roman" w:cs="Times New Roman"/>
          <w:sz w:val="24"/>
          <w:szCs w:val="24"/>
        </w:rPr>
      </w:pPr>
    </w:p>
    <w:p w14:paraId="0EF62183" w14:textId="77777777" w:rsidR="00065F6A" w:rsidRPr="00637B99" w:rsidRDefault="00065F6A" w:rsidP="00065F6A">
      <w:pPr>
        <w:tabs>
          <w:tab w:val="left" w:pos="1330"/>
        </w:tabs>
        <w:rPr>
          <w:rFonts w:ascii="Times New Roman" w:hAnsi="Times New Roman" w:cs="Times New Roman"/>
          <w:sz w:val="24"/>
          <w:szCs w:val="24"/>
        </w:rPr>
      </w:pPr>
    </w:p>
    <w:p w14:paraId="13706999" w14:textId="77777777" w:rsidR="00065F6A" w:rsidRPr="00637B99" w:rsidRDefault="00065F6A" w:rsidP="00065F6A">
      <w:pPr>
        <w:tabs>
          <w:tab w:val="left" w:pos="1330"/>
        </w:tabs>
        <w:rPr>
          <w:rFonts w:ascii="Times New Roman" w:hAnsi="Times New Roman" w:cs="Times New Roman"/>
          <w:sz w:val="24"/>
          <w:szCs w:val="24"/>
        </w:rPr>
      </w:pPr>
    </w:p>
    <w:p w14:paraId="5A8FBF3D" w14:textId="77777777" w:rsidR="00065F6A" w:rsidRPr="00637B99" w:rsidRDefault="00065F6A" w:rsidP="00065F6A">
      <w:pPr>
        <w:tabs>
          <w:tab w:val="left" w:pos="1330"/>
        </w:tabs>
        <w:rPr>
          <w:rFonts w:ascii="Times New Roman" w:hAnsi="Times New Roman" w:cs="Times New Roman"/>
          <w:sz w:val="24"/>
          <w:szCs w:val="24"/>
        </w:rPr>
      </w:pPr>
    </w:p>
    <w:p w14:paraId="57A86AE3" w14:textId="77777777" w:rsidR="00065F6A" w:rsidRPr="00637B99" w:rsidRDefault="00065F6A" w:rsidP="00065F6A">
      <w:pPr>
        <w:tabs>
          <w:tab w:val="left" w:pos="1330"/>
        </w:tabs>
        <w:rPr>
          <w:rFonts w:ascii="Times New Roman" w:hAnsi="Times New Roman" w:cs="Times New Roman"/>
          <w:sz w:val="24"/>
          <w:szCs w:val="24"/>
        </w:rPr>
      </w:pPr>
    </w:p>
    <w:p w14:paraId="73197D99" w14:textId="77777777" w:rsidR="00065F6A" w:rsidRPr="00637B99" w:rsidRDefault="00065F6A" w:rsidP="00065F6A">
      <w:pPr>
        <w:tabs>
          <w:tab w:val="left" w:pos="1330"/>
        </w:tabs>
        <w:rPr>
          <w:rFonts w:ascii="Times New Roman" w:hAnsi="Times New Roman" w:cs="Times New Roman"/>
          <w:sz w:val="24"/>
          <w:szCs w:val="24"/>
        </w:rPr>
      </w:pPr>
    </w:p>
    <w:p w14:paraId="33F44F71" w14:textId="77777777" w:rsidR="00065F6A" w:rsidRPr="00637B99" w:rsidRDefault="00065F6A" w:rsidP="00065F6A">
      <w:pPr>
        <w:tabs>
          <w:tab w:val="left" w:pos="1330"/>
        </w:tabs>
        <w:rPr>
          <w:rFonts w:ascii="Times New Roman" w:hAnsi="Times New Roman" w:cs="Times New Roman"/>
          <w:sz w:val="24"/>
          <w:szCs w:val="24"/>
        </w:rPr>
      </w:pPr>
    </w:p>
    <w:p w14:paraId="3E987B71" w14:textId="77777777" w:rsidR="00065F6A" w:rsidRPr="00637B99" w:rsidRDefault="00065F6A" w:rsidP="00065F6A">
      <w:pPr>
        <w:tabs>
          <w:tab w:val="left" w:pos="1330"/>
        </w:tabs>
        <w:rPr>
          <w:rFonts w:ascii="Times New Roman" w:hAnsi="Times New Roman" w:cs="Times New Roman"/>
          <w:sz w:val="24"/>
          <w:szCs w:val="24"/>
        </w:rPr>
      </w:pPr>
    </w:p>
    <w:p w14:paraId="7AC46C46" w14:textId="77777777" w:rsidR="00065F6A" w:rsidRPr="00637B99" w:rsidRDefault="00065F6A" w:rsidP="00065F6A">
      <w:pPr>
        <w:tabs>
          <w:tab w:val="left" w:pos="1330"/>
        </w:tabs>
        <w:rPr>
          <w:rFonts w:ascii="Times New Roman" w:hAnsi="Times New Roman" w:cs="Times New Roman"/>
          <w:b/>
          <w:bCs/>
          <w:sz w:val="24"/>
          <w:szCs w:val="24"/>
        </w:rPr>
      </w:pPr>
      <w:r w:rsidRPr="000D27C6">
        <w:rPr>
          <w:rFonts w:ascii="Times New Roman" w:hAnsi="Times New Roman" w:cs="Times New Roman"/>
          <w:b/>
          <w:bCs/>
          <w:sz w:val="24"/>
          <w:szCs w:val="24"/>
        </w:rPr>
        <w:lastRenderedPageBreak/>
        <w:t>MMAT</w:t>
      </w:r>
      <w:r>
        <w:rPr>
          <w:rFonts w:ascii="Times New Roman" w:hAnsi="Times New Roman" w:cs="Times New Roman"/>
          <w:b/>
          <w:bCs/>
          <w:sz w:val="24"/>
          <w:szCs w:val="24"/>
        </w:rPr>
        <w:t xml:space="preserve"> </w:t>
      </w:r>
      <w:r w:rsidRPr="000D27C6">
        <w:rPr>
          <w:rFonts w:ascii="Times New Roman" w:hAnsi="Times New Roman" w:cs="Times New Roman"/>
          <w:b/>
          <w:bCs/>
          <w:sz w:val="24"/>
          <w:szCs w:val="24"/>
        </w:rPr>
        <w:t>251</w:t>
      </w:r>
      <w:r w:rsidRPr="00637B99">
        <w:rPr>
          <w:rFonts w:ascii="Times New Roman" w:hAnsi="Times New Roman" w:cs="Times New Roman"/>
          <w:b/>
          <w:bCs/>
          <w:sz w:val="24"/>
          <w:szCs w:val="24"/>
        </w:rPr>
        <w:t xml:space="preserve">     METROLOGY</w:t>
      </w:r>
    </w:p>
    <w:p w14:paraId="5C7AAB8B" w14:textId="77777777" w:rsidR="00065F6A" w:rsidRPr="00637B99" w:rsidRDefault="00065F6A" w:rsidP="00065F6A">
      <w:pPr>
        <w:tabs>
          <w:tab w:val="left" w:pos="1330"/>
        </w:tabs>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t>T</w:t>
      </w:r>
      <w:r w:rsidRPr="00637B99">
        <w:rPr>
          <w:rFonts w:ascii="Times New Roman" w:hAnsi="Times New Roman" w:cs="Times New Roman"/>
          <w:sz w:val="24"/>
          <w:szCs w:val="24"/>
        </w:rPr>
        <w:tab/>
        <w:t>P</w:t>
      </w:r>
      <w:r w:rsidRPr="00637B99">
        <w:rPr>
          <w:rFonts w:ascii="Times New Roman" w:hAnsi="Times New Roman" w:cs="Times New Roman"/>
          <w:sz w:val="24"/>
          <w:szCs w:val="24"/>
        </w:rPr>
        <w:tab/>
        <w:t>C</w:t>
      </w:r>
    </w:p>
    <w:p w14:paraId="6913E5E9" w14:textId="77777777" w:rsidR="00065F6A" w:rsidRPr="00637B99" w:rsidRDefault="00065F6A" w:rsidP="00065F6A">
      <w:pPr>
        <w:tabs>
          <w:tab w:val="left" w:pos="1330"/>
        </w:tabs>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t>0</w:t>
      </w:r>
      <w:r w:rsidRPr="00637B99">
        <w:rPr>
          <w:rFonts w:ascii="Times New Roman" w:hAnsi="Times New Roman" w:cs="Times New Roman"/>
          <w:sz w:val="24"/>
          <w:szCs w:val="24"/>
        </w:rPr>
        <w:tab/>
        <w:t>3</w:t>
      </w:r>
      <w:r w:rsidRPr="00637B99">
        <w:rPr>
          <w:rFonts w:ascii="Times New Roman" w:hAnsi="Times New Roman" w:cs="Times New Roman"/>
          <w:sz w:val="24"/>
          <w:szCs w:val="24"/>
        </w:rPr>
        <w:tab/>
        <w:t>1</w:t>
      </w:r>
    </w:p>
    <w:p w14:paraId="3B68037F" w14:textId="77777777" w:rsidR="00065F6A" w:rsidRPr="00637B99" w:rsidRDefault="00065F6A" w:rsidP="00065F6A">
      <w:pPr>
        <w:tabs>
          <w:tab w:val="left" w:pos="1330"/>
        </w:tabs>
        <w:rPr>
          <w:rFonts w:ascii="Times New Roman" w:hAnsi="Times New Roman" w:cs="Times New Roman"/>
          <w:sz w:val="24"/>
          <w:szCs w:val="24"/>
        </w:rPr>
      </w:pPr>
      <w:r w:rsidRPr="00637B99">
        <w:rPr>
          <w:rFonts w:ascii="Times New Roman" w:hAnsi="Times New Roman" w:cs="Times New Roman"/>
          <w:sz w:val="24"/>
          <w:szCs w:val="24"/>
        </w:rPr>
        <w:t xml:space="preserve"> Total Contact Hours</w:t>
      </w:r>
    </w:p>
    <w:p w14:paraId="205AEF89" w14:textId="77777777" w:rsidR="00065F6A" w:rsidRPr="00637B99" w:rsidRDefault="00065F6A" w:rsidP="00065F6A">
      <w:pPr>
        <w:tabs>
          <w:tab w:val="left" w:pos="1330"/>
        </w:tabs>
        <w:rPr>
          <w:rFonts w:ascii="Times New Roman" w:hAnsi="Times New Roman" w:cs="Times New Roman"/>
          <w:sz w:val="24"/>
          <w:szCs w:val="24"/>
        </w:rPr>
      </w:pPr>
      <w:r w:rsidRPr="00637B99">
        <w:rPr>
          <w:rFonts w:ascii="Times New Roman" w:hAnsi="Times New Roman" w:cs="Times New Roman"/>
          <w:sz w:val="24"/>
          <w:szCs w:val="24"/>
        </w:rPr>
        <w:t>Theory:</w:t>
      </w:r>
      <w:r w:rsidRPr="00637B99">
        <w:rPr>
          <w:rFonts w:ascii="Times New Roman" w:hAnsi="Times New Roman" w:cs="Times New Roman"/>
          <w:sz w:val="24"/>
          <w:szCs w:val="24"/>
        </w:rPr>
        <w:tab/>
        <w:t>nil</w:t>
      </w:r>
    </w:p>
    <w:p w14:paraId="5BA430C9" w14:textId="77777777" w:rsidR="00065F6A" w:rsidRPr="00637B99" w:rsidRDefault="00065F6A" w:rsidP="00065F6A">
      <w:pPr>
        <w:tabs>
          <w:tab w:val="left" w:pos="1330"/>
        </w:tabs>
        <w:rPr>
          <w:rFonts w:ascii="Times New Roman" w:hAnsi="Times New Roman" w:cs="Times New Roman"/>
          <w:sz w:val="24"/>
          <w:szCs w:val="24"/>
        </w:rPr>
      </w:pPr>
      <w:r w:rsidRPr="00637B99">
        <w:rPr>
          <w:rFonts w:ascii="Times New Roman" w:hAnsi="Times New Roman" w:cs="Times New Roman"/>
          <w:sz w:val="24"/>
          <w:szCs w:val="24"/>
        </w:rPr>
        <w:t>Practical:</w:t>
      </w:r>
      <w:r w:rsidRPr="00637B99">
        <w:rPr>
          <w:rFonts w:ascii="Times New Roman" w:hAnsi="Times New Roman" w:cs="Times New Roman"/>
          <w:sz w:val="24"/>
          <w:szCs w:val="24"/>
        </w:rPr>
        <w:tab/>
        <w:t>96Hrs</w:t>
      </w:r>
    </w:p>
    <w:p w14:paraId="44F07CF0" w14:textId="77777777" w:rsidR="00065F6A" w:rsidRPr="00637B99" w:rsidRDefault="00065F6A" w:rsidP="00065F6A">
      <w:pPr>
        <w:tabs>
          <w:tab w:val="left" w:pos="1330"/>
        </w:tabs>
        <w:rPr>
          <w:rFonts w:ascii="Times New Roman" w:hAnsi="Times New Roman" w:cs="Times New Roman"/>
          <w:sz w:val="24"/>
          <w:szCs w:val="24"/>
        </w:rPr>
      </w:pPr>
      <w:r w:rsidRPr="00637B99">
        <w:rPr>
          <w:rFonts w:ascii="Times New Roman" w:hAnsi="Times New Roman" w:cs="Times New Roman"/>
          <w:sz w:val="24"/>
          <w:szCs w:val="24"/>
        </w:rPr>
        <w:t xml:space="preserve"> Pre-requisites: MT-117 (Workshop Practice I)</w:t>
      </w:r>
    </w:p>
    <w:p w14:paraId="58F5EEEF" w14:textId="77777777" w:rsidR="00065F6A" w:rsidRPr="00637B99" w:rsidRDefault="00065F6A" w:rsidP="00065F6A">
      <w:pPr>
        <w:tabs>
          <w:tab w:val="left" w:pos="1330"/>
        </w:tabs>
        <w:rPr>
          <w:rFonts w:ascii="Times New Roman" w:hAnsi="Times New Roman" w:cs="Times New Roman"/>
          <w:sz w:val="24"/>
          <w:szCs w:val="24"/>
        </w:rPr>
      </w:pPr>
      <w:r w:rsidRPr="00637B99">
        <w:rPr>
          <w:rFonts w:ascii="Times New Roman" w:hAnsi="Times New Roman" w:cs="Times New Roman"/>
          <w:sz w:val="24"/>
          <w:szCs w:val="24"/>
        </w:rPr>
        <w:t xml:space="preserve">AIMS: </w:t>
      </w:r>
    </w:p>
    <w:p w14:paraId="6DDC284E" w14:textId="77777777" w:rsidR="00065F6A" w:rsidRPr="00637B99" w:rsidRDefault="00065F6A" w:rsidP="00065F6A">
      <w:pPr>
        <w:tabs>
          <w:tab w:val="left" w:pos="1330"/>
        </w:tabs>
        <w:rPr>
          <w:rFonts w:ascii="Times New Roman" w:hAnsi="Times New Roman" w:cs="Times New Roman"/>
          <w:sz w:val="24"/>
          <w:szCs w:val="24"/>
        </w:rPr>
      </w:pPr>
      <w:r w:rsidRPr="00637B99">
        <w:rPr>
          <w:rFonts w:ascii="Times New Roman" w:hAnsi="Times New Roman" w:cs="Times New Roman"/>
          <w:sz w:val="24"/>
          <w:szCs w:val="24"/>
        </w:rPr>
        <w:t xml:space="preserve">The list of practical is connected with the methods of measurements based on agreed International Standards and units. The practice in the subject requires the use of apparatus and equipment which include measuring instruments, laying-out Tools, Supporting Tools, necessary to adjust at the degree of accuracy required for machine tool design and accuracy in manufacturing. These Tools are also used to control and maintain the quality standards. </w:t>
      </w:r>
    </w:p>
    <w:p w14:paraId="32031E3D" w14:textId="77777777" w:rsidR="00065F6A" w:rsidRPr="00637B99" w:rsidRDefault="00065F6A" w:rsidP="00065F6A">
      <w:pPr>
        <w:tabs>
          <w:tab w:val="left" w:pos="720"/>
          <w:tab w:val="left" w:pos="1440"/>
          <w:tab w:val="left" w:pos="2160"/>
          <w:tab w:val="left" w:pos="2880"/>
          <w:tab w:val="left" w:pos="3600"/>
          <w:tab w:val="left" w:pos="4320"/>
          <w:tab w:val="left" w:pos="5040"/>
          <w:tab w:val="left" w:pos="5760"/>
          <w:tab w:val="left" w:pos="8139"/>
        </w:tabs>
        <w:rPr>
          <w:rFonts w:ascii="Times New Roman" w:hAnsi="Times New Roman" w:cs="Times New Roman"/>
          <w:sz w:val="24"/>
          <w:szCs w:val="24"/>
        </w:rPr>
      </w:pPr>
      <w:r w:rsidRPr="00637B99">
        <w:rPr>
          <w:rFonts w:ascii="Times New Roman" w:hAnsi="Times New Roman" w:cs="Times New Roman"/>
          <w:sz w:val="24"/>
          <w:szCs w:val="24"/>
        </w:rPr>
        <w:t>1.</w:t>
      </w:r>
      <w:r w:rsidRPr="00637B99">
        <w:rPr>
          <w:rFonts w:ascii="Times New Roman" w:hAnsi="Times New Roman" w:cs="Times New Roman"/>
          <w:sz w:val="24"/>
          <w:szCs w:val="24"/>
        </w:rPr>
        <w:tab/>
        <w:t>Practice of following graduated tools and take the sample measurements</w:t>
      </w:r>
      <w:r w:rsidRPr="00637B99">
        <w:rPr>
          <w:rFonts w:ascii="Times New Roman" w:hAnsi="Times New Roman" w:cs="Times New Roman"/>
          <w:sz w:val="24"/>
          <w:szCs w:val="24"/>
        </w:rPr>
        <w:tab/>
        <w:t xml:space="preserve">        </w:t>
      </w:r>
    </w:p>
    <w:p w14:paraId="3CABE533"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1.1</w:t>
      </w:r>
      <w:r w:rsidRPr="00637B99">
        <w:rPr>
          <w:rFonts w:ascii="Times New Roman" w:hAnsi="Times New Roman" w:cs="Times New Roman"/>
          <w:sz w:val="24"/>
          <w:szCs w:val="24"/>
        </w:rPr>
        <w:tab/>
        <w:t>Steel Rule</w:t>
      </w:r>
    </w:p>
    <w:p w14:paraId="2984A39B"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1.2</w:t>
      </w:r>
      <w:r w:rsidRPr="00637B99">
        <w:rPr>
          <w:rFonts w:ascii="Times New Roman" w:hAnsi="Times New Roman" w:cs="Times New Roman"/>
          <w:sz w:val="24"/>
          <w:szCs w:val="24"/>
        </w:rPr>
        <w:tab/>
        <w:t>Hook Rule</w:t>
      </w:r>
    </w:p>
    <w:p w14:paraId="60852F1F"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1.3</w:t>
      </w:r>
      <w:r w:rsidRPr="00637B99">
        <w:rPr>
          <w:rFonts w:ascii="Times New Roman" w:hAnsi="Times New Roman" w:cs="Times New Roman"/>
          <w:sz w:val="24"/>
          <w:szCs w:val="24"/>
        </w:rPr>
        <w:tab/>
        <w:t>Folding Rule</w:t>
      </w:r>
    </w:p>
    <w:p w14:paraId="706DB2D7"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1.4</w:t>
      </w:r>
      <w:r w:rsidRPr="00637B99">
        <w:rPr>
          <w:rFonts w:ascii="Times New Roman" w:hAnsi="Times New Roman" w:cs="Times New Roman"/>
          <w:sz w:val="24"/>
          <w:szCs w:val="24"/>
        </w:rPr>
        <w:tab/>
        <w:t>Trammels</w:t>
      </w:r>
    </w:p>
    <w:p w14:paraId="3B72E89A" w14:textId="77777777" w:rsidR="00065F6A" w:rsidRPr="00637B99" w:rsidRDefault="00065F6A" w:rsidP="00065F6A">
      <w:pPr>
        <w:tabs>
          <w:tab w:val="left" w:pos="720"/>
          <w:tab w:val="left" w:pos="1440"/>
          <w:tab w:val="left" w:pos="2160"/>
          <w:tab w:val="left" w:pos="2880"/>
          <w:tab w:val="left" w:pos="3600"/>
          <w:tab w:val="left" w:pos="4320"/>
          <w:tab w:val="left" w:pos="8189"/>
        </w:tabs>
        <w:rPr>
          <w:rFonts w:ascii="Times New Roman" w:hAnsi="Times New Roman" w:cs="Times New Roman"/>
          <w:sz w:val="24"/>
          <w:szCs w:val="24"/>
        </w:rPr>
      </w:pPr>
      <w:r w:rsidRPr="00637B99">
        <w:rPr>
          <w:rFonts w:ascii="Times New Roman" w:hAnsi="Times New Roman" w:cs="Times New Roman"/>
          <w:sz w:val="24"/>
          <w:szCs w:val="24"/>
        </w:rPr>
        <w:t>2.</w:t>
      </w:r>
      <w:r w:rsidRPr="00637B99">
        <w:rPr>
          <w:rFonts w:ascii="Times New Roman" w:hAnsi="Times New Roman" w:cs="Times New Roman"/>
          <w:sz w:val="24"/>
          <w:szCs w:val="24"/>
        </w:rPr>
        <w:tab/>
        <w:t>Practice of combination set and measure the angles and find he center of circle</w:t>
      </w:r>
      <w:r w:rsidRPr="00637B99">
        <w:rPr>
          <w:rFonts w:ascii="Times New Roman" w:hAnsi="Times New Roman" w:cs="Times New Roman"/>
          <w:sz w:val="24"/>
          <w:szCs w:val="24"/>
        </w:rPr>
        <w:tab/>
      </w:r>
    </w:p>
    <w:p w14:paraId="42523795" w14:textId="77777777" w:rsidR="00065F6A" w:rsidRPr="00637B99" w:rsidRDefault="00065F6A" w:rsidP="00065F6A">
      <w:pPr>
        <w:tabs>
          <w:tab w:val="left" w:pos="720"/>
          <w:tab w:val="left" w:pos="1440"/>
          <w:tab w:val="left" w:pos="2160"/>
          <w:tab w:val="left" w:pos="2880"/>
          <w:tab w:val="left" w:pos="3600"/>
          <w:tab w:val="left" w:pos="4320"/>
          <w:tab w:val="left" w:pos="5040"/>
          <w:tab w:val="left" w:pos="5760"/>
          <w:tab w:val="left" w:pos="8227"/>
        </w:tabs>
        <w:rPr>
          <w:rFonts w:ascii="Times New Roman" w:hAnsi="Times New Roman" w:cs="Times New Roman"/>
          <w:sz w:val="24"/>
          <w:szCs w:val="24"/>
        </w:rPr>
      </w:pPr>
      <w:r w:rsidRPr="00637B99">
        <w:rPr>
          <w:rFonts w:ascii="Times New Roman" w:hAnsi="Times New Roman" w:cs="Times New Roman"/>
          <w:sz w:val="24"/>
          <w:szCs w:val="24"/>
        </w:rPr>
        <w:t>3.</w:t>
      </w:r>
      <w:r w:rsidRPr="00637B99">
        <w:rPr>
          <w:rFonts w:ascii="Times New Roman" w:hAnsi="Times New Roman" w:cs="Times New Roman"/>
          <w:sz w:val="24"/>
          <w:szCs w:val="24"/>
        </w:rPr>
        <w:tab/>
        <w:t xml:space="preserve">Practice of following supporting tools:                                                                      </w:t>
      </w:r>
    </w:p>
    <w:p w14:paraId="672B2E96"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3.1</w:t>
      </w:r>
      <w:r w:rsidRPr="00637B99">
        <w:rPr>
          <w:rFonts w:ascii="Times New Roman" w:hAnsi="Times New Roman" w:cs="Times New Roman"/>
          <w:sz w:val="24"/>
          <w:szCs w:val="24"/>
        </w:rPr>
        <w:tab/>
        <w:t>Cast Iron, Granite, and Glass Surface Plates and their uses</w:t>
      </w:r>
    </w:p>
    <w:p w14:paraId="7EA71A10"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3.2</w:t>
      </w:r>
      <w:r w:rsidRPr="00637B99">
        <w:rPr>
          <w:rFonts w:ascii="Times New Roman" w:hAnsi="Times New Roman" w:cs="Times New Roman"/>
          <w:sz w:val="24"/>
          <w:szCs w:val="24"/>
        </w:rPr>
        <w:tab/>
        <w:t xml:space="preserve">Straight Edge and its benefits </w:t>
      </w:r>
    </w:p>
    <w:p w14:paraId="6B9FD564"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3.3</w:t>
      </w:r>
      <w:r w:rsidRPr="00637B99">
        <w:rPr>
          <w:rFonts w:ascii="Times New Roman" w:hAnsi="Times New Roman" w:cs="Times New Roman"/>
          <w:sz w:val="24"/>
          <w:szCs w:val="24"/>
        </w:rPr>
        <w:tab/>
        <w:t>Spirit level to level the surface</w:t>
      </w:r>
    </w:p>
    <w:p w14:paraId="6DCA47A6"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3.4</w:t>
      </w:r>
      <w:r w:rsidRPr="00637B99">
        <w:rPr>
          <w:rFonts w:ascii="Times New Roman" w:hAnsi="Times New Roman" w:cs="Times New Roman"/>
          <w:sz w:val="24"/>
          <w:szCs w:val="24"/>
        </w:rPr>
        <w:tab/>
        <w:t xml:space="preserve">Engineer’s level and its applications </w:t>
      </w:r>
    </w:p>
    <w:p w14:paraId="042BA1EC"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3.5</w:t>
      </w:r>
      <w:r w:rsidRPr="00637B99">
        <w:rPr>
          <w:rFonts w:ascii="Times New Roman" w:hAnsi="Times New Roman" w:cs="Times New Roman"/>
          <w:sz w:val="24"/>
          <w:szCs w:val="24"/>
        </w:rPr>
        <w:tab/>
        <w:t>Engineer’s parallel types and uses</w:t>
      </w:r>
    </w:p>
    <w:p w14:paraId="18EF7C88" w14:textId="77777777" w:rsidR="00065F6A" w:rsidRPr="00637B99" w:rsidRDefault="00065F6A" w:rsidP="00065F6A">
      <w:pPr>
        <w:tabs>
          <w:tab w:val="left" w:pos="720"/>
          <w:tab w:val="left" w:pos="1440"/>
          <w:tab w:val="left" w:pos="2160"/>
          <w:tab w:val="left" w:pos="2880"/>
          <w:tab w:val="left" w:pos="3600"/>
          <w:tab w:val="left" w:pos="4320"/>
          <w:tab w:val="left" w:pos="8227"/>
        </w:tabs>
        <w:rPr>
          <w:rFonts w:ascii="Times New Roman" w:hAnsi="Times New Roman" w:cs="Times New Roman"/>
          <w:sz w:val="24"/>
          <w:szCs w:val="24"/>
        </w:rPr>
      </w:pPr>
      <w:r w:rsidRPr="00637B99">
        <w:rPr>
          <w:rFonts w:ascii="Times New Roman" w:hAnsi="Times New Roman" w:cs="Times New Roman"/>
          <w:sz w:val="24"/>
          <w:szCs w:val="24"/>
        </w:rPr>
        <w:t>4.</w:t>
      </w:r>
      <w:r w:rsidRPr="00637B99">
        <w:rPr>
          <w:rFonts w:ascii="Times New Roman" w:hAnsi="Times New Roman" w:cs="Times New Roman"/>
          <w:sz w:val="24"/>
          <w:szCs w:val="24"/>
        </w:rPr>
        <w:tab/>
      </w:r>
      <w:r w:rsidRPr="00637B99">
        <w:rPr>
          <w:rFonts w:ascii="Times New Roman" w:hAnsi="Times New Roman" w:cs="Times New Roman"/>
        </w:rPr>
        <w:t>Practice of following gauges to take at least three readings</w:t>
      </w:r>
      <w:r w:rsidRPr="00637B99">
        <w:rPr>
          <w:rFonts w:ascii="Times New Roman" w:hAnsi="Times New Roman" w:cs="Times New Roman"/>
          <w:sz w:val="24"/>
          <w:szCs w:val="24"/>
        </w:rPr>
        <w:tab/>
        <w:t xml:space="preserve">   </w:t>
      </w:r>
    </w:p>
    <w:p w14:paraId="36891DD0"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4.1</w:t>
      </w:r>
      <w:r w:rsidRPr="00637B99">
        <w:rPr>
          <w:rFonts w:ascii="Times New Roman" w:hAnsi="Times New Roman" w:cs="Times New Roman"/>
          <w:sz w:val="24"/>
          <w:szCs w:val="24"/>
        </w:rPr>
        <w:tab/>
        <w:t>Fixed gauges</w:t>
      </w:r>
    </w:p>
    <w:p w14:paraId="45497513"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4.2</w:t>
      </w:r>
      <w:r w:rsidRPr="00637B99">
        <w:rPr>
          <w:rFonts w:ascii="Times New Roman" w:hAnsi="Times New Roman" w:cs="Times New Roman"/>
          <w:sz w:val="24"/>
          <w:szCs w:val="24"/>
        </w:rPr>
        <w:tab/>
        <w:t>Adjustable gauges</w:t>
      </w:r>
    </w:p>
    <w:p w14:paraId="2E1D42CE"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4.3</w:t>
      </w:r>
      <w:r w:rsidRPr="00637B99">
        <w:rPr>
          <w:rFonts w:ascii="Times New Roman" w:hAnsi="Times New Roman" w:cs="Times New Roman"/>
          <w:sz w:val="24"/>
          <w:szCs w:val="24"/>
        </w:rPr>
        <w:tab/>
        <w:t>Small hole gauges</w:t>
      </w:r>
    </w:p>
    <w:p w14:paraId="339897B4"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4.4</w:t>
      </w:r>
      <w:r w:rsidRPr="00637B99">
        <w:rPr>
          <w:rFonts w:ascii="Times New Roman" w:hAnsi="Times New Roman" w:cs="Times New Roman"/>
          <w:sz w:val="24"/>
          <w:szCs w:val="24"/>
        </w:rPr>
        <w:tab/>
        <w:t>Telescope gauges</w:t>
      </w:r>
    </w:p>
    <w:p w14:paraId="00009715" w14:textId="77777777" w:rsidR="00065F6A" w:rsidRPr="00637B99" w:rsidRDefault="00065F6A" w:rsidP="00065F6A">
      <w:pPr>
        <w:tabs>
          <w:tab w:val="left" w:pos="720"/>
          <w:tab w:val="left" w:pos="1440"/>
          <w:tab w:val="left" w:pos="2160"/>
          <w:tab w:val="left" w:pos="2880"/>
          <w:tab w:val="left" w:pos="3600"/>
          <w:tab w:val="left" w:pos="4320"/>
          <w:tab w:val="left" w:pos="5040"/>
          <w:tab w:val="left" w:pos="5760"/>
          <w:tab w:val="left" w:pos="6480"/>
          <w:tab w:val="left" w:pos="7200"/>
          <w:tab w:val="right" w:pos="9360"/>
        </w:tabs>
        <w:rPr>
          <w:rFonts w:ascii="Times New Roman" w:hAnsi="Times New Roman" w:cs="Times New Roman"/>
          <w:sz w:val="24"/>
          <w:szCs w:val="24"/>
        </w:rPr>
      </w:pPr>
      <w:r w:rsidRPr="00637B99">
        <w:rPr>
          <w:rFonts w:ascii="Times New Roman" w:hAnsi="Times New Roman" w:cs="Times New Roman"/>
          <w:sz w:val="24"/>
          <w:szCs w:val="24"/>
        </w:rPr>
        <w:lastRenderedPageBreak/>
        <w:t xml:space="preserve">5.        Practice and use of following precision instruments for precise readings               </w:t>
      </w:r>
    </w:p>
    <w:p w14:paraId="31B0A711"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5.1</w:t>
      </w:r>
      <w:r w:rsidRPr="00637B99">
        <w:rPr>
          <w:rFonts w:ascii="Times New Roman" w:hAnsi="Times New Roman" w:cs="Times New Roman"/>
          <w:sz w:val="24"/>
          <w:szCs w:val="24"/>
        </w:rPr>
        <w:tab/>
        <w:t>Outside Micrometer</w:t>
      </w:r>
    </w:p>
    <w:p w14:paraId="610617FC"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5.2</w:t>
      </w:r>
      <w:r w:rsidRPr="00637B99">
        <w:rPr>
          <w:rFonts w:ascii="Times New Roman" w:hAnsi="Times New Roman" w:cs="Times New Roman"/>
          <w:sz w:val="24"/>
          <w:szCs w:val="24"/>
        </w:rPr>
        <w:tab/>
        <w:t>Inside Micrometer</w:t>
      </w:r>
    </w:p>
    <w:p w14:paraId="41D2F9E2"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5.3</w:t>
      </w:r>
      <w:r w:rsidRPr="00637B99">
        <w:rPr>
          <w:rFonts w:ascii="Times New Roman" w:hAnsi="Times New Roman" w:cs="Times New Roman"/>
          <w:sz w:val="24"/>
          <w:szCs w:val="24"/>
        </w:rPr>
        <w:tab/>
        <w:t>Depth Micrometer</w:t>
      </w:r>
    </w:p>
    <w:p w14:paraId="55C93D0D"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5.4</w:t>
      </w:r>
      <w:r w:rsidRPr="00637B99">
        <w:rPr>
          <w:rFonts w:ascii="Times New Roman" w:hAnsi="Times New Roman" w:cs="Times New Roman"/>
          <w:sz w:val="24"/>
          <w:szCs w:val="24"/>
        </w:rPr>
        <w:tab/>
        <w:t>Thread Micrometer</w:t>
      </w:r>
    </w:p>
    <w:p w14:paraId="2437EF6B"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5.5</w:t>
      </w:r>
      <w:r w:rsidRPr="00637B99">
        <w:rPr>
          <w:rFonts w:ascii="Times New Roman" w:hAnsi="Times New Roman" w:cs="Times New Roman"/>
          <w:sz w:val="24"/>
          <w:szCs w:val="24"/>
        </w:rPr>
        <w:tab/>
        <w:t>Vernier Micrometer</w:t>
      </w:r>
    </w:p>
    <w:p w14:paraId="10E8B198" w14:textId="77777777" w:rsidR="00065F6A" w:rsidRPr="00637B99" w:rsidRDefault="00065F6A" w:rsidP="00065F6A">
      <w:pPr>
        <w:tabs>
          <w:tab w:val="left" w:pos="720"/>
          <w:tab w:val="left" w:pos="1440"/>
          <w:tab w:val="left" w:pos="2160"/>
          <w:tab w:val="left" w:pos="2880"/>
          <w:tab w:val="left" w:pos="3600"/>
          <w:tab w:val="left" w:pos="4320"/>
          <w:tab w:val="left" w:pos="5040"/>
          <w:tab w:val="left" w:pos="8152"/>
        </w:tabs>
        <w:rPr>
          <w:rFonts w:ascii="Times New Roman" w:hAnsi="Times New Roman" w:cs="Times New Roman"/>
          <w:sz w:val="24"/>
          <w:szCs w:val="24"/>
        </w:rPr>
      </w:pPr>
      <w:r w:rsidRPr="00637B99">
        <w:rPr>
          <w:rFonts w:ascii="Times New Roman" w:hAnsi="Times New Roman" w:cs="Times New Roman"/>
          <w:sz w:val="24"/>
          <w:szCs w:val="24"/>
        </w:rPr>
        <w:t>6.</w:t>
      </w:r>
      <w:r w:rsidRPr="00637B99">
        <w:rPr>
          <w:rFonts w:ascii="Times New Roman" w:hAnsi="Times New Roman" w:cs="Times New Roman"/>
          <w:sz w:val="24"/>
          <w:szCs w:val="24"/>
        </w:rPr>
        <w:tab/>
        <w:t xml:space="preserve">Practice and use of </w:t>
      </w:r>
      <w:r w:rsidRPr="000D27C6">
        <w:rPr>
          <w:rFonts w:ascii="Times New Roman" w:hAnsi="Times New Roman" w:cs="Times New Roman"/>
          <w:sz w:val="24"/>
          <w:szCs w:val="24"/>
        </w:rPr>
        <w:t>Vernier</w:t>
      </w:r>
      <w:r w:rsidRPr="00637B99">
        <w:rPr>
          <w:rFonts w:ascii="Times New Roman" w:hAnsi="Times New Roman" w:cs="Times New Roman"/>
          <w:sz w:val="24"/>
          <w:szCs w:val="24"/>
        </w:rPr>
        <w:t xml:space="preserve"> tools</w:t>
      </w:r>
      <w:r w:rsidRPr="00637B99">
        <w:rPr>
          <w:rFonts w:ascii="Times New Roman" w:hAnsi="Times New Roman" w:cs="Times New Roman"/>
          <w:sz w:val="24"/>
          <w:szCs w:val="24"/>
        </w:rPr>
        <w:tab/>
      </w:r>
    </w:p>
    <w:p w14:paraId="49F1BFE7"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6.1</w:t>
      </w:r>
      <w:r w:rsidRPr="00637B99">
        <w:rPr>
          <w:rFonts w:ascii="Times New Roman" w:hAnsi="Times New Roman" w:cs="Times New Roman"/>
          <w:sz w:val="24"/>
          <w:szCs w:val="24"/>
        </w:rPr>
        <w:tab/>
        <w:t>Vernier caliper</w:t>
      </w:r>
    </w:p>
    <w:p w14:paraId="5A5BD6C9"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6.2</w:t>
      </w:r>
      <w:r w:rsidRPr="00637B99">
        <w:rPr>
          <w:rFonts w:ascii="Times New Roman" w:hAnsi="Times New Roman" w:cs="Times New Roman"/>
          <w:sz w:val="24"/>
          <w:szCs w:val="24"/>
        </w:rPr>
        <w:tab/>
        <w:t>Vernier Height gauge</w:t>
      </w:r>
    </w:p>
    <w:p w14:paraId="104BBD02"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6.3</w:t>
      </w:r>
      <w:r w:rsidRPr="00637B99">
        <w:rPr>
          <w:rFonts w:ascii="Times New Roman" w:hAnsi="Times New Roman" w:cs="Times New Roman"/>
          <w:sz w:val="24"/>
          <w:szCs w:val="24"/>
        </w:rPr>
        <w:tab/>
        <w:t>Vernier depth gauge</w:t>
      </w:r>
    </w:p>
    <w:p w14:paraId="449E9CFD" w14:textId="77777777" w:rsidR="00065F6A" w:rsidRPr="00637B99" w:rsidRDefault="00065F6A" w:rsidP="00065F6A">
      <w:pPr>
        <w:tabs>
          <w:tab w:val="left" w:pos="8590"/>
        </w:tabs>
        <w:rPr>
          <w:rFonts w:ascii="Times New Roman" w:hAnsi="Times New Roman" w:cs="Times New Roman"/>
          <w:sz w:val="24"/>
          <w:szCs w:val="24"/>
        </w:rPr>
      </w:pPr>
      <w:r w:rsidRPr="00637B99">
        <w:rPr>
          <w:rFonts w:ascii="Times New Roman" w:hAnsi="Times New Roman" w:cs="Times New Roman"/>
          <w:sz w:val="24"/>
          <w:szCs w:val="24"/>
        </w:rPr>
        <w:t xml:space="preserve">7.        Practice and use of following angle measuring tools                                           </w:t>
      </w:r>
    </w:p>
    <w:p w14:paraId="13F976A5"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7.1</w:t>
      </w:r>
      <w:r w:rsidRPr="00637B99">
        <w:rPr>
          <w:rFonts w:ascii="Times New Roman" w:hAnsi="Times New Roman" w:cs="Times New Roman"/>
          <w:sz w:val="24"/>
          <w:szCs w:val="24"/>
        </w:rPr>
        <w:tab/>
        <w:t>Bevel protractor</w:t>
      </w:r>
    </w:p>
    <w:p w14:paraId="64495E86"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7.2</w:t>
      </w:r>
      <w:r w:rsidRPr="00637B99">
        <w:rPr>
          <w:rFonts w:ascii="Times New Roman" w:hAnsi="Times New Roman" w:cs="Times New Roman"/>
          <w:sz w:val="24"/>
          <w:szCs w:val="24"/>
        </w:rPr>
        <w:tab/>
        <w:t>Vernier Bevel protractor</w:t>
      </w:r>
    </w:p>
    <w:p w14:paraId="6DBC1890"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7.3</w:t>
      </w:r>
      <w:r w:rsidRPr="00637B99">
        <w:rPr>
          <w:rFonts w:ascii="Times New Roman" w:hAnsi="Times New Roman" w:cs="Times New Roman"/>
          <w:sz w:val="24"/>
          <w:szCs w:val="24"/>
        </w:rPr>
        <w:tab/>
        <w:t>Dial protractor</w:t>
      </w:r>
    </w:p>
    <w:p w14:paraId="64073D01"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7.4</w:t>
      </w:r>
      <w:r w:rsidRPr="00637B99">
        <w:rPr>
          <w:rFonts w:ascii="Times New Roman" w:hAnsi="Times New Roman" w:cs="Times New Roman"/>
          <w:sz w:val="24"/>
          <w:szCs w:val="24"/>
        </w:rPr>
        <w:tab/>
        <w:t>Steel protractor</w:t>
      </w:r>
    </w:p>
    <w:p w14:paraId="04BC3066"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7.5</w:t>
      </w:r>
      <w:r w:rsidRPr="00637B99">
        <w:rPr>
          <w:rFonts w:ascii="Times New Roman" w:hAnsi="Times New Roman" w:cs="Times New Roman"/>
          <w:sz w:val="24"/>
          <w:szCs w:val="24"/>
        </w:rPr>
        <w:tab/>
        <w:t>Sine bar</w:t>
      </w:r>
    </w:p>
    <w:p w14:paraId="42997526" w14:textId="77777777" w:rsidR="00065F6A" w:rsidRPr="00637B99" w:rsidRDefault="00065F6A" w:rsidP="00065F6A">
      <w:pPr>
        <w:tabs>
          <w:tab w:val="left" w:pos="7789"/>
        </w:tabs>
        <w:rPr>
          <w:rFonts w:ascii="Times New Roman" w:hAnsi="Times New Roman" w:cs="Times New Roman"/>
          <w:sz w:val="24"/>
          <w:szCs w:val="24"/>
        </w:rPr>
      </w:pPr>
      <w:r w:rsidRPr="00637B99">
        <w:rPr>
          <w:rFonts w:ascii="Times New Roman" w:hAnsi="Times New Roman" w:cs="Times New Roman"/>
          <w:sz w:val="24"/>
          <w:szCs w:val="24"/>
        </w:rPr>
        <w:t>8.        Practice and use of following dial instruments</w:t>
      </w:r>
      <w:r w:rsidRPr="00637B99">
        <w:rPr>
          <w:rFonts w:ascii="Times New Roman" w:hAnsi="Times New Roman" w:cs="Times New Roman"/>
          <w:sz w:val="24"/>
          <w:szCs w:val="24"/>
        </w:rPr>
        <w:tab/>
      </w:r>
    </w:p>
    <w:p w14:paraId="14300035"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8.1</w:t>
      </w:r>
      <w:r w:rsidRPr="00637B99">
        <w:rPr>
          <w:rFonts w:ascii="Times New Roman" w:hAnsi="Times New Roman" w:cs="Times New Roman"/>
          <w:sz w:val="24"/>
          <w:szCs w:val="24"/>
        </w:rPr>
        <w:tab/>
        <w:t>Dial Caliper</w:t>
      </w:r>
    </w:p>
    <w:p w14:paraId="1084BD16"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8.2</w:t>
      </w:r>
      <w:r w:rsidRPr="00637B99">
        <w:rPr>
          <w:rFonts w:ascii="Times New Roman" w:hAnsi="Times New Roman" w:cs="Times New Roman"/>
          <w:sz w:val="24"/>
          <w:szCs w:val="24"/>
        </w:rPr>
        <w:tab/>
        <w:t>Dial Thickness gauge</w:t>
      </w:r>
    </w:p>
    <w:p w14:paraId="4F56A193"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8.3</w:t>
      </w:r>
      <w:r w:rsidRPr="00637B99">
        <w:rPr>
          <w:rFonts w:ascii="Times New Roman" w:hAnsi="Times New Roman" w:cs="Times New Roman"/>
          <w:sz w:val="24"/>
          <w:szCs w:val="24"/>
        </w:rPr>
        <w:tab/>
        <w:t>Dial Indicator</w:t>
      </w:r>
    </w:p>
    <w:p w14:paraId="4981612A" w14:textId="77777777" w:rsidR="00065F6A" w:rsidRPr="00637B99" w:rsidRDefault="00065F6A" w:rsidP="00065F6A">
      <w:pPr>
        <w:tabs>
          <w:tab w:val="left" w:pos="720"/>
          <w:tab w:val="left" w:pos="1440"/>
          <w:tab w:val="left" w:pos="2160"/>
          <w:tab w:val="left" w:pos="2880"/>
          <w:tab w:val="left" w:pos="3600"/>
          <w:tab w:val="left" w:pos="4320"/>
          <w:tab w:val="left" w:pos="5040"/>
          <w:tab w:val="left" w:pos="7889"/>
        </w:tabs>
        <w:rPr>
          <w:rFonts w:ascii="Times New Roman" w:hAnsi="Times New Roman" w:cs="Times New Roman"/>
          <w:sz w:val="24"/>
          <w:szCs w:val="24"/>
        </w:rPr>
      </w:pPr>
      <w:r w:rsidRPr="00637B99">
        <w:rPr>
          <w:rFonts w:ascii="Times New Roman" w:hAnsi="Times New Roman" w:cs="Times New Roman"/>
          <w:sz w:val="24"/>
          <w:szCs w:val="24"/>
        </w:rPr>
        <w:t>9.</w:t>
      </w:r>
      <w:r w:rsidRPr="00637B99">
        <w:rPr>
          <w:rFonts w:ascii="Times New Roman" w:hAnsi="Times New Roman" w:cs="Times New Roman"/>
          <w:sz w:val="24"/>
          <w:szCs w:val="24"/>
        </w:rPr>
        <w:tab/>
        <w:t>Practice and use of gauge blocks</w:t>
      </w:r>
      <w:r w:rsidRPr="00637B99">
        <w:rPr>
          <w:rFonts w:ascii="Times New Roman" w:hAnsi="Times New Roman" w:cs="Times New Roman"/>
          <w:sz w:val="24"/>
          <w:szCs w:val="24"/>
        </w:rPr>
        <w:tab/>
        <w:t xml:space="preserve">                                                               </w:t>
      </w:r>
    </w:p>
    <w:p w14:paraId="03795D28" w14:textId="77777777" w:rsidR="00065F6A" w:rsidRPr="00637B99" w:rsidRDefault="00065F6A" w:rsidP="00065F6A">
      <w:pPr>
        <w:tabs>
          <w:tab w:val="left" w:pos="720"/>
          <w:tab w:val="left" w:pos="1440"/>
          <w:tab w:val="left" w:pos="2160"/>
          <w:tab w:val="left" w:pos="2880"/>
          <w:tab w:val="left" w:pos="3600"/>
          <w:tab w:val="left" w:pos="4320"/>
          <w:tab w:val="left" w:pos="5040"/>
          <w:tab w:val="left" w:pos="7939"/>
        </w:tabs>
        <w:rPr>
          <w:rFonts w:ascii="Times New Roman" w:hAnsi="Times New Roman" w:cs="Times New Roman"/>
          <w:sz w:val="24"/>
          <w:szCs w:val="24"/>
        </w:rPr>
      </w:pPr>
      <w:r w:rsidRPr="00637B99">
        <w:rPr>
          <w:rFonts w:ascii="Times New Roman" w:hAnsi="Times New Roman" w:cs="Times New Roman"/>
          <w:sz w:val="24"/>
          <w:szCs w:val="24"/>
        </w:rPr>
        <w:t>10.</w:t>
      </w:r>
      <w:r w:rsidRPr="00637B99">
        <w:rPr>
          <w:rFonts w:ascii="Times New Roman" w:hAnsi="Times New Roman" w:cs="Times New Roman"/>
          <w:sz w:val="24"/>
          <w:szCs w:val="24"/>
        </w:rPr>
        <w:tab/>
        <w:t>Practice of tool maker microscope</w:t>
      </w:r>
      <w:r w:rsidRPr="00637B99">
        <w:rPr>
          <w:rFonts w:ascii="Times New Roman" w:hAnsi="Times New Roman" w:cs="Times New Roman"/>
          <w:sz w:val="24"/>
          <w:szCs w:val="24"/>
        </w:rPr>
        <w:tab/>
        <w:t xml:space="preserve">                                                             </w:t>
      </w:r>
    </w:p>
    <w:p w14:paraId="61F7734A" w14:textId="77777777" w:rsidR="00065F6A" w:rsidRPr="00637B99" w:rsidRDefault="00065F6A" w:rsidP="00065F6A">
      <w:pPr>
        <w:tabs>
          <w:tab w:val="left" w:pos="693"/>
          <w:tab w:val="left" w:pos="720"/>
          <w:tab w:val="left" w:pos="1440"/>
          <w:tab w:val="left" w:pos="2160"/>
          <w:tab w:val="left" w:pos="2880"/>
          <w:tab w:val="left" w:pos="3600"/>
          <w:tab w:val="left" w:pos="4320"/>
          <w:tab w:val="left" w:pos="7951"/>
        </w:tabs>
        <w:ind w:left="690" w:hanging="690"/>
        <w:rPr>
          <w:rFonts w:ascii="Times New Roman" w:hAnsi="Times New Roman" w:cs="Times New Roman"/>
          <w:sz w:val="24"/>
          <w:szCs w:val="24"/>
        </w:rPr>
      </w:pPr>
      <w:r w:rsidRPr="00637B99">
        <w:rPr>
          <w:rFonts w:ascii="Times New Roman" w:hAnsi="Times New Roman" w:cs="Times New Roman"/>
          <w:sz w:val="24"/>
          <w:szCs w:val="24"/>
        </w:rPr>
        <w:t>11.</w:t>
      </w:r>
      <w:r w:rsidRPr="00637B99">
        <w:rPr>
          <w:rFonts w:ascii="Times New Roman" w:hAnsi="Times New Roman" w:cs="Times New Roman"/>
          <w:sz w:val="24"/>
          <w:szCs w:val="24"/>
        </w:rPr>
        <w:tab/>
        <w:t>Visit a production line in auto manufacturing industry and write a report on uses of profile projector</w:t>
      </w:r>
      <w:r w:rsidRPr="00637B99">
        <w:rPr>
          <w:rFonts w:ascii="Times New Roman" w:hAnsi="Times New Roman" w:cs="Times New Roman"/>
          <w:sz w:val="24"/>
          <w:szCs w:val="24"/>
        </w:rPr>
        <w:tab/>
        <w:t xml:space="preserve">                                                                           </w:t>
      </w:r>
    </w:p>
    <w:p w14:paraId="6D0EBAB7" w14:textId="77777777" w:rsidR="00065F6A" w:rsidRPr="00637B99" w:rsidRDefault="00065F6A" w:rsidP="00065F6A">
      <w:pPr>
        <w:tabs>
          <w:tab w:val="left" w:pos="720"/>
          <w:tab w:val="left" w:pos="1440"/>
          <w:tab w:val="left" w:pos="2160"/>
          <w:tab w:val="left" w:pos="2880"/>
          <w:tab w:val="left" w:pos="3600"/>
          <w:tab w:val="left" w:pos="4320"/>
          <w:tab w:val="left" w:pos="5040"/>
          <w:tab w:val="left" w:pos="5760"/>
          <w:tab w:val="left" w:pos="6480"/>
          <w:tab w:val="left" w:pos="7964"/>
        </w:tabs>
        <w:rPr>
          <w:rFonts w:ascii="Times New Roman" w:hAnsi="Times New Roman" w:cs="Times New Roman"/>
          <w:sz w:val="24"/>
          <w:szCs w:val="24"/>
        </w:rPr>
      </w:pPr>
      <w:r w:rsidRPr="00637B99">
        <w:rPr>
          <w:rFonts w:ascii="Times New Roman" w:hAnsi="Times New Roman" w:cs="Times New Roman"/>
          <w:sz w:val="24"/>
          <w:szCs w:val="24"/>
        </w:rPr>
        <w:t>12.</w:t>
      </w:r>
      <w:r w:rsidRPr="00637B99">
        <w:rPr>
          <w:rFonts w:ascii="Times New Roman" w:hAnsi="Times New Roman" w:cs="Times New Roman"/>
          <w:sz w:val="24"/>
          <w:szCs w:val="24"/>
        </w:rPr>
        <w:tab/>
        <w:t>Visit a production line in Auto Manufacturing Industry and write a report on comparators</w:t>
      </w:r>
      <w:r w:rsidRPr="00637B99">
        <w:rPr>
          <w:rFonts w:ascii="Times New Roman" w:hAnsi="Times New Roman" w:cs="Times New Roman"/>
          <w:sz w:val="24"/>
          <w:szCs w:val="24"/>
        </w:rPr>
        <w:tab/>
        <w:t xml:space="preserve">like                                                 </w:t>
      </w:r>
    </w:p>
    <w:p w14:paraId="691E00B4"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12.1</w:t>
      </w:r>
      <w:r w:rsidRPr="00637B99">
        <w:rPr>
          <w:rFonts w:ascii="Times New Roman" w:hAnsi="Times New Roman" w:cs="Times New Roman"/>
          <w:sz w:val="24"/>
          <w:szCs w:val="24"/>
        </w:rPr>
        <w:tab/>
        <w:t>Mechanical comparator</w:t>
      </w:r>
    </w:p>
    <w:p w14:paraId="3F0DEDE8"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12.2</w:t>
      </w:r>
      <w:r w:rsidRPr="00637B99">
        <w:rPr>
          <w:rFonts w:ascii="Times New Roman" w:hAnsi="Times New Roman" w:cs="Times New Roman"/>
          <w:sz w:val="24"/>
          <w:szCs w:val="24"/>
        </w:rPr>
        <w:tab/>
        <w:t>Electronic comparator</w:t>
      </w:r>
    </w:p>
    <w:p w14:paraId="146CA212"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12.3</w:t>
      </w:r>
      <w:r w:rsidRPr="00637B99">
        <w:rPr>
          <w:rFonts w:ascii="Times New Roman" w:hAnsi="Times New Roman" w:cs="Times New Roman"/>
          <w:sz w:val="24"/>
          <w:szCs w:val="24"/>
        </w:rPr>
        <w:tab/>
        <w:t>Electrical comparator</w:t>
      </w:r>
    </w:p>
    <w:p w14:paraId="26923647" w14:textId="77777777" w:rsidR="00065F6A" w:rsidRPr="00637B99" w:rsidRDefault="00065F6A" w:rsidP="00065F6A">
      <w:pPr>
        <w:tabs>
          <w:tab w:val="left" w:pos="720"/>
          <w:tab w:val="left" w:pos="1440"/>
          <w:tab w:val="left" w:pos="2160"/>
          <w:tab w:val="left" w:pos="2880"/>
          <w:tab w:val="left" w:pos="3600"/>
          <w:tab w:val="left" w:pos="4320"/>
          <w:tab w:val="left" w:pos="5040"/>
          <w:tab w:val="left" w:pos="5760"/>
          <w:tab w:val="left" w:pos="8051"/>
        </w:tabs>
        <w:rPr>
          <w:rFonts w:ascii="Times New Roman" w:hAnsi="Times New Roman" w:cs="Times New Roman"/>
          <w:sz w:val="24"/>
          <w:szCs w:val="24"/>
        </w:rPr>
      </w:pPr>
      <w:r w:rsidRPr="00637B99">
        <w:rPr>
          <w:rFonts w:ascii="Times New Roman" w:hAnsi="Times New Roman" w:cs="Times New Roman"/>
          <w:sz w:val="24"/>
          <w:szCs w:val="24"/>
        </w:rPr>
        <w:lastRenderedPageBreak/>
        <w:t>13.</w:t>
      </w:r>
      <w:r w:rsidRPr="00637B99">
        <w:rPr>
          <w:rFonts w:ascii="Times New Roman" w:hAnsi="Times New Roman" w:cs="Times New Roman"/>
          <w:sz w:val="24"/>
          <w:szCs w:val="24"/>
        </w:rPr>
        <w:tab/>
        <w:t>Practice and use of digital instruments</w:t>
      </w:r>
      <w:r w:rsidRPr="00637B99">
        <w:rPr>
          <w:rFonts w:ascii="Times New Roman" w:hAnsi="Times New Roman" w:cs="Times New Roman"/>
          <w:sz w:val="24"/>
          <w:szCs w:val="24"/>
        </w:rPr>
        <w:tab/>
        <w:t xml:space="preserve">                                                 </w:t>
      </w:r>
    </w:p>
    <w:p w14:paraId="5238FBF0"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13.1</w:t>
      </w:r>
      <w:r w:rsidRPr="00637B99">
        <w:rPr>
          <w:rFonts w:ascii="Times New Roman" w:hAnsi="Times New Roman" w:cs="Times New Roman"/>
          <w:sz w:val="24"/>
          <w:szCs w:val="24"/>
        </w:rPr>
        <w:tab/>
        <w:t>Digital Micrometer</w:t>
      </w:r>
    </w:p>
    <w:p w14:paraId="6F25FE3A"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13.2</w:t>
      </w:r>
      <w:r w:rsidRPr="00637B99">
        <w:rPr>
          <w:rFonts w:ascii="Times New Roman" w:hAnsi="Times New Roman" w:cs="Times New Roman"/>
          <w:sz w:val="24"/>
          <w:szCs w:val="24"/>
        </w:rPr>
        <w:tab/>
        <w:t>Digital Caliper</w:t>
      </w:r>
    </w:p>
    <w:p w14:paraId="1F96E152"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13.3</w:t>
      </w:r>
      <w:r w:rsidRPr="00637B99">
        <w:rPr>
          <w:rFonts w:ascii="Times New Roman" w:hAnsi="Times New Roman" w:cs="Times New Roman"/>
          <w:sz w:val="24"/>
          <w:szCs w:val="24"/>
        </w:rPr>
        <w:tab/>
        <w:t>Digital Indicator</w:t>
      </w:r>
    </w:p>
    <w:p w14:paraId="7A4ED024"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13.4</w:t>
      </w:r>
      <w:r w:rsidRPr="00637B99">
        <w:rPr>
          <w:rFonts w:ascii="Times New Roman" w:hAnsi="Times New Roman" w:cs="Times New Roman"/>
          <w:sz w:val="24"/>
          <w:szCs w:val="24"/>
        </w:rPr>
        <w:tab/>
        <w:t>Digital Depth Gauge</w:t>
      </w:r>
    </w:p>
    <w:p w14:paraId="3C93EE9D"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13.5</w:t>
      </w:r>
      <w:r w:rsidRPr="00637B99">
        <w:rPr>
          <w:rFonts w:ascii="Times New Roman" w:hAnsi="Times New Roman" w:cs="Times New Roman"/>
          <w:sz w:val="24"/>
          <w:szCs w:val="24"/>
        </w:rPr>
        <w:tab/>
        <w:t>Digital Height Gauge</w:t>
      </w:r>
    </w:p>
    <w:p w14:paraId="1235C87E" w14:textId="77777777" w:rsidR="00065F6A" w:rsidRPr="00637B99" w:rsidRDefault="00065F6A" w:rsidP="00065F6A">
      <w:pPr>
        <w:tabs>
          <w:tab w:val="left" w:pos="720"/>
          <w:tab w:val="left" w:pos="1440"/>
          <w:tab w:val="left" w:pos="2160"/>
          <w:tab w:val="left" w:pos="2880"/>
          <w:tab w:val="left" w:pos="3600"/>
          <w:tab w:val="left" w:pos="4320"/>
          <w:tab w:val="left" w:pos="5040"/>
          <w:tab w:val="left" w:pos="8152"/>
        </w:tabs>
        <w:ind w:left="720" w:hanging="720"/>
        <w:rPr>
          <w:rFonts w:ascii="Times New Roman" w:hAnsi="Times New Roman" w:cs="Times New Roman"/>
          <w:sz w:val="24"/>
          <w:szCs w:val="24"/>
        </w:rPr>
      </w:pPr>
      <w:r w:rsidRPr="00637B99">
        <w:rPr>
          <w:rFonts w:ascii="Times New Roman" w:hAnsi="Times New Roman" w:cs="Times New Roman"/>
          <w:sz w:val="24"/>
          <w:szCs w:val="24"/>
        </w:rPr>
        <w:t>14.</w:t>
      </w:r>
      <w:r w:rsidRPr="00637B99">
        <w:rPr>
          <w:rFonts w:ascii="Times New Roman" w:hAnsi="Times New Roman" w:cs="Times New Roman"/>
          <w:sz w:val="24"/>
          <w:szCs w:val="24"/>
        </w:rPr>
        <w:tab/>
        <w:t>Visit a production line in Auto Manufacturing Industry and write a report on CMM for different parts</w:t>
      </w:r>
      <w:r w:rsidRPr="00637B99">
        <w:rPr>
          <w:rFonts w:ascii="Times New Roman" w:hAnsi="Times New Roman" w:cs="Times New Roman"/>
          <w:sz w:val="24"/>
          <w:szCs w:val="24"/>
        </w:rPr>
        <w:tab/>
        <w:t xml:space="preserve">                                                              </w:t>
      </w:r>
    </w:p>
    <w:p w14:paraId="345939E1"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14.1</w:t>
      </w:r>
      <w:r w:rsidRPr="00637B99">
        <w:rPr>
          <w:rFonts w:ascii="Times New Roman" w:hAnsi="Times New Roman" w:cs="Times New Roman"/>
          <w:sz w:val="24"/>
          <w:szCs w:val="24"/>
        </w:rPr>
        <w:tab/>
        <w:t>Point to point/linear measurement</w:t>
      </w:r>
    </w:p>
    <w:p w14:paraId="5E0E37BD"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14.2</w:t>
      </w:r>
      <w:r w:rsidRPr="00637B99">
        <w:rPr>
          <w:rFonts w:ascii="Times New Roman" w:hAnsi="Times New Roman" w:cs="Times New Roman"/>
          <w:sz w:val="24"/>
          <w:szCs w:val="24"/>
        </w:rPr>
        <w:tab/>
        <w:t>Profile measurement (2D, 3D)</w:t>
      </w:r>
    </w:p>
    <w:p w14:paraId="627D470B" w14:textId="77777777" w:rsidR="00065F6A" w:rsidRPr="00637B99" w:rsidRDefault="00065F6A" w:rsidP="00065F6A">
      <w:pPr>
        <w:tabs>
          <w:tab w:val="left" w:pos="720"/>
          <w:tab w:val="left" w:pos="1440"/>
          <w:tab w:val="left" w:pos="2160"/>
          <w:tab w:val="left" w:pos="2880"/>
          <w:tab w:val="left" w:pos="3600"/>
          <w:tab w:val="left" w:pos="4320"/>
          <w:tab w:val="left" w:pos="5040"/>
          <w:tab w:val="left" w:pos="5760"/>
          <w:tab w:val="left" w:pos="6480"/>
          <w:tab w:val="left" w:pos="8227"/>
        </w:tabs>
        <w:ind w:left="720" w:hanging="720"/>
        <w:rPr>
          <w:rFonts w:ascii="Times New Roman" w:hAnsi="Times New Roman" w:cs="Times New Roman"/>
          <w:sz w:val="24"/>
          <w:szCs w:val="24"/>
        </w:rPr>
      </w:pPr>
      <w:r w:rsidRPr="00637B99">
        <w:rPr>
          <w:rFonts w:ascii="Times New Roman" w:hAnsi="Times New Roman" w:cs="Times New Roman"/>
          <w:sz w:val="24"/>
          <w:szCs w:val="24"/>
        </w:rPr>
        <w:t>15.</w:t>
      </w:r>
      <w:r w:rsidRPr="00637B99">
        <w:rPr>
          <w:rFonts w:ascii="Times New Roman" w:hAnsi="Times New Roman" w:cs="Times New Roman"/>
          <w:sz w:val="24"/>
          <w:szCs w:val="24"/>
        </w:rPr>
        <w:tab/>
        <w:t xml:space="preserve">Visit a production line in auto manufacturing industry and check the uses of following thread and gear measurement </w:t>
      </w:r>
      <w:r w:rsidRPr="00637B99">
        <w:rPr>
          <w:rFonts w:ascii="Times New Roman" w:hAnsi="Times New Roman" w:cs="Times New Roman"/>
          <w:sz w:val="24"/>
          <w:szCs w:val="24"/>
        </w:rPr>
        <w:tab/>
      </w:r>
      <w:r w:rsidRPr="00637B99">
        <w:rPr>
          <w:rFonts w:ascii="Times New Roman" w:hAnsi="Times New Roman" w:cs="Times New Roman"/>
          <w:sz w:val="24"/>
          <w:szCs w:val="24"/>
        </w:rPr>
        <w:tab/>
      </w:r>
    </w:p>
    <w:p w14:paraId="7B1B54B9"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15.1</w:t>
      </w:r>
      <w:r w:rsidRPr="00637B99">
        <w:rPr>
          <w:rFonts w:ascii="Times New Roman" w:hAnsi="Times New Roman" w:cs="Times New Roman"/>
          <w:sz w:val="24"/>
          <w:szCs w:val="24"/>
        </w:rPr>
        <w:tab/>
        <w:t>Thread gauges</w:t>
      </w:r>
    </w:p>
    <w:p w14:paraId="628E3457"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15.2</w:t>
      </w:r>
      <w:r w:rsidRPr="00637B99">
        <w:rPr>
          <w:rFonts w:ascii="Times New Roman" w:hAnsi="Times New Roman" w:cs="Times New Roman"/>
          <w:sz w:val="24"/>
          <w:szCs w:val="24"/>
        </w:rPr>
        <w:tab/>
        <w:t>Gear Tooth Caliper</w:t>
      </w:r>
    </w:p>
    <w:p w14:paraId="047AE69E"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15.3</w:t>
      </w:r>
      <w:r w:rsidRPr="00637B99">
        <w:rPr>
          <w:rFonts w:ascii="Times New Roman" w:hAnsi="Times New Roman" w:cs="Times New Roman"/>
          <w:sz w:val="24"/>
          <w:szCs w:val="24"/>
        </w:rPr>
        <w:tab/>
        <w:t>Gear Testing Machine</w:t>
      </w:r>
    </w:p>
    <w:p w14:paraId="79EDFC48"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 xml:space="preserve"> </w:t>
      </w:r>
    </w:p>
    <w:p w14:paraId="39F461E6" w14:textId="77777777" w:rsidR="00065F6A" w:rsidRPr="00637B99" w:rsidRDefault="00065F6A" w:rsidP="00065F6A">
      <w:pPr>
        <w:rPr>
          <w:rFonts w:ascii="Times New Roman" w:hAnsi="Times New Roman" w:cs="Times New Roman"/>
          <w:sz w:val="24"/>
          <w:szCs w:val="24"/>
        </w:rPr>
      </w:pPr>
    </w:p>
    <w:p w14:paraId="6F5C8540" w14:textId="77777777" w:rsidR="00065F6A" w:rsidRPr="00637B99" w:rsidRDefault="00065F6A" w:rsidP="00065F6A">
      <w:pPr>
        <w:rPr>
          <w:rFonts w:ascii="Times New Roman" w:hAnsi="Times New Roman" w:cs="Times New Roman"/>
          <w:sz w:val="24"/>
          <w:szCs w:val="24"/>
        </w:rPr>
      </w:pPr>
    </w:p>
    <w:p w14:paraId="4B70DA24" w14:textId="77777777" w:rsidR="00065F6A" w:rsidRPr="00637B99" w:rsidRDefault="00065F6A" w:rsidP="00065F6A">
      <w:pPr>
        <w:rPr>
          <w:rFonts w:ascii="Times New Roman" w:hAnsi="Times New Roman" w:cs="Times New Roman"/>
          <w:sz w:val="24"/>
          <w:szCs w:val="24"/>
        </w:rPr>
      </w:pPr>
    </w:p>
    <w:p w14:paraId="436D7484" w14:textId="77777777" w:rsidR="00065F6A" w:rsidRPr="00637B99" w:rsidRDefault="00065F6A" w:rsidP="00065F6A">
      <w:pPr>
        <w:rPr>
          <w:rFonts w:ascii="Times New Roman" w:hAnsi="Times New Roman" w:cs="Times New Roman"/>
          <w:sz w:val="24"/>
          <w:szCs w:val="24"/>
        </w:rPr>
      </w:pPr>
    </w:p>
    <w:p w14:paraId="591BB2D6" w14:textId="77777777" w:rsidR="00065F6A" w:rsidRPr="00637B99" w:rsidRDefault="00065F6A" w:rsidP="00065F6A">
      <w:pPr>
        <w:rPr>
          <w:rFonts w:ascii="Times New Roman" w:hAnsi="Times New Roman" w:cs="Times New Roman"/>
          <w:sz w:val="24"/>
          <w:szCs w:val="24"/>
        </w:rPr>
      </w:pPr>
    </w:p>
    <w:p w14:paraId="16A88F24" w14:textId="77777777" w:rsidR="00065F6A" w:rsidRPr="00637B99" w:rsidRDefault="00065F6A" w:rsidP="00065F6A">
      <w:pPr>
        <w:rPr>
          <w:rFonts w:ascii="Times New Roman" w:hAnsi="Times New Roman" w:cs="Times New Roman"/>
          <w:sz w:val="24"/>
          <w:szCs w:val="24"/>
        </w:rPr>
      </w:pPr>
    </w:p>
    <w:p w14:paraId="5B8811EC" w14:textId="77777777" w:rsidR="00065F6A" w:rsidRPr="00637B99" w:rsidRDefault="00065F6A" w:rsidP="00065F6A">
      <w:pPr>
        <w:rPr>
          <w:rFonts w:ascii="Times New Roman" w:hAnsi="Times New Roman" w:cs="Times New Roman"/>
          <w:sz w:val="24"/>
          <w:szCs w:val="24"/>
        </w:rPr>
      </w:pPr>
    </w:p>
    <w:p w14:paraId="0E246D45" w14:textId="77777777" w:rsidR="00065F6A" w:rsidRPr="00637B99" w:rsidRDefault="00065F6A" w:rsidP="00065F6A">
      <w:pPr>
        <w:rPr>
          <w:rFonts w:ascii="Times New Roman" w:hAnsi="Times New Roman" w:cs="Times New Roman"/>
          <w:sz w:val="24"/>
          <w:szCs w:val="24"/>
        </w:rPr>
      </w:pPr>
    </w:p>
    <w:p w14:paraId="26809E13" w14:textId="77777777" w:rsidR="00065F6A" w:rsidRPr="00637B99" w:rsidRDefault="00065F6A" w:rsidP="00065F6A">
      <w:pPr>
        <w:rPr>
          <w:rFonts w:ascii="Times New Roman" w:hAnsi="Times New Roman" w:cs="Times New Roman"/>
          <w:sz w:val="24"/>
          <w:szCs w:val="24"/>
        </w:rPr>
      </w:pPr>
    </w:p>
    <w:p w14:paraId="2F3D069C" w14:textId="77777777" w:rsidR="00065F6A" w:rsidRPr="00637B99" w:rsidRDefault="00065F6A" w:rsidP="00065F6A">
      <w:pPr>
        <w:rPr>
          <w:rFonts w:ascii="Times New Roman" w:hAnsi="Times New Roman" w:cs="Times New Roman"/>
          <w:sz w:val="24"/>
          <w:szCs w:val="24"/>
        </w:rPr>
      </w:pPr>
    </w:p>
    <w:p w14:paraId="533361FE" w14:textId="77777777" w:rsidR="00065F6A" w:rsidRPr="00637B99" w:rsidRDefault="00065F6A" w:rsidP="00065F6A">
      <w:pPr>
        <w:rPr>
          <w:rFonts w:ascii="Times New Roman" w:hAnsi="Times New Roman" w:cs="Times New Roman"/>
          <w:sz w:val="24"/>
          <w:szCs w:val="24"/>
        </w:rPr>
      </w:pPr>
    </w:p>
    <w:p w14:paraId="75432683" w14:textId="77777777" w:rsidR="00065F6A" w:rsidRPr="00637B99" w:rsidRDefault="00065F6A" w:rsidP="00065F6A">
      <w:pPr>
        <w:rPr>
          <w:rFonts w:ascii="Times New Roman" w:hAnsi="Times New Roman" w:cs="Times New Roman"/>
          <w:sz w:val="24"/>
          <w:szCs w:val="24"/>
        </w:rPr>
      </w:pPr>
    </w:p>
    <w:p w14:paraId="2C29563E" w14:textId="77777777" w:rsidR="00065F6A" w:rsidRPr="00637B99" w:rsidRDefault="00065F6A" w:rsidP="00065F6A">
      <w:pPr>
        <w:rPr>
          <w:rFonts w:ascii="Times New Roman" w:hAnsi="Times New Roman" w:cs="Times New Roman"/>
          <w:b/>
          <w:bCs/>
          <w:sz w:val="24"/>
          <w:szCs w:val="24"/>
        </w:rPr>
      </w:pPr>
    </w:p>
    <w:p w14:paraId="48DE5CAB" w14:textId="77777777" w:rsidR="00065F6A" w:rsidRPr="00637B99" w:rsidRDefault="00065F6A" w:rsidP="00065F6A">
      <w:pPr>
        <w:rPr>
          <w:rFonts w:ascii="Times New Roman" w:hAnsi="Times New Roman" w:cs="Times New Roman"/>
          <w:b/>
          <w:bCs/>
          <w:sz w:val="24"/>
          <w:szCs w:val="24"/>
        </w:rPr>
      </w:pPr>
      <w:r w:rsidRPr="00637B99">
        <w:rPr>
          <w:rFonts w:ascii="Times New Roman" w:hAnsi="Times New Roman" w:cs="Times New Roman"/>
          <w:b/>
          <w:bCs/>
          <w:sz w:val="24"/>
          <w:szCs w:val="24"/>
        </w:rPr>
        <w:lastRenderedPageBreak/>
        <w:t>MMAT-</w:t>
      </w:r>
      <w:r w:rsidRPr="000D27C6">
        <w:rPr>
          <w:rFonts w:ascii="Times New Roman" w:hAnsi="Times New Roman" w:cs="Times New Roman"/>
          <w:b/>
          <w:bCs/>
          <w:sz w:val="24"/>
          <w:szCs w:val="24"/>
        </w:rPr>
        <w:t>261</w:t>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t>PROCESS CONTROL</w:t>
      </w:r>
    </w:p>
    <w:p w14:paraId="1595E54A" w14:textId="77777777" w:rsidR="00065F6A" w:rsidRPr="00637B99" w:rsidRDefault="00065F6A" w:rsidP="00065F6A">
      <w:pPr>
        <w:ind w:left="5760" w:firstLine="720"/>
        <w:rPr>
          <w:rFonts w:ascii="Times New Roman" w:hAnsi="Times New Roman" w:cs="Times New Roman"/>
          <w:sz w:val="24"/>
          <w:szCs w:val="24"/>
        </w:rPr>
      </w:pPr>
      <w:r w:rsidRPr="00637B99">
        <w:rPr>
          <w:rFonts w:ascii="Times New Roman" w:hAnsi="Times New Roman" w:cs="Times New Roman"/>
          <w:sz w:val="24"/>
          <w:szCs w:val="24"/>
        </w:rPr>
        <w:t>T</w:t>
      </w:r>
      <w:r w:rsidRPr="00637B99">
        <w:rPr>
          <w:rFonts w:ascii="Times New Roman" w:hAnsi="Times New Roman" w:cs="Times New Roman"/>
          <w:sz w:val="24"/>
          <w:szCs w:val="24"/>
        </w:rPr>
        <w:tab/>
        <w:t>P</w:t>
      </w:r>
      <w:r w:rsidRPr="00637B99">
        <w:rPr>
          <w:rFonts w:ascii="Times New Roman" w:hAnsi="Times New Roman" w:cs="Times New Roman"/>
          <w:sz w:val="24"/>
          <w:szCs w:val="24"/>
        </w:rPr>
        <w:tab/>
        <w:t>C</w:t>
      </w:r>
    </w:p>
    <w:p w14:paraId="328A0134" w14:textId="77777777" w:rsidR="00065F6A" w:rsidRPr="00637B99" w:rsidRDefault="00065F6A" w:rsidP="00065F6A">
      <w:pPr>
        <w:ind w:left="6480"/>
        <w:rPr>
          <w:rFonts w:ascii="Times New Roman" w:hAnsi="Times New Roman" w:cs="Times New Roman"/>
          <w:sz w:val="24"/>
          <w:szCs w:val="24"/>
        </w:rPr>
      </w:pPr>
      <w:r w:rsidRPr="00637B99">
        <w:rPr>
          <w:rFonts w:ascii="Times New Roman" w:hAnsi="Times New Roman" w:cs="Times New Roman"/>
          <w:sz w:val="24"/>
          <w:szCs w:val="24"/>
        </w:rPr>
        <w:t>1</w:t>
      </w:r>
      <w:r w:rsidRPr="00637B99">
        <w:rPr>
          <w:rFonts w:ascii="Times New Roman" w:hAnsi="Times New Roman" w:cs="Times New Roman"/>
          <w:sz w:val="24"/>
          <w:szCs w:val="24"/>
        </w:rPr>
        <w:tab/>
        <w:t>0</w:t>
      </w:r>
      <w:r w:rsidRPr="00637B99">
        <w:rPr>
          <w:rFonts w:ascii="Times New Roman" w:hAnsi="Times New Roman" w:cs="Times New Roman"/>
          <w:sz w:val="24"/>
          <w:szCs w:val="24"/>
        </w:rPr>
        <w:tab/>
        <w:t>1</w:t>
      </w:r>
    </w:p>
    <w:p w14:paraId="735D0001"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Total Contact Hour:</w:t>
      </w:r>
    </w:p>
    <w:p w14:paraId="51D61794"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Theory</w:t>
      </w:r>
      <w:r w:rsidRPr="00637B99">
        <w:rPr>
          <w:rFonts w:ascii="Times New Roman" w:hAnsi="Times New Roman" w:cs="Times New Roman"/>
          <w:sz w:val="24"/>
          <w:szCs w:val="24"/>
        </w:rPr>
        <w:tab/>
      </w:r>
      <w:r w:rsidRPr="00637B99">
        <w:rPr>
          <w:rFonts w:ascii="Times New Roman" w:hAnsi="Times New Roman" w:cs="Times New Roman"/>
          <w:sz w:val="24"/>
          <w:szCs w:val="24"/>
        </w:rPr>
        <w:tab/>
        <w:t>32</w:t>
      </w:r>
      <w:r w:rsidRPr="00637B99">
        <w:rPr>
          <w:rFonts w:ascii="Times New Roman" w:hAnsi="Times New Roman" w:cs="Times New Roman"/>
          <w:sz w:val="24"/>
          <w:szCs w:val="24"/>
        </w:rPr>
        <w:tab/>
      </w:r>
      <w:r w:rsidRPr="00637B99">
        <w:rPr>
          <w:rFonts w:ascii="Times New Roman" w:hAnsi="Times New Roman" w:cs="Times New Roman"/>
          <w:sz w:val="24"/>
          <w:szCs w:val="24"/>
        </w:rPr>
        <w:tab/>
      </w:r>
    </w:p>
    <w:p w14:paraId="1D53744A"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AIMS:</w:t>
      </w:r>
      <w:r w:rsidRPr="00637B99">
        <w:rPr>
          <w:rFonts w:ascii="Times New Roman" w:hAnsi="Times New Roman" w:cs="Times New Roman"/>
          <w:sz w:val="24"/>
          <w:szCs w:val="24"/>
        </w:rPr>
        <w:tab/>
      </w:r>
    </w:p>
    <w:p w14:paraId="25A10776"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 xml:space="preserve">  After studying this course, the student will be able to:</w:t>
      </w:r>
    </w:p>
    <w:p w14:paraId="2DA805C5" w14:textId="77777777" w:rsidR="00065F6A" w:rsidRPr="00637B99" w:rsidRDefault="00065F6A" w:rsidP="00065F6A">
      <w:pPr>
        <w:widowControl w:val="0"/>
        <w:numPr>
          <w:ilvl w:val="0"/>
          <w:numId w:val="83"/>
        </w:numPr>
        <w:autoSpaceDE w:val="0"/>
        <w:autoSpaceDN w:val="0"/>
        <w:spacing w:after="0" w:line="240" w:lineRule="auto"/>
        <w:rPr>
          <w:rFonts w:ascii="Times New Roman" w:eastAsia="Times New Roman" w:hAnsi="Times New Roman" w:cs="Times New Roman"/>
          <w:sz w:val="24"/>
          <w:szCs w:val="24"/>
        </w:rPr>
      </w:pPr>
      <w:r w:rsidRPr="00637B99">
        <w:rPr>
          <w:rFonts w:ascii="Times New Roman" w:eastAsia="Times New Roman" w:hAnsi="Times New Roman" w:cs="Times New Roman"/>
          <w:sz w:val="24"/>
          <w:szCs w:val="24"/>
        </w:rPr>
        <w:t>Determine needed control loop components in specific process control applications.</w:t>
      </w:r>
    </w:p>
    <w:p w14:paraId="21F2307C" w14:textId="77777777" w:rsidR="00065F6A" w:rsidRPr="00637B99" w:rsidRDefault="00065F6A" w:rsidP="00065F6A">
      <w:pPr>
        <w:rPr>
          <w:rFonts w:ascii="Times New Roman" w:hAnsi="Times New Roman" w:cs="Times New Roman"/>
          <w:sz w:val="24"/>
          <w:szCs w:val="24"/>
        </w:rPr>
      </w:pPr>
    </w:p>
    <w:p w14:paraId="633AB752" w14:textId="77777777" w:rsidR="00065F6A" w:rsidRPr="00637B99" w:rsidRDefault="00065F6A" w:rsidP="00065F6A">
      <w:pPr>
        <w:rPr>
          <w:rFonts w:ascii="Times New Roman" w:hAnsi="Times New Roman" w:cs="Times New Roman"/>
          <w:b/>
          <w:bCs/>
          <w:sz w:val="24"/>
          <w:szCs w:val="24"/>
        </w:rPr>
      </w:pPr>
      <w:r w:rsidRPr="00637B99">
        <w:rPr>
          <w:rFonts w:ascii="Times New Roman" w:hAnsi="Times New Roman" w:cs="Times New Roman"/>
          <w:b/>
          <w:bCs/>
          <w:sz w:val="24"/>
          <w:szCs w:val="24"/>
        </w:rPr>
        <w:t>COURSE CONTENTS:</w:t>
      </w:r>
    </w:p>
    <w:p w14:paraId="5E97C06B" w14:textId="77777777" w:rsidR="00065F6A" w:rsidRPr="00637B99" w:rsidRDefault="00065F6A" w:rsidP="00065F6A">
      <w:pPr>
        <w:tabs>
          <w:tab w:val="left" w:pos="720"/>
          <w:tab w:val="left" w:pos="1440"/>
          <w:tab w:val="left" w:pos="2160"/>
          <w:tab w:val="left" w:pos="2880"/>
          <w:tab w:val="left" w:pos="7939"/>
        </w:tabs>
        <w:rPr>
          <w:rFonts w:ascii="Times New Roman" w:hAnsi="Times New Roman" w:cs="Times New Roman"/>
          <w:sz w:val="24"/>
          <w:szCs w:val="24"/>
        </w:rPr>
      </w:pPr>
      <w:r w:rsidRPr="00637B99">
        <w:rPr>
          <w:rFonts w:ascii="Times New Roman" w:hAnsi="Times New Roman" w:cs="Times New Roman"/>
          <w:sz w:val="24"/>
          <w:szCs w:val="24"/>
        </w:rPr>
        <w:t xml:space="preserve">1. PROCESS CONTROL </w:t>
      </w:r>
      <w:r w:rsidRPr="00637B99">
        <w:rPr>
          <w:rFonts w:ascii="Times New Roman" w:hAnsi="Times New Roman" w:cs="Times New Roman"/>
          <w:sz w:val="24"/>
          <w:szCs w:val="24"/>
        </w:rPr>
        <w:tab/>
      </w:r>
      <w:r w:rsidRPr="00637B99">
        <w:rPr>
          <w:rFonts w:ascii="Times New Roman" w:hAnsi="Times New Roman" w:cs="Times New Roman"/>
          <w:sz w:val="24"/>
          <w:szCs w:val="24"/>
        </w:rPr>
        <w:tab/>
        <w:t>6 Hours</w:t>
      </w:r>
    </w:p>
    <w:p w14:paraId="7EBDBDD5"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t>1.1</w:t>
      </w:r>
      <w:r w:rsidRPr="00637B99">
        <w:rPr>
          <w:rFonts w:ascii="Times New Roman" w:hAnsi="Times New Roman" w:cs="Times New Roman"/>
          <w:sz w:val="24"/>
          <w:szCs w:val="24"/>
        </w:rPr>
        <w:tab/>
        <w:t>Systems concept</w:t>
      </w:r>
    </w:p>
    <w:p w14:paraId="502882F9"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t>1.2</w:t>
      </w:r>
      <w:r w:rsidRPr="00637B99">
        <w:rPr>
          <w:rFonts w:ascii="Times New Roman" w:hAnsi="Times New Roman" w:cs="Times New Roman"/>
          <w:sz w:val="24"/>
          <w:szCs w:val="24"/>
        </w:rPr>
        <w:tab/>
        <w:t>Basic systems functions and Measurements</w:t>
      </w:r>
    </w:p>
    <w:p w14:paraId="3D356831"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t>1.3</w:t>
      </w:r>
      <w:r w:rsidRPr="00637B99">
        <w:rPr>
          <w:rFonts w:ascii="Times New Roman" w:hAnsi="Times New Roman" w:cs="Times New Roman"/>
          <w:sz w:val="24"/>
          <w:szCs w:val="24"/>
        </w:rPr>
        <w:tab/>
        <w:t>Process Control</w:t>
      </w:r>
    </w:p>
    <w:p w14:paraId="44EB028E"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t>1.4</w:t>
      </w:r>
      <w:r w:rsidRPr="00637B99">
        <w:rPr>
          <w:rFonts w:ascii="Times New Roman" w:hAnsi="Times New Roman" w:cs="Times New Roman"/>
          <w:sz w:val="24"/>
          <w:szCs w:val="24"/>
        </w:rPr>
        <w:tab/>
        <w:t>Process control systems</w:t>
      </w:r>
    </w:p>
    <w:p w14:paraId="06CDEADD" w14:textId="77777777" w:rsidR="00065F6A" w:rsidRPr="00637B99" w:rsidRDefault="00065F6A" w:rsidP="00065F6A">
      <w:pPr>
        <w:ind w:left="1440" w:firstLine="720"/>
        <w:rPr>
          <w:rFonts w:ascii="Times New Roman" w:hAnsi="Times New Roman" w:cs="Times New Roman"/>
          <w:sz w:val="24"/>
          <w:szCs w:val="24"/>
        </w:rPr>
      </w:pPr>
      <w:r w:rsidRPr="00637B99">
        <w:rPr>
          <w:rFonts w:ascii="Times New Roman" w:hAnsi="Times New Roman" w:cs="Times New Roman"/>
          <w:sz w:val="24"/>
          <w:szCs w:val="24"/>
        </w:rPr>
        <w:t>1.4.1</w:t>
      </w:r>
      <w:r w:rsidRPr="00637B99">
        <w:rPr>
          <w:rFonts w:ascii="Times New Roman" w:hAnsi="Times New Roman" w:cs="Times New Roman"/>
          <w:sz w:val="24"/>
          <w:szCs w:val="24"/>
        </w:rPr>
        <w:tab/>
        <w:t>Open-loop</w:t>
      </w:r>
    </w:p>
    <w:p w14:paraId="24B7DBA1" w14:textId="77777777" w:rsidR="00065F6A" w:rsidRPr="00637B99" w:rsidRDefault="00065F6A" w:rsidP="00065F6A">
      <w:pPr>
        <w:ind w:left="1440" w:firstLine="720"/>
        <w:rPr>
          <w:rFonts w:ascii="Times New Roman" w:hAnsi="Times New Roman" w:cs="Times New Roman"/>
          <w:sz w:val="24"/>
          <w:szCs w:val="24"/>
        </w:rPr>
      </w:pPr>
      <w:r w:rsidRPr="00637B99">
        <w:rPr>
          <w:rFonts w:ascii="Times New Roman" w:hAnsi="Times New Roman" w:cs="Times New Roman"/>
          <w:sz w:val="24"/>
          <w:szCs w:val="24"/>
        </w:rPr>
        <w:t>1.4.2</w:t>
      </w:r>
      <w:r w:rsidRPr="00637B99">
        <w:rPr>
          <w:rFonts w:ascii="Times New Roman" w:hAnsi="Times New Roman" w:cs="Times New Roman"/>
          <w:sz w:val="24"/>
          <w:szCs w:val="24"/>
        </w:rPr>
        <w:tab/>
        <w:t>Closed-loop</w:t>
      </w:r>
    </w:p>
    <w:p w14:paraId="3C7183EF" w14:textId="77777777" w:rsidR="00065F6A" w:rsidRPr="00637B99" w:rsidRDefault="00065F6A" w:rsidP="00065F6A">
      <w:pPr>
        <w:ind w:left="1440" w:firstLine="720"/>
        <w:rPr>
          <w:rFonts w:ascii="Times New Roman" w:hAnsi="Times New Roman" w:cs="Times New Roman"/>
          <w:sz w:val="24"/>
          <w:szCs w:val="24"/>
        </w:rPr>
      </w:pPr>
      <w:r w:rsidRPr="00637B99">
        <w:rPr>
          <w:rFonts w:ascii="Times New Roman" w:hAnsi="Times New Roman" w:cs="Times New Roman"/>
          <w:sz w:val="24"/>
          <w:szCs w:val="24"/>
        </w:rPr>
        <w:t>1.4.3</w:t>
      </w:r>
      <w:r w:rsidRPr="00637B99">
        <w:rPr>
          <w:rFonts w:ascii="Times New Roman" w:hAnsi="Times New Roman" w:cs="Times New Roman"/>
          <w:sz w:val="24"/>
          <w:szCs w:val="24"/>
        </w:rPr>
        <w:tab/>
        <w:t>Closed-loop variables</w:t>
      </w:r>
    </w:p>
    <w:p w14:paraId="69DF367F"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t>1.5</w:t>
      </w:r>
      <w:r w:rsidRPr="00637B99">
        <w:rPr>
          <w:rFonts w:ascii="Times New Roman" w:hAnsi="Times New Roman" w:cs="Times New Roman"/>
          <w:sz w:val="24"/>
          <w:szCs w:val="24"/>
        </w:rPr>
        <w:tab/>
        <w:t>Main Systems</w:t>
      </w:r>
    </w:p>
    <w:p w14:paraId="333A9BB3"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t>1.5.1</w:t>
      </w:r>
      <w:r w:rsidRPr="00637B99">
        <w:rPr>
          <w:rFonts w:ascii="Times New Roman" w:hAnsi="Times New Roman" w:cs="Times New Roman"/>
          <w:sz w:val="24"/>
          <w:szCs w:val="24"/>
        </w:rPr>
        <w:tab/>
        <w:t>Hydraulic systems</w:t>
      </w:r>
    </w:p>
    <w:p w14:paraId="6A73FBA4"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t>1.5.2</w:t>
      </w:r>
      <w:r w:rsidRPr="00637B99">
        <w:rPr>
          <w:rFonts w:ascii="Times New Roman" w:hAnsi="Times New Roman" w:cs="Times New Roman"/>
          <w:sz w:val="24"/>
          <w:szCs w:val="24"/>
        </w:rPr>
        <w:tab/>
        <w:t>Pneumatic systems</w:t>
      </w:r>
    </w:p>
    <w:p w14:paraId="7E89A5B4"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t>1.5.3</w:t>
      </w:r>
      <w:r w:rsidRPr="00637B99">
        <w:rPr>
          <w:rFonts w:ascii="Times New Roman" w:hAnsi="Times New Roman" w:cs="Times New Roman"/>
          <w:sz w:val="24"/>
          <w:szCs w:val="24"/>
        </w:rPr>
        <w:tab/>
        <w:t>Static pressure systems</w:t>
      </w:r>
    </w:p>
    <w:p w14:paraId="01A6F683"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t>1.5.4</w:t>
      </w:r>
      <w:r w:rsidRPr="00637B99">
        <w:rPr>
          <w:rFonts w:ascii="Times New Roman" w:hAnsi="Times New Roman" w:cs="Times New Roman"/>
          <w:sz w:val="24"/>
          <w:szCs w:val="24"/>
        </w:rPr>
        <w:tab/>
        <w:t>Steam pressure systems</w:t>
      </w:r>
    </w:p>
    <w:p w14:paraId="7D4BA679"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t>1.5.5</w:t>
      </w:r>
      <w:r w:rsidRPr="00637B99">
        <w:rPr>
          <w:rFonts w:ascii="Times New Roman" w:hAnsi="Times New Roman" w:cs="Times New Roman"/>
          <w:sz w:val="24"/>
          <w:szCs w:val="24"/>
        </w:rPr>
        <w:tab/>
        <w:t>Temperature systems</w:t>
      </w:r>
    </w:p>
    <w:p w14:paraId="5A3E7A93"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t>1.5.6</w:t>
      </w:r>
      <w:r w:rsidRPr="00637B99">
        <w:rPr>
          <w:rFonts w:ascii="Times New Roman" w:hAnsi="Times New Roman" w:cs="Times New Roman"/>
          <w:sz w:val="24"/>
          <w:szCs w:val="24"/>
        </w:rPr>
        <w:tab/>
        <w:t>Level determination systems</w:t>
      </w:r>
    </w:p>
    <w:p w14:paraId="29F14021"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t>1.5.7</w:t>
      </w:r>
      <w:r w:rsidRPr="00637B99">
        <w:rPr>
          <w:rFonts w:ascii="Times New Roman" w:hAnsi="Times New Roman" w:cs="Times New Roman"/>
          <w:sz w:val="24"/>
          <w:szCs w:val="24"/>
        </w:rPr>
        <w:tab/>
        <w:t>Flow process systems</w:t>
      </w:r>
    </w:p>
    <w:p w14:paraId="27360CF4"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t>1.5.8</w:t>
      </w:r>
      <w:r w:rsidRPr="00637B99">
        <w:rPr>
          <w:rFonts w:ascii="Times New Roman" w:hAnsi="Times New Roman" w:cs="Times New Roman"/>
          <w:sz w:val="24"/>
          <w:szCs w:val="24"/>
        </w:rPr>
        <w:tab/>
        <w:t>Analytical process systems</w:t>
      </w:r>
    </w:p>
    <w:p w14:paraId="5F9BB3BF"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t>1.5.9</w:t>
      </w:r>
      <w:r w:rsidRPr="00637B99">
        <w:rPr>
          <w:rFonts w:ascii="Times New Roman" w:hAnsi="Times New Roman" w:cs="Times New Roman"/>
          <w:sz w:val="24"/>
          <w:szCs w:val="24"/>
        </w:rPr>
        <w:tab/>
        <w:t>Microcomputer processing systems</w:t>
      </w:r>
    </w:p>
    <w:p w14:paraId="734B8EAF"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1.6</w:t>
      </w:r>
      <w:r w:rsidRPr="00637B99">
        <w:rPr>
          <w:rFonts w:ascii="Times New Roman" w:hAnsi="Times New Roman" w:cs="Times New Roman"/>
          <w:sz w:val="24"/>
          <w:szCs w:val="24"/>
        </w:rPr>
        <w:tab/>
        <w:t>Industrial processes</w:t>
      </w:r>
    </w:p>
    <w:p w14:paraId="34ADC9C9" w14:textId="77777777" w:rsidR="00065F6A" w:rsidRPr="00637B99" w:rsidRDefault="00065F6A" w:rsidP="00065F6A">
      <w:pPr>
        <w:tabs>
          <w:tab w:val="left" w:pos="720"/>
          <w:tab w:val="left" w:pos="1440"/>
          <w:tab w:val="left" w:pos="2160"/>
          <w:tab w:val="left" w:pos="2880"/>
          <w:tab w:val="left" w:pos="3600"/>
          <w:tab w:val="left" w:pos="7926"/>
        </w:tabs>
        <w:rPr>
          <w:rFonts w:ascii="Times New Roman" w:hAnsi="Times New Roman" w:cs="Times New Roman"/>
          <w:sz w:val="24"/>
          <w:szCs w:val="24"/>
        </w:rPr>
      </w:pPr>
      <w:r w:rsidRPr="00637B99">
        <w:rPr>
          <w:rFonts w:ascii="Times New Roman" w:hAnsi="Times New Roman" w:cs="Times New Roman"/>
          <w:sz w:val="24"/>
          <w:szCs w:val="24"/>
        </w:rPr>
        <w:lastRenderedPageBreak/>
        <w:t>2.</w:t>
      </w:r>
      <w:r w:rsidRPr="00637B99">
        <w:rPr>
          <w:rFonts w:ascii="Times New Roman" w:hAnsi="Times New Roman" w:cs="Times New Roman"/>
          <w:sz w:val="24"/>
          <w:szCs w:val="24"/>
        </w:rPr>
        <w:tab/>
        <w:t>Communication</w:t>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t>6 Hours</w:t>
      </w:r>
    </w:p>
    <w:p w14:paraId="0A22E164"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2.1</w:t>
      </w:r>
      <w:r w:rsidRPr="00637B99">
        <w:rPr>
          <w:rFonts w:ascii="Times New Roman" w:hAnsi="Times New Roman" w:cs="Times New Roman"/>
          <w:sz w:val="24"/>
          <w:szCs w:val="24"/>
        </w:rPr>
        <w:tab/>
        <w:t>Binary Communications</w:t>
      </w:r>
    </w:p>
    <w:p w14:paraId="772D63BC"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2.2</w:t>
      </w:r>
      <w:r w:rsidRPr="00637B99">
        <w:rPr>
          <w:rFonts w:ascii="Times New Roman" w:hAnsi="Times New Roman" w:cs="Times New Roman"/>
          <w:sz w:val="24"/>
          <w:szCs w:val="24"/>
        </w:rPr>
        <w:tab/>
        <w:t>Analog Communications</w:t>
      </w:r>
    </w:p>
    <w:p w14:paraId="23581C29"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t>2.3       Mechanical Communication</w:t>
      </w:r>
    </w:p>
    <w:p w14:paraId="063D03ED"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2.3.1</w:t>
      </w:r>
      <w:r w:rsidRPr="00637B99">
        <w:rPr>
          <w:rFonts w:ascii="Times New Roman" w:hAnsi="Times New Roman" w:cs="Times New Roman"/>
          <w:sz w:val="24"/>
          <w:szCs w:val="24"/>
        </w:rPr>
        <w:tab/>
        <w:t>Communicating with Pressure: Pneumatics</w:t>
      </w:r>
    </w:p>
    <w:p w14:paraId="6DCC42F5"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2.3.2</w:t>
      </w:r>
      <w:r w:rsidRPr="00637B99">
        <w:rPr>
          <w:rFonts w:ascii="Times New Roman" w:hAnsi="Times New Roman" w:cs="Times New Roman"/>
          <w:sz w:val="24"/>
          <w:szCs w:val="24"/>
        </w:rPr>
        <w:tab/>
        <w:t>Communication with Voltage</w:t>
      </w:r>
    </w:p>
    <w:p w14:paraId="5031A31E"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2.3.3</w:t>
      </w:r>
      <w:r w:rsidRPr="00637B99">
        <w:rPr>
          <w:rFonts w:ascii="Times New Roman" w:hAnsi="Times New Roman" w:cs="Times New Roman"/>
          <w:sz w:val="24"/>
          <w:szCs w:val="24"/>
        </w:rPr>
        <w:tab/>
        <w:t>Communication with Current</w:t>
      </w:r>
    </w:p>
    <w:p w14:paraId="1B4BA851"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2. 4    Digital Communications</w:t>
      </w:r>
    </w:p>
    <w:p w14:paraId="4084ECEA" w14:textId="77777777" w:rsidR="00065F6A" w:rsidRPr="00637B99" w:rsidRDefault="00065F6A" w:rsidP="00065F6A">
      <w:pPr>
        <w:ind w:left="1440"/>
        <w:rPr>
          <w:rFonts w:ascii="Times New Roman" w:hAnsi="Times New Roman" w:cs="Times New Roman"/>
          <w:sz w:val="24"/>
          <w:szCs w:val="24"/>
        </w:rPr>
      </w:pPr>
      <w:r>
        <w:rPr>
          <w:rFonts w:ascii="Times New Roman" w:hAnsi="Times New Roman" w:cs="Times New Roman"/>
          <w:sz w:val="24"/>
          <w:szCs w:val="24"/>
        </w:rPr>
        <w:t>2.4.1</w:t>
      </w:r>
      <w:r w:rsidRPr="00637B99">
        <w:rPr>
          <w:rFonts w:ascii="Times New Roman" w:hAnsi="Times New Roman" w:cs="Times New Roman"/>
          <w:sz w:val="24"/>
          <w:szCs w:val="24"/>
        </w:rPr>
        <w:tab/>
        <w:t>Smart Device Communications</w:t>
      </w:r>
    </w:p>
    <w:p w14:paraId="46819D68"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2.4.2</w:t>
      </w:r>
      <w:r w:rsidRPr="00637B99">
        <w:rPr>
          <w:rFonts w:ascii="Times New Roman" w:hAnsi="Times New Roman" w:cs="Times New Roman"/>
          <w:sz w:val="24"/>
          <w:szCs w:val="24"/>
        </w:rPr>
        <w:tab/>
        <w:t>Wireless Communications</w:t>
      </w:r>
    </w:p>
    <w:p w14:paraId="758074CC"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2.5    Converting Between Signal Types</w:t>
      </w:r>
    </w:p>
    <w:p w14:paraId="5C0DA407"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2.5.1</w:t>
      </w:r>
      <w:r w:rsidRPr="00637B99">
        <w:rPr>
          <w:rFonts w:ascii="Times New Roman" w:hAnsi="Times New Roman" w:cs="Times New Roman"/>
          <w:sz w:val="24"/>
          <w:szCs w:val="24"/>
        </w:rPr>
        <w:tab/>
        <w:t>I/O</w:t>
      </w:r>
    </w:p>
    <w:p w14:paraId="125A8C5E"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2.5.2</w:t>
      </w:r>
      <w:r w:rsidRPr="00637B99">
        <w:rPr>
          <w:rFonts w:ascii="Times New Roman" w:hAnsi="Times New Roman" w:cs="Times New Roman"/>
          <w:sz w:val="24"/>
          <w:szCs w:val="24"/>
        </w:rPr>
        <w:tab/>
        <w:t>Analog to Digital</w:t>
      </w:r>
    </w:p>
    <w:p w14:paraId="36C7B43C"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2.5.3</w:t>
      </w:r>
      <w:r w:rsidRPr="00637B99">
        <w:rPr>
          <w:rFonts w:ascii="Times New Roman" w:hAnsi="Times New Roman" w:cs="Times New Roman"/>
          <w:sz w:val="24"/>
          <w:szCs w:val="24"/>
        </w:rPr>
        <w:tab/>
        <w:t>Digital to Analog</w:t>
      </w:r>
    </w:p>
    <w:p w14:paraId="265A4395"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2.5.4</w:t>
      </w:r>
      <w:r w:rsidRPr="00637B99">
        <w:rPr>
          <w:rFonts w:ascii="Times New Roman" w:hAnsi="Times New Roman" w:cs="Times New Roman"/>
          <w:sz w:val="24"/>
          <w:szCs w:val="24"/>
        </w:rPr>
        <w:tab/>
        <w:t>Transducers</w:t>
      </w:r>
    </w:p>
    <w:p w14:paraId="6FDF602D"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2.6 Displaying Information</w:t>
      </w:r>
    </w:p>
    <w:p w14:paraId="67798F43"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2.6.1</w:t>
      </w:r>
      <w:r w:rsidRPr="00637B99">
        <w:rPr>
          <w:rFonts w:ascii="Times New Roman" w:hAnsi="Times New Roman" w:cs="Times New Roman"/>
          <w:sz w:val="24"/>
          <w:szCs w:val="24"/>
        </w:rPr>
        <w:tab/>
        <w:t>Mechanical Displays</w:t>
      </w:r>
    </w:p>
    <w:p w14:paraId="3D79F35A"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2.6.2</w:t>
      </w:r>
      <w:r w:rsidRPr="00637B99">
        <w:rPr>
          <w:rFonts w:ascii="Times New Roman" w:hAnsi="Times New Roman" w:cs="Times New Roman"/>
          <w:sz w:val="24"/>
          <w:szCs w:val="24"/>
        </w:rPr>
        <w:tab/>
        <w:t>Electronic Displays</w:t>
      </w:r>
    </w:p>
    <w:p w14:paraId="0A79A0C3"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2.6.3</w:t>
      </w:r>
      <w:r w:rsidRPr="00637B99">
        <w:rPr>
          <w:rFonts w:ascii="Times New Roman" w:hAnsi="Times New Roman" w:cs="Times New Roman"/>
          <w:sz w:val="24"/>
          <w:szCs w:val="24"/>
        </w:rPr>
        <w:tab/>
        <w:t>Computer Displays</w:t>
      </w:r>
    </w:p>
    <w:p w14:paraId="7718FCE1"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 xml:space="preserve"> 3.</w:t>
      </w:r>
      <w:r w:rsidRPr="00637B99">
        <w:rPr>
          <w:rFonts w:ascii="Times New Roman" w:hAnsi="Times New Roman" w:cs="Times New Roman"/>
          <w:sz w:val="24"/>
          <w:szCs w:val="24"/>
        </w:rPr>
        <w:tab/>
        <w:t>MEASURMENTS AND SENSORS</w:t>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t>6 Hours</w:t>
      </w:r>
    </w:p>
    <w:p w14:paraId="14AA2BBE"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3.1</w:t>
      </w:r>
      <w:r w:rsidRPr="00637B99">
        <w:rPr>
          <w:rFonts w:ascii="Times New Roman" w:hAnsi="Times New Roman" w:cs="Times New Roman"/>
          <w:sz w:val="24"/>
          <w:szCs w:val="24"/>
        </w:rPr>
        <w:tab/>
        <w:t>Data interpretation and measurement errors</w:t>
      </w:r>
    </w:p>
    <w:p w14:paraId="5F5CCFFE"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3.2</w:t>
      </w:r>
      <w:r w:rsidRPr="00637B99">
        <w:rPr>
          <w:rFonts w:ascii="Times New Roman" w:hAnsi="Times New Roman" w:cs="Times New Roman"/>
          <w:sz w:val="24"/>
          <w:szCs w:val="24"/>
        </w:rPr>
        <w:tab/>
        <w:t>Interpreting errors in measurements</w:t>
      </w:r>
    </w:p>
    <w:p w14:paraId="06A4376B"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3.3</w:t>
      </w:r>
      <w:r w:rsidRPr="00637B99">
        <w:rPr>
          <w:rFonts w:ascii="Times New Roman" w:hAnsi="Times New Roman" w:cs="Times New Roman"/>
          <w:sz w:val="24"/>
          <w:szCs w:val="24"/>
        </w:rPr>
        <w:tab/>
        <w:t>Physical parameters:</w:t>
      </w:r>
    </w:p>
    <w:p w14:paraId="64EEA5D0"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3.3.1</w:t>
      </w:r>
      <w:r w:rsidRPr="00637B99">
        <w:rPr>
          <w:rFonts w:ascii="Times New Roman" w:hAnsi="Times New Roman" w:cs="Times New Roman"/>
          <w:sz w:val="24"/>
          <w:szCs w:val="24"/>
        </w:rPr>
        <w:tab/>
        <w:t>Pressure systems</w:t>
      </w:r>
    </w:p>
    <w:p w14:paraId="325C0144"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3.3.2</w:t>
      </w:r>
      <w:r w:rsidRPr="00637B99">
        <w:rPr>
          <w:rFonts w:ascii="Times New Roman" w:hAnsi="Times New Roman" w:cs="Times New Roman"/>
          <w:sz w:val="24"/>
          <w:szCs w:val="24"/>
        </w:rPr>
        <w:tab/>
        <w:t>Thermal systems</w:t>
      </w:r>
    </w:p>
    <w:p w14:paraId="0EA96C57"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3.3.3</w:t>
      </w:r>
      <w:r w:rsidRPr="00637B99">
        <w:rPr>
          <w:rFonts w:ascii="Times New Roman" w:hAnsi="Times New Roman" w:cs="Times New Roman"/>
          <w:sz w:val="24"/>
          <w:szCs w:val="24"/>
        </w:rPr>
        <w:tab/>
        <w:t>Level determining systems</w:t>
      </w:r>
    </w:p>
    <w:p w14:paraId="14AE08E5"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3.3.4</w:t>
      </w:r>
      <w:r w:rsidRPr="00637B99">
        <w:rPr>
          <w:rFonts w:ascii="Times New Roman" w:hAnsi="Times New Roman" w:cs="Times New Roman"/>
          <w:sz w:val="24"/>
          <w:szCs w:val="24"/>
        </w:rPr>
        <w:tab/>
        <w:t>Flow process systems</w:t>
      </w:r>
    </w:p>
    <w:p w14:paraId="7397F103"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3.3.5</w:t>
      </w:r>
      <w:r w:rsidRPr="00637B99">
        <w:rPr>
          <w:rFonts w:ascii="Times New Roman" w:hAnsi="Times New Roman" w:cs="Times New Roman"/>
          <w:sz w:val="24"/>
          <w:szCs w:val="24"/>
        </w:rPr>
        <w:tab/>
        <w:t>Analytical systems</w:t>
      </w:r>
    </w:p>
    <w:p w14:paraId="2705E64B"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lastRenderedPageBreak/>
        <w:tab/>
        <w:t>3.4</w:t>
      </w:r>
      <w:r w:rsidRPr="00637B99">
        <w:rPr>
          <w:rFonts w:ascii="Times New Roman" w:hAnsi="Times New Roman" w:cs="Times New Roman"/>
          <w:sz w:val="24"/>
          <w:szCs w:val="24"/>
        </w:rPr>
        <w:tab/>
        <w:t>Explanation of the following:</w:t>
      </w:r>
    </w:p>
    <w:p w14:paraId="28609BCC"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3.4.1</w:t>
      </w:r>
      <w:r w:rsidRPr="00637B99">
        <w:rPr>
          <w:rFonts w:ascii="Times New Roman" w:hAnsi="Times New Roman" w:cs="Times New Roman"/>
          <w:sz w:val="24"/>
          <w:szCs w:val="24"/>
        </w:rPr>
        <w:tab/>
        <w:t>Accuracy</w:t>
      </w:r>
    </w:p>
    <w:p w14:paraId="1D459EB4"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3.4.2</w:t>
      </w:r>
      <w:r w:rsidRPr="00637B99">
        <w:rPr>
          <w:rFonts w:ascii="Times New Roman" w:hAnsi="Times New Roman" w:cs="Times New Roman"/>
          <w:sz w:val="24"/>
          <w:szCs w:val="24"/>
        </w:rPr>
        <w:tab/>
        <w:t>Resolution</w:t>
      </w:r>
    </w:p>
    <w:p w14:paraId="12E61EB5"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3.4.3</w:t>
      </w:r>
      <w:r w:rsidRPr="00637B99">
        <w:rPr>
          <w:rFonts w:ascii="Times New Roman" w:hAnsi="Times New Roman" w:cs="Times New Roman"/>
          <w:sz w:val="24"/>
          <w:szCs w:val="24"/>
        </w:rPr>
        <w:tab/>
        <w:t>Repeatability</w:t>
      </w:r>
    </w:p>
    <w:p w14:paraId="2134CBE4"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3.4.4</w:t>
      </w:r>
      <w:r w:rsidRPr="00637B99">
        <w:rPr>
          <w:rFonts w:ascii="Times New Roman" w:hAnsi="Times New Roman" w:cs="Times New Roman"/>
          <w:sz w:val="24"/>
          <w:szCs w:val="24"/>
        </w:rPr>
        <w:tab/>
        <w:t>Sensitivity</w:t>
      </w:r>
    </w:p>
    <w:p w14:paraId="017E9DE8"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3.4.5</w:t>
      </w:r>
      <w:r w:rsidRPr="00637B99">
        <w:rPr>
          <w:rFonts w:ascii="Times New Roman" w:hAnsi="Times New Roman" w:cs="Times New Roman"/>
          <w:sz w:val="24"/>
          <w:szCs w:val="24"/>
        </w:rPr>
        <w:tab/>
        <w:t>Response time</w:t>
      </w:r>
    </w:p>
    <w:p w14:paraId="717C89F8"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t>3.5</w:t>
      </w:r>
      <w:r w:rsidRPr="00637B99">
        <w:rPr>
          <w:rFonts w:ascii="Times New Roman" w:hAnsi="Times New Roman" w:cs="Times New Roman"/>
          <w:sz w:val="24"/>
          <w:szCs w:val="24"/>
        </w:rPr>
        <w:tab/>
        <w:t>Sensor:</w:t>
      </w:r>
    </w:p>
    <w:p w14:paraId="51C5F43E"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3.5.1</w:t>
      </w:r>
      <w:r w:rsidRPr="00637B99">
        <w:rPr>
          <w:rFonts w:ascii="Times New Roman" w:hAnsi="Times New Roman" w:cs="Times New Roman"/>
          <w:sz w:val="24"/>
          <w:szCs w:val="24"/>
        </w:rPr>
        <w:tab/>
        <w:t>Position</w:t>
      </w:r>
    </w:p>
    <w:p w14:paraId="3237CB5C"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t>3.5.2</w:t>
      </w:r>
      <w:r w:rsidRPr="00637B99">
        <w:rPr>
          <w:rFonts w:ascii="Times New Roman" w:hAnsi="Times New Roman" w:cs="Times New Roman"/>
          <w:sz w:val="24"/>
          <w:szCs w:val="24"/>
        </w:rPr>
        <w:tab/>
        <w:t>Temperature</w:t>
      </w:r>
    </w:p>
    <w:p w14:paraId="21816449"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t>3.5.3</w:t>
      </w:r>
      <w:r w:rsidRPr="00637B99">
        <w:rPr>
          <w:rFonts w:ascii="Times New Roman" w:hAnsi="Times New Roman" w:cs="Times New Roman"/>
          <w:sz w:val="24"/>
          <w:szCs w:val="24"/>
        </w:rPr>
        <w:tab/>
        <w:t>Force</w:t>
      </w:r>
    </w:p>
    <w:p w14:paraId="7BF11284"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t>3.5.4</w:t>
      </w:r>
      <w:r w:rsidRPr="00637B99">
        <w:rPr>
          <w:rFonts w:ascii="Times New Roman" w:hAnsi="Times New Roman" w:cs="Times New Roman"/>
          <w:sz w:val="24"/>
          <w:szCs w:val="24"/>
        </w:rPr>
        <w:tab/>
        <w:t>Pressure</w:t>
      </w:r>
    </w:p>
    <w:p w14:paraId="6A605586"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t>3.5.5</w:t>
      </w:r>
      <w:r w:rsidRPr="00637B99">
        <w:rPr>
          <w:rFonts w:ascii="Times New Roman" w:hAnsi="Times New Roman" w:cs="Times New Roman"/>
          <w:sz w:val="24"/>
          <w:szCs w:val="24"/>
        </w:rPr>
        <w:tab/>
        <w:t>Flow</w:t>
      </w:r>
    </w:p>
    <w:p w14:paraId="0CBDF463"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3.5.6</w:t>
      </w:r>
      <w:r w:rsidRPr="00637B99">
        <w:rPr>
          <w:rFonts w:ascii="Times New Roman" w:hAnsi="Times New Roman" w:cs="Times New Roman"/>
          <w:sz w:val="24"/>
          <w:szCs w:val="24"/>
        </w:rPr>
        <w:tab/>
        <w:t xml:space="preserve">Vibration </w:t>
      </w:r>
    </w:p>
    <w:p w14:paraId="6E55335B"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3.5.7</w:t>
      </w:r>
      <w:r w:rsidRPr="00637B99">
        <w:rPr>
          <w:rFonts w:ascii="Times New Roman" w:hAnsi="Times New Roman" w:cs="Times New Roman"/>
          <w:sz w:val="24"/>
          <w:szCs w:val="24"/>
        </w:rPr>
        <w:tab/>
        <w:t xml:space="preserve">Level </w:t>
      </w:r>
    </w:p>
    <w:p w14:paraId="55A02F81"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t>3.5.8</w:t>
      </w:r>
      <w:r w:rsidRPr="00637B99">
        <w:rPr>
          <w:rFonts w:ascii="Times New Roman" w:hAnsi="Times New Roman" w:cs="Times New Roman"/>
          <w:sz w:val="24"/>
          <w:szCs w:val="24"/>
        </w:rPr>
        <w:tab/>
        <w:t>Weighting</w:t>
      </w:r>
    </w:p>
    <w:p w14:paraId="7D4B5508"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3.6</w:t>
      </w:r>
      <w:r w:rsidRPr="00637B99">
        <w:rPr>
          <w:rFonts w:ascii="Times New Roman" w:hAnsi="Times New Roman" w:cs="Times New Roman"/>
          <w:sz w:val="24"/>
          <w:szCs w:val="24"/>
        </w:rPr>
        <w:tab/>
        <w:t>Calibration process</w:t>
      </w:r>
    </w:p>
    <w:p w14:paraId="4E0A06B2"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4.</w:t>
      </w:r>
      <w:r w:rsidRPr="00637B99">
        <w:rPr>
          <w:rFonts w:ascii="Times New Roman" w:hAnsi="Times New Roman" w:cs="Times New Roman"/>
          <w:sz w:val="24"/>
          <w:szCs w:val="24"/>
        </w:rPr>
        <w:tab/>
        <w:t>DATA Acquisition and Documentation</w:t>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t>6 Hours</w:t>
      </w:r>
    </w:p>
    <w:p w14:paraId="71AFBEFE"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4.1</w:t>
      </w:r>
      <w:r w:rsidRPr="00637B99">
        <w:rPr>
          <w:rFonts w:ascii="Times New Roman" w:hAnsi="Times New Roman" w:cs="Times New Roman"/>
          <w:sz w:val="24"/>
          <w:szCs w:val="24"/>
        </w:rPr>
        <w:tab/>
        <w:t>Data Acquisition</w:t>
      </w:r>
    </w:p>
    <w:p w14:paraId="7E3EF86D"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4.2</w:t>
      </w:r>
      <w:r w:rsidRPr="00637B99">
        <w:rPr>
          <w:rFonts w:ascii="Times New Roman" w:hAnsi="Times New Roman" w:cs="Times New Roman"/>
          <w:sz w:val="24"/>
          <w:szCs w:val="24"/>
        </w:rPr>
        <w:tab/>
        <w:t>Key issues:</w:t>
      </w:r>
    </w:p>
    <w:p w14:paraId="50CD6C00"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4.2.1</w:t>
      </w:r>
      <w:r w:rsidRPr="00637B99">
        <w:rPr>
          <w:rFonts w:ascii="Times New Roman" w:hAnsi="Times New Roman" w:cs="Times New Roman"/>
          <w:sz w:val="24"/>
          <w:szCs w:val="24"/>
        </w:rPr>
        <w:tab/>
        <w:t>Measurements</w:t>
      </w:r>
    </w:p>
    <w:p w14:paraId="73B52652"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4.2.2</w:t>
      </w:r>
      <w:r w:rsidRPr="00637B99">
        <w:rPr>
          <w:rFonts w:ascii="Times New Roman" w:hAnsi="Times New Roman" w:cs="Times New Roman"/>
          <w:sz w:val="24"/>
          <w:szCs w:val="24"/>
        </w:rPr>
        <w:tab/>
        <w:t>Data</w:t>
      </w:r>
    </w:p>
    <w:p w14:paraId="078C0E54"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4.2.3</w:t>
      </w:r>
      <w:r w:rsidRPr="00637B99">
        <w:rPr>
          <w:rFonts w:ascii="Times New Roman" w:hAnsi="Times New Roman" w:cs="Times New Roman"/>
          <w:sz w:val="24"/>
          <w:szCs w:val="24"/>
        </w:rPr>
        <w:tab/>
        <w:t>Users</w:t>
      </w:r>
    </w:p>
    <w:p w14:paraId="230E6DC8"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4.3</w:t>
      </w:r>
      <w:r w:rsidRPr="00637B99">
        <w:rPr>
          <w:rFonts w:ascii="Times New Roman" w:hAnsi="Times New Roman" w:cs="Times New Roman"/>
          <w:sz w:val="24"/>
          <w:szCs w:val="24"/>
        </w:rPr>
        <w:tab/>
        <w:t>Types of Data Acquisition equipment</w:t>
      </w:r>
    </w:p>
    <w:p w14:paraId="7B964D25"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4.4</w:t>
      </w:r>
      <w:r w:rsidRPr="00637B99">
        <w:rPr>
          <w:rFonts w:ascii="Times New Roman" w:hAnsi="Times New Roman" w:cs="Times New Roman"/>
          <w:sz w:val="24"/>
          <w:szCs w:val="24"/>
        </w:rPr>
        <w:tab/>
        <w:t>Performances of Data Acquisition equipment</w:t>
      </w:r>
    </w:p>
    <w:p w14:paraId="501A8D2F"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4.5</w:t>
      </w:r>
      <w:r w:rsidRPr="00637B99">
        <w:rPr>
          <w:rFonts w:ascii="Times New Roman" w:hAnsi="Times New Roman" w:cs="Times New Roman"/>
          <w:sz w:val="24"/>
          <w:szCs w:val="24"/>
        </w:rPr>
        <w:tab/>
        <w:t>Types and Applications of Data Acquisition</w:t>
      </w:r>
    </w:p>
    <w:p w14:paraId="25A730F2"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4.6</w:t>
      </w:r>
      <w:r w:rsidRPr="00637B99">
        <w:rPr>
          <w:rFonts w:ascii="Times New Roman" w:hAnsi="Times New Roman" w:cs="Times New Roman"/>
          <w:sz w:val="24"/>
          <w:szCs w:val="24"/>
        </w:rPr>
        <w:tab/>
        <w:t>Control System Documentation:</w:t>
      </w:r>
    </w:p>
    <w:p w14:paraId="1A0D8AD5"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4.6.1</w:t>
      </w:r>
      <w:r w:rsidRPr="00637B99">
        <w:rPr>
          <w:rFonts w:ascii="Times New Roman" w:hAnsi="Times New Roman" w:cs="Times New Roman"/>
          <w:sz w:val="24"/>
          <w:szCs w:val="24"/>
        </w:rPr>
        <w:tab/>
        <w:t>Process flow diagram</w:t>
      </w:r>
    </w:p>
    <w:p w14:paraId="1493DBD5"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4.6.2</w:t>
      </w:r>
      <w:r w:rsidRPr="00637B99">
        <w:rPr>
          <w:rFonts w:ascii="Times New Roman" w:hAnsi="Times New Roman" w:cs="Times New Roman"/>
          <w:sz w:val="24"/>
          <w:szCs w:val="24"/>
        </w:rPr>
        <w:tab/>
        <w:t>P&amp;ID Drawing</w:t>
      </w:r>
    </w:p>
    <w:p w14:paraId="076534AD"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lastRenderedPageBreak/>
        <w:t>4.6.3</w:t>
      </w:r>
      <w:r w:rsidRPr="00637B99">
        <w:rPr>
          <w:rFonts w:ascii="Times New Roman" w:hAnsi="Times New Roman" w:cs="Times New Roman"/>
          <w:sz w:val="24"/>
          <w:szCs w:val="24"/>
        </w:rPr>
        <w:tab/>
        <w:t>Instrument Index and Specifications</w:t>
      </w:r>
    </w:p>
    <w:p w14:paraId="50A29076"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4.6.4</w:t>
      </w:r>
      <w:r w:rsidRPr="00637B99">
        <w:rPr>
          <w:rFonts w:ascii="Times New Roman" w:hAnsi="Times New Roman" w:cs="Times New Roman"/>
          <w:sz w:val="24"/>
          <w:szCs w:val="24"/>
        </w:rPr>
        <w:tab/>
        <w:t>Piping Diagram</w:t>
      </w:r>
    </w:p>
    <w:p w14:paraId="078CE0E1"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4.6.5</w:t>
      </w:r>
      <w:r w:rsidRPr="00637B99">
        <w:rPr>
          <w:rFonts w:ascii="Times New Roman" w:hAnsi="Times New Roman" w:cs="Times New Roman"/>
          <w:sz w:val="24"/>
          <w:szCs w:val="24"/>
        </w:rPr>
        <w:tab/>
        <w:t>Control Narratives</w:t>
      </w:r>
    </w:p>
    <w:p w14:paraId="429BBB54"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4.6.6</w:t>
      </w:r>
      <w:r w:rsidRPr="00637B99">
        <w:rPr>
          <w:rFonts w:ascii="Times New Roman" w:hAnsi="Times New Roman" w:cs="Times New Roman"/>
          <w:sz w:val="24"/>
          <w:szCs w:val="24"/>
        </w:rPr>
        <w:tab/>
        <w:t>Loop and Logic Diagram</w:t>
      </w:r>
    </w:p>
    <w:p w14:paraId="6B6E6A11"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5.</w:t>
      </w:r>
      <w:r w:rsidRPr="00637B99">
        <w:rPr>
          <w:rFonts w:ascii="Times New Roman" w:hAnsi="Times New Roman" w:cs="Times New Roman"/>
          <w:sz w:val="24"/>
          <w:szCs w:val="24"/>
        </w:rPr>
        <w:tab/>
        <w:t>BASICS OF PROCESS CONTROL SOFTWARE</w:t>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t>4 Hours</w:t>
      </w:r>
    </w:p>
    <w:p w14:paraId="05E8053E"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5.1</w:t>
      </w:r>
      <w:r w:rsidRPr="00637B99">
        <w:rPr>
          <w:rFonts w:ascii="Times New Roman" w:hAnsi="Times New Roman" w:cs="Times New Roman"/>
          <w:sz w:val="24"/>
          <w:szCs w:val="24"/>
        </w:rPr>
        <w:tab/>
        <w:t>Purpose of Process control software</w:t>
      </w:r>
    </w:p>
    <w:p w14:paraId="311DC0C4"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5.2</w:t>
      </w:r>
      <w:r w:rsidRPr="00637B99">
        <w:rPr>
          <w:rFonts w:ascii="Times New Roman" w:hAnsi="Times New Roman" w:cs="Times New Roman"/>
          <w:sz w:val="24"/>
          <w:szCs w:val="24"/>
        </w:rPr>
        <w:tab/>
        <w:t>Configuration of the software environment</w:t>
      </w:r>
    </w:p>
    <w:p w14:paraId="5D78DD3E"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5.3</w:t>
      </w:r>
      <w:r w:rsidRPr="00637B99">
        <w:rPr>
          <w:rFonts w:ascii="Times New Roman" w:hAnsi="Times New Roman" w:cs="Times New Roman"/>
          <w:sz w:val="24"/>
          <w:szCs w:val="24"/>
        </w:rPr>
        <w:tab/>
        <w:t>Generation of a Graphical user interface</w:t>
      </w:r>
    </w:p>
    <w:p w14:paraId="00CC7CA7"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5.4</w:t>
      </w:r>
      <w:r w:rsidRPr="00637B99">
        <w:rPr>
          <w:rFonts w:ascii="Times New Roman" w:hAnsi="Times New Roman" w:cs="Times New Roman"/>
          <w:sz w:val="24"/>
          <w:szCs w:val="24"/>
        </w:rPr>
        <w:tab/>
        <w:t>Tagging process of the elements in the process</w:t>
      </w:r>
    </w:p>
    <w:p w14:paraId="3FD6C013"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5.5</w:t>
      </w:r>
      <w:r w:rsidRPr="00637B99">
        <w:rPr>
          <w:rFonts w:ascii="Times New Roman" w:hAnsi="Times New Roman" w:cs="Times New Roman"/>
          <w:sz w:val="24"/>
          <w:szCs w:val="24"/>
        </w:rPr>
        <w:tab/>
        <w:t>Testing and debugging of the program</w:t>
      </w:r>
    </w:p>
    <w:p w14:paraId="2C937597"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5.6</w:t>
      </w:r>
      <w:r w:rsidRPr="00637B99">
        <w:rPr>
          <w:rFonts w:ascii="Times New Roman" w:hAnsi="Times New Roman" w:cs="Times New Roman"/>
          <w:sz w:val="24"/>
          <w:szCs w:val="24"/>
        </w:rPr>
        <w:tab/>
        <w:t>Use of a PLC using a PID interface for process control</w:t>
      </w:r>
    </w:p>
    <w:p w14:paraId="3012FB3F"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5.7</w:t>
      </w:r>
      <w:r w:rsidRPr="00637B99">
        <w:rPr>
          <w:rFonts w:ascii="Times New Roman" w:hAnsi="Times New Roman" w:cs="Times New Roman"/>
          <w:sz w:val="24"/>
          <w:szCs w:val="24"/>
        </w:rPr>
        <w:tab/>
        <w:t>Use of a PC for process control</w:t>
      </w:r>
    </w:p>
    <w:p w14:paraId="633D6E1C"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6.</w:t>
      </w:r>
      <w:r w:rsidRPr="00637B99">
        <w:rPr>
          <w:rFonts w:ascii="Times New Roman" w:hAnsi="Times New Roman" w:cs="Times New Roman"/>
          <w:sz w:val="24"/>
          <w:szCs w:val="24"/>
        </w:rPr>
        <w:tab/>
        <w:t>BEYOND THE BASICS OF PROCESS CONTROL</w:t>
      </w:r>
      <w:r w:rsidRPr="00637B99">
        <w:rPr>
          <w:rFonts w:ascii="Times New Roman" w:hAnsi="Times New Roman" w:cs="Times New Roman"/>
          <w:sz w:val="24"/>
          <w:szCs w:val="24"/>
        </w:rPr>
        <w:tab/>
      </w:r>
      <w:r w:rsidRPr="00637B99">
        <w:rPr>
          <w:rFonts w:ascii="Times New Roman" w:hAnsi="Times New Roman" w:cs="Times New Roman"/>
          <w:sz w:val="24"/>
          <w:szCs w:val="24"/>
        </w:rPr>
        <w:tab/>
      </w:r>
      <w:r w:rsidRPr="00637B99">
        <w:rPr>
          <w:rFonts w:ascii="Times New Roman" w:hAnsi="Times New Roman" w:cs="Times New Roman"/>
          <w:sz w:val="24"/>
          <w:szCs w:val="24"/>
        </w:rPr>
        <w:tab/>
        <w:t>4 Hours</w:t>
      </w:r>
    </w:p>
    <w:p w14:paraId="46B61A4A"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6.1</w:t>
      </w:r>
      <w:r w:rsidRPr="00637B99">
        <w:rPr>
          <w:rFonts w:ascii="Times New Roman" w:hAnsi="Times New Roman" w:cs="Times New Roman"/>
          <w:sz w:val="24"/>
          <w:szCs w:val="24"/>
        </w:rPr>
        <w:tab/>
        <w:t>Advanced Regulatory Control</w:t>
      </w:r>
    </w:p>
    <w:p w14:paraId="531B54DC"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6.1.1 Cascade Control</w:t>
      </w:r>
    </w:p>
    <w:p w14:paraId="5A935CCE"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6.1.2</w:t>
      </w:r>
      <w:r w:rsidRPr="00637B99">
        <w:rPr>
          <w:rFonts w:ascii="Times New Roman" w:hAnsi="Times New Roman" w:cs="Times New Roman"/>
          <w:sz w:val="24"/>
          <w:szCs w:val="24"/>
        </w:rPr>
        <w:tab/>
        <w:t>Feed forward Control</w:t>
      </w:r>
    </w:p>
    <w:p w14:paraId="625C1F5A"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6.1.3</w:t>
      </w:r>
      <w:r w:rsidRPr="00637B99">
        <w:rPr>
          <w:rFonts w:ascii="Times New Roman" w:hAnsi="Times New Roman" w:cs="Times New Roman"/>
          <w:sz w:val="24"/>
          <w:szCs w:val="24"/>
        </w:rPr>
        <w:tab/>
        <w:t>Ratio Control</w:t>
      </w:r>
    </w:p>
    <w:p w14:paraId="032BBBB5"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6.1.4</w:t>
      </w:r>
      <w:r w:rsidRPr="00637B99">
        <w:rPr>
          <w:rFonts w:ascii="Times New Roman" w:hAnsi="Times New Roman" w:cs="Times New Roman"/>
          <w:sz w:val="24"/>
          <w:szCs w:val="24"/>
        </w:rPr>
        <w:tab/>
        <w:t>Signal Characterizers</w:t>
      </w:r>
    </w:p>
    <w:p w14:paraId="3FCCB378"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6.1.5 Gain Scheduling and Gap Controllers</w:t>
      </w:r>
    </w:p>
    <w:p w14:paraId="2B0DDC96"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6.2</w:t>
      </w:r>
      <w:r w:rsidRPr="00637B99">
        <w:rPr>
          <w:rFonts w:ascii="Times New Roman" w:hAnsi="Times New Roman" w:cs="Times New Roman"/>
          <w:sz w:val="24"/>
          <w:szCs w:val="24"/>
        </w:rPr>
        <w:tab/>
        <w:t>Model Predictive Control</w:t>
      </w:r>
    </w:p>
    <w:p w14:paraId="4DD436BD"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6.3</w:t>
      </w:r>
      <w:r w:rsidRPr="00637B99">
        <w:rPr>
          <w:rFonts w:ascii="Times New Roman" w:hAnsi="Times New Roman" w:cs="Times New Roman"/>
          <w:sz w:val="24"/>
          <w:szCs w:val="24"/>
        </w:rPr>
        <w:tab/>
        <w:t>Artificial Intelligence in Process Control</w:t>
      </w:r>
    </w:p>
    <w:p w14:paraId="6144DF1A"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6.3.1</w:t>
      </w:r>
      <w:r w:rsidRPr="00637B99">
        <w:rPr>
          <w:rFonts w:ascii="Times New Roman" w:hAnsi="Times New Roman" w:cs="Times New Roman"/>
          <w:sz w:val="24"/>
          <w:szCs w:val="24"/>
        </w:rPr>
        <w:tab/>
        <w:t>Fuzzy Logic Controllers</w:t>
      </w:r>
    </w:p>
    <w:p w14:paraId="2A2FDE9C"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6.3.2</w:t>
      </w:r>
      <w:r w:rsidRPr="00637B99">
        <w:rPr>
          <w:rFonts w:ascii="Times New Roman" w:hAnsi="Times New Roman" w:cs="Times New Roman"/>
          <w:sz w:val="24"/>
          <w:szCs w:val="24"/>
        </w:rPr>
        <w:tab/>
        <w:t>Neural Networks</w:t>
      </w:r>
    </w:p>
    <w:p w14:paraId="097BCB4F"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6.4</w:t>
      </w:r>
      <w:r w:rsidRPr="00637B99">
        <w:rPr>
          <w:rFonts w:ascii="Times New Roman" w:hAnsi="Times New Roman" w:cs="Times New Roman"/>
          <w:sz w:val="24"/>
          <w:szCs w:val="24"/>
        </w:rPr>
        <w:tab/>
        <w:t>Safety Instrumented Systems</w:t>
      </w:r>
    </w:p>
    <w:p w14:paraId="6D3357DC"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6.5</w:t>
      </w:r>
      <w:r w:rsidRPr="00637B99">
        <w:rPr>
          <w:rFonts w:ascii="Times New Roman" w:hAnsi="Times New Roman" w:cs="Times New Roman"/>
          <w:sz w:val="24"/>
          <w:szCs w:val="24"/>
        </w:rPr>
        <w:tab/>
        <w:t>Diagnostics and Analytics</w:t>
      </w:r>
    </w:p>
    <w:p w14:paraId="65BE7BAB"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6.5.1</w:t>
      </w:r>
      <w:r w:rsidRPr="00637B99">
        <w:rPr>
          <w:rFonts w:ascii="Times New Roman" w:hAnsi="Times New Roman" w:cs="Times New Roman"/>
          <w:sz w:val="24"/>
          <w:szCs w:val="24"/>
        </w:rPr>
        <w:tab/>
        <w:t>Instrument and Valve Diagnostics</w:t>
      </w:r>
    </w:p>
    <w:p w14:paraId="579B4CED" w14:textId="77777777" w:rsidR="00065F6A" w:rsidRPr="00637B99" w:rsidRDefault="00065F6A" w:rsidP="00065F6A">
      <w:pPr>
        <w:ind w:left="1440"/>
        <w:rPr>
          <w:rFonts w:ascii="Times New Roman" w:hAnsi="Times New Roman" w:cs="Times New Roman"/>
          <w:sz w:val="24"/>
          <w:szCs w:val="24"/>
        </w:rPr>
      </w:pPr>
      <w:r w:rsidRPr="00637B99">
        <w:rPr>
          <w:rFonts w:ascii="Times New Roman" w:hAnsi="Times New Roman" w:cs="Times New Roman"/>
          <w:sz w:val="24"/>
          <w:szCs w:val="24"/>
        </w:rPr>
        <w:t>6.5.2</w:t>
      </w:r>
      <w:r w:rsidRPr="00637B99">
        <w:rPr>
          <w:rFonts w:ascii="Times New Roman" w:hAnsi="Times New Roman" w:cs="Times New Roman"/>
          <w:sz w:val="24"/>
          <w:szCs w:val="24"/>
        </w:rPr>
        <w:tab/>
        <w:t>Control Loop Performance Monitoring</w:t>
      </w:r>
    </w:p>
    <w:p w14:paraId="7BE2F8F6"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6.6</w:t>
      </w:r>
      <w:r w:rsidRPr="00637B99">
        <w:rPr>
          <w:rFonts w:ascii="Times New Roman" w:hAnsi="Times New Roman" w:cs="Times New Roman"/>
          <w:sz w:val="24"/>
          <w:szCs w:val="24"/>
        </w:rPr>
        <w:tab/>
        <w:t>Alarm Management</w:t>
      </w:r>
    </w:p>
    <w:p w14:paraId="4D75DF8A" w14:textId="77777777" w:rsidR="00065F6A" w:rsidRPr="00637B99" w:rsidRDefault="00065F6A" w:rsidP="00065F6A">
      <w:pPr>
        <w:rPr>
          <w:rFonts w:ascii="Times New Roman" w:hAnsi="Times New Roman" w:cs="Times New Roman"/>
          <w:b/>
          <w:bCs/>
          <w:sz w:val="24"/>
          <w:szCs w:val="24"/>
        </w:rPr>
      </w:pPr>
      <w:r w:rsidRPr="00637B99">
        <w:rPr>
          <w:rFonts w:ascii="Times New Roman" w:hAnsi="Times New Roman" w:cs="Times New Roman"/>
          <w:b/>
          <w:bCs/>
          <w:sz w:val="24"/>
          <w:szCs w:val="24"/>
        </w:rPr>
        <w:lastRenderedPageBreak/>
        <w:t>TEXT/REFERENCE BOOKS:</w:t>
      </w:r>
    </w:p>
    <w:p w14:paraId="3E0D99CF"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1.</w:t>
      </w:r>
      <w:r w:rsidRPr="00637B99">
        <w:rPr>
          <w:rFonts w:ascii="Times New Roman" w:hAnsi="Times New Roman" w:cs="Times New Roman"/>
          <w:sz w:val="24"/>
          <w:szCs w:val="24"/>
        </w:rPr>
        <w:tab/>
        <w:t xml:space="preserve">Bryan and Bryan, </w:t>
      </w:r>
      <w:proofErr w:type="spellStart"/>
      <w:r w:rsidRPr="00637B99">
        <w:rPr>
          <w:rFonts w:ascii="Times New Roman" w:hAnsi="Times New Roman" w:cs="Times New Roman"/>
          <w:sz w:val="24"/>
          <w:szCs w:val="24"/>
        </w:rPr>
        <w:t>Progammable</w:t>
      </w:r>
      <w:proofErr w:type="spellEnd"/>
      <w:r w:rsidRPr="00637B99">
        <w:rPr>
          <w:rFonts w:ascii="Times New Roman" w:hAnsi="Times New Roman" w:cs="Times New Roman"/>
          <w:sz w:val="24"/>
          <w:szCs w:val="24"/>
        </w:rPr>
        <w:t xml:space="preserve"> Controllers Theory and Implementation, 2nd Ed.</w:t>
      </w:r>
    </w:p>
    <w:p w14:paraId="2AD26A86"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2.</w:t>
      </w:r>
      <w:r w:rsidRPr="00637B99">
        <w:rPr>
          <w:rFonts w:ascii="Times New Roman" w:hAnsi="Times New Roman" w:cs="Times New Roman"/>
          <w:sz w:val="24"/>
          <w:szCs w:val="24"/>
        </w:rPr>
        <w:tab/>
        <w:t>Dale Patrick and Stephen Fardo, Industrial Process Control Systems</w:t>
      </w:r>
    </w:p>
    <w:p w14:paraId="654D65BA"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3.</w:t>
      </w:r>
      <w:r w:rsidRPr="00637B99">
        <w:rPr>
          <w:rFonts w:ascii="Times New Roman" w:hAnsi="Times New Roman" w:cs="Times New Roman"/>
          <w:sz w:val="24"/>
          <w:szCs w:val="24"/>
        </w:rPr>
        <w:tab/>
        <w:t xml:space="preserve">Maloney, </w:t>
      </w:r>
      <w:proofErr w:type="spellStart"/>
      <w:r w:rsidRPr="00637B99">
        <w:rPr>
          <w:rFonts w:ascii="Times New Roman" w:hAnsi="Times New Roman" w:cs="Times New Roman"/>
          <w:sz w:val="24"/>
          <w:szCs w:val="24"/>
        </w:rPr>
        <w:t>Solidstate</w:t>
      </w:r>
      <w:proofErr w:type="spellEnd"/>
      <w:r w:rsidRPr="00637B99">
        <w:rPr>
          <w:rFonts w:ascii="Times New Roman" w:hAnsi="Times New Roman" w:cs="Times New Roman"/>
          <w:sz w:val="24"/>
          <w:szCs w:val="24"/>
        </w:rPr>
        <w:t xml:space="preserve"> Industrial Electronics, 3rd Ed.</w:t>
      </w:r>
    </w:p>
    <w:p w14:paraId="6544829C"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4.</w:t>
      </w:r>
      <w:r w:rsidRPr="00637B99">
        <w:rPr>
          <w:rFonts w:ascii="Times New Roman" w:hAnsi="Times New Roman" w:cs="Times New Roman"/>
          <w:sz w:val="24"/>
          <w:szCs w:val="24"/>
        </w:rPr>
        <w:tab/>
        <w:t>Bannister and Whithead, Instrumentation Transducers and Interfacing</w:t>
      </w:r>
    </w:p>
    <w:p w14:paraId="1053860C"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5.</w:t>
      </w:r>
      <w:r w:rsidRPr="00637B99">
        <w:rPr>
          <w:rFonts w:ascii="Times New Roman" w:hAnsi="Times New Roman" w:cs="Times New Roman"/>
          <w:sz w:val="24"/>
          <w:szCs w:val="24"/>
        </w:rPr>
        <w:tab/>
        <w:t xml:space="preserve">P.W. </w:t>
      </w:r>
      <w:proofErr w:type="spellStart"/>
      <w:r w:rsidRPr="00637B99">
        <w:rPr>
          <w:rFonts w:ascii="Times New Roman" w:hAnsi="Times New Roman" w:cs="Times New Roman"/>
          <w:sz w:val="24"/>
          <w:szCs w:val="24"/>
        </w:rPr>
        <w:t>Murill</w:t>
      </w:r>
      <w:proofErr w:type="spellEnd"/>
      <w:r w:rsidRPr="00637B99">
        <w:rPr>
          <w:rFonts w:ascii="Times New Roman" w:hAnsi="Times New Roman" w:cs="Times New Roman"/>
          <w:sz w:val="24"/>
          <w:szCs w:val="24"/>
        </w:rPr>
        <w:t>, Fundamentals of Process Control, 2nd Ed.</w:t>
      </w:r>
    </w:p>
    <w:p w14:paraId="6F4A38FF"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6.</w:t>
      </w:r>
      <w:r w:rsidRPr="00637B99">
        <w:rPr>
          <w:rFonts w:ascii="Times New Roman" w:hAnsi="Times New Roman" w:cs="Times New Roman"/>
          <w:sz w:val="24"/>
          <w:szCs w:val="24"/>
        </w:rPr>
        <w:tab/>
        <w:t>T.A. Hughes, Measurement and Control Basics, 2nd Ed</w:t>
      </w:r>
    </w:p>
    <w:p w14:paraId="0D798926"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7.</w:t>
      </w:r>
      <w:r w:rsidRPr="00637B99">
        <w:rPr>
          <w:rFonts w:ascii="Times New Roman" w:hAnsi="Times New Roman" w:cs="Times New Roman"/>
          <w:sz w:val="24"/>
          <w:szCs w:val="24"/>
        </w:rPr>
        <w:tab/>
        <w:t>Hoekstra, Robotics and Industrial Automation, 2nd Ed.</w:t>
      </w:r>
    </w:p>
    <w:p w14:paraId="0A8F29AF"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8.</w:t>
      </w:r>
      <w:r w:rsidRPr="00637B99">
        <w:rPr>
          <w:rFonts w:ascii="Times New Roman" w:hAnsi="Times New Roman" w:cs="Times New Roman"/>
          <w:sz w:val="24"/>
          <w:szCs w:val="24"/>
        </w:rPr>
        <w:tab/>
        <w:t>Manuals for Process Control software</w:t>
      </w:r>
    </w:p>
    <w:p w14:paraId="313EDEDD"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9.</w:t>
      </w:r>
      <w:r w:rsidRPr="00637B99">
        <w:rPr>
          <w:rFonts w:ascii="Times New Roman" w:hAnsi="Times New Roman" w:cs="Times New Roman"/>
          <w:sz w:val="24"/>
          <w:szCs w:val="24"/>
        </w:rPr>
        <w:tab/>
        <w:t xml:space="preserve">Manuals for National Instruments Data </w:t>
      </w:r>
      <w:proofErr w:type="spellStart"/>
      <w:r w:rsidRPr="00637B99">
        <w:rPr>
          <w:rFonts w:ascii="Times New Roman" w:hAnsi="Times New Roman" w:cs="Times New Roman"/>
          <w:sz w:val="24"/>
          <w:szCs w:val="24"/>
        </w:rPr>
        <w:t>Acquision</w:t>
      </w:r>
      <w:proofErr w:type="spellEnd"/>
      <w:r w:rsidRPr="00637B99">
        <w:rPr>
          <w:rFonts w:ascii="Times New Roman" w:hAnsi="Times New Roman" w:cs="Times New Roman"/>
          <w:sz w:val="24"/>
          <w:szCs w:val="24"/>
        </w:rPr>
        <w:t xml:space="preserve"> Board.</w:t>
      </w:r>
    </w:p>
    <w:p w14:paraId="53F89847"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10.</w:t>
      </w:r>
      <w:r w:rsidRPr="00637B99">
        <w:rPr>
          <w:rFonts w:ascii="Times New Roman" w:hAnsi="Times New Roman" w:cs="Times New Roman"/>
          <w:sz w:val="24"/>
          <w:szCs w:val="24"/>
        </w:rPr>
        <w:tab/>
        <w:t>Process control basics by George Buckbee, PE</w:t>
      </w:r>
    </w:p>
    <w:p w14:paraId="02F6CD63" w14:textId="77777777" w:rsidR="00065F6A" w:rsidRPr="00637B99" w:rsidRDefault="00065F6A" w:rsidP="00065F6A">
      <w:pPr>
        <w:rPr>
          <w:rFonts w:ascii="Times New Roman" w:hAnsi="Times New Roman" w:cs="Times New Roman"/>
          <w:sz w:val="24"/>
          <w:szCs w:val="24"/>
        </w:rPr>
      </w:pPr>
    </w:p>
    <w:p w14:paraId="51321087" w14:textId="77777777" w:rsidR="00065F6A" w:rsidRPr="00637B99" w:rsidRDefault="00065F6A" w:rsidP="00065F6A">
      <w:pPr>
        <w:rPr>
          <w:rFonts w:ascii="Times New Roman" w:hAnsi="Times New Roman" w:cs="Times New Roman"/>
          <w:sz w:val="24"/>
          <w:szCs w:val="24"/>
        </w:rPr>
      </w:pPr>
    </w:p>
    <w:p w14:paraId="08B0E26A" w14:textId="77777777" w:rsidR="00065F6A" w:rsidRPr="00637B99" w:rsidRDefault="00065F6A" w:rsidP="00065F6A">
      <w:pPr>
        <w:rPr>
          <w:rFonts w:ascii="Times New Roman" w:hAnsi="Times New Roman" w:cs="Times New Roman"/>
          <w:sz w:val="24"/>
          <w:szCs w:val="24"/>
        </w:rPr>
      </w:pPr>
    </w:p>
    <w:p w14:paraId="04EABF0C" w14:textId="77777777" w:rsidR="00065F6A" w:rsidRPr="00637B99" w:rsidRDefault="00065F6A" w:rsidP="00065F6A">
      <w:pPr>
        <w:rPr>
          <w:rFonts w:ascii="Times New Roman" w:hAnsi="Times New Roman" w:cs="Times New Roman"/>
          <w:sz w:val="24"/>
          <w:szCs w:val="24"/>
        </w:rPr>
      </w:pPr>
    </w:p>
    <w:p w14:paraId="3CAFEE3A" w14:textId="77777777" w:rsidR="00065F6A" w:rsidRPr="00637B99" w:rsidRDefault="00065F6A" w:rsidP="00065F6A">
      <w:pPr>
        <w:rPr>
          <w:rFonts w:ascii="Times New Roman" w:hAnsi="Times New Roman" w:cs="Times New Roman"/>
          <w:sz w:val="24"/>
          <w:szCs w:val="24"/>
        </w:rPr>
      </w:pPr>
    </w:p>
    <w:p w14:paraId="4452E9C2" w14:textId="77777777" w:rsidR="00065F6A" w:rsidRPr="00637B99" w:rsidRDefault="00065F6A" w:rsidP="00065F6A">
      <w:pPr>
        <w:rPr>
          <w:rFonts w:ascii="Times New Roman" w:hAnsi="Times New Roman" w:cs="Times New Roman"/>
          <w:sz w:val="24"/>
          <w:szCs w:val="24"/>
        </w:rPr>
      </w:pPr>
    </w:p>
    <w:p w14:paraId="3BDE8447" w14:textId="77777777" w:rsidR="00065F6A" w:rsidRPr="00637B99" w:rsidRDefault="00065F6A" w:rsidP="00065F6A">
      <w:pPr>
        <w:rPr>
          <w:rFonts w:ascii="Times New Roman" w:hAnsi="Times New Roman" w:cs="Times New Roman"/>
          <w:sz w:val="24"/>
          <w:szCs w:val="24"/>
        </w:rPr>
      </w:pPr>
    </w:p>
    <w:p w14:paraId="62857899" w14:textId="77777777" w:rsidR="00065F6A" w:rsidRPr="00637B99" w:rsidRDefault="00065F6A" w:rsidP="00065F6A">
      <w:pPr>
        <w:rPr>
          <w:rFonts w:ascii="Times New Roman" w:hAnsi="Times New Roman" w:cs="Times New Roman"/>
          <w:sz w:val="24"/>
          <w:szCs w:val="24"/>
        </w:rPr>
      </w:pPr>
    </w:p>
    <w:p w14:paraId="3570797F" w14:textId="77777777" w:rsidR="00065F6A" w:rsidRPr="00637B99" w:rsidRDefault="00065F6A" w:rsidP="00065F6A">
      <w:pPr>
        <w:rPr>
          <w:rFonts w:ascii="Times New Roman" w:hAnsi="Times New Roman" w:cs="Times New Roman"/>
          <w:sz w:val="24"/>
          <w:szCs w:val="24"/>
        </w:rPr>
      </w:pPr>
    </w:p>
    <w:p w14:paraId="36F1D6E7" w14:textId="77777777" w:rsidR="00065F6A" w:rsidRPr="00637B99" w:rsidRDefault="00065F6A" w:rsidP="00065F6A">
      <w:pPr>
        <w:rPr>
          <w:rFonts w:ascii="Times New Roman" w:hAnsi="Times New Roman" w:cs="Times New Roman"/>
          <w:sz w:val="24"/>
          <w:szCs w:val="24"/>
        </w:rPr>
      </w:pPr>
    </w:p>
    <w:p w14:paraId="76CE269E" w14:textId="77777777" w:rsidR="00065F6A" w:rsidRPr="00637B99" w:rsidRDefault="00065F6A" w:rsidP="00065F6A">
      <w:pPr>
        <w:rPr>
          <w:rFonts w:ascii="Times New Roman" w:hAnsi="Times New Roman" w:cs="Times New Roman"/>
          <w:sz w:val="24"/>
          <w:szCs w:val="24"/>
        </w:rPr>
      </w:pPr>
    </w:p>
    <w:p w14:paraId="5DAC7F45" w14:textId="77777777" w:rsidR="00065F6A" w:rsidRPr="00637B99" w:rsidRDefault="00065F6A" w:rsidP="00065F6A">
      <w:pPr>
        <w:rPr>
          <w:rFonts w:ascii="Times New Roman" w:hAnsi="Times New Roman" w:cs="Times New Roman"/>
          <w:sz w:val="24"/>
          <w:szCs w:val="24"/>
        </w:rPr>
      </w:pPr>
    </w:p>
    <w:p w14:paraId="3D9B6E48" w14:textId="77777777" w:rsidR="00065F6A" w:rsidRPr="00637B99" w:rsidRDefault="00065F6A" w:rsidP="00065F6A">
      <w:pPr>
        <w:rPr>
          <w:rFonts w:ascii="Times New Roman" w:hAnsi="Times New Roman" w:cs="Times New Roman"/>
          <w:sz w:val="24"/>
          <w:szCs w:val="24"/>
        </w:rPr>
      </w:pPr>
    </w:p>
    <w:p w14:paraId="0EE28F6F" w14:textId="77777777" w:rsidR="00065F6A" w:rsidRPr="00637B99" w:rsidRDefault="00065F6A" w:rsidP="00065F6A">
      <w:pPr>
        <w:rPr>
          <w:rFonts w:ascii="Times New Roman" w:hAnsi="Times New Roman" w:cs="Times New Roman"/>
          <w:sz w:val="24"/>
          <w:szCs w:val="24"/>
        </w:rPr>
      </w:pPr>
    </w:p>
    <w:p w14:paraId="24A54F8C" w14:textId="77777777" w:rsidR="00065F6A" w:rsidRPr="00637B99" w:rsidRDefault="00065F6A" w:rsidP="00065F6A">
      <w:pPr>
        <w:rPr>
          <w:rFonts w:ascii="Times New Roman" w:hAnsi="Times New Roman" w:cs="Times New Roman"/>
          <w:sz w:val="24"/>
          <w:szCs w:val="24"/>
        </w:rPr>
      </w:pPr>
    </w:p>
    <w:p w14:paraId="74E96681" w14:textId="77777777" w:rsidR="00065F6A" w:rsidRPr="000D27C6" w:rsidRDefault="00065F6A" w:rsidP="00065F6A">
      <w:pPr>
        <w:rPr>
          <w:rFonts w:ascii="Times New Roman" w:hAnsi="Times New Roman" w:cs="Times New Roman"/>
          <w:sz w:val="24"/>
          <w:szCs w:val="24"/>
        </w:rPr>
      </w:pPr>
    </w:p>
    <w:p w14:paraId="390E48FE" w14:textId="77777777" w:rsidR="00065F6A" w:rsidRPr="00637B99" w:rsidRDefault="00065F6A" w:rsidP="00065F6A">
      <w:pPr>
        <w:rPr>
          <w:rFonts w:ascii="Times New Roman" w:hAnsi="Times New Roman" w:cs="Times New Roman"/>
          <w:sz w:val="24"/>
          <w:szCs w:val="24"/>
        </w:rPr>
      </w:pPr>
    </w:p>
    <w:p w14:paraId="741301ED" w14:textId="77777777" w:rsidR="00065F6A" w:rsidRPr="00637B99" w:rsidRDefault="00065F6A" w:rsidP="00065F6A">
      <w:pPr>
        <w:rPr>
          <w:rFonts w:ascii="Times New Roman" w:hAnsi="Times New Roman" w:cs="Times New Roman"/>
          <w:b/>
          <w:bCs/>
          <w:sz w:val="24"/>
          <w:szCs w:val="24"/>
        </w:rPr>
      </w:pPr>
      <w:r w:rsidRPr="00637B99">
        <w:rPr>
          <w:rFonts w:ascii="Times New Roman" w:hAnsi="Times New Roman" w:cs="Times New Roman"/>
          <w:b/>
          <w:bCs/>
          <w:sz w:val="24"/>
          <w:szCs w:val="24"/>
        </w:rPr>
        <w:lastRenderedPageBreak/>
        <w:t>MMAT-2</w:t>
      </w:r>
      <w:r w:rsidRPr="000D27C6">
        <w:rPr>
          <w:rFonts w:ascii="Times New Roman" w:hAnsi="Times New Roman" w:cs="Times New Roman"/>
          <w:b/>
          <w:bCs/>
          <w:sz w:val="24"/>
          <w:szCs w:val="24"/>
        </w:rPr>
        <w:t>61</w:t>
      </w:r>
      <w:r w:rsidRPr="00637B99">
        <w:rPr>
          <w:rFonts w:ascii="Times New Roman" w:hAnsi="Times New Roman" w:cs="Times New Roman"/>
          <w:b/>
          <w:bCs/>
          <w:sz w:val="24"/>
          <w:szCs w:val="24"/>
        </w:rPr>
        <w:tab/>
      </w:r>
      <w:r w:rsidRPr="00637B99">
        <w:rPr>
          <w:rFonts w:ascii="Times New Roman" w:hAnsi="Times New Roman" w:cs="Times New Roman"/>
          <w:b/>
          <w:bCs/>
          <w:sz w:val="24"/>
          <w:szCs w:val="24"/>
        </w:rPr>
        <w:tab/>
        <w:t>PROCESS CONTROL</w:t>
      </w:r>
    </w:p>
    <w:p w14:paraId="183DD025" w14:textId="77777777" w:rsidR="00065F6A" w:rsidRPr="00637B99" w:rsidRDefault="00065F6A" w:rsidP="00065F6A">
      <w:pPr>
        <w:rPr>
          <w:rFonts w:ascii="Times New Roman" w:hAnsi="Times New Roman" w:cs="Times New Roman"/>
          <w:b/>
          <w:bCs/>
          <w:sz w:val="24"/>
          <w:szCs w:val="24"/>
        </w:rPr>
      </w:pPr>
      <w:r w:rsidRPr="00637B99">
        <w:rPr>
          <w:rFonts w:ascii="Times New Roman" w:hAnsi="Times New Roman" w:cs="Times New Roman"/>
          <w:b/>
          <w:bCs/>
          <w:sz w:val="24"/>
          <w:szCs w:val="24"/>
        </w:rPr>
        <w:t>INSTRUCTIONAL OBJECTIVES</w:t>
      </w:r>
    </w:p>
    <w:p w14:paraId="1666D66A"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1.</w:t>
      </w:r>
      <w:r w:rsidRPr="00637B99">
        <w:rPr>
          <w:rFonts w:ascii="Times New Roman" w:hAnsi="Times New Roman" w:cs="Times New Roman"/>
          <w:sz w:val="24"/>
          <w:szCs w:val="24"/>
        </w:rPr>
        <w:tab/>
        <w:t xml:space="preserve">PROCESS CONTROL </w:t>
      </w:r>
      <w:r w:rsidRPr="00637B99">
        <w:rPr>
          <w:rFonts w:ascii="Times New Roman" w:hAnsi="Times New Roman" w:cs="Times New Roman"/>
          <w:sz w:val="24"/>
          <w:szCs w:val="24"/>
        </w:rPr>
        <w:tab/>
      </w:r>
      <w:r w:rsidRPr="00637B99">
        <w:rPr>
          <w:rFonts w:ascii="Times New Roman" w:hAnsi="Times New Roman" w:cs="Times New Roman"/>
          <w:sz w:val="24"/>
          <w:szCs w:val="24"/>
        </w:rPr>
        <w:tab/>
      </w:r>
    </w:p>
    <w:p w14:paraId="023C521D"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t>1.1</w:t>
      </w:r>
      <w:r w:rsidRPr="00637B99">
        <w:rPr>
          <w:rFonts w:ascii="Times New Roman" w:hAnsi="Times New Roman" w:cs="Times New Roman"/>
          <w:sz w:val="24"/>
          <w:szCs w:val="24"/>
        </w:rPr>
        <w:tab/>
        <w:t>Define Systems concept</w:t>
      </w:r>
    </w:p>
    <w:p w14:paraId="5F26DF73"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t>1.2</w:t>
      </w:r>
      <w:r w:rsidRPr="00637B99">
        <w:rPr>
          <w:rFonts w:ascii="Times New Roman" w:hAnsi="Times New Roman" w:cs="Times New Roman"/>
          <w:sz w:val="24"/>
          <w:szCs w:val="24"/>
        </w:rPr>
        <w:tab/>
        <w:t>Describe Major Basic systems functions and Measurements</w:t>
      </w:r>
    </w:p>
    <w:p w14:paraId="71573277"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t>1.3</w:t>
      </w:r>
      <w:r w:rsidRPr="00637B99">
        <w:rPr>
          <w:rFonts w:ascii="Times New Roman" w:hAnsi="Times New Roman" w:cs="Times New Roman"/>
          <w:sz w:val="24"/>
          <w:szCs w:val="24"/>
        </w:rPr>
        <w:tab/>
        <w:t>Understanding of Process Control</w:t>
      </w:r>
    </w:p>
    <w:p w14:paraId="39380175"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t>1.4</w:t>
      </w:r>
      <w:r w:rsidRPr="00637B99">
        <w:rPr>
          <w:rFonts w:ascii="Times New Roman" w:hAnsi="Times New Roman" w:cs="Times New Roman"/>
          <w:sz w:val="24"/>
          <w:szCs w:val="24"/>
        </w:rPr>
        <w:tab/>
        <w:t>Explain Main Process control systems</w:t>
      </w:r>
    </w:p>
    <w:p w14:paraId="349CB3A8"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1.4.1</w:t>
      </w:r>
      <w:r w:rsidRPr="00637B99">
        <w:rPr>
          <w:rFonts w:ascii="Times New Roman" w:hAnsi="Times New Roman" w:cs="Times New Roman"/>
          <w:sz w:val="24"/>
          <w:szCs w:val="24"/>
        </w:rPr>
        <w:tab/>
        <w:t>Open-loop</w:t>
      </w:r>
    </w:p>
    <w:p w14:paraId="7AA4F8D0" w14:textId="77777777" w:rsidR="00065F6A" w:rsidRPr="00637B99" w:rsidRDefault="00065F6A" w:rsidP="00065F6A">
      <w:pPr>
        <w:ind w:left="1440"/>
        <w:rPr>
          <w:rFonts w:ascii="Times New Roman" w:hAnsi="Times New Roman" w:cs="Times New Roman"/>
          <w:sz w:val="24"/>
          <w:szCs w:val="24"/>
        </w:rPr>
      </w:pPr>
      <w:r w:rsidRPr="00637B99">
        <w:rPr>
          <w:rFonts w:ascii="Times New Roman" w:hAnsi="Times New Roman" w:cs="Times New Roman"/>
          <w:sz w:val="24"/>
          <w:szCs w:val="24"/>
        </w:rPr>
        <w:t>1.4.2</w:t>
      </w:r>
      <w:r w:rsidRPr="00637B99">
        <w:rPr>
          <w:rFonts w:ascii="Times New Roman" w:hAnsi="Times New Roman" w:cs="Times New Roman"/>
          <w:sz w:val="24"/>
          <w:szCs w:val="24"/>
        </w:rPr>
        <w:tab/>
        <w:t>Closed-loop</w:t>
      </w:r>
    </w:p>
    <w:p w14:paraId="25EA3A07"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1.4.3</w:t>
      </w:r>
      <w:r w:rsidRPr="00637B99">
        <w:rPr>
          <w:rFonts w:ascii="Times New Roman" w:hAnsi="Times New Roman" w:cs="Times New Roman"/>
          <w:sz w:val="24"/>
          <w:szCs w:val="24"/>
        </w:rPr>
        <w:tab/>
        <w:t>Closed-loop variables</w:t>
      </w:r>
    </w:p>
    <w:p w14:paraId="25C0D8C4"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t>1.5</w:t>
      </w:r>
      <w:r w:rsidRPr="00637B99">
        <w:rPr>
          <w:rFonts w:ascii="Times New Roman" w:hAnsi="Times New Roman" w:cs="Times New Roman"/>
          <w:sz w:val="24"/>
          <w:szCs w:val="24"/>
        </w:rPr>
        <w:tab/>
        <w:t>Describe Main Systems of following:</w:t>
      </w:r>
    </w:p>
    <w:p w14:paraId="72488FD9"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t>1.5.1</w:t>
      </w:r>
      <w:r w:rsidRPr="00637B99">
        <w:rPr>
          <w:rFonts w:ascii="Times New Roman" w:hAnsi="Times New Roman" w:cs="Times New Roman"/>
          <w:sz w:val="24"/>
          <w:szCs w:val="24"/>
        </w:rPr>
        <w:tab/>
        <w:t>Hydraulic systems</w:t>
      </w:r>
    </w:p>
    <w:p w14:paraId="64C35DF5"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t>1.5.2</w:t>
      </w:r>
      <w:r w:rsidRPr="00637B99">
        <w:rPr>
          <w:rFonts w:ascii="Times New Roman" w:hAnsi="Times New Roman" w:cs="Times New Roman"/>
          <w:sz w:val="24"/>
          <w:szCs w:val="24"/>
        </w:rPr>
        <w:tab/>
        <w:t>Pneumatic systems</w:t>
      </w:r>
    </w:p>
    <w:p w14:paraId="35F87006"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t>1.5.3</w:t>
      </w:r>
      <w:r w:rsidRPr="00637B99">
        <w:rPr>
          <w:rFonts w:ascii="Times New Roman" w:hAnsi="Times New Roman" w:cs="Times New Roman"/>
          <w:sz w:val="24"/>
          <w:szCs w:val="24"/>
        </w:rPr>
        <w:tab/>
        <w:t>Static pressure systems</w:t>
      </w:r>
    </w:p>
    <w:p w14:paraId="16EE5EDD"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t>1.5.4</w:t>
      </w:r>
      <w:r w:rsidRPr="00637B99">
        <w:rPr>
          <w:rFonts w:ascii="Times New Roman" w:hAnsi="Times New Roman" w:cs="Times New Roman"/>
          <w:sz w:val="24"/>
          <w:szCs w:val="24"/>
        </w:rPr>
        <w:tab/>
        <w:t>Steam pressure systems</w:t>
      </w:r>
    </w:p>
    <w:p w14:paraId="51B9FF1A"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t>1.5.5</w:t>
      </w:r>
      <w:r w:rsidRPr="00637B99">
        <w:rPr>
          <w:rFonts w:ascii="Times New Roman" w:hAnsi="Times New Roman" w:cs="Times New Roman"/>
          <w:sz w:val="24"/>
          <w:szCs w:val="24"/>
        </w:rPr>
        <w:tab/>
        <w:t>Temperature systems</w:t>
      </w:r>
    </w:p>
    <w:p w14:paraId="677C78D6"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t>1.5.6</w:t>
      </w:r>
      <w:r w:rsidRPr="00637B99">
        <w:rPr>
          <w:rFonts w:ascii="Times New Roman" w:hAnsi="Times New Roman" w:cs="Times New Roman"/>
          <w:sz w:val="24"/>
          <w:szCs w:val="24"/>
        </w:rPr>
        <w:tab/>
        <w:t>Level determination systems</w:t>
      </w:r>
    </w:p>
    <w:p w14:paraId="2D349544"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t>1.5.7</w:t>
      </w:r>
      <w:r w:rsidRPr="00637B99">
        <w:rPr>
          <w:rFonts w:ascii="Times New Roman" w:hAnsi="Times New Roman" w:cs="Times New Roman"/>
          <w:sz w:val="24"/>
          <w:szCs w:val="24"/>
        </w:rPr>
        <w:tab/>
        <w:t>Flow process systems</w:t>
      </w:r>
    </w:p>
    <w:p w14:paraId="554F1E47"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t>1.5.8</w:t>
      </w:r>
      <w:r w:rsidRPr="00637B99">
        <w:rPr>
          <w:rFonts w:ascii="Times New Roman" w:hAnsi="Times New Roman" w:cs="Times New Roman"/>
          <w:sz w:val="24"/>
          <w:szCs w:val="24"/>
        </w:rPr>
        <w:tab/>
        <w:t>Analytical process systems</w:t>
      </w:r>
    </w:p>
    <w:p w14:paraId="57497C0F"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t>1.5.9</w:t>
      </w:r>
      <w:r w:rsidRPr="00637B99">
        <w:rPr>
          <w:rFonts w:ascii="Times New Roman" w:hAnsi="Times New Roman" w:cs="Times New Roman"/>
          <w:sz w:val="24"/>
          <w:szCs w:val="24"/>
        </w:rPr>
        <w:tab/>
        <w:t>Microcomputer processing systems</w:t>
      </w:r>
    </w:p>
    <w:p w14:paraId="3929255D"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1.6</w:t>
      </w:r>
      <w:r w:rsidRPr="00637B99">
        <w:rPr>
          <w:rFonts w:ascii="Times New Roman" w:hAnsi="Times New Roman" w:cs="Times New Roman"/>
          <w:sz w:val="24"/>
          <w:szCs w:val="24"/>
        </w:rPr>
        <w:tab/>
        <w:t>Describe Industrial processes</w:t>
      </w:r>
    </w:p>
    <w:p w14:paraId="7A8B396C"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2.</w:t>
      </w:r>
      <w:r w:rsidRPr="00637B99">
        <w:rPr>
          <w:rFonts w:ascii="Times New Roman" w:hAnsi="Times New Roman" w:cs="Times New Roman"/>
          <w:sz w:val="24"/>
          <w:szCs w:val="24"/>
        </w:rPr>
        <w:tab/>
        <w:t>Understanding the Communication</w:t>
      </w:r>
      <w:r w:rsidRPr="00637B99">
        <w:rPr>
          <w:rFonts w:ascii="Times New Roman" w:hAnsi="Times New Roman" w:cs="Times New Roman"/>
          <w:sz w:val="24"/>
          <w:szCs w:val="24"/>
        </w:rPr>
        <w:tab/>
      </w:r>
      <w:r w:rsidRPr="00637B99">
        <w:rPr>
          <w:rFonts w:ascii="Times New Roman" w:hAnsi="Times New Roman" w:cs="Times New Roman"/>
          <w:sz w:val="24"/>
          <w:szCs w:val="24"/>
        </w:rPr>
        <w:tab/>
      </w:r>
    </w:p>
    <w:p w14:paraId="4A26DFDE"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t>2.1 Binary Communications</w:t>
      </w:r>
    </w:p>
    <w:p w14:paraId="50671666"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t>2.2 Analog Communications</w:t>
      </w:r>
    </w:p>
    <w:p w14:paraId="1DD31D3A"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t xml:space="preserve">2.3 Describe Mechanical Communication w.r.t </w:t>
      </w:r>
    </w:p>
    <w:p w14:paraId="4714E933"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2.3.1</w:t>
      </w:r>
      <w:r w:rsidRPr="00637B99">
        <w:rPr>
          <w:rFonts w:ascii="Times New Roman" w:hAnsi="Times New Roman" w:cs="Times New Roman"/>
          <w:sz w:val="24"/>
          <w:szCs w:val="24"/>
        </w:rPr>
        <w:tab/>
        <w:t>Communicating with Pressure: Pneumatics</w:t>
      </w:r>
    </w:p>
    <w:p w14:paraId="08432D09"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2.3.2</w:t>
      </w:r>
      <w:r w:rsidRPr="00637B99">
        <w:rPr>
          <w:rFonts w:ascii="Times New Roman" w:hAnsi="Times New Roman" w:cs="Times New Roman"/>
          <w:sz w:val="24"/>
          <w:szCs w:val="24"/>
        </w:rPr>
        <w:tab/>
        <w:t>Communication with Voltage</w:t>
      </w:r>
    </w:p>
    <w:p w14:paraId="14236E24"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2.3.3</w:t>
      </w:r>
      <w:r w:rsidRPr="00637B99">
        <w:rPr>
          <w:rFonts w:ascii="Times New Roman" w:hAnsi="Times New Roman" w:cs="Times New Roman"/>
          <w:sz w:val="24"/>
          <w:szCs w:val="24"/>
        </w:rPr>
        <w:tab/>
        <w:t>Communication with Current</w:t>
      </w:r>
    </w:p>
    <w:p w14:paraId="2E451393"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lastRenderedPageBreak/>
        <w:t xml:space="preserve">2.4 What is Digital </w:t>
      </w:r>
      <w:r w:rsidRPr="000D27C6">
        <w:rPr>
          <w:rFonts w:ascii="Times New Roman" w:hAnsi="Times New Roman" w:cs="Times New Roman"/>
          <w:sz w:val="24"/>
          <w:szCs w:val="24"/>
        </w:rPr>
        <w:t>Communications</w:t>
      </w:r>
    </w:p>
    <w:p w14:paraId="2B0CC698"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2.4.1</w:t>
      </w:r>
      <w:r w:rsidRPr="00637B99">
        <w:rPr>
          <w:rFonts w:ascii="Times New Roman" w:hAnsi="Times New Roman" w:cs="Times New Roman"/>
          <w:sz w:val="24"/>
          <w:szCs w:val="24"/>
        </w:rPr>
        <w:tab/>
        <w:t>Smart Device Communications</w:t>
      </w:r>
    </w:p>
    <w:p w14:paraId="242B870B"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2.4.2</w:t>
      </w:r>
      <w:r w:rsidRPr="00637B99">
        <w:rPr>
          <w:rFonts w:ascii="Times New Roman" w:hAnsi="Times New Roman" w:cs="Times New Roman"/>
          <w:sz w:val="24"/>
          <w:szCs w:val="24"/>
        </w:rPr>
        <w:tab/>
        <w:t>Wireless Communications</w:t>
      </w:r>
    </w:p>
    <w:p w14:paraId="34E871F6"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2.5</w:t>
      </w:r>
      <w:r w:rsidRPr="00637B99">
        <w:rPr>
          <w:rFonts w:ascii="Times New Roman" w:hAnsi="Times New Roman" w:cs="Times New Roman"/>
          <w:sz w:val="24"/>
          <w:szCs w:val="24"/>
        </w:rPr>
        <w:tab/>
        <w:t>Describe Converting between Signal Types with the help of</w:t>
      </w:r>
    </w:p>
    <w:p w14:paraId="5468B059"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2.5.1</w:t>
      </w:r>
      <w:r w:rsidRPr="00637B99">
        <w:rPr>
          <w:rFonts w:ascii="Times New Roman" w:hAnsi="Times New Roman" w:cs="Times New Roman"/>
          <w:sz w:val="24"/>
          <w:szCs w:val="24"/>
        </w:rPr>
        <w:tab/>
        <w:t>I/O</w:t>
      </w:r>
    </w:p>
    <w:p w14:paraId="4F423932"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2.5.2</w:t>
      </w:r>
      <w:r w:rsidRPr="00637B99">
        <w:rPr>
          <w:rFonts w:ascii="Times New Roman" w:hAnsi="Times New Roman" w:cs="Times New Roman"/>
          <w:sz w:val="24"/>
          <w:szCs w:val="24"/>
        </w:rPr>
        <w:tab/>
        <w:t xml:space="preserve">Analog to Digital </w:t>
      </w:r>
    </w:p>
    <w:p w14:paraId="3A991E76"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2.5.3</w:t>
      </w:r>
      <w:r w:rsidRPr="00637B99">
        <w:rPr>
          <w:rFonts w:ascii="Times New Roman" w:hAnsi="Times New Roman" w:cs="Times New Roman"/>
          <w:sz w:val="24"/>
          <w:szCs w:val="24"/>
        </w:rPr>
        <w:tab/>
        <w:t>Digital to Analog</w:t>
      </w:r>
    </w:p>
    <w:p w14:paraId="1F3272E8"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2.5.4</w:t>
      </w:r>
      <w:r w:rsidRPr="00637B99">
        <w:rPr>
          <w:rFonts w:ascii="Times New Roman" w:hAnsi="Times New Roman" w:cs="Times New Roman"/>
          <w:sz w:val="24"/>
          <w:szCs w:val="24"/>
        </w:rPr>
        <w:tab/>
        <w:t>Transducers</w:t>
      </w:r>
    </w:p>
    <w:p w14:paraId="6D6EE02E"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2.6 Define Displaying Information w.r.t</w:t>
      </w:r>
    </w:p>
    <w:p w14:paraId="519B43DD"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2.6.1</w:t>
      </w:r>
      <w:r w:rsidRPr="00637B99">
        <w:rPr>
          <w:rFonts w:ascii="Times New Roman" w:hAnsi="Times New Roman" w:cs="Times New Roman"/>
          <w:sz w:val="24"/>
          <w:szCs w:val="24"/>
        </w:rPr>
        <w:tab/>
        <w:t>Mechanical Displays</w:t>
      </w:r>
    </w:p>
    <w:p w14:paraId="4C875891"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2.6.2</w:t>
      </w:r>
      <w:r w:rsidRPr="00637B99">
        <w:rPr>
          <w:rFonts w:ascii="Times New Roman" w:hAnsi="Times New Roman" w:cs="Times New Roman"/>
          <w:sz w:val="24"/>
          <w:szCs w:val="24"/>
        </w:rPr>
        <w:tab/>
        <w:t>Electronic Displays</w:t>
      </w:r>
    </w:p>
    <w:p w14:paraId="7F5D8000" w14:textId="77777777" w:rsidR="00065F6A" w:rsidRPr="00637B99" w:rsidRDefault="00065F6A" w:rsidP="00065F6A">
      <w:pPr>
        <w:ind w:left="720" w:firstLine="720"/>
        <w:rPr>
          <w:rFonts w:ascii="Times New Roman" w:hAnsi="Times New Roman" w:cs="Times New Roman"/>
          <w:sz w:val="24"/>
          <w:szCs w:val="24"/>
        </w:rPr>
      </w:pPr>
      <w:r>
        <w:rPr>
          <w:rFonts w:ascii="Times New Roman" w:hAnsi="Times New Roman" w:cs="Times New Roman"/>
          <w:sz w:val="24"/>
          <w:szCs w:val="24"/>
        </w:rPr>
        <w:t>2.6.3</w:t>
      </w:r>
      <w:r w:rsidRPr="00637B99">
        <w:rPr>
          <w:rFonts w:ascii="Times New Roman" w:hAnsi="Times New Roman" w:cs="Times New Roman"/>
          <w:sz w:val="24"/>
          <w:szCs w:val="24"/>
        </w:rPr>
        <w:tab/>
        <w:t>Computer Displays</w:t>
      </w:r>
    </w:p>
    <w:p w14:paraId="41046B39"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3.</w:t>
      </w:r>
      <w:r w:rsidRPr="00637B99">
        <w:rPr>
          <w:rFonts w:ascii="Times New Roman" w:hAnsi="Times New Roman" w:cs="Times New Roman"/>
          <w:sz w:val="24"/>
          <w:szCs w:val="24"/>
        </w:rPr>
        <w:tab/>
        <w:t>Understanding the MEASURMENTS AND SENSORS</w:t>
      </w:r>
      <w:r w:rsidRPr="00637B99">
        <w:rPr>
          <w:rFonts w:ascii="Times New Roman" w:hAnsi="Times New Roman" w:cs="Times New Roman"/>
          <w:sz w:val="24"/>
          <w:szCs w:val="24"/>
        </w:rPr>
        <w:tab/>
      </w:r>
    </w:p>
    <w:p w14:paraId="619240D9"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3.1</w:t>
      </w:r>
      <w:r w:rsidRPr="00637B99">
        <w:rPr>
          <w:rFonts w:ascii="Times New Roman" w:hAnsi="Times New Roman" w:cs="Times New Roman"/>
          <w:sz w:val="24"/>
          <w:szCs w:val="24"/>
        </w:rPr>
        <w:tab/>
        <w:t>Introduction to Data interpretation and measurement errors</w:t>
      </w:r>
    </w:p>
    <w:p w14:paraId="42CEA830"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3.2</w:t>
      </w:r>
      <w:r w:rsidRPr="00637B99">
        <w:rPr>
          <w:rFonts w:ascii="Times New Roman" w:hAnsi="Times New Roman" w:cs="Times New Roman"/>
          <w:sz w:val="24"/>
          <w:szCs w:val="24"/>
        </w:rPr>
        <w:tab/>
        <w:t>Describe General Interpreting errors in measurements</w:t>
      </w:r>
    </w:p>
    <w:p w14:paraId="0D170DBC"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3.3</w:t>
      </w:r>
      <w:r w:rsidRPr="00637B99">
        <w:rPr>
          <w:rFonts w:ascii="Times New Roman" w:hAnsi="Times New Roman" w:cs="Times New Roman"/>
          <w:sz w:val="24"/>
          <w:szCs w:val="24"/>
        </w:rPr>
        <w:tab/>
        <w:t>Define Physical parameters w.r.t:</w:t>
      </w:r>
    </w:p>
    <w:p w14:paraId="4876A609"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3.3.1</w:t>
      </w:r>
      <w:r w:rsidRPr="00637B99">
        <w:rPr>
          <w:rFonts w:ascii="Times New Roman" w:hAnsi="Times New Roman" w:cs="Times New Roman"/>
          <w:sz w:val="24"/>
          <w:szCs w:val="24"/>
        </w:rPr>
        <w:tab/>
        <w:t>Pressure systems</w:t>
      </w:r>
    </w:p>
    <w:p w14:paraId="0ACC7EB7"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3.3.2</w:t>
      </w:r>
      <w:r w:rsidRPr="00637B99">
        <w:rPr>
          <w:rFonts w:ascii="Times New Roman" w:hAnsi="Times New Roman" w:cs="Times New Roman"/>
          <w:sz w:val="24"/>
          <w:szCs w:val="24"/>
        </w:rPr>
        <w:tab/>
        <w:t>Thermal systems</w:t>
      </w:r>
    </w:p>
    <w:p w14:paraId="6225E4FB"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3.3.3</w:t>
      </w:r>
      <w:r w:rsidRPr="00637B99">
        <w:rPr>
          <w:rFonts w:ascii="Times New Roman" w:hAnsi="Times New Roman" w:cs="Times New Roman"/>
          <w:sz w:val="24"/>
          <w:szCs w:val="24"/>
        </w:rPr>
        <w:tab/>
      </w:r>
      <w:r w:rsidRPr="000D27C6">
        <w:rPr>
          <w:rFonts w:ascii="Times New Roman" w:hAnsi="Times New Roman" w:cs="Times New Roman"/>
          <w:sz w:val="24"/>
          <w:szCs w:val="24"/>
        </w:rPr>
        <w:t>Level</w:t>
      </w:r>
      <w:r w:rsidRPr="00637B99">
        <w:rPr>
          <w:rFonts w:ascii="Times New Roman" w:hAnsi="Times New Roman" w:cs="Times New Roman"/>
          <w:sz w:val="24"/>
          <w:szCs w:val="24"/>
        </w:rPr>
        <w:t xml:space="preserve"> determining systems</w:t>
      </w:r>
    </w:p>
    <w:p w14:paraId="62CE5B5B"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3.3.4</w:t>
      </w:r>
      <w:r w:rsidRPr="00637B99">
        <w:rPr>
          <w:rFonts w:ascii="Times New Roman" w:hAnsi="Times New Roman" w:cs="Times New Roman"/>
          <w:sz w:val="24"/>
          <w:szCs w:val="24"/>
        </w:rPr>
        <w:tab/>
        <w:t>Flow process systems</w:t>
      </w:r>
    </w:p>
    <w:p w14:paraId="21939AA9"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3.3.5</w:t>
      </w:r>
      <w:r w:rsidRPr="00637B99">
        <w:rPr>
          <w:rFonts w:ascii="Times New Roman" w:hAnsi="Times New Roman" w:cs="Times New Roman"/>
          <w:sz w:val="24"/>
          <w:szCs w:val="24"/>
        </w:rPr>
        <w:tab/>
        <w:t>Analytical systems</w:t>
      </w:r>
    </w:p>
    <w:p w14:paraId="36A10EC0"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t>3.4</w:t>
      </w:r>
      <w:r w:rsidRPr="00637B99">
        <w:rPr>
          <w:rFonts w:ascii="Times New Roman" w:hAnsi="Times New Roman" w:cs="Times New Roman"/>
          <w:sz w:val="24"/>
          <w:szCs w:val="24"/>
        </w:rPr>
        <w:tab/>
        <w:t>Explanation of the following terms:</w:t>
      </w:r>
    </w:p>
    <w:p w14:paraId="5BBFAEEB"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3.4.1</w:t>
      </w:r>
      <w:r w:rsidRPr="00637B99">
        <w:rPr>
          <w:rFonts w:ascii="Times New Roman" w:hAnsi="Times New Roman" w:cs="Times New Roman"/>
          <w:sz w:val="24"/>
          <w:szCs w:val="24"/>
        </w:rPr>
        <w:tab/>
        <w:t>Accuracy</w:t>
      </w:r>
    </w:p>
    <w:p w14:paraId="63A65F09"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3.4.2</w:t>
      </w:r>
      <w:r w:rsidRPr="00637B99">
        <w:rPr>
          <w:rFonts w:ascii="Times New Roman" w:hAnsi="Times New Roman" w:cs="Times New Roman"/>
          <w:sz w:val="24"/>
          <w:szCs w:val="24"/>
        </w:rPr>
        <w:tab/>
        <w:t>Resolution</w:t>
      </w:r>
    </w:p>
    <w:p w14:paraId="0098CB2B"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3.4.3</w:t>
      </w:r>
      <w:r w:rsidRPr="00637B99">
        <w:rPr>
          <w:rFonts w:ascii="Times New Roman" w:hAnsi="Times New Roman" w:cs="Times New Roman"/>
          <w:sz w:val="24"/>
          <w:szCs w:val="24"/>
        </w:rPr>
        <w:tab/>
        <w:t>Repeatability</w:t>
      </w:r>
    </w:p>
    <w:p w14:paraId="00B6DD82"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3.4.4</w:t>
      </w:r>
      <w:r w:rsidRPr="00637B99">
        <w:rPr>
          <w:rFonts w:ascii="Times New Roman" w:hAnsi="Times New Roman" w:cs="Times New Roman"/>
          <w:sz w:val="24"/>
          <w:szCs w:val="24"/>
        </w:rPr>
        <w:tab/>
        <w:t>Sensitivity</w:t>
      </w:r>
    </w:p>
    <w:p w14:paraId="025C7024"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3.4.5</w:t>
      </w:r>
      <w:r w:rsidRPr="00637B99">
        <w:rPr>
          <w:rFonts w:ascii="Times New Roman" w:hAnsi="Times New Roman" w:cs="Times New Roman"/>
          <w:sz w:val="24"/>
          <w:szCs w:val="24"/>
        </w:rPr>
        <w:tab/>
        <w:t>Response time</w:t>
      </w:r>
    </w:p>
    <w:p w14:paraId="2F46BEA0"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t>3.5</w:t>
      </w:r>
      <w:r w:rsidRPr="00637B99">
        <w:rPr>
          <w:rFonts w:ascii="Times New Roman" w:hAnsi="Times New Roman" w:cs="Times New Roman"/>
          <w:sz w:val="24"/>
          <w:szCs w:val="24"/>
        </w:rPr>
        <w:tab/>
        <w:t>Description of Sensor w.r.t:</w:t>
      </w:r>
    </w:p>
    <w:p w14:paraId="480BCB66"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lastRenderedPageBreak/>
        <w:t>3.5.1</w:t>
      </w:r>
      <w:r w:rsidRPr="00637B99">
        <w:rPr>
          <w:rFonts w:ascii="Times New Roman" w:hAnsi="Times New Roman" w:cs="Times New Roman"/>
          <w:sz w:val="24"/>
          <w:szCs w:val="24"/>
        </w:rPr>
        <w:tab/>
        <w:t>Position</w:t>
      </w:r>
    </w:p>
    <w:p w14:paraId="0786EF89"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t>3.5.2</w:t>
      </w:r>
      <w:r w:rsidRPr="00637B99">
        <w:rPr>
          <w:rFonts w:ascii="Times New Roman" w:hAnsi="Times New Roman" w:cs="Times New Roman"/>
          <w:sz w:val="24"/>
          <w:szCs w:val="24"/>
        </w:rPr>
        <w:tab/>
        <w:t>Temperature</w:t>
      </w:r>
    </w:p>
    <w:p w14:paraId="5EA00853"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t>3.5.3</w:t>
      </w:r>
      <w:r w:rsidRPr="00637B99">
        <w:rPr>
          <w:rFonts w:ascii="Times New Roman" w:hAnsi="Times New Roman" w:cs="Times New Roman"/>
          <w:sz w:val="24"/>
          <w:szCs w:val="24"/>
        </w:rPr>
        <w:tab/>
        <w:t>Force</w:t>
      </w:r>
    </w:p>
    <w:p w14:paraId="3C6C42C7"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t>3.5.4</w:t>
      </w:r>
      <w:r w:rsidRPr="00637B99">
        <w:rPr>
          <w:rFonts w:ascii="Times New Roman" w:hAnsi="Times New Roman" w:cs="Times New Roman"/>
          <w:sz w:val="24"/>
          <w:szCs w:val="24"/>
        </w:rPr>
        <w:tab/>
        <w:t>Pressure</w:t>
      </w:r>
    </w:p>
    <w:p w14:paraId="204A91FB"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t>3.5.5</w:t>
      </w:r>
      <w:r w:rsidRPr="00637B99">
        <w:rPr>
          <w:rFonts w:ascii="Times New Roman" w:hAnsi="Times New Roman" w:cs="Times New Roman"/>
          <w:sz w:val="24"/>
          <w:szCs w:val="24"/>
        </w:rPr>
        <w:tab/>
        <w:t>Flow</w:t>
      </w:r>
    </w:p>
    <w:p w14:paraId="67CEFACF"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3.5.6</w:t>
      </w:r>
      <w:r w:rsidRPr="00637B99">
        <w:rPr>
          <w:rFonts w:ascii="Times New Roman" w:hAnsi="Times New Roman" w:cs="Times New Roman"/>
          <w:sz w:val="24"/>
          <w:szCs w:val="24"/>
        </w:rPr>
        <w:tab/>
        <w:t xml:space="preserve">Vibration </w:t>
      </w:r>
    </w:p>
    <w:p w14:paraId="0A78D2FC"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3.5.7</w:t>
      </w:r>
      <w:r w:rsidRPr="00637B99">
        <w:rPr>
          <w:rFonts w:ascii="Times New Roman" w:hAnsi="Times New Roman" w:cs="Times New Roman"/>
          <w:sz w:val="24"/>
          <w:szCs w:val="24"/>
        </w:rPr>
        <w:tab/>
        <w:t xml:space="preserve">Level </w:t>
      </w:r>
    </w:p>
    <w:p w14:paraId="5842C3B8"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ab/>
      </w:r>
      <w:r w:rsidRPr="00637B99">
        <w:rPr>
          <w:rFonts w:ascii="Times New Roman" w:hAnsi="Times New Roman" w:cs="Times New Roman"/>
          <w:sz w:val="24"/>
          <w:szCs w:val="24"/>
        </w:rPr>
        <w:tab/>
        <w:t>3.5.8</w:t>
      </w:r>
      <w:r w:rsidRPr="00637B99">
        <w:rPr>
          <w:rFonts w:ascii="Times New Roman" w:hAnsi="Times New Roman" w:cs="Times New Roman"/>
          <w:sz w:val="24"/>
          <w:szCs w:val="24"/>
        </w:rPr>
        <w:tab/>
        <w:t>Weighting</w:t>
      </w:r>
    </w:p>
    <w:p w14:paraId="145B5033" w14:textId="77777777" w:rsidR="00065F6A" w:rsidRPr="00637B99" w:rsidRDefault="00065F6A" w:rsidP="00065F6A">
      <w:pPr>
        <w:ind w:firstLine="720"/>
        <w:rPr>
          <w:rFonts w:ascii="Times New Roman" w:hAnsi="Times New Roman" w:cs="Times New Roman"/>
          <w:sz w:val="24"/>
          <w:szCs w:val="24"/>
        </w:rPr>
      </w:pPr>
      <w:r>
        <w:rPr>
          <w:rFonts w:ascii="Times New Roman" w:hAnsi="Times New Roman" w:cs="Times New Roman"/>
          <w:sz w:val="24"/>
          <w:szCs w:val="24"/>
        </w:rPr>
        <w:t xml:space="preserve"> </w:t>
      </w:r>
      <w:r w:rsidRPr="00637B99">
        <w:rPr>
          <w:rFonts w:ascii="Times New Roman" w:hAnsi="Times New Roman" w:cs="Times New Roman"/>
          <w:sz w:val="24"/>
          <w:szCs w:val="24"/>
        </w:rPr>
        <w:t>3.6</w:t>
      </w:r>
      <w:r w:rsidRPr="00637B99">
        <w:rPr>
          <w:rFonts w:ascii="Times New Roman" w:hAnsi="Times New Roman" w:cs="Times New Roman"/>
          <w:sz w:val="24"/>
          <w:szCs w:val="24"/>
        </w:rPr>
        <w:tab/>
        <w:t>Study of Calibration process</w:t>
      </w:r>
    </w:p>
    <w:p w14:paraId="0E206CA7"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4.</w:t>
      </w:r>
      <w:r w:rsidRPr="00637B99">
        <w:rPr>
          <w:rFonts w:ascii="Times New Roman" w:hAnsi="Times New Roman" w:cs="Times New Roman"/>
          <w:sz w:val="24"/>
          <w:szCs w:val="24"/>
        </w:rPr>
        <w:tab/>
        <w:t>Understanding the DATA Acquisition and Documentation</w:t>
      </w:r>
      <w:r w:rsidRPr="00637B99">
        <w:rPr>
          <w:rFonts w:ascii="Times New Roman" w:hAnsi="Times New Roman" w:cs="Times New Roman"/>
          <w:sz w:val="24"/>
          <w:szCs w:val="24"/>
        </w:rPr>
        <w:tab/>
      </w:r>
    </w:p>
    <w:p w14:paraId="0CF4F805"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4.1</w:t>
      </w:r>
      <w:r w:rsidRPr="00637B99">
        <w:rPr>
          <w:rFonts w:ascii="Times New Roman" w:hAnsi="Times New Roman" w:cs="Times New Roman"/>
          <w:sz w:val="24"/>
          <w:szCs w:val="24"/>
        </w:rPr>
        <w:tab/>
        <w:t>Describe Data Acquisition</w:t>
      </w:r>
    </w:p>
    <w:p w14:paraId="2CDB97E2"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4.2</w:t>
      </w:r>
      <w:r w:rsidRPr="00637B99">
        <w:rPr>
          <w:rFonts w:ascii="Times New Roman" w:hAnsi="Times New Roman" w:cs="Times New Roman"/>
          <w:sz w:val="24"/>
          <w:szCs w:val="24"/>
        </w:rPr>
        <w:tab/>
        <w:t>Major Key issues w.r.t:</w:t>
      </w:r>
    </w:p>
    <w:p w14:paraId="7F5E7830"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4.2.1</w:t>
      </w:r>
      <w:r w:rsidRPr="00637B99">
        <w:rPr>
          <w:rFonts w:ascii="Times New Roman" w:hAnsi="Times New Roman" w:cs="Times New Roman"/>
          <w:sz w:val="24"/>
          <w:szCs w:val="24"/>
        </w:rPr>
        <w:tab/>
        <w:t>Measurements</w:t>
      </w:r>
    </w:p>
    <w:p w14:paraId="6635C764"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4.2.2</w:t>
      </w:r>
      <w:r w:rsidRPr="00637B99">
        <w:rPr>
          <w:rFonts w:ascii="Times New Roman" w:hAnsi="Times New Roman" w:cs="Times New Roman"/>
          <w:sz w:val="24"/>
          <w:szCs w:val="24"/>
        </w:rPr>
        <w:tab/>
        <w:t>Data</w:t>
      </w:r>
    </w:p>
    <w:p w14:paraId="382F2E35"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4.2.3</w:t>
      </w:r>
      <w:r w:rsidRPr="00637B99">
        <w:rPr>
          <w:rFonts w:ascii="Times New Roman" w:hAnsi="Times New Roman" w:cs="Times New Roman"/>
          <w:sz w:val="24"/>
          <w:szCs w:val="24"/>
        </w:rPr>
        <w:tab/>
        <w:t>Users</w:t>
      </w:r>
    </w:p>
    <w:p w14:paraId="050C69CB"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4.3</w:t>
      </w:r>
      <w:r w:rsidRPr="00637B99">
        <w:rPr>
          <w:rFonts w:ascii="Times New Roman" w:hAnsi="Times New Roman" w:cs="Times New Roman"/>
          <w:sz w:val="24"/>
          <w:szCs w:val="24"/>
        </w:rPr>
        <w:tab/>
        <w:t>Main Types of Data Acquisition equipment</w:t>
      </w:r>
    </w:p>
    <w:p w14:paraId="48434F9C"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4.4</w:t>
      </w:r>
      <w:r w:rsidRPr="00637B99">
        <w:rPr>
          <w:rFonts w:ascii="Times New Roman" w:hAnsi="Times New Roman" w:cs="Times New Roman"/>
          <w:sz w:val="24"/>
          <w:szCs w:val="24"/>
        </w:rPr>
        <w:tab/>
        <w:t>Performances of Data Acquisition equipment</w:t>
      </w:r>
    </w:p>
    <w:p w14:paraId="5951FCB8"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4.5</w:t>
      </w:r>
      <w:r w:rsidRPr="00637B99">
        <w:rPr>
          <w:rFonts w:ascii="Times New Roman" w:hAnsi="Times New Roman" w:cs="Times New Roman"/>
          <w:sz w:val="24"/>
          <w:szCs w:val="24"/>
        </w:rPr>
        <w:tab/>
        <w:t>Explain Types and Applications of Data Acquisition</w:t>
      </w:r>
    </w:p>
    <w:p w14:paraId="39591202"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4.6</w:t>
      </w:r>
      <w:r w:rsidRPr="00637B99">
        <w:rPr>
          <w:rFonts w:ascii="Times New Roman" w:hAnsi="Times New Roman" w:cs="Times New Roman"/>
          <w:sz w:val="24"/>
          <w:szCs w:val="24"/>
        </w:rPr>
        <w:tab/>
        <w:t>Study Control System Documentation w.r.t:</w:t>
      </w:r>
    </w:p>
    <w:p w14:paraId="2914B789"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4.6.1</w:t>
      </w:r>
      <w:r w:rsidRPr="00637B99">
        <w:rPr>
          <w:rFonts w:ascii="Times New Roman" w:hAnsi="Times New Roman" w:cs="Times New Roman"/>
          <w:sz w:val="24"/>
          <w:szCs w:val="24"/>
        </w:rPr>
        <w:tab/>
        <w:t>Process flow diagram</w:t>
      </w:r>
    </w:p>
    <w:p w14:paraId="1AD1D053"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4.6.2</w:t>
      </w:r>
      <w:r w:rsidRPr="00637B99">
        <w:rPr>
          <w:rFonts w:ascii="Times New Roman" w:hAnsi="Times New Roman" w:cs="Times New Roman"/>
          <w:sz w:val="24"/>
          <w:szCs w:val="24"/>
        </w:rPr>
        <w:tab/>
        <w:t>P&amp;ID Drawing</w:t>
      </w:r>
    </w:p>
    <w:p w14:paraId="7E31B38D"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4.6.3</w:t>
      </w:r>
      <w:r w:rsidRPr="00637B99">
        <w:rPr>
          <w:rFonts w:ascii="Times New Roman" w:hAnsi="Times New Roman" w:cs="Times New Roman"/>
          <w:sz w:val="24"/>
          <w:szCs w:val="24"/>
        </w:rPr>
        <w:tab/>
        <w:t>Instrument Index and Specifications</w:t>
      </w:r>
    </w:p>
    <w:p w14:paraId="53C2194A"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4.6.4</w:t>
      </w:r>
      <w:r w:rsidRPr="00637B99">
        <w:rPr>
          <w:rFonts w:ascii="Times New Roman" w:hAnsi="Times New Roman" w:cs="Times New Roman"/>
          <w:sz w:val="24"/>
          <w:szCs w:val="24"/>
        </w:rPr>
        <w:tab/>
        <w:t>Piping Diagram</w:t>
      </w:r>
    </w:p>
    <w:p w14:paraId="58510978"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4.6.5</w:t>
      </w:r>
      <w:r w:rsidRPr="00637B99">
        <w:rPr>
          <w:rFonts w:ascii="Times New Roman" w:hAnsi="Times New Roman" w:cs="Times New Roman"/>
          <w:sz w:val="24"/>
          <w:szCs w:val="24"/>
        </w:rPr>
        <w:tab/>
        <w:t>Control Narratives</w:t>
      </w:r>
    </w:p>
    <w:p w14:paraId="37E5156A"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4.6.6</w:t>
      </w:r>
      <w:r w:rsidRPr="00637B99">
        <w:rPr>
          <w:rFonts w:ascii="Times New Roman" w:hAnsi="Times New Roman" w:cs="Times New Roman"/>
          <w:sz w:val="24"/>
          <w:szCs w:val="24"/>
        </w:rPr>
        <w:tab/>
        <w:t>Loop and Logic Diagram</w:t>
      </w:r>
    </w:p>
    <w:p w14:paraId="6A734EA9"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5.</w:t>
      </w:r>
      <w:r w:rsidRPr="00637B99">
        <w:rPr>
          <w:rFonts w:ascii="Times New Roman" w:hAnsi="Times New Roman" w:cs="Times New Roman"/>
          <w:sz w:val="24"/>
          <w:szCs w:val="24"/>
        </w:rPr>
        <w:tab/>
        <w:t>Understanding the BASICS OF PROCESS CONTROL SOFTWARE</w:t>
      </w:r>
      <w:r w:rsidRPr="00637B99">
        <w:rPr>
          <w:rFonts w:ascii="Times New Roman" w:hAnsi="Times New Roman" w:cs="Times New Roman"/>
          <w:sz w:val="24"/>
          <w:szCs w:val="24"/>
        </w:rPr>
        <w:tab/>
      </w:r>
    </w:p>
    <w:p w14:paraId="649D8A5A"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5.1</w:t>
      </w:r>
      <w:r w:rsidRPr="00637B99">
        <w:rPr>
          <w:rFonts w:ascii="Times New Roman" w:hAnsi="Times New Roman" w:cs="Times New Roman"/>
          <w:sz w:val="24"/>
          <w:szCs w:val="24"/>
        </w:rPr>
        <w:tab/>
        <w:t>Define Purpose of Process control software</w:t>
      </w:r>
    </w:p>
    <w:p w14:paraId="0AD17A30"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5.2</w:t>
      </w:r>
      <w:r w:rsidRPr="00637B99">
        <w:rPr>
          <w:rFonts w:ascii="Times New Roman" w:hAnsi="Times New Roman" w:cs="Times New Roman"/>
          <w:sz w:val="24"/>
          <w:szCs w:val="24"/>
        </w:rPr>
        <w:tab/>
        <w:t>To study Configuration of the software environment</w:t>
      </w:r>
    </w:p>
    <w:p w14:paraId="21492E99"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lastRenderedPageBreak/>
        <w:t>5.3</w:t>
      </w:r>
      <w:r w:rsidRPr="00637B99">
        <w:rPr>
          <w:rFonts w:ascii="Times New Roman" w:hAnsi="Times New Roman" w:cs="Times New Roman"/>
          <w:sz w:val="24"/>
          <w:szCs w:val="24"/>
        </w:rPr>
        <w:tab/>
        <w:t>What is Generation of a Graphical user interface?</w:t>
      </w:r>
    </w:p>
    <w:p w14:paraId="0F8D6F0A"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5.4</w:t>
      </w:r>
      <w:r w:rsidRPr="00637B99">
        <w:rPr>
          <w:rFonts w:ascii="Times New Roman" w:hAnsi="Times New Roman" w:cs="Times New Roman"/>
          <w:sz w:val="24"/>
          <w:szCs w:val="24"/>
        </w:rPr>
        <w:tab/>
        <w:t>Define Tagging process of the elements in the process</w:t>
      </w:r>
    </w:p>
    <w:p w14:paraId="3FE982BD"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5.5</w:t>
      </w:r>
      <w:r w:rsidRPr="00637B99">
        <w:rPr>
          <w:rFonts w:ascii="Times New Roman" w:hAnsi="Times New Roman" w:cs="Times New Roman"/>
          <w:sz w:val="24"/>
          <w:szCs w:val="24"/>
        </w:rPr>
        <w:tab/>
        <w:t>Testing and debugging of the program</w:t>
      </w:r>
    </w:p>
    <w:p w14:paraId="7C4957A9"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5.6</w:t>
      </w:r>
      <w:r w:rsidRPr="00637B99">
        <w:rPr>
          <w:rFonts w:ascii="Times New Roman" w:hAnsi="Times New Roman" w:cs="Times New Roman"/>
          <w:sz w:val="24"/>
          <w:szCs w:val="24"/>
        </w:rPr>
        <w:tab/>
        <w:t>Use of a PLC using a PID interface for process control</w:t>
      </w:r>
    </w:p>
    <w:p w14:paraId="24B4E7C8"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5.7</w:t>
      </w:r>
      <w:r w:rsidRPr="00637B99">
        <w:rPr>
          <w:rFonts w:ascii="Times New Roman" w:hAnsi="Times New Roman" w:cs="Times New Roman"/>
          <w:sz w:val="24"/>
          <w:szCs w:val="24"/>
        </w:rPr>
        <w:tab/>
        <w:t>Use of a PC for process control</w:t>
      </w:r>
    </w:p>
    <w:p w14:paraId="4B2CA106"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6.</w:t>
      </w:r>
      <w:r w:rsidRPr="00637B99">
        <w:rPr>
          <w:rFonts w:ascii="Times New Roman" w:hAnsi="Times New Roman" w:cs="Times New Roman"/>
          <w:sz w:val="24"/>
          <w:szCs w:val="24"/>
        </w:rPr>
        <w:tab/>
        <w:t>BEYOND THE BASICS OF PROCESS CONTROL</w:t>
      </w:r>
      <w:r w:rsidRPr="00637B99">
        <w:rPr>
          <w:rFonts w:ascii="Times New Roman" w:hAnsi="Times New Roman" w:cs="Times New Roman"/>
          <w:sz w:val="24"/>
          <w:szCs w:val="24"/>
        </w:rPr>
        <w:tab/>
      </w:r>
    </w:p>
    <w:p w14:paraId="0A2A33F5" w14:textId="77777777" w:rsidR="00065F6A" w:rsidRPr="00637B99" w:rsidRDefault="00065F6A" w:rsidP="00065F6A">
      <w:pPr>
        <w:ind w:firstLine="720"/>
        <w:rPr>
          <w:rFonts w:ascii="Times New Roman" w:hAnsi="Times New Roman" w:cs="Times New Roman"/>
          <w:sz w:val="24"/>
          <w:szCs w:val="24"/>
        </w:rPr>
      </w:pPr>
      <w:r w:rsidRPr="00637B99">
        <w:rPr>
          <w:rFonts w:ascii="Times New Roman" w:hAnsi="Times New Roman" w:cs="Times New Roman"/>
          <w:sz w:val="24"/>
          <w:szCs w:val="24"/>
        </w:rPr>
        <w:t>6.1</w:t>
      </w:r>
      <w:r w:rsidRPr="00637B99">
        <w:rPr>
          <w:rFonts w:ascii="Times New Roman" w:hAnsi="Times New Roman" w:cs="Times New Roman"/>
          <w:sz w:val="24"/>
          <w:szCs w:val="24"/>
        </w:rPr>
        <w:tab/>
        <w:t>Describe Advanced Regulatory Control w.r.t:</w:t>
      </w:r>
    </w:p>
    <w:p w14:paraId="1017EA24"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6.1.1</w:t>
      </w:r>
      <w:r w:rsidRPr="00637B99">
        <w:rPr>
          <w:rFonts w:ascii="Times New Roman" w:hAnsi="Times New Roman" w:cs="Times New Roman"/>
          <w:sz w:val="24"/>
          <w:szCs w:val="24"/>
        </w:rPr>
        <w:tab/>
        <w:t>Cascade Control</w:t>
      </w:r>
    </w:p>
    <w:p w14:paraId="007E1A09"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6.1.2</w:t>
      </w:r>
      <w:r w:rsidRPr="00637B99">
        <w:rPr>
          <w:rFonts w:ascii="Times New Roman" w:hAnsi="Times New Roman" w:cs="Times New Roman"/>
          <w:sz w:val="24"/>
          <w:szCs w:val="24"/>
        </w:rPr>
        <w:tab/>
        <w:t>Feed forward Control</w:t>
      </w:r>
    </w:p>
    <w:p w14:paraId="00B96C2B"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6.1.3</w:t>
      </w:r>
      <w:r w:rsidRPr="00637B99">
        <w:rPr>
          <w:rFonts w:ascii="Times New Roman" w:hAnsi="Times New Roman" w:cs="Times New Roman"/>
          <w:sz w:val="24"/>
          <w:szCs w:val="24"/>
        </w:rPr>
        <w:tab/>
        <w:t>Ratio Control</w:t>
      </w:r>
    </w:p>
    <w:p w14:paraId="64775721"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6.1.4</w:t>
      </w:r>
      <w:r w:rsidRPr="00637B99">
        <w:rPr>
          <w:rFonts w:ascii="Times New Roman" w:hAnsi="Times New Roman" w:cs="Times New Roman"/>
          <w:sz w:val="24"/>
          <w:szCs w:val="24"/>
        </w:rPr>
        <w:tab/>
        <w:t>Signal Characterizers</w:t>
      </w:r>
    </w:p>
    <w:p w14:paraId="51568A74"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6.1.5</w:t>
      </w:r>
      <w:r w:rsidRPr="00637B99">
        <w:rPr>
          <w:rFonts w:ascii="Times New Roman" w:hAnsi="Times New Roman" w:cs="Times New Roman"/>
          <w:sz w:val="24"/>
          <w:szCs w:val="24"/>
        </w:rPr>
        <w:tab/>
        <w:t>Gain Scheduling and Gap Controllers</w:t>
      </w:r>
    </w:p>
    <w:p w14:paraId="000A603B"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6.2</w:t>
      </w:r>
      <w:r w:rsidRPr="00637B99">
        <w:rPr>
          <w:rFonts w:ascii="Times New Roman" w:hAnsi="Times New Roman" w:cs="Times New Roman"/>
          <w:sz w:val="24"/>
          <w:szCs w:val="24"/>
        </w:rPr>
        <w:tab/>
        <w:t>Describe Model Predictive Control</w:t>
      </w:r>
    </w:p>
    <w:p w14:paraId="291A73FA"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6.3</w:t>
      </w:r>
      <w:r w:rsidRPr="00637B99">
        <w:rPr>
          <w:rFonts w:ascii="Times New Roman" w:hAnsi="Times New Roman" w:cs="Times New Roman"/>
          <w:sz w:val="24"/>
          <w:szCs w:val="24"/>
        </w:rPr>
        <w:tab/>
        <w:t>Explain Artificial Intelligence in Process Control w.r.t:</w:t>
      </w:r>
    </w:p>
    <w:p w14:paraId="76E00EAB"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6.3.1</w:t>
      </w:r>
      <w:r w:rsidRPr="00637B99">
        <w:rPr>
          <w:rFonts w:ascii="Times New Roman" w:hAnsi="Times New Roman" w:cs="Times New Roman"/>
          <w:sz w:val="24"/>
          <w:szCs w:val="24"/>
        </w:rPr>
        <w:tab/>
        <w:t>Fuzzy Logic Controllers</w:t>
      </w:r>
    </w:p>
    <w:p w14:paraId="0C9F9D3A"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6.3.2</w:t>
      </w:r>
      <w:r w:rsidRPr="00637B99">
        <w:rPr>
          <w:rFonts w:ascii="Times New Roman" w:hAnsi="Times New Roman" w:cs="Times New Roman"/>
          <w:sz w:val="24"/>
          <w:szCs w:val="24"/>
        </w:rPr>
        <w:tab/>
        <w:t>Neural Networks</w:t>
      </w:r>
    </w:p>
    <w:p w14:paraId="625F6B26"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6.4</w:t>
      </w:r>
      <w:r w:rsidRPr="00637B99">
        <w:rPr>
          <w:rFonts w:ascii="Times New Roman" w:hAnsi="Times New Roman" w:cs="Times New Roman"/>
          <w:sz w:val="24"/>
          <w:szCs w:val="24"/>
        </w:rPr>
        <w:tab/>
        <w:t>Describe Safety Instrumented Systems</w:t>
      </w:r>
    </w:p>
    <w:p w14:paraId="019E69AC"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6.5</w:t>
      </w:r>
      <w:r w:rsidRPr="00637B99">
        <w:rPr>
          <w:rFonts w:ascii="Times New Roman" w:hAnsi="Times New Roman" w:cs="Times New Roman"/>
          <w:sz w:val="24"/>
          <w:szCs w:val="24"/>
        </w:rPr>
        <w:tab/>
        <w:t>Describe Diagnostics and Analytics w.r.t:</w:t>
      </w:r>
    </w:p>
    <w:p w14:paraId="3548AF4C"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6.5.1</w:t>
      </w:r>
      <w:r w:rsidRPr="00637B99">
        <w:rPr>
          <w:rFonts w:ascii="Times New Roman" w:hAnsi="Times New Roman" w:cs="Times New Roman"/>
          <w:sz w:val="24"/>
          <w:szCs w:val="24"/>
        </w:rPr>
        <w:tab/>
        <w:t>Instrument and Valve Diagnostics</w:t>
      </w:r>
    </w:p>
    <w:p w14:paraId="4079B8D9" w14:textId="77777777" w:rsidR="00065F6A" w:rsidRPr="00637B99" w:rsidRDefault="00065F6A" w:rsidP="00065F6A">
      <w:pPr>
        <w:ind w:left="720" w:firstLine="720"/>
        <w:rPr>
          <w:rFonts w:ascii="Times New Roman" w:hAnsi="Times New Roman" w:cs="Times New Roman"/>
          <w:sz w:val="24"/>
          <w:szCs w:val="24"/>
        </w:rPr>
      </w:pPr>
      <w:r w:rsidRPr="00637B99">
        <w:rPr>
          <w:rFonts w:ascii="Times New Roman" w:hAnsi="Times New Roman" w:cs="Times New Roman"/>
          <w:sz w:val="24"/>
          <w:szCs w:val="24"/>
        </w:rPr>
        <w:t>6.5.2</w:t>
      </w:r>
      <w:r w:rsidRPr="00637B99">
        <w:rPr>
          <w:rFonts w:ascii="Times New Roman" w:hAnsi="Times New Roman" w:cs="Times New Roman"/>
          <w:sz w:val="24"/>
          <w:szCs w:val="24"/>
        </w:rPr>
        <w:tab/>
        <w:t>Control Loop Performance Monitoring</w:t>
      </w:r>
    </w:p>
    <w:p w14:paraId="18B531B1" w14:textId="77777777" w:rsidR="00065F6A" w:rsidRPr="00637B99" w:rsidRDefault="00065F6A" w:rsidP="00065F6A">
      <w:pPr>
        <w:rPr>
          <w:rFonts w:ascii="Times New Roman" w:hAnsi="Times New Roman" w:cs="Times New Roman"/>
          <w:sz w:val="24"/>
          <w:szCs w:val="24"/>
        </w:rPr>
      </w:pPr>
      <w:r w:rsidRPr="00637B99">
        <w:rPr>
          <w:rFonts w:ascii="Times New Roman" w:hAnsi="Times New Roman" w:cs="Times New Roman"/>
          <w:sz w:val="24"/>
          <w:szCs w:val="24"/>
        </w:rPr>
        <w:t>6.6</w:t>
      </w:r>
      <w:r w:rsidRPr="00637B99">
        <w:rPr>
          <w:rFonts w:ascii="Times New Roman" w:hAnsi="Times New Roman" w:cs="Times New Roman"/>
          <w:sz w:val="24"/>
          <w:szCs w:val="24"/>
        </w:rPr>
        <w:tab/>
        <w:t>Define Alarm Management</w:t>
      </w:r>
    </w:p>
    <w:p w14:paraId="7A400ECA" w14:textId="77777777" w:rsidR="008E0D96" w:rsidRDefault="008E0D96" w:rsidP="00D95D93">
      <w:pPr>
        <w:rPr>
          <w:rFonts w:asciiTheme="majorBidi" w:eastAsia="Calibri" w:hAnsiTheme="majorBidi" w:cstheme="majorBidi"/>
          <w:szCs w:val="20"/>
        </w:rPr>
      </w:pPr>
    </w:p>
    <w:p w14:paraId="06846421" w14:textId="77777777" w:rsidR="008E0D96" w:rsidRDefault="008E0D96" w:rsidP="00D95D93">
      <w:pPr>
        <w:rPr>
          <w:rFonts w:asciiTheme="majorBidi" w:eastAsia="Calibri" w:hAnsiTheme="majorBidi" w:cstheme="majorBidi"/>
          <w:szCs w:val="20"/>
        </w:rPr>
      </w:pPr>
    </w:p>
    <w:p w14:paraId="20020C80" w14:textId="77777777" w:rsidR="008E0D96" w:rsidRDefault="008E0D96" w:rsidP="00D95D93">
      <w:pPr>
        <w:rPr>
          <w:rFonts w:asciiTheme="majorBidi" w:eastAsia="Calibri" w:hAnsiTheme="majorBidi" w:cstheme="majorBidi"/>
          <w:szCs w:val="20"/>
        </w:rPr>
      </w:pPr>
    </w:p>
    <w:p w14:paraId="09A63B0F" w14:textId="77777777" w:rsidR="008E0D96" w:rsidRDefault="008E0D96" w:rsidP="00D95D93">
      <w:pPr>
        <w:rPr>
          <w:rFonts w:asciiTheme="majorBidi" w:eastAsia="Calibri" w:hAnsiTheme="majorBidi" w:cstheme="majorBidi"/>
          <w:szCs w:val="20"/>
        </w:rPr>
      </w:pPr>
    </w:p>
    <w:p w14:paraId="49345689" w14:textId="77777777" w:rsidR="008E0D96" w:rsidRDefault="008E0D96" w:rsidP="00D95D93">
      <w:pPr>
        <w:rPr>
          <w:rFonts w:asciiTheme="majorBidi" w:eastAsia="Calibri" w:hAnsiTheme="majorBidi" w:cstheme="majorBidi"/>
          <w:szCs w:val="20"/>
        </w:rPr>
      </w:pPr>
    </w:p>
    <w:p w14:paraId="77E8A66D" w14:textId="77777777" w:rsidR="008E0D96" w:rsidRDefault="008E0D96" w:rsidP="00D95D93">
      <w:pPr>
        <w:rPr>
          <w:rFonts w:asciiTheme="majorBidi" w:eastAsia="Calibri" w:hAnsiTheme="majorBidi" w:cstheme="majorBidi"/>
          <w:szCs w:val="20"/>
        </w:rPr>
      </w:pPr>
    </w:p>
    <w:p w14:paraId="33458993" w14:textId="77777777" w:rsidR="008E0D96" w:rsidRDefault="008E0D96" w:rsidP="00D95D93">
      <w:pPr>
        <w:rPr>
          <w:rFonts w:asciiTheme="majorBidi" w:eastAsia="Calibri" w:hAnsiTheme="majorBidi" w:cstheme="majorBidi"/>
          <w:szCs w:val="20"/>
        </w:rPr>
      </w:pPr>
    </w:p>
    <w:p w14:paraId="0DBBAE7D" w14:textId="77777777" w:rsidR="008E0D96" w:rsidRDefault="008E0D96" w:rsidP="00D95D93">
      <w:pPr>
        <w:rPr>
          <w:rFonts w:asciiTheme="majorBidi" w:eastAsia="Calibri" w:hAnsiTheme="majorBidi" w:cstheme="majorBidi"/>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3"/>
        <w:gridCol w:w="456"/>
        <w:gridCol w:w="3827"/>
        <w:gridCol w:w="425"/>
        <w:gridCol w:w="376"/>
        <w:gridCol w:w="925"/>
      </w:tblGrid>
      <w:tr w:rsidR="008E0D96" w:rsidRPr="0080095B" w14:paraId="0C9C6132" w14:textId="77777777" w:rsidTr="00065F6A">
        <w:trPr>
          <w:trHeight w:val="426"/>
        </w:trPr>
        <w:tc>
          <w:tcPr>
            <w:tcW w:w="2113" w:type="dxa"/>
          </w:tcPr>
          <w:p w14:paraId="74219BF7" w14:textId="77777777" w:rsidR="008E0D96" w:rsidRPr="0080095B" w:rsidRDefault="008E0D96" w:rsidP="00B66AAE">
            <w:pPr>
              <w:jc w:val="center"/>
              <w:rPr>
                <w:b/>
                <w:bCs/>
                <w:sz w:val="24"/>
                <w:szCs w:val="24"/>
              </w:rPr>
            </w:pPr>
            <w:r>
              <w:rPr>
                <w:b/>
                <w:bCs/>
                <w:sz w:val="24"/>
                <w:szCs w:val="24"/>
              </w:rPr>
              <w:lastRenderedPageBreak/>
              <w:t>MMAT 301</w:t>
            </w:r>
          </w:p>
        </w:tc>
        <w:tc>
          <w:tcPr>
            <w:tcW w:w="6009" w:type="dxa"/>
            <w:gridSpan w:val="5"/>
          </w:tcPr>
          <w:p w14:paraId="48695987" w14:textId="77777777" w:rsidR="008E0D96" w:rsidRPr="0080095B" w:rsidRDefault="008E0D96" w:rsidP="00B66AAE">
            <w:pPr>
              <w:ind w:firstLineChars="400" w:firstLine="964"/>
              <w:rPr>
                <w:b/>
                <w:bCs/>
                <w:sz w:val="24"/>
                <w:szCs w:val="24"/>
              </w:rPr>
            </w:pPr>
            <w:r w:rsidRPr="0080095B">
              <w:rPr>
                <w:b/>
                <w:bCs/>
                <w:sz w:val="24"/>
                <w:szCs w:val="24"/>
              </w:rPr>
              <w:t>Industrial Enterprise Management</w:t>
            </w:r>
          </w:p>
        </w:tc>
      </w:tr>
      <w:tr w:rsidR="008E0D96" w:rsidRPr="0080095B" w14:paraId="47573FF1" w14:textId="77777777" w:rsidTr="00065F6A">
        <w:tc>
          <w:tcPr>
            <w:tcW w:w="2113" w:type="dxa"/>
          </w:tcPr>
          <w:p w14:paraId="664963C6" w14:textId="77777777" w:rsidR="008E0D96" w:rsidRPr="0080095B" w:rsidRDefault="008E0D96" w:rsidP="00B66AAE">
            <w:pPr>
              <w:rPr>
                <w:b/>
                <w:bCs/>
                <w:sz w:val="24"/>
                <w:szCs w:val="24"/>
              </w:rPr>
            </w:pPr>
            <w:r w:rsidRPr="0080095B">
              <w:rPr>
                <w:b/>
                <w:bCs/>
                <w:sz w:val="24"/>
                <w:szCs w:val="24"/>
              </w:rPr>
              <w:t>Total Contact Hours</w:t>
            </w:r>
          </w:p>
        </w:tc>
        <w:tc>
          <w:tcPr>
            <w:tcW w:w="456" w:type="dxa"/>
          </w:tcPr>
          <w:p w14:paraId="28858E01" w14:textId="77777777" w:rsidR="008E0D96" w:rsidRPr="0080095B" w:rsidRDefault="008E0D96" w:rsidP="00B66AAE">
            <w:pPr>
              <w:rPr>
                <w:sz w:val="24"/>
                <w:szCs w:val="24"/>
              </w:rPr>
            </w:pPr>
          </w:p>
        </w:tc>
        <w:tc>
          <w:tcPr>
            <w:tcW w:w="3827" w:type="dxa"/>
          </w:tcPr>
          <w:p w14:paraId="26A5857F" w14:textId="77777777" w:rsidR="008E0D96" w:rsidRPr="0080095B" w:rsidRDefault="008E0D96" w:rsidP="00B66AAE">
            <w:pPr>
              <w:rPr>
                <w:sz w:val="24"/>
                <w:szCs w:val="24"/>
              </w:rPr>
            </w:pPr>
          </w:p>
        </w:tc>
        <w:tc>
          <w:tcPr>
            <w:tcW w:w="425" w:type="dxa"/>
          </w:tcPr>
          <w:p w14:paraId="36FF1767" w14:textId="77777777" w:rsidR="008E0D96" w:rsidRPr="0080095B" w:rsidRDefault="008E0D96" w:rsidP="00B66AAE">
            <w:pPr>
              <w:rPr>
                <w:sz w:val="24"/>
                <w:szCs w:val="24"/>
              </w:rPr>
            </w:pPr>
            <w:r w:rsidRPr="0080095B">
              <w:rPr>
                <w:sz w:val="24"/>
                <w:szCs w:val="24"/>
              </w:rPr>
              <w:t>T</w:t>
            </w:r>
          </w:p>
        </w:tc>
        <w:tc>
          <w:tcPr>
            <w:tcW w:w="376" w:type="dxa"/>
          </w:tcPr>
          <w:p w14:paraId="7331A215" w14:textId="77777777" w:rsidR="008E0D96" w:rsidRPr="0080095B" w:rsidRDefault="008E0D96" w:rsidP="00B66AAE">
            <w:pPr>
              <w:rPr>
                <w:sz w:val="24"/>
                <w:szCs w:val="24"/>
              </w:rPr>
            </w:pPr>
            <w:r w:rsidRPr="0080095B">
              <w:rPr>
                <w:sz w:val="24"/>
                <w:szCs w:val="24"/>
              </w:rPr>
              <w:t>P</w:t>
            </w:r>
          </w:p>
        </w:tc>
        <w:tc>
          <w:tcPr>
            <w:tcW w:w="925" w:type="dxa"/>
          </w:tcPr>
          <w:p w14:paraId="5223ED66" w14:textId="77777777" w:rsidR="008E0D96" w:rsidRPr="0080095B" w:rsidRDefault="008E0D96" w:rsidP="00B66AAE">
            <w:pPr>
              <w:rPr>
                <w:sz w:val="24"/>
                <w:szCs w:val="24"/>
              </w:rPr>
            </w:pPr>
            <w:r w:rsidRPr="0080095B">
              <w:rPr>
                <w:sz w:val="24"/>
                <w:szCs w:val="24"/>
              </w:rPr>
              <w:t>C</w:t>
            </w:r>
          </w:p>
        </w:tc>
      </w:tr>
      <w:tr w:rsidR="008E0D96" w:rsidRPr="0080095B" w14:paraId="1B031369" w14:textId="77777777" w:rsidTr="00065F6A">
        <w:tc>
          <w:tcPr>
            <w:tcW w:w="2113" w:type="dxa"/>
          </w:tcPr>
          <w:p w14:paraId="793CCAE0" w14:textId="77777777" w:rsidR="008E0D96" w:rsidRPr="0080095B" w:rsidRDefault="006C3D47" w:rsidP="006C3D47">
            <w:pPr>
              <w:jc w:val="center"/>
              <w:rPr>
                <w:sz w:val="24"/>
                <w:szCs w:val="24"/>
              </w:rPr>
            </w:pPr>
            <w:r>
              <w:rPr>
                <w:sz w:val="24"/>
                <w:szCs w:val="24"/>
              </w:rPr>
              <w:t xml:space="preserve">               </w:t>
            </w:r>
            <w:r w:rsidR="008E0D96" w:rsidRPr="0080095B">
              <w:rPr>
                <w:sz w:val="24"/>
                <w:szCs w:val="24"/>
              </w:rPr>
              <w:t>Theory</w:t>
            </w:r>
          </w:p>
        </w:tc>
        <w:tc>
          <w:tcPr>
            <w:tcW w:w="456" w:type="dxa"/>
          </w:tcPr>
          <w:p w14:paraId="2C3FFAC6" w14:textId="77777777" w:rsidR="008E0D96" w:rsidRPr="0080095B" w:rsidRDefault="008E0D96" w:rsidP="00B66AAE">
            <w:pPr>
              <w:rPr>
                <w:sz w:val="24"/>
                <w:szCs w:val="24"/>
              </w:rPr>
            </w:pPr>
            <w:r w:rsidRPr="0080095B">
              <w:rPr>
                <w:sz w:val="24"/>
                <w:szCs w:val="24"/>
              </w:rPr>
              <w:t>32</w:t>
            </w:r>
          </w:p>
        </w:tc>
        <w:tc>
          <w:tcPr>
            <w:tcW w:w="3827" w:type="dxa"/>
          </w:tcPr>
          <w:p w14:paraId="2D843A19" w14:textId="77777777" w:rsidR="008E0D96" w:rsidRPr="0080095B" w:rsidRDefault="008E0D96" w:rsidP="00B66AAE">
            <w:pPr>
              <w:rPr>
                <w:sz w:val="24"/>
                <w:szCs w:val="24"/>
              </w:rPr>
            </w:pPr>
          </w:p>
        </w:tc>
        <w:tc>
          <w:tcPr>
            <w:tcW w:w="425" w:type="dxa"/>
          </w:tcPr>
          <w:p w14:paraId="44B5A574" w14:textId="77777777" w:rsidR="008E0D96" w:rsidRPr="0080095B" w:rsidRDefault="008E0D96" w:rsidP="00B66AAE">
            <w:pPr>
              <w:rPr>
                <w:sz w:val="24"/>
                <w:szCs w:val="24"/>
              </w:rPr>
            </w:pPr>
            <w:r w:rsidRPr="0080095B">
              <w:rPr>
                <w:sz w:val="24"/>
                <w:szCs w:val="24"/>
              </w:rPr>
              <w:t>1</w:t>
            </w:r>
          </w:p>
        </w:tc>
        <w:tc>
          <w:tcPr>
            <w:tcW w:w="376" w:type="dxa"/>
          </w:tcPr>
          <w:p w14:paraId="07991ADA" w14:textId="77777777" w:rsidR="008E0D96" w:rsidRPr="0080095B" w:rsidRDefault="008E0D96" w:rsidP="00B66AAE">
            <w:pPr>
              <w:rPr>
                <w:sz w:val="24"/>
                <w:szCs w:val="24"/>
              </w:rPr>
            </w:pPr>
            <w:r w:rsidRPr="0080095B">
              <w:rPr>
                <w:sz w:val="24"/>
                <w:szCs w:val="24"/>
              </w:rPr>
              <w:t>0</w:t>
            </w:r>
          </w:p>
        </w:tc>
        <w:tc>
          <w:tcPr>
            <w:tcW w:w="925" w:type="dxa"/>
          </w:tcPr>
          <w:p w14:paraId="17A7CA28" w14:textId="77777777" w:rsidR="008E0D96" w:rsidRPr="0080095B" w:rsidRDefault="008E0D96" w:rsidP="00B66AAE">
            <w:pPr>
              <w:rPr>
                <w:sz w:val="24"/>
                <w:szCs w:val="24"/>
              </w:rPr>
            </w:pPr>
            <w:r w:rsidRPr="0080095B">
              <w:rPr>
                <w:sz w:val="24"/>
                <w:szCs w:val="24"/>
              </w:rPr>
              <w:t>1</w:t>
            </w:r>
          </w:p>
        </w:tc>
      </w:tr>
      <w:tr w:rsidR="008E0D96" w:rsidRPr="0080095B" w14:paraId="7EE00842" w14:textId="77777777" w:rsidTr="00065F6A">
        <w:tc>
          <w:tcPr>
            <w:tcW w:w="2113" w:type="dxa"/>
          </w:tcPr>
          <w:p w14:paraId="600C636E" w14:textId="77777777" w:rsidR="008E0D96" w:rsidRPr="0080095B" w:rsidRDefault="008E0D96" w:rsidP="00B66AAE">
            <w:pPr>
              <w:jc w:val="right"/>
              <w:rPr>
                <w:sz w:val="24"/>
                <w:szCs w:val="24"/>
              </w:rPr>
            </w:pPr>
            <w:r w:rsidRPr="0080095B">
              <w:rPr>
                <w:sz w:val="24"/>
                <w:szCs w:val="24"/>
              </w:rPr>
              <w:t>Practical</w:t>
            </w:r>
          </w:p>
        </w:tc>
        <w:tc>
          <w:tcPr>
            <w:tcW w:w="456" w:type="dxa"/>
          </w:tcPr>
          <w:p w14:paraId="564F6D51" w14:textId="77777777" w:rsidR="008E0D96" w:rsidRPr="0080095B" w:rsidRDefault="008E0D96" w:rsidP="00B66AAE">
            <w:pPr>
              <w:rPr>
                <w:sz w:val="24"/>
                <w:szCs w:val="24"/>
              </w:rPr>
            </w:pPr>
            <w:r w:rsidRPr="0080095B">
              <w:rPr>
                <w:sz w:val="24"/>
                <w:szCs w:val="24"/>
              </w:rPr>
              <w:t>0</w:t>
            </w:r>
          </w:p>
        </w:tc>
        <w:tc>
          <w:tcPr>
            <w:tcW w:w="3827" w:type="dxa"/>
          </w:tcPr>
          <w:p w14:paraId="4021AE04" w14:textId="77777777" w:rsidR="008E0D96" w:rsidRPr="0080095B" w:rsidRDefault="008E0D96" w:rsidP="00B66AAE">
            <w:pPr>
              <w:rPr>
                <w:sz w:val="24"/>
                <w:szCs w:val="24"/>
              </w:rPr>
            </w:pPr>
          </w:p>
        </w:tc>
        <w:tc>
          <w:tcPr>
            <w:tcW w:w="425" w:type="dxa"/>
          </w:tcPr>
          <w:p w14:paraId="671DB760" w14:textId="77777777" w:rsidR="008E0D96" w:rsidRPr="0080095B" w:rsidRDefault="008E0D96" w:rsidP="00B66AAE">
            <w:pPr>
              <w:rPr>
                <w:sz w:val="24"/>
                <w:szCs w:val="24"/>
              </w:rPr>
            </w:pPr>
          </w:p>
        </w:tc>
        <w:tc>
          <w:tcPr>
            <w:tcW w:w="376" w:type="dxa"/>
          </w:tcPr>
          <w:p w14:paraId="7A10DB9A" w14:textId="77777777" w:rsidR="008E0D96" w:rsidRPr="0080095B" w:rsidRDefault="008E0D96" w:rsidP="00B66AAE">
            <w:pPr>
              <w:rPr>
                <w:sz w:val="24"/>
                <w:szCs w:val="24"/>
              </w:rPr>
            </w:pPr>
          </w:p>
        </w:tc>
        <w:tc>
          <w:tcPr>
            <w:tcW w:w="925" w:type="dxa"/>
          </w:tcPr>
          <w:p w14:paraId="73C59B34" w14:textId="77777777" w:rsidR="008E0D96" w:rsidRPr="0080095B" w:rsidRDefault="008E0D96" w:rsidP="00B66AAE">
            <w:pPr>
              <w:rPr>
                <w:sz w:val="24"/>
                <w:szCs w:val="24"/>
              </w:rPr>
            </w:pPr>
          </w:p>
        </w:tc>
      </w:tr>
    </w:tbl>
    <w:p w14:paraId="73A9BB3E" w14:textId="77777777" w:rsidR="008E0D96" w:rsidRPr="0080095B" w:rsidRDefault="008E0D96" w:rsidP="008E0D96">
      <w:pPr>
        <w:rPr>
          <w:rFonts w:ascii="Times New Roman" w:hAnsi="Times New Roman" w:cs="Times New Roman"/>
          <w:sz w:val="24"/>
          <w:szCs w:val="24"/>
        </w:rPr>
      </w:pPr>
    </w:p>
    <w:p w14:paraId="51812FAF" w14:textId="77777777" w:rsidR="008E0D96" w:rsidRPr="0080095B" w:rsidRDefault="00B90113" w:rsidP="008E0D96">
      <w:pPr>
        <w:rPr>
          <w:rFonts w:ascii="Times New Roman" w:hAnsi="Times New Roman" w:cs="Times New Roman"/>
          <w:sz w:val="24"/>
          <w:szCs w:val="24"/>
        </w:rPr>
      </w:pPr>
      <w:r>
        <w:rPr>
          <w:rFonts w:ascii="Times New Roman" w:hAnsi="Times New Roman" w:cs="Times New Roman"/>
          <w:b/>
          <w:bCs/>
          <w:sz w:val="24"/>
          <w:szCs w:val="24"/>
        </w:rPr>
        <w:t>AlM</w:t>
      </w:r>
      <w:r w:rsidR="008E0D96" w:rsidRPr="0080095B">
        <w:rPr>
          <w:rFonts w:ascii="Times New Roman" w:hAnsi="Times New Roman" w:cs="Times New Roman"/>
          <w:b/>
          <w:bCs/>
          <w:sz w:val="24"/>
          <w:szCs w:val="24"/>
        </w:rPr>
        <w:t xml:space="preserve">: </w:t>
      </w:r>
      <w:r w:rsidR="008E0D96" w:rsidRPr="0080095B">
        <w:rPr>
          <w:rFonts w:ascii="Times New Roman" w:hAnsi="Times New Roman" w:cs="Times New Roman"/>
          <w:sz w:val="24"/>
          <w:szCs w:val="24"/>
        </w:rPr>
        <w:t>After going through this course, student will be able to:</w:t>
      </w:r>
    </w:p>
    <w:p w14:paraId="640F37A5" w14:textId="77777777" w:rsidR="008E0D96" w:rsidRPr="0080095B" w:rsidRDefault="008E0D96" w:rsidP="008E0D96">
      <w:pPr>
        <w:ind w:firstLineChars="200" w:firstLine="480"/>
        <w:rPr>
          <w:rFonts w:ascii="Times New Roman" w:hAnsi="Times New Roman" w:cs="Times New Roman"/>
          <w:sz w:val="24"/>
          <w:szCs w:val="24"/>
        </w:rPr>
      </w:pPr>
      <w:r w:rsidRPr="0080095B">
        <w:rPr>
          <w:rFonts w:ascii="Times New Roman" w:hAnsi="Times New Roman" w:cs="Times New Roman"/>
          <w:sz w:val="24"/>
          <w:szCs w:val="24"/>
        </w:rPr>
        <w:t>Ⅰ.</w:t>
      </w:r>
      <w:r w:rsidR="00C925A3">
        <w:rPr>
          <w:rFonts w:ascii="Times New Roman" w:hAnsi="Times New Roman" w:cs="Times New Roman"/>
          <w:sz w:val="24"/>
          <w:szCs w:val="24"/>
        </w:rPr>
        <w:t xml:space="preserve"> </w:t>
      </w:r>
      <w:r w:rsidRPr="0080095B">
        <w:rPr>
          <w:rFonts w:ascii="Times New Roman" w:hAnsi="Times New Roman" w:cs="Times New Roman"/>
          <w:sz w:val="24"/>
          <w:szCs w:val="24"/>
        </w:rPr>
        <w:t>Material management;</w:t>
      </w:r>
    </w:p>
    <w:p w14:paraId="36D6A470" w14:textId="77777777" w:rsidR="008E0D96" w:rsidRPr="0080095B" w:rsidRDefault="008E0D96" w:rsidP="008E0D96">
      <w:pPr>
        <w:ind w:firstLineChars="200" w:firstLine="480"/>
        <w:rPr>
          <w:rFonts w:ascii="Times New Roman" w:hAnsi="Times New Roman" w:cs="Times New Roman"/>
          <w:sz w:val="24"/>
          <w:szCs w:val="24"/>
        </w:rPr>
      </w:pPr>
      <w:r w:rsidRPr="0080095B">
        <w:rPr>
          <w:rFonts w:ascii="Times New Roman" w:hAnsi="Times New Roman" w:cs="Times New Roman"/>
          <w:sz w:val="24"/>
          <w:szCs w:val="24"/>
        </w:rPr>
        <w:t>Ⅱ.</w:t>
      </w:r>
      <w:r w:rsidR="00C925A3">
        <w:rPr>
          <w:rFonts w:ascii="Times New Roman" w:hAnsi="Times New Roman" w:cs="Times New Roman"/>
          <w:sz w:val="24"/>
          <w:szCs w:val="24"/>
        </w:rPr>
        <w:t xml:space="preserve"> </w:t>
      </w:r>
      <w:r w:rsidRPr="0080095B">
        <w:rPr>
          <w:rFonts w:ascii="Times New Roman" w:hAnsi="Times New Roman" w:cs="Times New Roman"/>
          <w:sz w:val="24"/>
          <w:szCs w:val="24"/>
        </w:rPr>
        <w:t>Production management;</w:t>
      </w:r>
    </w:p>
    <w:p w14:paraId="636F1AF3" w14:textId="77777777" w:rsidR="008E0D96" w:rsidRPr="0080095B" w:rsidRDefault="008E0D96" w:rsidP="008E0D96">
      <w:pPr>
        <w:ind w:firstLineChars="200" w:firstLine="480"/>
        <w:rPr>
          <w:rFonts w:ascii="Times New Roman" w:hAnsi="Times New Roman" w:cs="Times New Roman"/>
          <w:sz w:val="24"/>
          <w:szCs w:val="24"/>
        </w:rPr>
      </w:pPr>
      <w:r w:rsidRPr="0080095B">
        <w:rPr>
          <w:rFonts w:ascii="Times New Roman" w:hAnsi="Times New Roman" w:cs="Times New Roman"/>
          <w:sz w:val="24"/>
          <w:szCs w:val="24"/>
        </w:rPr>
        <w:t>Ⅲ.</w:t>
      </w:r>
      <w:r w:rsidR="00C925A3">
        <w:rPr>
          <w:rFonts w:ascii="Times New Roman" w:hAnsi="Times New Roman" w:cs="Times New Roman"/>
          <w:sz w:val="24"/>
          <w:szCs w:val="24"/>
        </w:rPr>
        <w:t xml:space="preserve"> </w:t>
      </w:r>
      <w:r w:rsidRPr="0080095B">
        <w:rPr>
          <w:rFonts w:ascii="Times New Roman" w:hAnsi="Times New Roman" w:cs="Times New Roman"/>
          <w:sz w:val="24"/>
          <w:szCs w:val="24"/>
        </w:rPr>
        <w:t>Equipment management;</w:t>
      </w:r>
    </w:p>
    <w:p w14:paraId="3869DA4F" w14:textId="77777777" w:rsidR="008E0D96" w:rsidRPr="0080095B" w:rsidRDefault="008E0D96" w:rsidP="008E0D96">
      <w:pPr>
        <w:ind w:firstLineChars="200" w:firstLine="480"/>
        <w:rPr>
          <w:rFonts w:ascii="Times New Roman" w:hAnsi="Times New Roman" w:cs="Times New Roman"/>
          <w:sz w:val="24"/>
          <w:szCs w:val="24"/>
        </w:rPr>
      </w:pPr>
      <w:r w:rsidRPr="0080095B">
        <w:rPr>
          <w:rFonts w:ascii="Times New Roman" w:hAnsi="Times New Roman" w:cs="Times New Roman"/>
          <w:sz w:val="24"/>
          <w:szCs w:val="24"/>
        </w:rPr>
        <w:t>Ⅳ.</w:t>
      </w:r>
      <w:r w:rsidR="00C925A3">
        <w:rPr>
          <w:rFonts w:ascii="Times New Roman" w:hAnsi="Times New Roman" w:cs="Times New Roman"/>
          <w:sz w:val="24"/>
          <w:szCs w:val="24"/>
        </w:rPr>
        <w:t xml:space="preserve"> </w:t>
      </w:r>
      <w:r w:rsidRPr="0080095B">
        <w:rPr>
          <w:rFonts w:ascii="Times New Roman" w:hAnsi="Times New Roman" w:cs="Times New Roman"/>
          <w:sz w:val="24"/>
          <w:szCs w:val="24"/>
        </w:rPr>
        <w:t>Labor management;</w:t>
      </w:r>
    </w:p>
    <w:p w14:paraId="4FE8D01B" w14:textId="77777777" w:rsidR="008E0D96" w:rsidRPr="0080095B" w:rsidRDefault="008E0D96" w:rsidP="008E0D96">
      <w:pPr>
        <w:ind w:firstLineChars="200" w:firstLine="480"/>
        <w:rPr>
          <w:rFonts w:ascii="Times New Roman" w:hAnsi="Times New Roman" w:cs="Times New Roman"/>
          <w:sz w:val="24"/>
          <w:szCs w:val="24"/>
        </w:rPr>
      </w:pPr>
      <w:r w:rsidRPr="0080095B">
        <w:rPr>
          <w:rFonts w:ascii="Times New Roman" w:hAnsi="Times New Roman" w:cs="Times New Roman"/>
          <w:sz w:val="24"/>
          <w:szCs w:val="24"/>
        </w:rPr>
        <w:t>Ⅴ.</w:t>
      </w:r>
      <w:r w:rsidR="00C925A3">
        <w:rPr>
          <w:rFonts w:ascii="Times New Roman" w:hAnsi="Times New Roman" w:cs="Times New Roman"/>
          <w:sz w:val="24"/>
          <w:szCs w:val="24"/>
        </w:rPr>
        <w:t xml:space="preserve"> </w:t>
      </w:r>
      <w:r w:rsidRPr="0080095B">
        <w:rPr>
          <w:rFonts w:ascii="Times New Roman" w:hAnsi="Times New Roman" w:cs="Times New Roman"/>
          <w:sz w:val="24"/>
          <w:szCs w:val="24"/>
        </w:rPr>
        <w:t>Technical management;</w:t>
      </w:r>
    </w:p>
    <w:p w14:paraId="3184799F" w14:textId="77777777" w:rsidR="008E0D96" w:rsidRPr="0080095B" w:rsidRDefault="008E0D96" w:rsidP="008E0D96">
      <w:pPr>
        <w:ind w:firstLineChars="200" w:firstLine="480"/>
        <w:rPr>
          <w:rFonts w:ascii="Times New Roman" w:hAnsi="Times New Roman" w:cs="Times New Roman"/>
          <w:sz w:val="24"/>
          <w:szCs w:val="24"/>
        </w:rPr>
      </w:pPr>
      <w:proofErr w:type="spellStart"/>
      <w:r w:rsidRPr="0080095B">
        <w:rPr>
          <w:rFonts w:ascii="Times New Roman" w:hAnsi="Times New Roman" w:cs="Times New Roman"/>
          <w:sz w:val="24"/>
          <w:szCs w:val="24"/>
        </w:rPr>
        <w:t>ⅤI</w:t>
      </w:r>
      <w:proofErr w:type="spellEnd"/>
      <w:r w:rsidRPr="0080095B">
        <w:rPr>
          <w:rFonts w:ascii="Times New Roman" w:hAnsi="Times New Roman" w:cs="Times New Roman"/>
          <w:sz w:val="24"/>
          <w:szCs w:val="24"/>
        </w:rPr>
        <w:t>.</w:t>
      </w:r>
      <w:r w:rsidR="00C925A3">
        <w:rPr>
          <w:rFonts w:ascii="Times New Roman" w:hAnsi="Times New Roman" w:cs="Times New Roman"/>
          <w:sz w:val="24"/>
          <w:szCs w:val="24"/>
        </w:rPr>
        <w:t xml:space="preserve"> </w:t>
      </w:r>
      <w:r w:rsidRPr="0080095B">
        <w:rPr>
          <w:rFonts w:ascii="Times New Roman" w:hAnsi="Times New Roman" w:cs="Times New Roman"/>
          <w:sz w:val="24"/>
          <w:szCs w:val="24"/>
        </w:rPr>
        <w:t>Marketing management;</w:t>
      </w:r>
    </w:p>
    <w:p w14:paraId="423A8C1F" w14:textId="77777777" w:rsidR="008E0D96" w:rsidRPr="0080095B" w:rsidRDefault="008E0D96" w:rsidP="008E0D96">
      <w:pPr>
        <w:ind w:firstLineChars="200" w:firstLine="480"/>
        <w:rPr>
          <w:rFonts w:ascii="Times New Roman" w:hAnsi="Times New Roman" w:cs="Times New Roman"/>
          <w:sz w:val="24"/>
          <w:szCs w:val="24"/>
        </w:rPr>
      </w:pPr>
      <w:proofErr w:type="spellStart"/>
      <w:r w:rsidRPr="0080095B">
        <w:rPr>
          <w:rFonts w:ascii="Times New Roman" w:hAnsi="Times New Roman" w:cs="Times New Roman"/>
          <w:sz w:val="24"/>
          <w:szCs w:val="24"/>
        </w:rPr>
        <w:t>ⅤII</w:t>
      </w:r>
      <w:proofErr w:type="spellEnd"/>
      <w:r w:rsidRPr="0080095B">
        <w:rPr>
          <w:rFonts w:ascii="Times New Roman" w:hAnsi="Times New Roman" w:cs="Times New Roman"/>
          <w:sz w:val="24"/>
          <w:szCs w:val="24"/>
        </w:rPr>
        <w:t>.</w:t>
      </w:r>
      <w:r w:rsidR="00C925A3">
        <w:rPr>
          <w:rFonts w:ascii="Times New Roman" w:hAnsi="Times New Roman" w:cs="Times New Roman"/>
          <w:sz w:val="24"/>
          <w:szCs w:val="24"/>
        </w:rPr>
        <w:t xml:space="preserve"> </w:t>
      </w:r>
      <w:r w:rsidRPr="0080095B">
        <w:rPr>
          <w:rFonts w:ascii="Times New Roman" w:hAnsi="Times New Roman" w:cs="Times New Roman"/>
          <w:sz w:val="24"/>
          <w:szCs w:val="24"/>
        </w:rPr>
        <w:t>Financial management;</w:t>
      </w:r>
    </w:p>
    <w:p w14:paraId="5B1E666A" w14:textId="77777777" w:rsidR="008E0D96" w:rsidRPr="0080095B" w:rsidRDefault="008E0D96" w:rsidP="008E0D96">
      <w:pPr>
        <w:ind w:firstLineChars="200" w:firstLine="480"/>
        <w:rPr>
          <w:rFonts w:ascii="Times New Roman" w:hAnsi="Times New Roman" w:cs="Times New Roman"/>
          <w:sz w:val="24"/>
          <w:szCs w:val="24"/>
        </w:rPr>
      </w:pPr>
    </w:p>
    <w:p w14:paraId="384BD297" w14:textId="77777777" w:rsidR="008E0D96" w:rsidRPr="0080095B" w:rsidRDefault="008E0D96" w:rsidP="008E0D96">
      <w:pPr>
        <w:rPr>
          <w:rFonts w:ascii="Times New Roman" w:hAnsi="Times New Roman" w:cs="Times New Roman"/>
          <w:b/>
          <w:bCs/>
          <w:sz w:val="24"/>
          <w:szCs w:val="24"/>
        </w:rPr>
      </w:pPr>
      <w:r w:rsidRPr="0080095B">
        <w:rPr>
          <w:rFonts w:ascii="Times New Roman" w:hAnsi="Times New Roman" w:cs="Times New Roman"/>
          <w:b/>
          <w:bCs/>
          <w:sz w:val="24"/>
          <w:szCs w:val="24"/>
        </w:rPr>
        <w:t>Course Contents:</w:t>
      </w:r>
    </w:p>
    <w:tbl>
      <w:tblPr>
        <w:tblStyle w:val="TableGrid"/>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
        <w:gridCol w:w="7136"/>
        <w:gridCol w:w="723"/>
      </w:tblGrid>
      <w:tr w:rsidR="008E0D96" w:rsidRPr="0080095B" w14:paraId="3D5ADAF3" w14:textId="77777777" w:rsidTr="00B66AAE">
        <w:tc>
          <w:tcPr>
            <w:tcW w:w="500" w:type="dxa"/>
          </w:tcPr>
          <w:p w14:paraId="4FDABBC7" w14:textId="77777777" w:rsidR="008E0D96" w:rsidRPr="0080095B" w:rsidRDefault="008E0D96" w:rsidP="00B66AAE">
            <w:pPr>
              <w:jc w:val="center"/>
              <w:rPr>
                <w:b/>
                <w:bCs/>
                <w:sz w:val="24"/>
                <w:szCs w:val="24"/>
              </w:rPr>
            </w:pPr>
            <w:r w:rsidRPr="0080095B">
              <w:rPr>
                <w:b/>
                <w:bCs/>
                <w:sz w:val="24"/>
                <w:szCs w:val="24"/>
              </w:rPr>
              <w:t>1.</w:t>
            </w:r>
          </w:p>
        </w:tc>
        <w:tc>
          <w:tcPr>
            <w:tcW w:w="7150" w:type="dxa"/>
          </w:tcPr>
          <w:p w14:paraId="1562A1BB" w14:textId="77777777" w:rsidR="008E0D96" w:rsidRPr="0080095B" w:rsidRDefault="008E0D96" w:rsidP="00B66AAE">
            <w:pPr>
              <w:rPr>
                <w:b/>
                <w:bCs/>
                <w:sz w:val="24"/>
                <w:szCs w:val="24"/>
              </w:rPr>
            </w:pPr>
            <w:r w:rsidRPr="0080095B">
              <w:rPr>
                <w:b/>
                <w:bCs/>
                <w:sz w:val="24"/>
                <w:szCs w:val="24"/>
              </w:rPr>
              <w:t>Introduction</w:t>
            </w:r>
          </w:p>
        </w:tc>
        <w:tc>
          <w:tcPr>
            <w:tcW w:w="709" w:type="dxa"/>
          </w:tcPr>
          <w:p w14:paraId="03E32DA6" w14:textId="77777777" w:rsidR="008E0D96" w:rsidRPr="0080095B" w:rsidRDefault="008E0D96" w:rsidP="00B66AAE">
            <w:pPr>
              <w:rPr>
                <w:b/>
                <w:bCs/>
                <w:sz w:val="24"/>
                <w:szCs w:val="24"/>
              </w:rPr>
            </w:pPr>
            <w:r w:rsidRPr="0080095B">
              <w:rPr>
                <w:b/>
                <w:bCs/>
                <w:sz w:val="24"/>
                <w:szCs w:val="24"/>
              </w:rPr>
              <w:t>4Hrs</w:t>
            </w:r>
          </w:p>
        </w:tc>
      </w:tr>
      <w:tr w:rsidR="008E0D96" w:rsidRPr="0080095B" w14:paraId="604BDC28" w14:textId="77777777" w:rsidTr="00B66AAE">
        <w:tc>
          <w:tcPr>
            <w:tcW w:w="500" w:type="dxa"/>
          </w:tcPr>
          <w:p w14:paraId="618E651B" w14:textId="77777777" w:rsidR="008E0D96" w:rsidRPr="0080095B" w:rsidRDefault="008E0D96" w:rsidP="00B66AAE">
            <w:pPr>
              <w:jc w:val="center"/>
              <w:rPr>
                <w:b/>
                <w:bCs/>
                <w:sz w:val="24"/>
                <w:szCs w:val="24"/>
              </w:rPr>
            </w:pPr>
            <w:r w:rsidRPr="0080095B">
              <w:rPr>
                <w:b/>
                <w:bCs/>
                <w:sz w:val="24"/>
                <w:szCs w:val="24"/>
              </w:rPr>
              <w:t>2.</w:t>
            </w:r>
          </w:p>
        </w:tc>
        <w:tc>
          <w:tcPr>
            <w:tcW w:w="7150" w:type="dxa"/>
          </w:tcPr>
          <w:p w14:paraId="2EC9ABEE" w14:textId="77777777" w:rsidR="008E0D96" w:rsidRPr="0080095B" w:rsidRDefault="008E0D96" w:rsidP="00B66AAE">
            <w:pPr>
              <w:rPr>
                <w:b/>
                <w:bCs/>
                <w:sz w:val="24"/>
                <w:szCs w:val="24"/>
              </w:rPr>
            </w:pPr>
            <w:r w:rsidRPr="0080095B">
              <w:rPr>
                <w:b/>
                <w:bCs/>
                <w:sz w:val="24"/>
                <w:szCs w:val="24"/>
              </w:rPr>
              <w:t>Material management</w:t>
            </w:r>
          </w:p>
        </w:tc>
        <w:tc>
          <w:tcPr>
            <w:tcW w:w="709" w:type="dxa"/>
          </w:tcPr>
          <w:p w14:paraId="09D58B40" w14:textId="77777777" w:rsidR="008E0D96" w:rsidRPr="0080095B" w:rsidRDefault="008E0D96" w:rsidP="00B66AAE">
            <w:pPr>
              <w:rPr>
                <w:b/>
                <w:bCs/>
                <w:sz w:val="24"/>
                <w:szCs w:val="24"/>
              </w:rPr>
            </w:pPr>
            <w:r w:rsidRPr="0080095B">
              <w:rPr>
                <w:b/>
                <w:bCs/>
                <w:sz w:val="24"/>
                <w:szCs w:val="24"/>
              </w:rPr>
              <w:t>4Hrs</w:t>
            </w:r>
          </w:p>
        </w:tc>
      </w:tr>
      <w:tr w:rsidR="008E0D96" w:rsidRPr="0080095B" w14:paraId="1F2CCA53" w14:textId="77777777" w:rsidTr="00B66AAE">
        <w:tc>
          <w:tcPr>
            <w:tcW w:w="500" w:type="dxa"/>
          </w:tcPr>
          <w:p w14:paraId="5949D66D" w14:textId="77777777" w:rsidR="008E0D96" w:rsidRPr="0080095B" w:rsidRDefault="008E0D96" w:rsidP="00B66AAE">
            <w:pPr>
              <w:jc w:val="center"/>
              <w:rPr>
                <w:b/>
                <w:bCs/>
                <w:sz w:val="24"/>
                <w:szCs w:val="24"/>
              </w:rPr>
            </w:pPr>
            <w:r w:rsidRPr="0080095B">
              <w:rPr>
                <w:b/>
                <w:bCs/>
                <w:sz w:val="24"/>
                <w:szCs w:val="24"/>
              </w:rPr>
              <w:t>3.</w:t>
            </w:r>
          </w:p>
        </w:tc>
        <w:tc>
          <w:tcPr>
            <w:tcW w:w="7150" w:type="dxa"/>
          </w:tcPr>
          <w:p w14:paraId="00B40305" w14:textId="77777777" w:rsidR="008E0D96" w:rsidRPr="0080095B" w:rsidRDefault="008E0D96" w:rsidP="00B66AAE">
            <w:pPr>
              <w:rPr>
                <w:b/>
                <w:bCs/>
                <w:sz w:val="24"/>
                <w:szCs w:val="24"/>
              </w:rPr>
            </w:pPr>
            <w:r w:rsidRPr="0080095B">
              <w:rPr>
                <w:b/>
                <w:bCs/>
                <w:sz w:val="24"/>
                <w:szCs w:val="24"/>
              </w:rPr>
              <w:t>Production management</w:t>
            </w:r>
          </w:p>
        </w:tc>
        <w:tc>
          <w:tcPr>
            <w:tcW w:w="709" w:type="dxa"/>
          </w:tcPr>
          <w:p w14:paraId="14E48E1E" w14:textId="77777777" w:rsidR="008E0D96" w:rsidRPr="0080095B" w:rsidRDefault="008E0D96" w:rsidP="00B66AAE">
            <w:pPr>
              <w:rPr>
                <w:b/>
                <w:bCs/>
                <w:sz w:val="24"/>
                <w:szCs w:val="24"/>
              </w:rPr>
            </w:pPr>
            <w:r w:rsidRPr="0080095B">
              <w:rPr>
                <w:b/>
                <w:bCs/>
                <w:sz w:val="24"/>
                <w:szCs w:val="24"/>
              </w:rPr>
              <w:t>4Hrs</w:t>
            </w:r>
          </w:p>
        </w:tc>
      </w:tr>
      <w:tr w:rsidR="008E0D96" w:rsidRPr="0080095B" w14:paraId="3B1A7BD4" w14:textId="77777777" w:rsidTr="00B66AAE">
        <w:tc>
          <w:tcPr>
            <w:tcW w:w="500" w:type="dxa"/>
          </w:tcPr>
          <w:p w14:paraId="145AA4B0" w14:textId="77777777" w:rsidR="008E0D96" w:rsidRPr="0080095B" w:rsidRDefault="008E0D96" w:rsidP="00B66AAE">
            <w:pPr>
              <w:jc w:val="center"/>
              <w:rPr>
                <w:b/>
                <w:bCs/>
                <w:sz w:val="24"/>
                <w:szCs w:val="24"/>
              </w:rPr>
            </w:pPr>
            <w:r w:rsidRPr="0080095B">
              <w:rPr>
                <w:b/>
                <w:bCs/>
                <w:sz w:val="24"/>
                <w:szCs w:val="24"/>
              </w:rPr>
              <w:t>4.</w:t>
            </w:r>
          </w:p>
        </w:tc>
        <w:tc>
          <w:tcPr>
            <w:tcW w:w="7150" w:type="dxa"/>
          </w:tcPr>
          <w:p w14:paraId="746CBD8D" w14:textId="77777777" w:rsidR="008E0D96" w:rsidRPr="0080095B" w:rsidRDefault="008E0D96" w:rsidP="00B66AAE">
            <w:pPr>
              <w:rPr>
                <w:b/>
                <w:bCs/>
                <w:sz w:val="24"/>
                <w:szCs w:val="24"/>
              </w:rPr>
            </w:pPr>
            <w:r w:rsidRPr="0080095B">
              <w:rPr>
                <w:b/>
                <w:bCs/>
                <w:sz w:val="24"/>
                <w:szCs w:val="24"/>
              </w:rPr>
              <w:t>Equipment management</w:t>
            </w:r>
          </w:p>
        </w:tc>
        <w:tc>
          <w:tcPr>
            <w:tcW w:w="709" w:type="dxa"/>
          </w:tcPr>
          <w:p w14:paraId="0AB0C8F8" w14:textId="77777777" w:rsidR="008E0D96" w:rsidRPr="0080095B" w:rsidRDefault="008E0D96" w:rsidP="00B66AAE">
            <w:pPr>
              <w:rPr>
                <w:b/>
                <w:bCs/>
                <w:sz w:val="24"/>
                <w:szCs w:val="24"/>
              </w:rPr>
            </w:pPr>
            <w:r w:rsidRPr="0080095B">
              <w:rPr>
                <w:b/>
                <w:bCs/>
                <w:sz w:val="24"/>
                <w:szCs w:val="24"/>
              </w:rPr>
              <w:t>4Hrs</w:t>
            </w:r>
          </w:p>
        </w:tc>
      </w:tr>
      <w:tr w:rsidR="008E0D96" w:rsidRPr="0080095B" w14:paraId="5A4BD1ED" w14:textId="77777777" w:rsidTr="00B66AAE">
        <w:tc>
          <w:tcPr>
            <w:tcW w:w="500" w:type="dxa"/>
          </w:tcPr>
          <w:p w14:paraId="020D5487" w14:textId="77777777" w:rsidR="008E0D96" w:rsidRPr="0080095B" w:rsidRDefault="008E0D96" w:rsidP="00B66AAE">
            <w:pPr>
              <w:jc w:val="center"/>
              <w:rPr>
                <w:b/>
                <w:bCs/>
                <w:sz w:val="24"/>
                <w:szCs w:val="24"/>
              </w:rPr>
            </w:pPr>
            <w:r w:rsidRPr="0080095B">
              <w:rPr>
                <w:b/>
                <w:bCs/>
                <w:sz w:val="24"/>
                <w:szCs w:val="24"/>
              </w:rPr>
              <w:t>5.</w:t>
            </w:r>
          </w:p>
        </w:tc>
        <w:tc>
          <w:tcPr>
            <w:tcW w:w="7150" w:type="dxa"/>
          </w:tcPr>
          <w:p w14:paraId="547070B8" w14:textId="77777777" w:rsidR="008E0D96" w:rsidRPr="0080095B" w:rsidRDefault="008E0D96" w:rsidP="00B66AAE">
            <w:pPr>
              <w:rPr>
                <w:b/>
                <w:bCs/>
                <w:sz w:val="24"/>
                <w:szCs w:val="24"/>
              </w:rPr>
            </w:pPr>
            <w:r w:rsidRPr="0080095B">
              <w:rPr>
                <w:b/>
                <w:bCs/>
                <w:sz w:val="24"/>
                <w:szCs w:val="24"/>
              </w:rPr>
              <w:t>Labor Management</w:t>
            </w:r>
          </w:p>
        </w:tc>
        <w:tc>
          <w:tcPr>
            <w:tcW w:w="709" w:type="dxa"/>
          </w:tcPr>
          <w:p w14:paraId="78A12D17" w14:textId="77777777" w:rsidR="008E0D96" w:rsidRPr="0080095B" w:rsidRDefault="008E0D96" w:rsidP="00B66AAE">
            <w:pPr>
              <w:rPr>
                <w:b/>
                <w:bCs/>
                <w:sz w:val="24"/>
                <w:szCs w:val="24"/>
              </w:rPr>
            </w:pPr>
            <w:r w:rsidRPr="0080095B">
              <w:rPr>
                <w:b/>
                <w:bCs/>
                <w:sz w:val="24"/>
                <w:szCs w:val="24"/>
              </w:rPr>
              <w:t>4Hrs</w:t>
            </w:r>
          </w:p>
        </w:tc>
      </w:tr>
      <w:tr w:rsidR="008E0D96" w:rsidRPr="0080095B" w14:paraId="2BE389E3" w14:textId="77777777" w:rsidTr="00B66AAE">
        <w:tc>
          <w:tcPr>
            <w:tcW w:w="500" w:type="dxa"/>
          </w:tcPr>
          <w:p w14:paraId="29C153A1" w14:textId="77777777" w:rsidR="008E0D96" w:rsidRPr="0080095B" w:rsidRDefault="008E0D96" w:rsidP="00B66AAE">
            <w:pPr>
              <w:jc w:val="center"/>
              <w:rPr>
                <w:b/>
                <w:bCs/>
                <w:sz w:val="24"/>
                <w:szCs w:val="24"/>
              </w:rPr>
            </w:pPr>
            <w:r w:rsidRPr="0080095B">
              <w:rPr>
                <w:b/>
                <w:bCs/>
                <w:sz w:val="24"/>
                <w:szCs w:val="24"/>
              </w:rPr>
              <w:t>6.</w:t>
            </w:r>
          </w:p>
        </w:tc>
        <w:tc>
          <w:tcPr>
            <w:tcW w:w="7150" w:type="dxa"/>
          </w:tcPr>
          <w:p w14:paraId="78B21BDB" w14:textId="77777777" w:rsidR="008E0D96" w:rsidRPr="0080095B" w:rsidRDefault="008E0D96" w:rsidP="00B66AAE">
            <w:pPr>
              <w:rPr>
                <w:b/>
                <w:bCs/>
                <w:sz w:val="24"/>
                <w:szCs w:val="24"/>
              </w:rPr>
            </w:pPr>
            <w:r w:rsidRPr="0080095B">
              <w:rPr>
                <w:b/>
                <w:bCs/>
                <w:sz w:val="24"/>
                <w:szCs w:val="24"/>
              </w:rPr>
              <w:t>Technical Management</w:t>
            </w:r>
          </w:p>
        </w:tc>
        <w:tc>
          <w:tcPr>
            <w:tcW w:w="709" w:type="dxa"/>
          </w:tcPr>
          <w:p w14:paraId="63E38EA0" w14:textId="77777777" w:rsidR="008E0D96" w:rsidRPr="0080095B" w:rsidRDefault="008E0D96" w:rsidP="00B66AAE">
            <w:pPr>
              <w:rPr>
                <w:b/>
                <w:bCs/>
                <w:sz w:val="24"/>
                <w:szCs w:val="24"/>
              </w:rPr>
            </w:pPr>
            <w:r w:rsidRPr="0080095B">
              <w:rPr>
                <w:b/>
                <w:bCs/>
                <w:sz w:val="24"/>
                <w:szCs w:val="24"/>
              </w:rPr>
              <w:t>6Hrs</w:t>
            </w:r>
          </w:p>
        </w:tc>
      </w:tr>
      <w:tr w:rsidR="008E0D96" w:rsidRPr="0080095B" w14:paraId="5EA6958A" w14:textId="77777777" w:rsidTr="00B66AAE">
        <w:tc>
          <w:tcPr>
            <w:tcW w:w="500" w:type="dxa"/>
          </w:tcPr>
          <w:p w14:paraId="532D834F" w14:textId="77777777" w:rsidR="008E0D96" w:rsidRPr="0080095B" w:rsidRDefault="008E0D96" w:rsidP="00B66AAE">
            <w:pPr>
              <w:jc w:val="center"/>
              <w:rPr>
                <w:b/>
                <w:bCs/>
                <w:sz w:val="24"/>
                <w:szCs w:val="24"/>
              </w:rPr>
            </w:pPr>
            <w:r w:rsidRPr="0080095B">
              <w:rPr>
                <w:b/>
                <w:bCs/>
                <w:sz w:val="24"/>
                <w:szCs w:val="24"/>
              </w:rPr>
              <w:t>7.</w:t>
            </w:r>
          </w:p>
        </w:tc>
        <w:tc>
          <w:tcPr>
            <w:tcW w:w="7150" w:type="dxa"/>
          </w:tcPr>
          <w:p w14:paraId="1413503C" w14:textId="77777777" w:rsidR="008E0D96" w:rsidRPr="0080095B" w:rsidRDefault="008E0D96" w:rsidP="00B66AAE">
            <w:pPr>
              <w:rPr>
                <w:b/>
                <w:bCs/>
                <w:sz w:val="24"/>
                <w:szCs w:val="24"/>
              </w:rPr>
            </w:pPr>
            <w:r w:rsidRPr="0080095B">
              <w:rPr>
                <w:b/>
                <w:bCs/>
                <w:sz w:val="24"/>
                <w:szCs w:val="24"/>
              </w:rPr>
              <w:t>Marketing Management</w:t>
            </w:r>
          </w:p>
        </w:tc>
        <w:tc>
          <w:tcPr>
            <w:tcW w:w="709" w:type="dxa"/>
          </w:tcPr>
          <w:p w14:paraId="43F9BBCE" w14:textId="77777777" w:rsidR="008E0D96" w:rsidRPr="0080095B" w:rsidRDefault="008E0D96" w:rsidP="00B66AAE">
            <w:pPr>
              <w:rPr>
                <w:b/>
                <w:bCs/>
                <w:sz w:val="24"/>
                <w:szCs w:val="24"/>
              </w:rPr>
            </w:pPr>
            <w:r w:rsidRPr="0080095B">
              <w:rPr>
                <w:b/>
                <w:bCs/>
                <w:sz w:val="24"/>
                <w:szCs w:val="24"/>
              </w:rPr>
              <w:t>2Hrs</w:t>
            </w:r>
          </w:p>
        </w:tc>
      </w:tr>
      <w:tr w:rsidR="008E0D96" w:rsidRPr="0080095B" w14:paraId="33EE36CA" w14:textId="77777777" w:rsidTr="00B66AAE">
        <w:tc>
          <w:tcPr>
            <w:tcW w:w="500" w:type="dxa"/>
          </w:tcPr>
          <w:p w14:paraId="37C3C8D1" w14:textId="77777777" w:rsidR="008E0D96" w:rsidRPr="0080095B" w:rsidRDefault="008E0D96" w:rsidP="00B66AAE">
            <w:pPr>
              <w:jc w:val="center"/>
              <w:rPr>
                <w:b/>
                <w:bCs/>
                <w:sz w:val="24"/>
                <w:szCs w:val="24"/>
              </w:rPr>
            </w:pPr>
            <w:r w:rsidRPr="0080095B">
              <w:rPr>
                <w:b/>
                <w:bCs/>
                <w:sz w:val="24"/>
                <w:szCs w:val="24"/>
              </w:rPr>
              <w:t>8.</w:t>
            </w:r>
          </w:p>
        </w:tc>
        <w:tc>
          <w:tcPr>
            <w:tcW w:w="7150" w:type="dxa"/>
          </w:tcPr>
          <w:p w14:paraId="6CFBD32A" w14:textId="77777777" w:rsidR="008E0D96" w:rsidRPr="0080095B" w:rsidRDefault="008E0D96" w:rsidP="00B66AAE">
            <w:pPr>
              <w:rPr>
                <w:b/>
                <w:bCs/>
                <w:sz w:val="24"/>
                <w:szCs w:val="24"/>
              </w:rPr>
            </w:pPr>
            <w:r w:rsidRPr="0080095B">
              <w:rPr>
                <w:b/>
                <w:bCs/>
                <w:sz w:val="24"/>
                <w:szCs w:val="24"/>
              </w:rPr>
              <w:t>Financial Management</w:t>
            </w:r>
          </w:p>
        </w:tc>
        <w:tc>
          <w:tcPr>
            <w:tcW w:w="709" w:type="dxa"/>
          </w:tcPr>
          <w:p w14:paraId="13E0D8EA" w14:textId="77777777" w:rsidR="008E0D96" w:rsidRPr="0080095B" w:rsidRDefault="008E0D96" w:rsidP="00B66AAE">
            <w:pPr>
              <w:rPr>
                <w:b/>
                <w:bCs/>
                <w:sz w:val="24"/>
                <w:szCs w:val="24"/>
              </w:rPr>
            </w:pPr>
            <w:r w:rsidRPr="0080095B">
              <w:rPr>
                <w:b/>
                <w:bCs/>
                <w:sz w:val="24"/>
                <w:szCs w:val="24"/>
              </w:rPr>
              <w:t>2Hrs</w:t>
            </w:r>
          </w:p>
        </w:tc>
      </w:tr>
      <w:tr w:rsidR="008E0D96" w:rsidRPr="0080095B" w14:paraId="55E9A3E3" w14:textId="77777777" w:rsidTr="00B66AAE">
        <w:tc>
          <w:tcPr>
            <w:tcW w:w="500" w:type="dxa"/>
          </w:tcPr>
          <w:p w14:paraId="54B8BC8C" w14:textId="77777777" w:rsidR="008E0D96" w:rsidRPr="0080095B" w:rsidRDefault="008E0D96" w:rsidP="00B66AAE">
            <w:pPr>
              <w:jc w:val="center"/>
              <w:rPr>
                <w:b/>
                <w:bCs/>
                <w:sz w:val="24"/>
                <w:szCs w:val="24"/>
              </w:rPr>
            </w:pPr>
            <w:r w:rsidRPr="0080095B">
              <w:rPr>
                <w:b/>
                <w:bCs/>
                <w:sz w:val="24"/>
                <w:szCs w:val="24"/>
              </w:rPr>
              <w:t>9.</w:t>
            </w:r>
          </w:p>
        </w:tc>
        <w:tc>
          <w:tcPr>
            <w:tcW w:w="7150" w:type="dxa"/>
          </w:tcPr>
          <w:p w14:paraId="4E26268B" w14:textId="77777777" w:rsidR="008E0D96" w:rsidRPr="0080095B" w:rsidRDefault="008E0D96" w:rsidP="00B66AAE">
            <w:pPr>
              <w:rPr>
                <w:b/>
                <w:bCs/>
                <w:sz w:val="24"/>
                <w:szCs w:val="24"/>
              </w:rPr>
            </w:pPr>
            <w:r w:rsidRPr="0080095B">
              <w:rPr>
                <w:b/>
                <w:bCs/>
                <w:sz w:val="24"/>
                <w:szCs w:val="24"/>
              </w:rPr>
              <w:t>Common Practical Writing in Enterprise Management</w:t>
            </w:r>
          </w:p>
        </w:tc>
        <w:tc>
          <w:tcPr>
            <w:tcW w:w="709" w:type="dxa"/>
          </w:tcPr>
          <w:p w14:paraId="28A17A9D" w14:textId="77777777" w:rsidR="008E0D96" w:rsidRPr="0080095B" w:rsidRDefault="008E0D96" w:rsidP="00B66AAE">
            <w:pPr>
              <w:rPr>
                <w:b/>
                <w:bCs/>
                <w:sz w:val="24"/>
                <w:szCs w:val="24"/>
              </w:rPr>
            </w:pPr>
            <w:r w:rsidRPr="0080095B">
              <w:rPr>
                <w:b/>
                <w:bCs/>
                <w:sz w:val="24"/>
                <w:szCs w:val="24"/>
              </w:rPr>
              <w:t>2Hrs</w:t>
            </w:r>
          </w:p>
        </w:tc>
      </w:tr>
    </w:tbl>
    <w:p w14:paraId="7F4126E9" w14:textId="77777777" w:rsidR="008E0D96" w:rsidRPr="0080095B" w:rsidRDefault="008E0D96" w:rsidP="008E0D96">
      <w:pPr>
        <w:rPr>
          <w:rFonts w:ascii="Times New Roman" w:hAnsi="Times New Roman" w:cs="Times New Roman"/>
          <w:sz w:val="24"/>
          <w:szCs w:val="24"/>
        </w:rPr>
      </w:pPr>
    </w:p>
    <w:p w14:paraId="017EA49F" w14:textId="77777777" w:rsidR="008E0D96" w:rsidRPr="0080095B" w:rsidRDefault="008E0D96" w:rsidP="008E0D96">
      <w:pPr>
        <w:rPr>
          <w:rFonts w:ascii="Times New Roman" w:hAnsi="Times New Roman" w:cs="Times New Roman"/>
          <w:b/>
          <w:bCs/>
          <w:sz w:val="24"/>
          <w:szCs w:val="24"/>
        </w:rPr>
      </w:pPr>
      <w:r w:rsidRPr="0080095B">
        <w:rPr>
          <w:rFonts w:ascii="Times New Roman" w:hAnsi="Times New Roman" w:cs="Times New Roman"/>
          <w:b/>
          <w:bCs/>
          <w:sz w:val="24"/>
          <w:szCs w:val="24"/>
        </w:rPr>
        <w:t>Detail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
        <w:gridCol w:w="7024"/>
        <w:gridCol w:w="772"/>
      </w:tblGrid>
      <w:tr w:rsidR="008E0D96" w:rsidRPr="0080095B" w14:paraId="0F2E3BF4" w14:textId="77777777" w:rsidTr="00B66AAE">
        <w:tc>
          <w:tcPr>
            <w:tcW w:w="500" w:type="dxa"/>
          </w:tcPr>
          <w:p w14:paraId="727E117E" w14:textId="77777777" w:rsidR="008E0D96" w:rsidRPr="0080095B" w:rsidRDefault="008E0D96" w:rsidP="00B66AAE">
            <w:pPr>
              <w:jc w:val="center"/>
              <w:rPr>
                <w:b/>
                <w:bCs/>
                <w:sz w:val="24"/>
                <w:szCs w:val="24"/>
              </w:rPr>
            </w:pPr>
            <w:r w:rsidRPr="0080095B">
              <w:rPr>
                <w:b/>
                <w:bCs/>
                <w:sz w:val="24"/>
                <w:szCs w:val="24"/>
              </w:rPr>
              <w:t>1.</w:t>
            </w:r>
          </w:p>
        </w:tc>
        <w:tc>
          <w:tcPr>
            <w:tcW w:w="7024" w:type="dxa"/>
          </w:tcPr>
          <w:p w14:paraId="697215A5" w14:textId="77777777" w:rsidR="008E0D96" w:rsidRPr="0080095B" w:rsidRDefault="008E0D96" w:rsidP="00B66AAE">
            <w:pPr>
              <w:rPr>
                <w:b/>
                <w:bCs/>
                <w:sz w:val="24"/>
                <w:szCs w:val="24"/>
              </w:rPr>
            </w:pPr>
            <w:r w:rsidRPr="0080095B">
              <w:rPr>
                <w:b/>
                <w:bCs/>
                <w:sz w:val="24"/>
                <w:szCs w:val="24"/>
              </w:rPr>
              <w:t>Introduction</w:t>
            </w:r>
          </w:p>
          <w:p w14:paraId="58B53E85" w14:textId="77777777" w:rsidR="008E0D96" w:rsidRPr="0080095B" w:rsidRDefault="008E0D96" w:rsidP="00B66AAE">
            <w:pPr>
              <w:ind w:firstLineChars="111" w:firstLine="266"/>
              <w:rPr>
                <w:sz w:val="24"/>
                <w:szCs w:val="24"/>
              </w:rPr>
            </w:pPr>
            <w:r w:rsidRPr="0080095B">
              <w:rPr>
                <w:sz w:val="24"/>
                <w:szCs w:val="24"/>
              </w:rPr>
              <w:t>1.1 Enterprise Overview</w:t>
            </w:r>
          </w:p>
          <w:p w14:paraId="3C2C5D84" w14:textId="77777777" w:rsidR="008E0D96" w:rsidRPr="0080095B" w:rsidRDefault="008E0D96" w:rsidP="00B66AAE">
            <w:pPr>
              <w:ind w:firstLineChars="111" w:firstLine="266"/>
              <w:rPr>
                <w:sz w:val="24"/>
                <w:szCs w:val="24"/>
              </w:rPr>
            </w:pPr>
            <w:r w:rsidRPr="0080095B">
              <w:rPr>
                <w:sz w:val="24"/>
                <w:szCs w:val="24"/>
              </w:rPr>
              <w:t>1.2 Industrial enterprises</w:t>
            </w:r>
          </w:p>
          <w:p w14:paraId="0D0C6BB2" w14:textId="77777777" w:rsidR="008E0D96" w:rsidRPr="0080095B" w:rsidRDefault="008E0D96" w:rsidP="00B66AAE">
            <w:pPr>
              <w:ind w:firstLineChars="111" w:firstLine="266"/>
              <w:rPr>
                <w:b/>
                <w:bCs/>
                <w:sz w:val="24"/>
                <w:szCs w:val="24"/>
              </w:rPr>
            </w:pPr>
            <w:r w:rsidRPr="0080095B">
              <w:rPr>
                <w:sz w:val="24"/>
                <w:szCs w:val="24"/>
              </w:rPr>
              <w:t>1.3 Industrial Enterprise Management</w:t>
            </w:r>
          </w:p>
        </w:tc>
        <w:tc>
          <w:tcPr>
            <w:tcW w:w="772" w:type="dxa"/>
          </w:tcPr>
          <w:p w14:paraId="308C3DDE" w14:textId="77777777" w:rsidR="008E0D96" w:rsidRPr="0080095B" w:rsidRDefault="008E0D96" w:rsidP="00B66AAE">
            <w:pPr>
              <w:rPr>
                <w:b/>
                <w:bCs/>
                <w:sz w:val="24"/>
                <w:szCs w:val="24"/>
              </w:rPr>
            </w:pPr>
            <w:r w:rsidRPr="0080095B">
              <w:rPr>
                <w:b/>
                <w:bCs/>
                <w:sz w:val="24"/>
                <w:szCs w:val="24"/>
              </w:rPr>
              <w:t>4Hrs</w:t>
            </w:r>
          </w:p>
        </w:tc>
      </w:tr>
      <w:tr w:rsidR="008E0D96" w:rsidRPr="0080095B" w14:paraId="24703828" w14:textId="77777777" w:rsidTr="00B66AAE">
        <w:tc>
          <w:tcPr>
            <w:tcW w:w="500" w:type="dxa"/>
          </w:tcPr>
          <w:p w14:paraId="7BBEABFF" w14:textId="77777777" w:rsidR="008E0D96" w:rsidRPr="0080095B" w:rsidRDefault="008E0D96" w:rsidP="00B66AAE">
            <w:pPr>
              <w:jc w:val="center"/>
              <w:rPr>
                <w:b/>
                <w:bCs/>
                <w:sz w:val="24"/>
                <w:szCs w:val="24"/>
              </w:rPr>
            </w:pPr>
            <w:r w:rsidRPr="0080095B">
              <w:rPr>
                <w:b/>
                <w:bCs/>
                <w:sz w:val="24"/>
                <w:szCs w:val="24"/>
              </w:rPr>
              <w:t>2.</w:t>
            </w:r>
          </w:p>
        </w:tc>
        <w:tc>
          <w:tcPr>
            <w:tcW w:w="7024" w:type="dxa"/>
          </w:tcPr>
          <w:p w14:paraId="5CD943DB" w14:textId="77777777" w:rsidR="008E0D96" w:rsidRPr="0080095B" w:rsidRDefault="008E0D96" w:rsidP="00B66AAE">
            <w:pPr>
              <w:rPr>
                <w:b/>
                <w:bCs/>
                <w:sz w:val="24"/>
                <w:szCs w:val="24"/>
              </w:rPr>
            </w:pPr>
            <w:r w:rsidRPr="0080095B">
              <w:rPr>
                <w:b/>
                <w:bCs/>
                <w:sz w:val="24"/>
                <w:szCs w:val="24"/>
              </w:rPr>
              <w:t>Material management</w:t>
            </w:r>
          </w:p>
          <w:p w14:paraId="160D09E5" w14:textId="77777777" w:rsidR="008E0D96" w:rsidRPr="0080095B" w:rsidRDefault="008E0D96" w:rsidP="00B66AAE">
            <w:pPr>
              <w:ind w:firstLineChars="111" w:firstLine="266"/>
              <w:rPr>
                <w:sz w:val="24"/>
                <w:szCs w:val="24"/>
              </w:rPr>
            </w:pPr>
            <w:r w:rsidRPr="0080095B">
              <w:rPr>
                <w:sz w:val="24"/>
                <w:szCs w:val="24"/>
              </w:rPr>
              <w:t>2.1 Types of Materials for Industrial Enterprises</w:t>
            </w:r>
          </w:p>
          <w:p w14:paraId="0D4147CC" w14:textId="77777777" w:rsidR="008E0D96" w:rsidRPr="0080095B" w:rsidRDefault="008E0D96" w:rsidP="00B66AAE">
            <w:pPr>
              <w:ind w:firstLineChars="111" w:firstLine="266"/>
              <w:rPr>
                <w:sz w:val="24"/>
                <w:szCs w:val="24"/>
              </w:rPr>
            </w:pPr>
            <w:r w:rsidRPr="0080095B">
              <w:rPr>
                <w:sz w:val="24"/>
                <w:szCs w:val="24"/>
              </w:rPr>
              <w:t>2.2 Material procurement and storage management</w:t>
            </w:r>
          </w:p>
          <w:p w14:paraId="1C6C1A07" w14:textId="77777777" w:rsidR="008E0D96" w:rsidRPr="0080095B" w:rsidRDefault="008E0D96" w:rsidP="00B66AAE">
            <w:pPr>
              <w:ind w:firstLineChars="111" w:firstLine="266"/>
              <w:rPr>
                <w:sz w:val="24"/>
                <w:szCs w:val="24"/>
              </w:rPr>
            </w:pPr>
            <w:r w:rsidRPr="0080095B">
              <w:rPr>
                <w:sz w:val="24"/>
                <w:szCs w:val="24"/>
              </w:rPr>
              <w:t>2.3 Material Warehouse Management</w:t>
            </w:r>
          </w:p>
          <w:p w14:paraId="7A2F4BDE" w14:textId="77777777" w:rsidR="008E0D96" w:rsidRPr="0080095B" w:rsidRDefault="008E0D96" w:rsidP="00B66AAE">
            <w:pPr>
              <w:ind w:firstLineChars="200" w:firstLine="480"/>
              <w:rPr>
                <w:sz w:val="24"/>
                <w:szCs w:val="24"/>
              </w:rPr>
            </w:pPr>
          </w:p>
        </w:tc>
        <w:tc>
          <w:tcPr>
            <w:tcW w:w="772" w:type="dxa"/>
          </w:tcPr>
          <w:p w14:paraId="037E6EE0" w14:textId="77777777" w:rsidR="008E0D96" w:rsidRPr="0080095B" w:rsidRDefault="008E0D96" w:rsidP="00B66AAE">
            <w:pPr>
              <w:rPr>
                <w:b/>
                <w:bCs/>
                <w:sz w:val="24"/>
                <w:szCs w:val="24"/>
              </w:rPr>
            </w:pPr>
            <w:r w:rsidRPr="0080095B">
              <w:rPr>
                <w:b/>
                <w:bCs/>
                <w:sz w:val="24"/>
                <w:szCs w:val="24"/>
              </w:rPr>
              <w:t>4Hrs</w:t>
            </w:r>
          </w:p>
        </w:tc>
      </w:tr>
      <w:tr w:rsidR="008E0D96" w:rsidRPr="0080095B" w14:paraId="32B638AB" w14:textId="77777777" w:rsidTr="00B66AAE">
        <w:tc>
          <w:tcPr>
            <w:tcW w:w="500" w:type="dxa"/>
          </w:tcPr>
          <w:p w14:paraId="00271387" w14:textId="77777777" w:rsidR="008E0D96" w:rsidRPr="0080095B" w:rsidRDefault="008E0D96" w:rsidP="00B66AAE">
            <w:pPr>
              <w:jc w:val="center"/>
              <w:rPr>
                <w:b/>
                <w:bCs/>
                <w:sz w:val="24"/>
                <w:szCs w:val="24"/>
              </w:rPr>
            </w:pPr>
            <w:r w:rsidRPr="0080095B">
              <w:rPr>
                <w:b/>
                <w:bCs/>
                <w:sz w:val="24"/>
                <w:szCs w:val="24"/>
              </w:rPr>
              <w:t>3.</w:t>
            </w:r>
          </w:p>
        </w:tc>
        <w:tc>
          <w:tcPr>
            <w:tcW w:w="7024" w:type="dxa"/>
          </w:tcPr>
          <w:p w14:paraId="7624CFF9" w14:textId="77777777" w:rsidR="008E0D96" w:rsidRPr="0080095B" w:rsidRDefault="008E0D96" w:rsidP="00B66AAE">
            <w:pPr>
              <w:rPr>
                <w:b/>
                <w:bCs/>
                <w:sz w:val="24"/>
                <w:szCs w:val="24"/>
              </w:rPr>
            </w:pPr>
            <w:r w:rsidRPr="0080095B">
              <w:rPr>
                <w:b/>
                <w:bCs/>
                <w:sz w:val="24"/>
                <w:szCs w:val="24"/>
              </w:rPr>
              <w:t>Production management</w:t>
            </w:r>
          </w:p>
          <w:p w14:paraId="7D4B6A8E" w14:textId="77777777" w:rsidR="008E0D96" w:rsidRPr="0080095B" w:rsidRDefault="008E0D96" w:rsidP="00B66AAE">
            <w:pPr>
              <w:ind w:firstLineChars="111" w:firstLine="266"/>
              <w:rPr>
                <w:sz w:val="24"/>
                <w:szCs w:val="24"/>
              </w:rPr>
            </w:pPr>
            <w:r w:rsidRPr="0080095B">
              <w:rPr>
                <w:sz w:val="24"/>
                <w:szCs w:val="24"/>
              </w:rPr>
              <w:lastRenderedPageBreak/>
              <w:t>3.1 Types, composition, and processes of industrial production</w:t>
            </w:r>
          </w:p>
          <w:p w14:paraId="5143D5C7" w14:textId="77777777" w:rsidR="008E0D96" w:rsidRPr="0080095B" w:rsidRDefault="008E0D96" w:rsidP="00B66AAE">
            <w:pPr>
              <w:ind w:firstLineChars="111" w:firstLine="266"/>
              <w:rPr>
                <w:sz w:val="24"/>
                <w:szCs w:val="24"/>
              </w:rPr>
            </w:pPr>
            <w:r w:rsidRPr="0080095B">
              <w:rPr>
                <w:sz w:val="24"/>
                <w:szCs w:val="24"/>
              </w:rPr>
              <w:t>3.2 Organization of the production process</w:t>
            </w:r>
          </w:p>
          <w:p w14:paraId="326D0770" w14:textId="77777777" w:rsidR="008E0D96" w:rsidRPr="0080095B" w:rsidRDefault="008E0D96" w:rsidP="00B66AAE">
            <w:pPr>
              <w:ind w:firstLineChars="111" w:firstLine="266"/>
              <w:rPr>
                <w:sz w:val="24"/>
                <w:szCs w:val="24"/>
              </w:rPr>
            </w:pPr>
            <w:r w:rsidRPr="0080095B">
              <w:rPr>
                <w:sz w:val="24"/>
                <w:szCs w:val="24"/>
              </w:rPr>
              <w:t>3.3 Production Optimization Decision</w:t>
            </w:r>
          </w:p>
          <w:p w14:paraId="1BC32CDB" w14:textId="77777777" w:rsidR="008E0D96" w:rsidRPr="0080095B" w:rsidRDefault="008E0D96" w:rsidP="00B66AAE">
            <w:pPr>
              <w:ind w:firstLineChars="111" w:firstLine="266"/>
              <w:rPr>
                <w:sz w:val="24"/>
                <w:szCs w:val="24"/>
              </w:rPr>
            </w:pPr>
            <w:r w:rsidRPr="0080095B">
              <w:rPr>
                <w:sz w:val="24"/>
                <w:szCs w:val="24"/>
              </w:rPr>
              <w:t>3.4 Material consumption control</w:t>
            </w:r>
          </w:p>
          <w:p w14:paraId="299C86E1" w14:textId="77777777" w:rsidR="008E0D96" w:rsidRPr="0080095B" w:rsidRDefault="008E0D96" w:rsidP="00B66AAE">
            <w:pPr>
              <w:ind w:firstLineChars="111" w:firstLine="266"/>
              <w:rPr>
                <w:sz w:val="24"/>
                <w:szCs w:val="24"/>
              </w:rPr>
            </w:pPr>
            <w:r w:rsidRPr="0080095B">
              <w:rPr>
                <w:sz w:val="24"/>
                <w:szCs w:val="24"/>
              </w:rPr>
              <w:t>3.5 Quality Management</w:t>
            </w:r>
          </w:p>
          <w:p w14:paraId="74EF3DDA" w14:textId="77777777" w:rsidR="008E0D96" w:rsidRPr="0080095B" w:rsidRDefault="008E0D96" w:rsidP="00B66AAE">
            <w:pPr>
              <w:ind w:firstLineChars="111" w:firstLine="266"/>
              <w:rPr>
                <w:b/>
                <w:bCs/>
                <w:sz w:val="24"/>
                <w:szCs w:val="24"/>
              </w:rPr>
            </w:pPr>
            <w:r w:rsidRPr="0080095B">
              <w:rPr>
                <w:sz w:val="24"/>
                <w:szCs w:val="24"/>
              </w:rPr>
              <w:t>3.6 Production site management</w:t>
            </w:r>
          </w:p>
        </w:tc>
        <w:tc>
          <w:tcPr>
            <w:tcW w:w="772" w:type="dxa"/>
          </w:tcPr>
          <w:p w14:paraId="1924C56A" w14:textId="77777777" w:rsidR="008E0D96" w:rsidRPr="0080095B" w:rsidRDefault="008E0D96" w:rsidP="00B66AAE">
            <w:pPr>
              <w:rPr>
                <w:b/>
                <w:bCs/>
                <w:sz w:val="24"/>
                <w:szCs w:val="24"/>
              </w:rPr>
            </w:pPr>
            <w:r w:rsidRPr="0080095B">
              <w:rPr>
                <w:b/>
                <w:bCs/>
                <w:sz w:val="24"/>
                <w:szCs w:val="24"/>
              </w:rPr>
              <w:lastRenderedPageBreak/>
              <w:t>4Hrs</w:t>
            </w:r>
          </w:p>
        </w:tc>
      </w:tr>
      <w:tr w:rsidR="008E0D96" w:rsidRPr="0080095B" w14:paraId="2CA97DEC" w14:textId="77777777" w:rsidTr="00B66AAE">
        <w:tc>
          <w:tcPr>
            <w:tcW w:w="500" w:type="dxa"/>
          </w:tcPr>
          <w:p w14:paraId="13A8C4B3" w14:textId="77777777" w:rsidR="008E0D96" w:rsidRPr="0080095B" w:rsidRDefault="008E0D96" w:rsidP="00B66AAE">
            <w:pPr>
              <w:jc w:val="center"/>
              <w:rPr>
                <w:b/>
                <w:bCs/>
                <w:sz w:val="24"/>
                <w:szCs w:val="24"/>
              </w:rPr>
            </w:pPr>
            <w:r w:rsidRPr="0080095B">
              <w:rPr>
                <w:b/>
                <w:bCs/>
                <w:sz w:val="24"/>
                <w:szCs w:val="24"/>
              </w:rPr>
              <w:t>4.</w:t>
            </w:r>
          </w:p>
        </w:tc>
        <w:tc>
          <w:tcPr>
            <w:tcW w:w="7024" w:type="dxa"/>
          </w:tcPr>
          <w:p w14:paraId="4C8ED2EE" w14:textId="77777777" w:rsidR="008E0D96" w:rsidRPr="0080095B" w:rsidRDefault="008E0D96" w:rsidP="00B66AAE">
            <w:pPr>
              <w:rPr>
                <w:b/>
                <w:bCs/>
                <w:sz w:val="24"/>
                <w:szCs w:val="24"/>
              </w:rPr>
            </w:pPr>
            <w:r w:rsidRPr="0080095B">
              <w:rPr>
                <w:b/>
                <w:bCs/>
                <w:sz w:val="24"/>
                <w:szCs w:val="24"/>
              </w:rPr>
              <w:t>Equipment management</w:t>
            </w:r>
          </w:p>
          <w:p w14:paraId="1E3ECE61" w14:textId="77777777" w:rsidR="008E0D96" w:rsidRPr="0080095B" w:rsidRDefault="008E0D96" w:rsidP="00B66AAE">
            <w:pPr>
              <w:ind w:firstLineChars="111" w:firstLine="266"/>
              <w:rPr>
                <w:sz w:val="24"/>
                <w:szCs w:val="24"/>
              </w:rPr>
            </w:pPr>
            <w:r w:rsidRPr="0080095B">
              <w:rPr>
                <w:sz w:val="24"/>
                <w:szCs w:val="24"/>
              </w:rPr>
              <w:t>4.1 Types of Industrial Equipment</w:t>
            </w:r>
          </w:p>
          <w:p w14:paraId="6A801183" w14:textId="77777777" w:rsidR="008E0D96" w:rsidRPr="0080095B" w:rsidRDefault="008E0D96" w:rsidP="00B66AAE">
            <w:pPr>
              <w:ind w:firstLineChars="111" w:firstLine="266"/>
              <w:rPr>
                <w:sz w:val="24"/>
                <w:szCs w:val="24"/>
              </w:rPr>
            </w:pPr>
            <w:r w:rsidRPr="0080095B">
              <w:rPr>
                <w:sz w:val="24"/>
                <w:szCs w:val="24"/>
              </w:rPr>
              <w:t>4.2 Equipment production capacity and demand verification</w:t>
            </w:r>
          </w:p>
          <w:p w14:paraId="4E2CCA39" w14:textId="77777777" w:rsidR="008E0D96" w:rsidRPr="0080095B" w:rsidRDefault="008E0D96" w:rsidP="00B66AAE">
            <w:pPr>
              <w:ind w:firstLineChars="111" w:firstLine="266"/>
              <w:rPr>
                <w:sz w:val="24"/>
                <w:szCs w:val="24"/>
              </w:rPr>
            </w:pPr>
            <w:r w:rsidRPr="0080095B">
              <w:rPr>
                <w:sz w:val="24"/>
                <w:szCs w:val="24"/>
              </w:rPr>
              <w:t>4.3 Evaluation of Equipment Utilization Status</w:t>
            </w:r>
          </w:p>
          <w:p w14:paraId="2756BB4F" w14:textId="77777777" w:rsidR="008E0D96" w:rsidRPr="0080095B" w:rsidRDefault="008E0D96" w:rsidP="00B66AAE">
            <w:pPr>
              <w:ind w:firstLineChars="111" w:firstLine="266"/>
              <w:rPr>
                <w:sz w:val="24"/>
                <w:szCs w:val="24"/>
              </w:rPr>
            </w:pPr>
            <w:r w:rsidRPr="0080095B">
              <w:rPr>
                <w:sz w:val="24"/>
                <w:szCs w:val="24"/>
              </w:rPr>
              <w:t>4.4 Maintenance and Repair of Equipment</w:t>
            </w:r>
          </w:p>
          <w:p w14:paraId="455C8DEE" w14:textId="77777777" w:rsidR="008E0D96" w:rsidRPr="0080095B" w:rsidRDefault="008E0D96" w:rsidP="00B66AAE">
            <w:pPr>
              <w:ind w:firstLineChars="111" w:firstLine="266"/>
              <w:rPr>
                <w:b/>
                <w:bCs/>
                <w:sz w:val="24"/>
                <w:szCs w:val="24"/>
              </w:rPr>
            </w:pPr>
            <w:r w:rsidRPr="0080095B">
              <w:rPr>
                <w:sz w:val="24"/>
                <w:szCs w:val="24"/>
              </w:rPr>
              <w:t>4.5 Equipment updates and modifications</w:t>
            </w:r>
          </w:p>
        </w:tc>
        <w:tc>
          <w:tcPr>
            <w:tcW w:w="772" w:type="dxa"/>
          </w:tcPr>
          <w:p w14:paraId="0ABDC133" w14:textId="77777777" w:rsidR="008E0D96" w:rsidRPr="0080095B" w:rsidRDefault="008E0D96" w:rsidP="00B66AAE">
            <w:pPr>
              <w:rPr>
                <w:b/>
                <w:bCs/>
                <w:sz w:val="24"/>
                <w:szCs w:val="24"/>
              </w:rPr>
            </w:pPr>
            <w:r w:rsidRPr="0080095B">
              <w:rPr>
                <w:b/>
                <w:bCs/>
                <w:sz w:val="24"/>
                <w:szCs w:val="24"/>
              </w:rPr>
              <w:t>4Hrs</w:t>
            </w:r>
          </w:p>
        </w:tc>
      </w:tr>
      <w:tr w:rsidR="008E0D96" w:rsidRPr="0080095B" w14:paraId="1EDE03FF" w14:textId="77777777" w:rsidTr="00B66AAE">
        <w:tc>
          <w:tcPr>
            <w:tcW w:w="500" w:type="dxa"/>
          </w:tcPr>
          <w:p w14:paraId="7D5089A4" w14:textId="77777777" w:rsidR="008E0D96" w:rsidRPr="0080095B" w:rsidRDefault="008E0D96" w:rsidP="00B66AAE">
            <w:pPr>
              <w:jc w:val="center"/>
              <w:rPr>
                <w:b/>
                <w:bCs/>
                <w:sz w:val="24"/>
                <w:szCs w:val="24"/>
              </w:rPr>
            </w:pPr>
            <w:r w:rsidRPr="0080095B">
              <w:rPr>
                <w:b/>
                <w:bCs/>
                <w:sz w:val="24"/>
                <w:szCs w:val="24"/>
              </w:rPr>
              <w:t>5.</w:t>
            </w:r>
          </w:p>
        </w:tc>
        <w:tc>
          <w:tcPr>
            <w:tcW w:w="7024" w:type="dxa"/>
          </w:tcPr>
          <w:p w14:paraId="15BD60A7" w14:textId="77777777" w:rsidR="008E0D96" w:rsidRPr="0080095B" w:rsidRDefault="008E0D96" w:rsidP="00B66AAE">
            <w:pPr>
              <w:rPr>
                <w:b/>
                <w:bCs/>
                <w:sz w:val="24"/>
                <w:szCs w:val="24"/>
              </w:rPr>
            </w:pPr>
            <w:r w:rsidRPr="0080095B">
              <w:rPr>
                <w:b/>
                <w:bCs/>
                <w:sz w:val="24"/>
                <w:szCs w:val="24"/>
              </w:rPr>
              <w:t>Labor Management</w:t>
            </w:r>
          </w:p>
          <w:p w14:paraId="1D3194C0" w14:textId="77777777" w:rsidR="008E0D96" w:rsidRPr="0080095B" w:rsidRDefault="008E0D96" w:rsidP="00B66AAE">
            <w:pPr>
              <w:ind w:firstLineChars="111" w:firstLine="266"/>
              <w:rPr>
                <w:sz w:val="24"/>
                <w:szCs w:val="24"/>
              </w:rPr>
            </w:pPr>
            <w:r w:rsidRPr="0080095B">
              <w:rPr>
                <w:sz w:val="24"/>
                <w:szCs w:val="24"/>
              </w:rPr>
              <w:t>5.1 Labor Management</w:t>
            </w:r>
          </w:p>
          <w:p w14:paraId="1224586E" w14:textId="77777777" w:rsidR="008E0D96" w:rsidRPr="0080095B" w:rsidRDefault="008E0D96" w:rsidP="00B66AAE">
            <w:pPr>
              <w:ind w:firstLineChars="111" w:firstLine="266"/>
              <w:rPr>
                <w:sz w:val="24"/>
                <w:szCs w:val="24"/>
              </w:rPr>
            </w:pPr>
            <w:r w:rsidRPr="0080095B">
              <w:rPr>
                <w:sz w:val="24"/>
                <w:szCs w:val="24"/>
              </w:rPr>
              <w:t>5.2 Evaluation of Labor Time Utilization</w:t>
            </w:r>
          </w:p>
          <w:p w14:paraId="17611CCD" w14:textId="77777777" w:rsidR="008E0D96" w:rsidRPr="0080095B" w:rsidRDefault="008E0D96" w:rsidP="00B66AAE">
            <w:pPr>
              <w:ind w:firstLineChars="111" w:firstLine="266"/>
              <w:rPr>
                <w:sz w:val="24"/>
                <w:szCs w:val="24"/>
              </w:rPr>
            </w:pPr>
            <w:r w:rsidRPr="0080095B">
              <w:rPr>
                <w:sz w:val="24"/>
                <w:szCs w:val="24"/>
              </w:rPr>
              <w:t>5.3 Labor Quota</w:t>
            </w:r>
          </w:p>
          <w:p w14:paraId="039A97BA" w14:textId="77777777" w:rsidR="008E0D96" w:rsidRPr="0080095B" w:rsidRDefault="008E0D96" w:rsidP="00B66AAE">
            <w:pPr>
              <w:ind w:firstLineChars="111" w:firstLine="266"/>
              <w:rPr>
                <w:b/>
                <w:bCs/>
                <w:sz w:val="24"/>
                <w:szCs w:val="24"/>
              </w:rPr>
            </w:pPr>
            <w:r w:rsidRPr="0080095B">
              <w:rPr>
                <w:sz w:val="24"/>
                <w:szCs w:val="24"/>
              </w:rPr>
              <w:t>5.4 Labor productivity</w:t>
            </w:r>
          </w:p>
        </w:tc>
        <w:tc>
          <w:tcPr>
            <w:tcW w:w="772" w:type="dxa"/>
          </w:tcPr>
          <w:p w14:paraId="5CBB7756" w14:textId="77777777" w:rsidR="008E0D96" w:rsidRPr="0080095B" w:rsidRDefault="008E0D96" w:rsidP="00B66AAE">
            <w:pPr>
              <w:rPr>
                <w:b/>
                <w:bCs/>
                <w:sz w:val="24"/>
                <w:szCs w:val="24"/>
              </w:rPr>
            </w:pPr>
            <w:r w:rsidRPr="0080095B">
              <w:rPr>
                <w:b/>
                <w:bCs/>
                <w:sz w:val="24"/>
                <w:szCs w:val="24"/>
              </w:rPr>
              <w:t>4Hrs</w:t>
            </w:r>
          </w:p>
        </w:tc>
      </w:tr>
      <w:tr w:rsidR="008E0D96" w:rsidRPr="0080095B" w14:paraId="6B3CB91A" w14:textId="77777777" w:rsidTr="00B66AAE">
        <w:tc>
          <w:tcPr>
            <w:tcW w:w="500" w:type="dxa"/>
          </w:tcPr>
          <w:p w14:paraId="464C1ABD" w14:textId="77777777" w:rsidR="008E0D96" w:rsidRPr="0080095B" w:rsidRDefault="008E0D96" w:rsidP="00B66AAE">
            <w:pPr>
              <w:jc w:val="center"/>
              <w:rPr>
                <w:b/>
                <w:bCs/>
                <w:sz w:val="24"/>
                <w:szCs w:val="24"/>
              </w:rPr>
            </w:pPr>
            <w:r w:rsidRPr="0080095B">
              <w:rPr>
                <w:b/>
                <w:bCs/>
                <w:sz w:val="24"/>
                <w:szCs w:val="24"/>
              </w:rPr>
              <w:t>6.</w:t>
            </w:r>
          </w:p>
        </w:tc>
        <w:tc>
          <w:tcPr>
            <w:tcW w:w="7024" w:type="dxa"/>
          </w:tcPr>
          <w:p w14:paraId="70AA9AFA" w14:textId="77777777" w:rsidR="008E0D96" w:rsidRPr="0080095B" w:rsidRDefault="008E0D96" w:rsidP="00B66AAE">
            <w:pPr>
              <w:rPr>
                <w:b/>
                <w:bCs/>
                <w:sz w:val="24"/>
                <w:szCs w:val="24"/>
              </w:rPr>
            </w:pPr>
            <w:r w:rsidRPr="0080095B">
              <w:rPr>
                <w:b/>
                <w:bCs/>
                <w:sz w:val="24"/>
                <w:szCs w:val="24"/>
              </w:rPr>
              <w:t>Technical Management</w:t>
            </w:r>
          </w:p>
          <w:p w14:paraId="5C084C40" w14:textId="77777777" w:rsidR="008E0D96" w:rsidRPr="0080095B" w:rsidRDefault="008E0D96" w:rsidP="00B66AAE">
            <w:pPr>
              <w:ind w:firstLineChars="111" w:firstLine="266"/>
              <w:rPr>
                <w:sz w:val="24"/>
                <w:szCs w:val="24"/>
              </w:rPr>
            </w:pPr>
            <w:r w:rsidRPr="0080095B">
              <w:rPr>
                <w:sz w:val="24"/>
                <w:szCs w:val="24"/>
              </w:rPr>
              <w:t>6.1 Product development</w:t>
            </w:r>
          </w:p>
          <w:p w14:paraId="45620E96" w14:textId="77777777" w:rsidR="008E0D96" w:rsidRPr="0080095B" w:rsidRDefault="008E0D96" w:rsidP="00B66AAE">
            <w:pPr>
              <w:ind w:firstLineChars="111" w:firstLine="266"/>
              <w:rPr>
                <w:sz w:val="24"/>
                <w:szCs w:val="24"/>
              </w:rPr>
            </w:pPr>
            <w:r w:rsidRPr="0080095B">
              <w:rPr>
                <w:sz w:val="24"/>
                <w:szCs w:val="24"/>
              </w:rPr>
              <w:t>6.2 Technical Innovation and Transformation</w:t>
            </w:r>
          </w:p>
          <w:p w14:paraId="5DD67A70" w14:textId="77777777" w:rsidR="008E0D96" w:rsidRPr="0080095B" w:rsidRDefault="008E0D96" w:rsidP="00B66AAE">
            <w:pPr>
              <w:ind w:firstLineChars="111" w:firstLine="266"/>
              <w:rPr>
                <w:b/>
                <w:bCs/>
                <w:sz w:val="24"/>
                <w:szCs w:val="24"/>
              </w:rPr>
            </w:pPr>
            <w:r w:rsidRPr="0080095B">
              <w:rPr>
                <w:sz w:val="24"/>
                <w:szCs w:val="24"/>
              </w:rPr>
              <w:t>6.3 Technology Introduction</w:t>
            </w:r>
          </w:p>
        </w:tc>
        <w:tc>
          <w:tcPr>
            <w:tcW w:w="772" w:type="dxa"/>
          </w:tcPr>
          <w:p w14:paraId="082414C0" w14:textId="77777777" w:rsidR="008E0D96" w:rsidRPr="0080095B" w:rsidRDefault="008E0D96" w:rsidP="00B66AAE">
            <w:pPr>
              <w:rPr>
                <w:b/>
                <w:bCs/>
                <w:sz w:val="24"/>
                <w:szCs w:val="24"/>
              </w:rPr>
            </w:pPr>
            <w:r w:rsidRPr="0080095B">
              <w:rPr>
                <w:b/>
                <w:bCs/>
                <w:sz w:val="24"/>
                <w:szCs w:val="24"/>
              </w:rPr>
              <w:t>6Hrs</w:t>
            </w:r>
          </w:p>
        </w:tc>
      </w:tr>
      <w:tr w:rsidR="008E0D96" w:rsidRPr="0080095B" w14:paraId="79F155B4" w14:textId="77777777" w:rsidTr="00B66AAE">
        <w:tc>
          <w:tcPr>
            <w:tcW w:w="500" w:type="dxa"/>
          </w:tcPr>
          <w:p w14:paraId="139612DC" w14:textId="77777777" w:rsidR="008E0D96" w:rsidRPr="0080095B" w:rsidRDefault="008E0D96" w:rsidP="00B66AAE">
            <w:pPr>
              <w:jc w:val="center"/>
              <w:rPr>
                <w:b/>
                <w:bCs/>
                <w:sz w:val="24"/>
                <w:szCs w:val="24"/>
              </w:rPr>
            </w:pPr>
            <w:r w:rsidRPr="0080095B">
              <w:rPr>
                <w:b/>
                <w:bCs/>
                <w:sz w:val="24"/>
                <w:szCs w:val="24"/>
              </w:rPr>
              <w:t>7.</w:t>
            </w:r>
          </w:p>
        </w:tc>
        <w:tc>
          <w:tcPr>
            <w:tcW w:w="7024" w:type="dxa"/>
          </w:tcPr>
          <w:p w14:paraId="7F5E317F" w14:textId="77777777" w:rsidR="008E0D96" w:rsidRPr="0080095B" w:rsidRDefault="008E0D96" w:rsidP="00B66AAE">
            <w:pPr>
              <w:rPr>
                <w:b/>
                <w:bCs/>
                <w:sz w:val="24"/>
                <w:szCs w:val="24"/>
              </w:rPr>
            </w:pPr>
            <w:r w:rsidRPr="0080095B">
              <w:rPr>
                <w:b/>
                <w:bCs/>
                <w:sz w:val="24"/>
                <w:szCs w:val="24"/>
              </w:rPr>
              <w:t>Marketing Management</w:t>
            </w:r>
          </w:p>
          <w:p w14:paraId="5B9DE273" w14:textId="77777777" w:rsidR="008E0D96" w:rsidRPr="0080095B" w:rsidRDefault="008E0D96" w:rsidP="00B66AAE">
            <w:pPr>
              <w:ind w:firstLineChars="111" w:firstLine="266"/>
              <w:rPr>
                <w:sz w:val="24"/>
                <w:szCs w:val="24"/>
              </w:rPr>
            </w:pPr>
            <w:r w:rsidRPr="0080095B">
              <w:rPr>
                <w:sz w:val="24"/>
                <w:szCs w:val="24"/>
              </w:rPr>
              <w:t>7.1 Marketing Strategy</w:t>
            </w:r>
          </w:p>
          <w:p w14:paraId="530545CB" w14:textId="77777777" w:rsidR="008E0D96" w:rsidRPr="0080095B" w:rsidRDefault="008E0D96" w:rsidP="00B66AAE">
            <w:pPr>
              <w:ind w:firstLineChars="111" w:firstLine="266"/>
              <w:rPr>
                <w:sz w:val="24"/>
                <w:szCs w:val="24"/>
              </w:rPr>
            </w:pPr>
            <w:r w:rsidRPr="0080095B">
              <w:rPr>
                <w:sz w:val="24"/>
                <w:szCs w:val="24"/>
              </w:rPr>
              <w:t>7.2 Sales Planning</w:t>
            </w:r>
          </w:p>
          <w:p w14:paraId="0C536BCB" w14:textId="77777777" w:rsidR="008E0D96" w:rsidRPr="0080095B" w:rsidRDefault="008E0D96" w:rsidP="00B66AAE">
            <w:pPr>
              <w:ind w:firstLineChars="111" w:firstLine="266"/>
              <w:rPr>
                <w:b/>
                <w:bCs/>
                <w:sz w:val="24"/>
                <w:szCs w:val="24"/>
              </w:rPr>
            </w:pPr>
            <w:r w:rsidRPr="0080095B">
              <w:rPr>
                <w:sz w:val="24"/>
                <w:szCs w:val="24"/>
              </w:rPr>
              <w:t>7.3 Sales Business Management</w:t>
            </w:r>
          </w:p>
        </w:tc>
        <w:tc>
          <w:tcPr>
            <w:tcW w:w="772" w:type="dxa"/>
          </w:tcPr>
          <w:p w14:paraId="775B0590" w14:textId="77777777" w:rsidR="008E0D96" w:rsidRPr="0080095B" w:rsidRDefault="008E0D96" w:rsidP="00B66AAE">
            <w:pPr>
              <w:rPr>
                <w:b/>
                <w:bCs/>
                <w:sz w:val="24"/>
                <w:szCs w:val="24"/>
              </w:rPr>
            </w:pPr>
            <w:r w:rsidRPr="0080095B">
              <w:rPr>
                <w:b/>
                <w:bCs/>
                <w:sz w:val="24"/>
                <w:szCs w:val="24"/>
              </w:rPr>
              <w:t>2Hrs</w:t>
            </w:r>
          </w:p>
        </w:tc>
      </w:tr>
      <w:tr w:rsidR="008E0D96" w:rsidRPr="0080095B" w14:paraId="37D30676" w14:textId="77777777" w:rsidTr="00B66AAE">
        <w:tc>
          <w:tcPr>
            <w:tcW w:w="500" w:type="dxa"/>
          </w:tcPr>
          <w:p w14:paraId="3A71C5EA" w14:textId="77777777" w:rsidR="008E0D96" w:rsidRPr="0080095B" w:rsidRDefault="008E0D96" w:rsidP="00B66AAE">
            <w:pPr>
              <w:jc w:val="center"/>
              <w:rPr>
                <w:b/>
                <w:bCs/>
                <w:sz w:val="24"/>
                <w:szCs w:val="24"/>
              </w:rPr>
            </w:pPr>
            <w:r w:rsidRPr="0080095B">
              <w:rPr>
                <w:b/>
                <w:bCs/>
                <w:sz w:val="24"/>
                <w:szCs w:val="24"/>
              </w:rPr>
              <w:t>8.</w:t>
            </w:r>
          </w:p>
        </w:tc>
        <w:tc>
          <w:tcPr>
            <w:tcW w:w="7024" w:type="dxa"/>
          </w:tcPr>
          <w:p w14:paraId="39C26EA9" w14:textId="77777777" w:rsidR="008E0D96" w:rsidRPr="0080095B" w:rsidRDefault="008E0D96" w:rsidP="00B66AAE">
            <w:pPr>
              <w:rPr>
                <w:b/>
                <w:bCs/>
                <w:sz w:val="24"/>
                <w:szCs w:val="24"/>
              </w:rPr>
            </w:pPr>
            <w:r w:rsidRPr="0080095B">
              <w:rPr>
                <w:b/>
                <w:bCs/>
                <w:sz w:val="24"/>
                <w:szCs w:val="24"/>
              </w:rPr>
              <w:t>Financial Management</w:t>
            </w:r>
          </w:p>
          <w:p w14:paraId="731C1C43" w14:textId="77777777" w:rsidR="008E0D96" w:rsidRPr="0080095B" w:rsidRDefault="008E0D96" w:rsidP="00B66AAE">
            <w:pPr>
              <w:ind w:firstLineChars="111" w:firstLine="266"/>
              <w:rPr>
                <w:sz w:val="24"/>
                <w:szCs w:val="24"/>
              </w:rPr>
            </w:pPr>
            <w:r w:rsidRPr="0080095B">
              <w:rPr>
                <w:sz w:val="24"/>
                <w:szCs w:val="24"/>
              </w:rPr>
              <w:t>8.1 Cost and expense management</w:t>
            </w:r>
          </w:p>
          <w:p w14:paraId="18753280" w14:textId="77777777" w:rsidR="008E0D96" w:rsidRPr="0080095B" w:rsidRDefault="008E0D96" w:rsidP="00B66AAE">
            <w:pPr>
              <w:ind w:firstLineChars="111" w:firstLine="266"/>
              <w:rPr>
                <w:sz w:val="24"/>
                <w:szCs w:val="24"/>
              </w:rPr>
            </w:pPr>
            <w:r w:rsidRPr="0080095B">
              <w:rPr>
                <w:sz w:val="24"/>
                <w:szCs w:val="24"/>
              </w:rPr>
              <w:t>8.2 Fund raising management</w:t>
            </w:r>
          </w:p>
          <w:p w14:paraId="631F0B3A" w14:textId="77777777" w:rsidR="008E0D96" w:rsidRPr="0080095B" w:rsidRDefault="008E0D96" w:rsidP="00B66AAE">
            <w:pPr>
              <w:ind w:firstLineChars="111" w:firstLine="266"/>
              <w:rPr>
                <w:sz w:val="24"/>
                <w:szCs w:val="24"/>
              </w:rPr>
            </w:pPr>
            <w:r w:rsidRPr="0080095B">
              <w:rPr>
                <w:sz w:val="24"/>
                <w:szCs w:val="24"/>
              </w:rPr>
              <w:t>8.3 Asset Management</w:t>
            </w:r>
          </w:p>
          <w:p w14:paraId="38FE88C9" w14:textId="77777777" w:rsidR="008E0D96" w:rsidRPr="0080095B" w:rsidRDefault="008E0D96" w:rsidP="00B66AAE">
            <w:pPr>
              <w:ind w:firstLineChars="111" w:firstLine="266"/>
              <w:rPr>
                <w:sz w:val="24"/>
                <w:szCs w:val="24"/>
              </w:rPr>
            </w:pPr>
            <w:r w:rsidRPr="0080095B">
              <w:rPr>
                <w:sz w:val="24"/>
                <w:szCs w:val="24"/>
              </w:rPr>
              <w:t>8.4 Project Investment Management</w:t>
            </w:r>
          </w:p>
          <w:p w14:paraId="17D26342" w14:textId="77777777" w:rsidR="008E0D96" w:rsidRPr="0080095B" w:rsidRDefault="008E0D96" w:rsidP="00B66AAE">
            <w:pPr>
              <w:ind w:firstLineChars="111" w:firstLine="266"/>
              <w:rPr>
                <w:sz w:val="24"/>
                <w:szCs w:val="24"/>
              </w:rPr>
            </w:pPr>
            <w:r w:rsidRPr="0080095B">
              <w:rPr>
                <w:sz w:val="24"/>
                <w:szCs w:val="24"/>
              </w:rPr>
              <w:t>8.5 Taxes and profits</w:t>
            </w:r>
          </w:p>
          <w:p w14:paraId="7D36A574" w14:textId="77777777" w:rsidR="008E0D96" w:rsidRPr="0080095B" w:rsidRDefault="008E0D96" w:rsidP="00B66AAE">
            <w:pPr>
              <w:ind w:firstLineChars="111" w:firstLine="266"/>
              <w:rPr>
                <w:b/>
                <w:bCs/>
                <w:sz w:val="24"/>
                <w:szCs w:val="24"/>
              </w:rPr>
            </w:pPr>
            <w:r w:rsidRPr="0080095B">
              <w:rPr>
                <w:sz w:val="24"/>
                <w:szCs w:val="24"/>
              </w:rPr>
              <w:t>8.6 Evaluation of Enterprise Economic Benefits</w:t>
            </w:r>
          </w:p>
        </w:tc>
        <w:tc>
          <w:tcPr>
            <w:tcW w:w="772" w:type="dxa"/>
          </w:tcPr>
          <w:p w14:paraId="3476421C" w14:textId="77777777" w:rsidR="008E0D96" w:rsidRPr="0080095B" w:rsidRDefault="008E0D96" w:rsidP="00B66AAE">
            <w:pPr>
              <w:rPr>
                <w:b/>
                <w:bCs/>
                <w:sz w:val="24"/>
                <w:szCs w:val="24"/>
              </w:rPr>
            </w:pPr>
            <w:r w:rsidRPr="0080095B">
              <w:rPr>
                <w:b/>
                <w:bCs/>
                <w:sz w:val="24"/>
                <w:szCs w:val="24"/>
              </w:rPr>
              <w:t>2Hrs</w:t>
            </w:r>
          </w:p>
        </w:tc>
      </w:tr>
      <w:tr w:rsidR="008E0D96" w:rsidRPr="0080095B" w14:paraId="2058C761" w14:textId="77777777" w:rsidTr="00B66AAE">
        <w:tc>
          <w:tcPr>
            <w:tcW w:w="500" w:type="dxa"/>
          </w:tcPr>
          <w:p w14:paraId="35ABB1FD" w14:textId="77777777" w:rsidR="008E0D96" w:rsidRPr="0080095B" w:rsidRDefault="008E0D96" w:rsidP="00B66AAE">
            <w:pPr>
              <w:jc w:val="center"/>
              <w:rPr>
                <w:b/>
                <w:bCs/>
                <w:sz w:val="24"/>
                <w:szCs w:val="24"/>
              </w:rPr>
            </w:pPr>
            <w:r w:rsidRPr="0080095B">
              <w:rPr>
                <w:b/>
                <w:bCs/>
                <w:sz w:val="24"/>
                <w:szCs w:val="24"/>
              </w:rPr>
              <w:t>9.</w:t>
            </w:r>
          </w:p>
        </w:tc>
        <w:tc>
          <w:tcPr>
            <w:tcW w:w="7024" w:type="dxa"/>
          </w:tcPr>
          <w:p w14:paraId="16D7F793" w14:textId="77777777" w:rsidR="008E0D96" w:rsidRPr="0080095B" w:rsidRDefault="008E0D96" w:rsidP="00B66AAE">
            <w:pPr>
              <w:rPr>
                <w:b/>
                <w:bCs/>
                <w:sz w:val="24"/>
                <w:szCs w:val="24"/>
              </w:rPr>
            </w:pPr>
            <w:r w:rsidRPr="0080095B">
              <w:rPr>
                <w:b/>
                <w:bCs/>
                <w:sz w:val="24"/>
                <w:szCs w:val="24"/>
              </w:rPr>
              <w:t>Common Practical Writing in Enterprise Management</w:t>
            </w:r>
          </w:p>
          <w:p w14:paraId="764192DF" w14:textId="77777777" w:rsidR="008E0D96" w:rsidRPr="0080095B" w:rsidRDefault="008E0D96" w:rsidP="00B66AAE">
            <w:pPr>
              <w:ind w:firstLineChars="111" w:firstLine="266"/>
              <w:rPr>
                <w:sz w:val="24"/>
                <w:szCs w:val="24"/>
              </w:rPr>
            </w:pPr>
            <w:r w:rsidRPr="0080095B">
              <w:rPr>
                <w:sz w:val="24"/>
                <w:szCs w:val="24"/>
              </w:rPr>
              <w:t>9.1 Writing Management Systems</w:t>
            </w:r>
          </w:p>
          <w:p w14:paraId="4CAC785C" w14:textId="77777777" w:rsidR="008E0D96" w:rsidRPr="0080095B" w:rsidRDefault="008E0D96" w:rsidP="00B66AAE">
            <w:pPr>
              <w:ind w:firstLineChars="111" w:firstLine="266"/>
              <w:rPr>
                <w:sz w:val="24"/>
                <w:szCs w:val="24"/>
              </w:rPr>
            </w:pPr>
            <w:r w:rsidRPr="0080095B">
              <w:rPr>
                <w:sz w:val="24"/>
                <w:szCs w:val="24"/>
              </w:rPr>
              <w:t>9.2 Writing of Economic Contracts</w:t>
            </w:r>
          </w:p>
          <w:p w14:paraId="0F924B4D" w14:textId="77777777" w:rsidR="008E0D96" w:rsidRPr="0080095B" w:rsidRDefault="008E0D96" w:rsidP="00B66AAE">
            <w:pPr>
              <w:ind w:firstLineChars="111" w:firstLine="266"/>
              <w:rPr>
                <w:sz w:val="24"/>
                <w:szCs w:val="24"/>
              </w:rPr>
            </w:pPr>
            <w:r w:rsidRPr="0080095B">
              <w:rPr>
                <w:sz w:val="24"/>
                <w:szCs w:val="24"/>
              </w:rPr>
              <w:t>9.3 Writing Business Letters</w:t>
            </w:r>
          </w:p>
          <w:p w14:paraId="7A5F6F55" w14:textId="77777777" w:rsidR="008E0D96" w:rsidRPr="0080095B" w:rsidRDefault="008E0D96" w:rsidP="00B66AAE">
            <w:pPr>
              <w:ind w:firstLineChars="111" w:firstLine="266"/>
              <w:rPr>
                <w:sz w:val="24"/>
                <w:szCs w:val="24"/>
              </w:rPr>
            </w:pPr>
            <w:r w:rsidRPr="0080095B">
              <w:rPr>
                <w:sz w:val="24"/>
                <w:szCs w:val="24"/>
              </w:rPr>
              <w:t>9.4 Writing of other applied documents</w:t>
            </w:r>
          </w:p>
        </w:tc>
        <w:tc>
          <w:tcPr>
            <w:tcW w:w="772" w:type="dxa"/>
          </w:tcPr>
          <w:p w14:paraId="3A3F1015" w14:textId="77777777" w:rsidR="008E0D96" w:rsidRPr="0080095B" w:rsidRDefault="008E0D96" w:rsidP="00B66AAE">
            <w:pPr>
              <w:rPr>
                <w:b/>
                <w:bCs/>
                <w:sz w:val="24"/>
                <w:szCs w:val="24"/>
              </w:rPr>
            </w:pPr>
            <w:r w:rsidRPr="0080095B">
              <w:rPr>
                <w:b/>
                <w:bCs/>
                <w:sz w:val="24"/>
                <w:szCs w:val="24"/>
              </w:rPr>
              <w:t>2Hrs</w:t>
            </w:r>
          </w:p>
        </w:tc>
      </w:tr>
    </w:tbl>
    <w:p w14:paraId="08E58E3D" w14:textId="77777777" w:rsidR="008E0D96" w:rsidRPr="0080095B" w:rsidRDefault="008E0D96" w:rsidP="008E0D96">
      <w:pPr>
        <w:rPr>
          <w:rFonts w:ascii="Times New Roman" w:hAnsi="Times New Roman" w:cs="Times New Roman"/>
          <w:sz w:val="24"/>
          <w:szCs w:val="24"/>
        </w:rPr>
      </w:pPr>
    </w:p>
    <w:p w14:paraId="698E5DE6" w14:textId="77777777" w:rsidR="008E0D96" w:rsidRPr="0080095B" w:rsidRDefault="008E0D96" w:rsidP="008E0D96">
      <w:pPr>
        <w:rPr>
          <w:rFonts w:ascii="Times New Roman" w:hAnsi="Times New Roman" w:cs="Times New Roman"/>
          <w:b/>
          <w:bCs/>
          <w:sz w:val="24"/>
          <w:szCs w:val="24"/>
        </w:rPr>
      </w:pPr>
      <w:r w:rsidRPr="0080095B">
        <w:rPr>
          <w:rFonts w:ascii="Times New Roman" w:hAnsi="Times New Roman" w:cs="Times New Roman"/>
          <w:b/>
          <w:bCs/>
          <w:sz w:val="24"/>
          <w:szCs w:val="24"/>
        </w:rPr>
        <w:t>Recommended Textbooks: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7875"/>
      </w:tblGrid>
      <w:tr w:rsidR="008E0D96" w:rsidRPr="0080095B" w14:paraId="785BED33" w14:textId="77777777" w:rsidTr="00B66AAE">
        <w:tc>
          <w:tcPr>
            <w:tcW w:w="421" w:type="dxa"/>
          </w:tcPr>
          <w:p w14:paraId="15B5330C" w14:textId="77777777" w:rsidR="008E0D96" w:rsidRPr="0080095B" w:rsidRDefault="008E0D96" w:rsidP="00B66AAE">
            <w:pPr>
              <w:jc w:val="center"/>
              <w:rPr>
                <w:b/>
                <w:bCs/>
                <w:sz w:val="24"/>
                <w:szCs w:val="24"/>
              </w:rPr>
            </w:pPr>
            <w:r w:rsidRPr="0080095B">
              <w:rPr>
                <w:b/>
                <w:bCs/>
                <w:sz w:val="24"/>
                <w:szCs w:val="24"/>
              </w:rPr>
              <w:t>1.</w:t>
            </w:r>
          </w:p>
        </w:tc>
        <w:tc>
          <w:tcPr>
            <w:tcW w:w="7875" w:type="dxa"/>
          </w:tcPr>
          <w:p w14:paraId="63741BD0" w14:textId="77777777" w:rsidR="008E0D96" w:rsidRPr="0080095B" w:rsidRDefault="008E0D96" w:rsidP="00B66AAE">
            <w:pPr>
              <w:rPr>
                <w:sz w:val="24"/>
                <w:szCs w:val="24"/>
              </w:rPr>
            </w:pPr>
            <w:r w:rsidRPr="0080095B">
              <w:rPr>
                <w:sz w:val="24"/>
                <w:szCs w:val="24"/>
              </w:rPr>
              <w:t>The Industrial Enterprise Management (3rd Edition)by Zhang Qing (Publisher: China Machinery Industry Press, 2023)</w:t>
            </w:r>
          </w:p>
        </w:tc>
      </w:tr>
      <w:tr w:rsidR="008E0D96" w:rsidRPr="0080095B" w14:paraId="167C6CAD" w14:textId="77777777" w:rsidTr="00B66AAE">
        <w:tc>
          <w:tcPr>
            <w:tcW w:w="421" w:type="dxa"/>
          </w:tcPr>
          <w:p w14:paraId="79A7BA48" w14:textId="77777777" w:rsidR="008E0D96" w:rsidRPr="0080095B" w:rsidRDefault="008E0D96" w:rsidP="00B66AAE">
            <w:pPr>
              <w:jc w:val="center"/>
              <w:rPr>
                <w:b/>
                <w:bCs/>
                <w:sz w:val="24"/>
                <w:szCs w:val="24"/>
              </w:rPr>
            </w:pPr>
            <w:r w:rsidRPr="0080095B">
              <w:rPr>
                <w:b/>
                <w:bCs/>
                <w:sz w:val="24"/>
                <w:szCs w:val="24"/>
              </w:rPr>
              <w:t>2.</w:t>
            </w:r>
          </w:p>
        </w:tc>
        <w:tc>
          <w:tcPr>
            <w:tcW w:w="7875" w:type="dxa"/>
          </w:tcPr>
          <w:p w14:paraId="32A246A1" w14:textId="77777777" w:rsidR="008E0D96" w:rsidRPr="0080095B" w:rsidRDefault="008E0D96" w:rsidP="00B66AAE">
            <w:pPr>
              <w:rPr>
                <w:sz w:val="24"/>
                <w:szCs w:val="24"/>
              </w:rPr>
            </w:pPr>
            <w:r w:rsidRPr="0080095B">
              <w:rPr>
                <w:sz w:val="24"/>
                <w:szCs w:val="24"/>
              </w:rPr>
              <w:t>The Modern Industrial Enterprise Management by Liu Xiaofeng (Publisher: China Machinery Industry Press, 2022)</w:t>
            </w:r>
          </w:p>
        </w:tc>
      </w:tr>
      <w:tr w:rsidR="008E0D96" w:rsidRPr="0080095B" w14:paraId="24A31101" w14:textId="77777777" w:rsidTr="00B66AAE">
        <w:tc>
          <w:tcPr>
            <w:tcW w:w="421" w:type="dxa"/>
          </w:tcPr>
          <w:p w14:paraId="3E61E8B0" w14:textId="77777777" w:rsidR="008E0D96" w:rsidRPr="0080095B" w:rsidRDefault="008E0D96" w:rsidP="00B66AAE">
            <w:pPr>
              <w:jc w:val="center"/>
              <w:rPr>
                <w:b/>
                <w:bCs/>
                <w:sz w:val="24"/>
                <w:szCs w:val="24"/>
              </w:rPr>
            </w:pPr>
            <w:r w:rsidRPr="0080095B">
              <w:rPr>
                <w:b/>
                <w:bCs/>
                <w:sz w:val="24"/>
                <w:szCs w:val="24"/>
              </w:rPr>
              <w:t>3.</w:t>
            </w:r>
          </w:p>
        </w:tc>
        <w:tc>
          <w:tcPr>
            <w:tcW w:w="7875" w:type="dxa"/>
          </w:tcPr>
          <w:p w14:paraId="4D28787C" w14:textId="77777777" w:rsidR="008E0D96" w:rsidRPr="0080095B" w:rsidRDefault="008E0D96" w:rsidP="00B66AAE">
            <w:pPr>
              <w:rPr>
                <w:sz w:val="24"/>
                <w:szCs w:val="24"/>
              </w:rPr>
            </w:pPr>
            <w:r w:rsidRPr="0080095B">
              <w:rPr>
                <w:sz w:val="24"/>
                <w:szCs w:val="24"/>
              </w:rPr>
              <w:t>The Engineering Economics and Industrial Enterprise Management by Liu Weiwei (Publisher: China Machinery Industry Press, 2023)</w:t>
            </w:r>
          </w:p>
        </w:tc>
      </w:tr>
    </w:tbl>
    <w:p w14:paraId="1ED012AE" w14:textId="77777777" w:rsidR="008E0D96" w:rsidRPr="0080095B" w:rsidRDefault="008E0D96" w:rsidP="008E0D96">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
        <w:gridCol w:w="1770"/>
        <w:gridCol w:w="6026"/>
      </w:tblGrid>
      <w:tr w:rsidR="008E0D96" w:rsidRPr="0080095B" w14:paraId="35E3D5D6" w14:textId="77777777" w:rsidTr="00B66AAE">
        <w:tc>
          <w:tcPr>
            <w:tcW w:w="2270" w:type="dxa"/>
            <w:gridSpan w:val="2"/>
          </w:tcPr>
          <w:p w14:paraId="2F696358" w14:textId="77777777" w:rsidR="008E0D96" w:rsidRPr="0080095B" w:rsidRDefault="008E0D96" w:rsidP="00B66AAE">
            <w:pPr>
              <w:jc w:val="center"/>
              <w:rPr>
                <w:b/>
                <w:bCs/>
                <w:sz w:val="24"/>
                <w:szCs w:val="24"/>
              </w:rPr>
            </w:pPr>
            <w:r>
              <w:rPr>
                <w:b/>
                <w:bCs/>
                <w:sz w:val="24"/>
                <w:szCs w:val="24"/>
              </w:rPr>
              <w:t>MMAT</w:t>
            </w:r>
            <w:r w:rsidR="00E87666">
              <w:rPr>
                <w:b/>
                <w:bCs/>
                <w:sz w:val="24"/>
                <w:szCs w:val="24"/>
              </w:rPr>
              <w:t xml:space="preserve"> </w:t>
            </w:r>
            <w:r>
              <w:rPr>
                <w:b/>
                <w:bCs/>
                <w:sz w:val="24"/>
                <w:szCs w:val="24"/>
              </w:rPr>
              <w:t>301</w:t>
            </w:r>
          </w:p>
        </w:tc>
        <w:tc>
          <w:tcPr>
            <w:tcW w:w="6026" w:type="dxa"/>
          </w:tcPr>
          <w:p w14:paraId="79150167" w14:textId="77777777" w:rsidR="008E0D96" w:rsidRPr="0080095B" w:rsidRDefault="008E0D96" w:rsidP="00B66AAE">
            <w:pPr>
              <w:ind w:firstLineChars="400" w:firstLine="964"/>
              <w:rPr>
                <w:b/>
                <w:bCs/>
                <w:sz w:val="24"/>
                <w:szCs w:val="24"/>
              </w:rPr>
            </w:pPr>
            <w:r w:rsidRPr="0080095B">
              <w:rPr>
                <w:b/>
                <w:bCs/>
                <w:sz w:val="24"/>
                <w:szCs w:val="24"/>
              </w:rPr>
              <w:t>Industrial Enterprise Management</w:t>
            </w:r>
          </w:p>
        </w:tc>
      </w:tr>
      <w:tr w:rsidR="008E0D96" w:rsidRPr="0080095B" w14:paraId="153D3902" w14:textId="77777777" w:rsidTr="00B66AAE">
        <w:tc>
          <w:tcPr>
            <w:tcW w:w="8296" w:type="dxa"/>
            <w:gridSpan w:val="3"/>
          </w:tcPr>
          <w:p w14:paraId="008F51AE" w14:textId="77777777" w:rsidR="008E0D96" w:rsidRPr="0080095B" w:rsidRDefault="008E0D96" w:rsidP="00B66AAE">
            <w:pPr>
              <w:rPr>
                <w:b/>
                <w:bCs/>
                <w:sz w:val="24"/>
                <w:szCs w:val="24"/>
              </w:rPr>
            </w:pPr>
            <w:r w:rsidRPr="0080095B">
              <w:rPr>
                <w:b/>
                <w:bCs/>
                <w:sz w:val="24"/>
                <w:szCs w:val="24"/>
              </w:rPr>
              <w:t>Instructional Objectives:</w:t>
            </w:r>
          </w:p>
        </w:tc>
      </w:tr>
      <w:tr w:rsidR="008E0D96" w:rsidRPr="0080095B" w14:paraId="6DC85A70" w14:textId="77777777" w:rsidTr="00B66AAE">
        <w:tc>
          <w:tcPr>
            <w:tcW w:w="500" w:type="dxa"/>
          </w:tcPr>
          <w:p w14:paraId="68C0CF6D" w14:textId="77777777" w:rsidR="008E0D96" w:rsidRPr="0080095B" w:rsidRDefault="008E0D96" w:rsidP="00B66AAE">
            <w:pPr>
              <w:jc w:val="center"/>
              <w:rPr>
                <w:b/>
                <w:bCs/>
                <w:sz w:val="24"/>
                <w:szCs w:val="24"/>
              </w:rPr>
            </w:pPr>
            <w:r w:rsidRPr="0080095B">
              <w:rPr>
                <w:b/>
                <w:bCs/>
                <w:sz w:val="24"/>
                <w:szCs w:val="24"/>
              </w:rPr>
              <w:t>1.</w:t>
            </w:r>
          </w:p>
        </w:tc>
        <w:tc>
          <w:tcPr>
            <w:tcW w:w="7796" w:type="dxa"/>
            <w:gridSpan w:val="2"/>
          </w:tcPr>
          <w:p w14:paraId="47E27BCD" w14:textId="77777777" w:rsidR="008E0D96" w:rsidRPr="0080095B" w:rsidRDefault="008E0D96" w:rsidP="00B66AAE">
            <w:pPr>
              <w:rPr>
                <w:b/>
                <w:bCs/>
                <w:sz w:val="24"/>
                <w:szCs w:val="24"/>
              </w:rPr>
            </w:pPr>
            <w:r w:rsidRPr="0080095B">
              <w:rPr>
                <w:b/>
                <w:bCs/>
                <w:sz w:val="24"/>
                <w:szCs w:val="24"/>
              </w:rPr>
              <w:t>Introduction</w:t>
            </w:r>
          </w:p>
          <w:p w14:paraId="56B4388B" w14:textId="77777777" w:rsidR="008E0D96" w:rsidRPr="0080095B" w:rsidRDefault="008E0D96" w:rsidP="00B66AAE">
            <w:pPr>
              <w:ind w:firstLineChars="111" w:firstLine="266"/>
              <w:rPr>
                <w:sz w:val="24"/>
                <w:szCs w:val="24"/>
              </w:rPr>
            </w:pPr>
            <w:r w:rsidRPr="0080095B">
              <w:rPr>
                <w:sz w:val="24"/>
                <w:szCs w:val="24"/>
              </w:rPr>
              <w:t>1.1 Describe Enterprise Overview</w:t>
            </w:r>
          </w:p>
          <w:p w14:paraId="5AEA1ADD" w14:textId="77777777" w:rsidR="008E0D96" w:rsidRPr="0080095B" w:rsidRDefault="008E0D96" w:rsidP="00B66AAE">
            <w:pPr>
              <w:ind w:firstLineChars="111" w:firstLine="266"/>
              <w:rPr>
                <w:sz w:val="24"/>
                <w:szCs w:val="24"/>
              </w:rPr>
            </w:pPr>
            <w:r w:rsidRPr="0080095B">
              <w:rPr>
                <w:sz w:val="24"/>
                <w:szCs w:val="24"/>
              </w:rPr>
              <w:t>1.2 Describe Industrial enterprises</w:t>
            </w:r>
          </w:p>
          <w:p w14:paraId="62157F7A" w14:textId="77777777" w:rsidR="008E0D96" w:rsidRPr="0080095B" w:rsidRDefault="008E0D96" w:rsidP="00B66AAE">
            <w:pPr>
              <w:ind w:firstLineChars="111" w:firstLine="266"/>
              <w:rPr>
                <w:b/>
                <w:bCs/>
                <w:sz w:val="24"/>
                <w:szCs w:val="24"/>
              </w:rPr>
            </w:pPr>
            <w:r w:rsidRPr="0080095B">
              <w:rPr>
                <w:sz w:val="24"/>
                <w:szCs w:val="24"/>
              </w:rPr>
              <w:t>1.3 Understand Industrial Enterprise Management</w:t>
            </w:r>
          </w:p>
        </w:tc>
      </w:tr>
      <w:tr w:rsidR="008E0D96" w:rsidRPr="0080095B" w14:paraId="2465DCBF" w14:textId="77777777" w:rsidTr="00B66AAE">
        <w:tc>
          <w:tcPr>
            <w:tcW w:w="500" w:type="dxa"/>
          </w:tcPr>
          <w:p w14:paraId="3A4262D7" w14:textId="77777777" w:rsidR="008E0D96" w:rsidRPr="0080095B" w:rsidRDefault="008E0D96" w:rsidP="00B66AAE">
            <w:pPr>
              <w:jc w:val="center"/>
              <w:rPr>
                <w:b/>
                <w:bCs/>
                <w:sz w:val="24"/>
                <w:szCs w:val="24"/>
              </w:rPr>
            </w:pPr>
            <w:r w:rsidRPr="0080095B">
              <w:rPr>
                <w:b/>
                <w:bCs/>
                <w:sz w:val="24"/>
                <w:szCs w:val="24"/>
              </w:rPr>
              <w:t>2.</w:t>
            </w:r>
          </w:p>
        </w:tc>
        <w:tc>
          <w:tcPr>
            <w:tcW w:w="7796" w:type="dxa"/>
            <w:gridSpan w:val="2"/>
          </w:tcPr>
          <w:p w14:paraId="1FD6982A" w14:textId="77777777" w:rsidR="008E0D96" w:rsidRPr="0080095B" w:rsidRDefault="008E0D96" w:rsidP="00B66AAE">
            <w:pPr>
              <w:rPr>
                <w:b/>
                <w:bCs/>
                <w:sz w:val="24"/>
                <w:szCs w:val="24"/>
              </w:rPr>
            </w:pPr>
            <w:r w:rsidRPr="0080095B">
              <w:rPr>
                <w:b/>
                <w:bCs/>
                <w:sz w:val="24"/>
                <w:szCs w:val="24"/>
              </w:rPr>
              <w:t>Material management</w:t>
            </w:r>
          </w:p>
          <w:p w14:paraId="069856BB" w14:textId="77777777" w:rsidR="008E0D96" w:rsidRPr="0080095B" w:rsidRDefault="008E0D96" w:rsidP="00B66AAE">
            <w:pPr>
              <w:ind w:firstLineChars="111" w:firstLine="266"/>
              <w:rPr>
                <w:sz w:val="24"/>
                <w:szCs w:val="24"/>
              </w:rPr>
            </w:pPr>
            <w:r w:rsidRPr="0080095B">
              <w:rPr>
                <w:sz w:val="24"/>
                <w:szCs w:val="24"/>
              </w:rPr>
              <w:t>2.1 Understand Types of Materials for Industrial Enterprises</w:t>
            </w:r>
          </w:p>
          <w:p w14:paraId="1D4404C0" w14:textId="77777777" w:rsidR="008E0D96" w:rsidRPr="0080095B" w:rsidRDefault="008E0D96" w:rsidP="00B66AAE">
            <w:pPr>
              <w:ind w:firstLineChars="111" w:firstLine="266"/>
              <w:rPr>
                <w:sz w:val="24"/>
                <w:szCs w:val="24"/>
              </w:rPr>
            </w:pPr>
            <w:r w:rsidRPr="0080095B">
              <w:rPr>
                <w:sz w:val="24"/>
                <w:szCs w:val="24"/>
              </w:rPr>
              <w:t>2.2 Understand Material procurement and storage management</w:t>
            </w:r>
          </w:p>
          <w:p w14:paraId="5576F1CC" w14:textId="77777777" w:rsidR="008E0D96" w:rsidRPr="0080095B" w:rsidRDefault="008E0D96" w:rsidP="00B66AAE">
            <w:pPr>
              <w:ind w:firstLineChars="111" w:firstLine="266"/>
              <w:rPr>
                <w:sz w:val="24"/>
                <w:szCs w:val="24"/>
              </w:rPr>
            </w:pPr>
            <w:r w:rsidRPr="0080095B">
              <w:rPr>
                <w:sz w:val="24"/>
                <w:szCs w:val="24"/>
              </w:rPr>
              <w:t>2.3 Understand Material Warehouse Management</w:t>
            </w:r>
          </w:p>
          <w:p w14:paraId="4F26F3DA" w14:textId="77777777" w:rsidR="008E0D96" w:rsidRPr="0080095B" w:rsidRDefault="008E0D96" w:rsidP="00B66AAE">
            <w:pPr>
              <w:ind w:firstLineChars="200" w:firstLine="480"/>
              <w:rPr>
                <w:sz w:val="24"/>
                <w:szCs w:val="24"/>
              </w:rPr>
            </w:pPr>
          </w:p>
        </w:tc>
      </w:tr>
      <w:tr w:rsidR="008E0D96" w:rsidRPr="0080095B" w14:paraId="70DEBB49" w14:textId="77777777" w:rsidTr="00B66AAE">
        <w:tc>
          <w:tcPr>
            <w:tcW w:w="500" w:type="dxa"/>
          </w:tcPr>
          <w:p w14:paraId="72D24A19" w14:textId="77777777" w:rsidR="008E0D96" w:rsidRPr="0080095B" w:rsidRDefault="008E0D96" w:rsidP="00B66AAE">
            <w:pPr>
              <w:jc w:val="center"/>
              <w:rPr>
                <w:b/>
                <w:bCs/>
                <w:sz w:val="24"/>
                <w:szCs w:val="24"/>
              </w:rPr>
            </w:pPr>
            <w:r w:rsidRPr="0080095B">
              <w:rPr>
                <w:b/>
                <w:bCs/>
                <w:sz w:val="24"/>
                <w:szCs w:val="24"/>
              </w:rPr>
              <w:t>3.</w:t>
            </w:r>
          </w:p>
        </w:tc>
        <w:tc>
          <w:tcPr>
            <w:tcW w:w="7796" w:type="dxa"/>
            <w:gridSpan w:val="2"/>
          </w:tcPr>
          <w:p w14:paraId="0871A290" w14:textId="77777777" w:rsidR="008E0D96" w:rsidRPr="0080095B" w:rsidRDefault="008E0D96" w:rsidP="00B66AAE">
            <w:pPr>
              <w:rPr>
                <w:b/>
                <w:bCs/>
                <w:sz w:val="24"/>
                <w:szCs w:val="24"/>
              </w:rPr>
            </w:pPr>
            <w:r w:rsidRPr="0080095B">
              <w:rPr>
                <w:b/>
                <w:bCs/>
                <w:sz w:val="24"/>
                <w:szCs w:val="24"/>
              </w:rPr>
              <w:t>Production management</w:t>
            </w:r>
          </w:p>
          <w:p w14:paraId="0A761CFF" w14:textId="77777777" w:rsidR="008E0D96" w:rsidRPr="0080095B" w:rsidRDefault="008E0D96" w:rsidP="00B66AAE">
            <w:pPr>
              <w:ind w:firstLineChars="111" w:firstLine="266"/>
              <w:rPr>
                <w:sz w:val="24"/>
                <w:szCs w:val="24"/>
              </w:rPr>
            </w:pPr>
            <w:r w:rsidRPr="0080095B">
              <w:rPr>
                <w:sz w:val="24"/>
                <w:szCs w:val="24"/>
              </w:rPr>
              <w:t>3.1 Understand Types, composition, and processes of industrial production</w:t>
            </w:r>
          </w:p>
          <w:p w14:paraId="70431C54" w14:textId="77777777" w:rsidR="008E0D96" w:rsidRPr="0080095B" w:rsidRDefault="008E0D96" w:rsidP="00B66AAE">
            <w:pPr>
              <w:ind w:firstLineChars="111" w:firstLine="266"/>
              <w:rPr>
                <w:sz w:val="24"/>
                <w:szCs w:val="24"/>
              </w:rPr>
            </w:pPr>
            <w:r w:rsidRPr="0080095B">
              <w:rPr>
                <w:sz w:val="24"/>
                <w:szCs w:val="24"/>
              </w:rPr>
              <w:t>3.2 Understand Organization of the production process</w:t>
            </w:r>
          </w:p>
          <w:p w14:paraId="59A2BD79" w14:textId="77777777" w:rsidR="008E0D96" w:rsidRPr="0080095B" w:rsidRDefault="008E0D96" w:rsidP="00B66AAE">
            <w:pPr>
              <w:ind w:firstLineChars="111" w:firstLine="266"/>
              <w:rPr>
                <w:sz w:val="24"/>
                <w:szCs w:val="24"/>
              </w:rPr>
            </w:pPr>
            <w:r w:rsidRPr="0080095B">
              <w:rPr>
                <w:sz w:val="24"/>
                <w:szCs w:val="24"/>
              </w:rPr>
              <w:t>3.3 Describe Production Optimization Decision</w:t>
            </w:r>
          </w:p>
          <w:p w14:paraId="534BA7A4" w14:textId="77777777" w:rsidR="008E0D96" w:rsidRPr="0080095B" w:rsidRDefault="008E0D96" w:rsidP="00B66AAE">
            <w:pPr>
              <w:ind w:firstLineChars="111" w:firstLine="266"/>
              <w:rPr>
                <w:sz w:val="24"/>
                <w:szCs w:val="24"/>
              </w:rPr>
            </w:pPr>
            <w:r w:rsidRPr="0080095B">
              <w:rPr>
                <w:sz w:val="24"/>
                <w:szCs w:val="24"/>
              </w:rPr>
              <w:t>3.4 Understand Material consumption control</w:t>
            </w:r>
          </w:p>
          <w:p w14:paraId="186B32DF" w14:textId="77777777" w:rsidR="008E0D96" w:rsidRPr="0080095B" w:rsidRDefault="008E0D96" w:rsidP="00B66AAE">
            <w:pPr>
              <w:ind w:firstLineChars="111" w:firstLine="266"/>
              <w:rPr>
                <w:sz w:val="24"/>
                <w:szCs w:val="24"/>
              </w:rPr>
            </w:pPr>
            <w:r w:rsidRPr="0080095B">
              <w:rPr>
                <w:sz w:val="24"/>
                <w:szCs w:val="24"/>
              </w:rPr>
              <w:t>3.5 Understand Quality Management</w:t>
            </w:r>
          </w:p>
          <w:p w14:paraId="638B44E4" w14:textId="77777777" w:rsidR="008E0D96" w:rsidRPr="0080095B" w:rsidRDefault="008E0D96" w:rsidP="00B66AAE">
            <w:pPr>
              <w:ind w:firstLineChars="111" w:firstLine="266"/>
              <w:rPr>
                <w:b/>
                <w:bCs/>
                <w:sz w:val="24"/>
                <w:szCs w:val="24"/>
              </w:rPr>
            </w:pPr>
            <w:r w:rsidRPr="0080095B">
              <w:rPr>
                <w:sz w:val="24"/>
                <w:szCs w:val="24"/>
              </w:rPr>
              <w:t>3.6 Understand Production site management</w:t>
            </w:r>
          </w:p>
        </w:tc>
      </w:tr>
      <w:tr w:rsidR="008E0D96" w:rsidRPr="0080095B" w14:paraId="0E285B0D" w14:textId="77777777" w:rsidTr="00B66AAE">
        <w:tc>
          <w:tcPr>
            <w:tcW w:w="500" w:type="dxa"/>
          </w:tcPr>
          <w:p w14:paraId="2BC3E545" w14:textId="77777777" w:rsidR="008E0D96" w:rsidRPr="0080095B" w:rsidRDefault="008E0D96" w:rsidP="00B66AAE">
            <w:pPr>
              <w:jc w:val="center"/>
              <w:rPr>
                <w:b/>
                <w:bCs/>
                <w:sz w:val="24"/>
                <w:szCs w:val="24"/>
              </w:rPr>
            </w:pPr>
            <w:r w:rsidRPr="0080095B">
              <w:rPr>
                <w:b/>
                <w:bCs/>
                <w:sz w:val="24"/>
                <w:szCs w:val="24"/>
              </w:rPr>
              <w:t>4.</w:t>
            </w:r>
          </w:p>
        </w:tc>
        <w:tc>
          <w:tcPr>
            <w:tcW w:w="7796" w:type="dxa"/>
            <w:gridSpan w:val="2"/>
          </w:tcPr>
          <w:p w14:paraId="153F4463" w14:textId="77777777" w:rsidR="008E0D96" w:rsidRPr="0080095B" w:rsidRDefault="008E0D96" w:rsidP="00B66AAE">
            <w:pPr>
              <w:rPr>
                <w:b/>
                <w:bCs/>
                <w:sz w:val="24"/>
                <w:szCs w:val="24"/>
              </w:rPr>
            </w:pPr>
            <w:r w:rsidRPr="0080095B">
              <w:rPr>
                <w:b/>
                <w:bCs/>
                <w:sz w:val="24"/>
                <w:szCs w:val="24"/>
              </w:rPr>
              <w:t>Equipment management</w:t>
            </w:r>
          </w:p>
          <w:p w14:paraId="372F45E9" w14:textId="77777777" w:rsidR="008E0D96" w:rsidRPr="0080095B" w:rsidRDefault="008E0D96" w:rsidP="00B66AAE">
            <w:pPr>
              <w:ind w:firstLineChars="111" w:firstLine="266"/>
              <w:rPr>
                <w:sz w:val="24"/>
                <w:szCs w:val="24"/>
              </w:rPr>
            </w:pPr>
            <w:r w:rsidRPr="0080095B">
              <w:rPr>
                <w:sz w:val="24"/>
                <w:szCs w:val="24"/>
              </w:rPr>
              <w:t>4.1 Understand Types of Industrial Equipment</w:t>
            </w:r>
          </w:p>
          <w:p w14:paraId="2B99BB1C" w14:textId="77777777" w:rsidR="008E0D96" w:rsidRPr="0080095B" w:rsidRDefault="008E0D96" w:rsidP="00B66AAE">
            <w:pPr>
              <w:ind w:firstLineChars="111" w:firstLine="266"/>
              <w:rPr>
                <w:sz w:val="24"/>
                <w:szCs w:val="24"/>
              </w:rPr>
            </w:pPr>
            <w:r w:rsidRPr="0080095B">
              <w:rPr>
                <w:sz w:val="24"/>
                <w:szCs w:val="24"/>
              </w:rPr>
              <w:t>4.2 Understand Equipment production capacity and demand verification</w:t>
            </w:r>
          </w:p>
          <w:p w14:paraId="43ABF53E" w14:textId="77777777" w:rsidR="008E0D96" w:rsidRPr="0080095B" w:rsidRDefault="008E0D96" w:rsidP="00B66AAE">
            <w:pPr>
              <w:ind w:firstLineChars="111" w:firstLine="266"/>
              <w:rPr>
                <w:sz w:val="24"/>
                <w:szCs w:val="24"/>
              </w:rPr>
            </w:pPr>
            <w:r w:rsidRPr="0080095B">
              <w:rPr>
                <w:sz w:val="24"/>
                <w:szCs w:val="24"/>
              </w:rPr>
              <w:t>4.3 Understand Evaluation of Equipment Utilization Status</w:t>
            </w:r>
          </w:p>
          <w:p w14:paraId="36EC1DB8" w14:textId="77777777" w:rsidR="008E0D96" w:rsidRPr="0080095B" w:rsidRDefault="008E0D96" w:rsidP="00B66AAE">
            <w:pPr>
              <w:ind w:firstLineChars="111" w:firstLine="266"/>
              <w:rPr>
                <w:sz w:val="24"/>
                <w:szCs w:val="24"/>
              </w:rPr>
            </w:pPr>
            <w:r w:rsidRPr="0080095B">
              <w:rPr>
                <w:sz w:val="24"/>
                <w:szCs w:val="24"/>
              </w:rPr>
              <w:t>4.4 Understand Maintenance and Repair of Equipment</w:t>
            </w:r>
          </w:p>
          <w:p w14:paraId="1B3CFFA7" w14:textId="77777777" w:rsidR="008E0D96" w:rsidRPr="0080095B" w:rsidRDefault="008E0D96" w:rsidP="00B66AAE">
            <w:pPr>
              <w:ind w:firstLineChars="111" w:firstLine="266"/>
              <w:rPr>
                <w:b/>
                <w:bCs/>
                <w:sz w:val="24"/>
                <w:szCs w:val="24"/>
              </w:rPr>
            </w:pPr>
            <w:r w:rsidRPr="0080095B">
              <w:rPr>
                <w:sz w:val="24"/>
                <w:szCs w:val="24"/>
              </w:rPr>
              <w:t>4.5 Understand Equipment updates and modifications</w:t>
            </w:r>
          </w:p>
        </w:tc>
      </w:tr>
      <w:tr w:rsidR="008E0D96" w:rsidRPr="0080095B" w14:paraId="41C75298" w14:textId="77777777" w:rsidTr="00B66AAE">
        <w:trPr>
          <w:trHeight w:val="387"/>
        </w:trPr>
        <w:tc>
          <w:tcPr>
            <w:tcW w:w="500" w:type="dxa"/>
          </w:tcPr>
          <w:p w14:paraId="3D39A9BC" w14:textId="77777777" w:rsidR="008E0D96" w:rsidRPr="0080095B" w:rsidRDefault="008E0D96" w:rsidP="00B66AAE">
            <w:pPr>
              <w:jc w:val="center"/>
              <w:rPr>
                <w:b/>
                <w:bCs/>
                <w:sz w:val="24"/>
                <w:szCs w:val="24"/>
              </w:rPr>
            </w:pPr>
            <w:r w:rsidRPr="0080095B">
              <w:rPr>
                <w:b/>
                <w:bCs/>
                <w:sz w:val="24"/>
                <w:szCs w:val="24"/>
              </w:rPr>
              <w:t>5.</w:t>
            </w:r>
          </w:p>
        </w:tc>
        <w:tc>
          <w:tcPr>
            <w:tcW w:w="7796" w:type="dxa"/>
            <w:gridSpan w:val="2"/>
          </w:tcPr>
          <w:p w14:paraId="68316AFC" w14:textId="77777777" w:rsidR="008E0D96" w:rsidRPr="0080095B" w:rsidRDefault="008E0D96" w:rsidP="00B66AAE">
            <w:pPr>
              <w:rPr>
                <w:b/>
                <w:bCs/>
                <w:sz w:val="24"/>
                <w:szCs w:val="24"/>
              </w:rPr>
            </w:pPr>
            <w:r w:rsidRPr="0080095B">
              <w:rPr>
                <w:b/>
                <w:bCs/>
                <w:sz w:val="24"/>
                <w:szCs w:val="24"/>
              </w:rPr>
              <w:t>Labor Management</w:t>
            </w:r>
          </w:p>
          <w:p w14:paraId="4AE22FA5" w14:textId="77777777" w:rsidR="008E0D96" w:rsidRPr="0080095B" w:rsidRDefault="008E0D96" w:rsidP="00B66AAE">
            <w:pPr>
              <w:ind w:firstLineChars="111" w:firstLine="266"/>
              <w:rPr>
                <w:sz w:val="24"/>
                <w:szCs w:val="24"/>
              </w:rPr>
            </w:pPr>
            <w:r w:rsidRPr="0080095B">
              <w:rPr>
                <w:sz w:val="24"/>
                <w:szCs w:val="24"/>
              </w:rPr>
              <w:t>5.1 Understand Labor Management</w:t>
            </w:r>
          </w:p>
          <w:p w14:paraId="624AAE92" w14:textId="77777777" w:rsidR="008E0D96" w:rsidRPr="0080095B" w:rsidRDefault="008E0D96" w:rsidP="00B66AAE">
            <w:pPr>
              <w:ind w:firstLineChars="111" w:firstLine="266"/>
              <w:rPr>
                <w:sz w:val="24"/>
                <w:szCs w:val="24"/>
              </w:rPr>
            </w:pPr>
            <w:r w:rsidRPr="0080095B">
              <w:rPr>
                <w:sz w:val="24"/>
                <w:szCs w:val="24"/>
              </w:rPr>
              <w:t>5.2 Understand Evaluation of Labor Time Utilization</w:t>
            </w:r>
          </w:p>
          <w:p w14:paraId="66180AE0" w14:textId="77777777" w:rsidR="008E0D96" w:rsidRPr="0080095B" w:rsidRDefault="008E0D96" w:rsidP="00B66AAE">
            <w:pPr>
              <w:ind w:firstLineChars="111" w:firstLine="266"/>
              <w:rPr>
                <w:sz w:val="24"/>
                <w:szCs w:val="24"/>
              </w:rPr>
            </w:pPr>
            <w:r w:rsidRPr="0080095B">
              <w:rPr>
                <w:sz w:val="24"/>
                <w:szCs w:val="24"/>
              </w:rPr>
              <w:t>5.3 Understand Labor Quota</w:t>
            </w:r>
          </w:p>
          <w:p w14:paraId="43662C89" w14:textId="77777777" w:rsidR="008E0D96" w:rsidRPr="0080095B" w:rsidRDefault="008E0D96" w:rsidP="00B66AAE">
            <w:pPr>
              <w:ind w:firstLineChars="111" w:firstLine="266"/>
              <w:rPr>
                <w:b/>
                <w:bCs/>
                <w:sz w:val="24"/>
                <w:szCs w:val="24"/>
              </w:rPr>
            </w:pPr>
            <w:r w:rsidRPr="0080095B">
              <w:rPr>
                <w:sz w:val="24"/>
                <w:szCs w:val="24"/>
              </w:rPr>
              <w:t>5.4 Understand Labor productivity</w:t>
            </w:r>
          </w:p>
        </w:tc>
      </w:tr>
      <w:tr w:rsidR="008E0D96" w:rsidRPr="0080095B" w14:paraId="597B95C6" w14:textId="77777777" w:rsidTr="00B66AAE">
        <w:tc>
          <w:tcPr>
            <w:tcW w:w="500" w:type="dxa"/>
          </w:tcPr>
          <w:p w14:paraId="16B86E5C" w14:textId="77777777" w:rsidR="008E0D96" w:rsidRPr="0080095B" w:rsidRDefault="008E0D96" w:rsidP="00B66AAE">
            <w:pPr>
              <w:jc w:val="center"/>
              <w:rPr>
                <w:b/>
                <w:bCs/>
                <w:sz w:val="24"/>
                <w:szCs w:val="24"/>
              </w:rPr>
            </w:pPr>
            <w:r w:rsidRPr="0080095B">
              <w:rPr>
                <w:b/>
                <w:bCs/>
                <w:sz w:val="24"/>
                <w:szCs w:val="24"/>
              </w:rPr>
              <w:t>6.</w:t>
            </w:r>
          </w:p>
        </w:tc>
        <w:tc>
          <w:tcPr>
            <w:tcW w:w="7796" w:type="dxa"/>
            <w:gridSpan w:val="2"/>
          </w:tcPr>
          <w:p w14:paraId="3C6E6A6E" w14:textId="77777777" w:rsidR="008E0D96" w:rsidRPr="0080095B" w:rsidRDefault="008E0D96" w:rsidP="00B66AAE">
            <w:pPr>
              <w:rPr>
                <w:b/>
                <w:bCs/>
                <w:sz w:val="24"/>
                <w:szCs w:val="24"/>
              </w:rPr>
            </w:pPr>
            <w:r w:rsidRPr="0080095B">
              <w:rPr>
                <w:b/>
                <w:bCs/>
                <w:sz w:val="24"/>
                <w:szCs w:val="24"/>
              </w:rPr>
              <w:t>Technical Management</w:t>
            </w:r>
          </w:p>
          <w:p w14:paraId="72F5E1D6" w14:textId="77777777" w:rsidR="008E0D96" w:rsidRPr="0080095B" w:rsidRDefault="008E0D96" w:rsidP="00B66AAE">
            <w:pPr>
              <w:ind w:firstLineChars="111" w:firstLine="266"/>
              <w:rPr>
                <w:sz w:val="24"/>
                <w:szCs w:val="24"/>
              </w:rPr>
            </w:pPr>
            <w:r w:rsidRPr="0080095B">
              <w:rPr>
                <w:sz w:val="24"/>
                <w:szCs w:val="24"/>
              </w:rPr>
              <w:t>6.1 Describe Product development</w:t>
            </w:r>
          </w:p>
          <w:p w14:paraId="5DE5D3D0" w14:textId="77777777" w:rsidR="008E0D96" w:rsidRPr="0080095B" w:rsidRDefault="008E0D96" w:rsidP="00B66AAE">
            <w:pPr>
              <w:ind w:firstLineChars="111" w:firstLine="266"/>
              <w:rPr>
                <w:sz w:val="24"/>
                <w:szCs w:val="24"/>
              </w:rPr>
            </w:pPr>
            <w:r w:rsidRPr="0080095B">
              <w:rPr>
                <w:sz w:val="24"/>
                <w:szCs w:val="24"/>
              </w:rPr>
              <w:t>6.2 Describe Technical Innovation and Transformation</w:t>
            </w:r>
          </w:p>
          <w:p w14:paraId="54FBC32E" w14:textId="77777777" w:rsidR="008E0D96" w:rsidRPr="0080095B" w:rsidRDefault="008E0D96" w:rsidP="00B66AAE">
            <w:pPr>
              <w:ind w:firstLineChars="111" w:firstLine="266"/>
              <w:rPr>
                <w:b/>
                <w:bCs/>
                <w:sz w:val="24"/>
                <w:szCs w:val="24"/>
              </w:rPr>
            </w:pPr>
            <w:r w:rsidRPr="0080095B">
              <w:rPr>
                <w:sz w:val="24"/>
                <w:szCs w:val="24"/>
              </w:rPr>
              <w:t>6.3 Describe Technology Introduction</w:t>
            </w:r>
          </w:p>
        </w:tc>
      </w:tr>
      <w:tr w:rsidR="008E0D96" w:rsidRPr="0080095B" w14:paraId="402CDD5F" w14:textId="77777777" w:rsidTr="00B66AAE">
        <w:tc>
          <w:tcPr>
            <w:tcW w:w="500" w:type="dxa"/>
          </w:tcPr>
          <w:p w14:paraId="752DB381" w14:textId="77777777" w:rsidR="008E0D96" w:rsidRPr="0080095B" w:rsidRDefault="008E0D96" w:rsidP="00B66AAE">
            <w:pPr>
              <w:jc w:val="center"/>
              <w:rPr>
                <w:b/>
                <w:bCs/>
                <w:sz w:val="24"/>
                <w:szCs w:val="24"/>
              </w:rPr>
            </w:pPr>
            <w:r w:rsidRPr="0080095B">
              <w:rPr>
                <w:b/>
                <w:bCs/>
                <w:sz w:val="24"/>
                <w:szCs w:val="24"/>
              </w:rPr>
              <w:t>7.</w:t>
            </w:r>
          </w:p>
        </w:tc>
        <w:tc>
          <w:tcPr>
            <w:tcW w:w="7796" w:type="dxa"/>
            <w:gridSpan w:val="2"/>
          </w:tcPr>
          <w:p w14:paraId="754C4F40" w14:textId="77777777" w:rsidR="008E0D96" w:rsidRPr="0080095B" w:rsidRDefault="008E0D96" w:rsidP="00B66AAE">
            <w:pPr>
              <w:rPr>
                <w:b/>
                <w:bCs/>
                <w:sz w:val="24"/>
                <w:szCs w:val="24"/>
              </w:rPr>
            </w:pPr>
            <w:r w:rsidRPr="0080095B">
              <w:rPr>
                <w:b/>
                <w:bCs/>
                <w:sz w:val="24"/>
                <w:szCs w:val="24"/>
              </w:rPr>
              <w:t>Marketing Management</w:t>
            </w:r>
          </w:p>
          <w:p w14:paraId="0B893FF7" w14:textId="77777777" w:rsidR="008E0D96" w:rsidRPr="0080095B" w:rsidRDefault="008E0D96" w:rsidP="00B66AAE">
            <w:pPr>
              <w:ind w:firstLineChars="111" w:firstLine="266"/>
              <w:rPr>
                <w:sz w:val="24"/>
                <w:szCs w:val="24"/>
              </w:rPr>
            </w:pPr>
            <w:r w:rsidRPr="0080095B">
              <w:rPr>
                <w:sz w:val="24"/>
                <w:szCs w:val="24"/>
              </w:rPr>
              <w:t>7.1 Understand Marketing Strategy</w:t>
            </w:r>
          </w:p>
          <w:p w14:paraId="2B67A7FF" w14:textId="77777777" w:rsidR="008E0D96" w:rsidRPr="0080095B" w:rsidRDefault="008E0D96" w:rsidP="00B66AAE">
            <w:pPr>
              <w:ind w:firstLineChars="111" w:firstLine="266"/>
              <w:rPr>
                <w:sz w:val="24"/>
                <w:szCs w:val="24"/>
              </w:rPr>
            </w:pPr>
            <w:r w:rsidRPr="0080095B">
              <w:rPr>
                <w:sz w:val="24"/>
                <w:szCs w:val="24"/>
              </w:rPr>
              <w:t>7.2 Describe Sales Planning</w:t>
            </w:r>
          </w:p>
          <w:p w14:paraId="42A49D21" w14:textId="77777777" w:rsidR="008E0D96" w:rsidRPr="0080095B" w:rsidRDefault="008E0D96" w:rsidP="00B66AAE">
            <w:pPr>
              <w:ind w:firstLineChars="111" w:firstLine="266"/>
              <w:rPr>
                <w:b/>
                <w:bCs/>
                <w:sz w:val="24"/>
                <w:szCs w:val="24"/>
              </w:rPr>
            </w:pPr>
            <w:r w:rsidRPr="0080095B">
              <w:rPr>
                <w:sz w:val="24"/>
                <w:szCs w:val="24"/>
              </w:rPr>
              <w:t>7.3 Understand Sales Business Management</w:t>
            </w:r>
          </w:p>
        </w:tc>
      </w:tr>
      <w:tr w:rsidR="008E0D96" w:rsidRPr="0080095B" w14:paraId="642FB765" w14:textId="77777777" w:rsidTr="00B66AAE">
        <w:tc>
          <w:tcPr>
            <w:tcW w:w="500" w:type="dxa"/>
          </w:tcPr>
          <w:p w14:paraId="14354BF3" w14:textId="77777777" w:rsidR="008E0D96" w:rsidRPr="0080095B" w:rsidRDefault="008E0D96" w:rsidP="00B66AAE">
            <w:pPr>
              <w:jc w:val="center"/>
              <w:rPr>
                <w:b/>
                <w:bCs/>
                <w:sz w:val="24"/>
                <w:szCs w:val="24"/>
              </w:rPr>
            </w:pPr>
            <w:r w:rsidRPr="0080095B">
              <w:rPr>
                <w:b/>
                <w:bCs/>
                <w:sz w:val="24"/>
                <w:szCs w:val="24"/>
              </w:rPr>
              <w:t>8.</w:t>
            </w:r>
          </w:p>
        </w:tc>
        <w:tc>
          <w:tcPr>
            <w:tcW w:w="7796" w:type="dxa"/>
            <w:gridSpan w:val="2"/>
          </w:tcPr>
          <w:p w14:paraId="5BAF52DC" w14:textId="77777777" w:rsidR="008E0D96" w:rsidRPr="0080095B" w:rsidRDefault="008E0D96" w:rsidP="00B66AAE">
            <w:pPr>
              <w:rPr>
                <w:b/>
                <w:bCs/>
                <w:sz w:val="24"/>
                <w:szCs w:val="24"/>
              </w:rPr>
            </w:pPr>
            <w:r w:rsidRPr="0080095B">
              <w:rPr>
                <w:b/>
                <w:bCs/>
                <w:sz w:val="24"/>
                <w:szCs w:val="24"/>
              </w:rPr>
              <w:t>Financial Management</w:t>
            </w:r>
          </w:p>
          <w:p w14:paraId="700ABADB" w14:textId="77777777" w:rsidR="008E0D96" w:rsidRPr="0080095B" w:rsidRDefault="008E0D96" w:rsidP="00B66AAE">
            <w:pPr>
              <w:ind w:firstLineChars="111" w:firstLine="266"/>
              <w:rPr>
                <w:sz w:val="24"/>
                <w:szCs w:val="24"/>
              </w:rPr>
            </w:pPr>
            <w:r w:rsidRPr="0080095B">
              <w:rPr>
                <w:sz w:val="24"/>
                <w:szCs w:val="24"/>
              </w:rPr>
              <w:t>8.1 Understand Cost and expense management</w:t>
            </w:r>
          </w:p>
          <w:p w14:paraId="66AF43D7" w14:textId="77777777" w:rsidR="008E0D96" w:rsidRPr="0080095B" w:rsidRDefault="008E0D96" w:rsidP="00B66AAE">
            <w:pPr>
              <w:ind w:firstLineChars="111" w:firstLine="266"/>
              <w:rPr>
                <w:sz w:val="24"/>
                <w:szCs w:val="24"/>
              </w:rPr>
            </w:pPr>
            <w:r w:rsidRPr="0080095B">
              <w:rPr>
                <w:sz w:val="24"/>
                <w:szCs w:val="24"/>
              </w:rPr>
              <w:t>8.2 Understand Fund raising management</w:t>
            </w:r>
          </w:p>
          <w:p w14:paraId="6CCA78AD" w14:textId="77777777" w:rsidR="008E0D96" w:rsidRPr="0080095B" w:rsidRDefault="008E0D96" w:rsidP="00B66AAE">
            <w:pPr>
              <w:ind w:firstLineChars="111" w:firstLine="266"/>
              <w:rPr>
                <w:sz w:val="24"/>
                <w:szCs w:val="24"/>
              </w:rPr>
            </w:pPr>
            <w:r w:rsidRPr="0080095B">
              <w:rPr>
                <w:sz w:val="24"/>
                <w:szCs w:val="24"/>
              </w:rPr>
              <w:t>8.3 Understand Asset Management</w:t>
            </w:r>
          </w:p>
          <w:p w14:paraId="2E84826E" w14:textId="77777777" w:rsidR="008E0D96" w:rsidRPr="0080095B" w:rsidRDefault="008E0D96" w:rsidP="00B66AAE">
            <w:pPr>
              <w:ind w:firstLineChars="111" w:firstLine="266"/>
              <w:rPr>
                <w:sz w:val="24"/>
                <w:szCs w:val="24"/>
              </w:rPr>
            </w:pPr>
            <w:r w:rsidRPr="0080095B">
              <w:rPr>
                <w:sz w:val="24"/>
                <w:szCs w:val="24"/>
              </w:rPr>
              <w:t>8.4 Describe Project Investment Management</w:t>
            </w:r>
          </w:p>
          <w:p w14:paraId="2C8C79EC" w14:textId="77777777" w:rsidR="008E0D96" w:rsidRPr="0080095B" w:rsidRDefault="008E0D96" w:rsidP="00B66AAE">
            <w:pPr>
              <w:ind w:firstLineChars="111" w:firstLine="266"/>
              <w:rPr>
                <w:sz w:val="24"/>
                <w:szCs w:val="24"/>
              </w:rPr>
            </w:pPr>
            <w:r w:rsidRPr="0080095B">
              <w:rPr>
                <w:sz w:val="24"/>
                <w:szCs w:val="24"/>
              </w:rPr>
              <w:t>8.5 Explain Taxes and profits</w:t>
            </w:r>
          </w:p>
          <w:p w14:paraId="242E22E9" w14:textId="77777777" w:rsidR="008E0D96" w:rsidRDefault="008E0D96" w:rsidP="00B66AAE">
            <w:pPr>
              <w:ind w:firstLineChars="111" w:firstLine="266"/>
              <w:rPr>
                <w:sz w:val="24"/>
                <w:szCs w:val="24"/>
              </w:rPr>
            </w:pPr>
            <w:r w:rsidRPr="0080095B">
              <w:rPr>
                <w:sz w:val="24"/>
                <w:szCs w:val="24"/>
              </w:rPr>
              <w:t>8.6 Describe Evaluation of Enterprise Economic Benefits</w:t>
            </w:r>
          </w:p>
          <w:p w14:paraId="18FE05C3" w14:textId="77777777" w:rsidR="005574B6" w:rsidRPr="0080095B" w:rsidRDefault="005574B6" w:rsidP="00B66AAE">
            <w:pPr>
              <w:ind w:firstLineChars="111" w:firstLine="267"/>
              <w:rPr>
                <w:b/>
                <w:bCs/>
                <w:sz w:val="24"/>
                <w:szCs w:val="24"/>
              </w:rPr>
            </w:pPr>
          </w:p>
        </w:tc>
      </w:tr>
      <w:tr w:rsidR="008E0D96" w:rsidRPr="0080095B" w14:paraId="44F336FF" w14:textId="77777777" w:rsidTr="00B66AAE">
        <w:tc>
          <w:tcPr>
            <w:tcW w:w="500" w:type="dxa"/>
          </w:tcPr>
          <w:p w14:paraId="159B8851" w14:textId="77777777" w:rsidR="008E0D96" w:rsidRPr="0080095B" w:rsidRDefault="008E0D96" w:rsidP="00B66AAE">
            <w:pPr>
              <w:jc w:val="center"/>
              <w:rPr>
                <w:b/>
                <w:bCs/>
                <w:sz w:val="24"/>
                <w:szCs w:val="24"/>
              </w:rPr>
            </w:pPr>
            <w:r w:rsidRPr="0080095B">
              <w:rPr>
                <w:b/>
                <w:bCs/>
                <w:sz w:val="24"/>
                <w:szCs w:val="24"/>
              </w:rPr>
              <w:lastRenderedPageBreak/>
              <w:t>9.</w:t>
            </w:r>
          </w:p>
        </w:tc>
        <w:tc>
          <w:tcPr>
            <w:tcW w:w="7796" w:type="dxa"/>
            <w:gridSpan w:val="2"/>
          </w:tcPr>
          <w:p w14:paraId="0AC9511D" w14:textId="77777777" w:rsidR="008E0D96" w:rsidRPr="0080095B" w:rsidRDefault="008E0D96" w:rsidP="00B66AAE">
            <w:pPr>
              <w:rPr>
                <w:b/>
                <w:bCs/>
                <w:sz w:val="24"/>
                <w:szCs w:val="24"/>
              </w:rPr>
            </w:pPr>
            <w:r w:rsidRPr="0080095B">
              <w:rPr>
                <w:b/>
                <w:bCs/>
                <w:sz w:val="24"/>
                <w:szCs w:val="24"/>
              </w:rPr>
              <w:t>Common Practical Writing in Enterprise Management</w:t>
            </w:r>
          </w:p>
          <w:p w14:paraId="68397629" w14:textId="77777777" w:rsidR="008E0D96" w:rsidRPr="0080095B" w:rsidRDefault="008E0D96" w:rsidP="00B66AAE">
            <w:pPr>
              <w:ind w:firstLineChars="111" w:firstLine="266"/>
              <w:rPr>
                <w:sz w:val="24"/>
                <w:szCs w:val="24"/>
              </w:rPr>
            </w:pPr>
            <w:r w:rsidRPr="0080095B">
              <w:rPr>
                <w:sz w:val="24"/>
                <w:szCs w:val="24"/>
              </w:rPr>
              <w:t>9.1 Understand Writing Management Systems</w:t>
            </w:r>
          </w:p>
          <w:p w14:paraId="7F76FEAC" w14:textId="77777777" w:rsidR="008E0D96" w:rsidRPr="0080095B" w:rsidRDefault="008E0D96" w:rsidP="00B66AAE">
            <w:pPr>
              <w:ind w:firstLineChars="111" w:firstLine="266"/>
              <w:rPr>
                <w:sz w:val="24"/>
                <w:szCs w:val="24"/>
              </w:rPr>
            </w:pPr>
            <w:r w:rsidRPr="0080095B">
              <w:rPr>
                <w:sz w:val="24"/>
                <w:szCs w:val="24"/>
              </w:rPr>
              <w:t>9.2 Understand Writing of Economic Contracts</w:t>
            </w:r>
          </w:p>
          <w:p w14:paraId="13150F63" w14:textId="77777777" w:rsidR="008E0D96" w:rsidRPr="0080095B" w:rsidRDefault="008E0D96" w:rsidP="00B66AAE">
            <w:pPr>
              <w:ind w:firstLineChars="111" w:firstLine="266"/>
              <w:rPr>
                <w:sz w:val="24"/>
                <w:szCs w:val="24"/>
              </w:rPr>
            </w:pPr>
            <w:r w:rsidRPr="0080095B">
              <w:rPr>
                <w:sz w:val="24"/>
                <w:szCs w:val="24"/>
              </w:rPr>
              <w:t>9.3 Understand Writing Business Letters</w:t>
            </w:r>
          </w:p>
          <w:p w14:paraId="29FC0908" w14:textId="77777777" w:rsidR="008E0D96" w:rsidRPr="0080095B" w:rsidRDefault="008E0D96" w:rsidP="00B66AAE">
            <w:pPr>
              <w:ind w:firstLineChars="111" w:firstLine="266"/>
              <w:rPr>
                <w:sz w:val="24"/>
                <w:szCs w:val="24"/>
              </w:rPr>
            </w:pPr>
            <w:r w:rsidRPr="0080095B">
              <w:rPr>
                <w:sz w:val="24"/>
                <w:szCs w:val="24"/>
              </w:rPr>
              <w:t>9.4 Explain Writing of other applied documents</w:t>
            </w:r>
          </w:p>
        </w:tc>
      </w:tr>
    </w:tbl>
    <w:p w14:paraId="4191AC3A" w14:textId="77777777" w:rsidR="008E0D96" w:rsidRDefault="008E0D96" w:rsidP="00D95D93">
      <w:pPr>
        <w:rPr>
          <w:rFonts w:asciiTheme="majorBidi" w:eastAsia="Calibri" w:hAnsiTheme="majorBidi" w:cstheme="majorBidi"/>
          <w:szCs w:val="20"/>
        </w:rPr>
      </w:pPr>
    </w:p>
    <w:p w14:paraId="0C8913E0" w14:textId="77777777" w:rsidR="005574B6" w:rsidRDefault="005574B6" w:rsidP="00D95D93">
      <w:pPr>
        <w:rPr>
          <w:rFonts w:asciiTheme="majorBidi" w:eastAsia="Calibri" w:hAnsiTheme="majorBidi" w:cstheme="majorBidi"/>
          <w:szCs w:val="20"/>
        </w:rPr>
      </w:pPr>
    </w:p>
    <w:p w14:paraId="01CC33F2" w14:textId="77777777" w:rsidR="005574B6" w:rsidRDefault="005574B6" w:rsidP="00D95D93">
      <w:pPr>
        <w:rPr>
          <w:rFonts w:asciiTheme="majorBidi" w:eastAsia="Calibri" w:hAnsiTheme="majorBidi" w:cstheme="majorBidi"/>
          <w:szCs w:val="20"/>
        </w:rPr>
      </w:pPr>
    </w:p>
    <w:p w14:paraId="11F18DE7" w14:textId="77777777" w:rsidR="005574B6" w:rsidRDefault="005574B6" w:rsidP="00D95D93">
      <w:pPr>
        <w:rPr>
          <w:rFonts w:asciiTheme="majorBidi" w:eastAsia="Calibri" w:hAnsiTheme="majorBidi" w:cstheme="majorBidi"/>
          <w:szCs w:val="20"/>
        </w:rPr>
      </w:pPr>
    </w:p>
    <w:p w14:paraId="7ADD993B" w14:textId="77777777" w:rsidR="005574B6" w:rsidRDefault="005574B6" w:rsidP="00D95D93">
      <w:pPr>
        <w:rPr>
          <w:rFonts w:asciiTheme="majorBidi" w:eastAsia="Calibri" w:hAnsiTheme="majorBidi" w:cstheme="majorBidi"/>
          <w:szCs w:val="20"/>
        </w:rPr>
      </w:pPr>
    </w:p>
    <w:p w14:paraId="224C53C3" w14:textId="77777777" w:rsidR="005574B6" w:rsidRDefault="005574B6" w:rsidP="00D95D93">
      <w:pPr>
        <w:rPr>
          <w:rFonts w:asciiTheme="majorBidi" w:eastAsia="Calibri" w:hAnsiTheme="majorBidi" w:cstheme="majorBidi"/>
          <w:szCs w:val="20"/>
        </w:rPr>
      </w:pPr>
    </w:p>
    <w:p w14:paraId="653625E5" w14:textId="77777777" w:rsidR="005574B6" w:rsidRDefault="005574B6" w:rsidP="00D95D93">
      <w:pPr>
        <w:rPr>
          <w:rFonts w:asciiTheme="majorBidi" w:eastAsia="Calibri" w:hAnsiTheme="majorBidi" w:cstheme="majorBidi"/>
          <w:szCs w:val="20"/>
        </w:rPr>
      </w:pPr>
    </w:p>
    <w:p w14:paraId="6958BC06" w14:textId="77777777" w:rsidR="005574B6" w:rsidRDefault="005574B6" w:rsidP="00D95D93">
      <w:pPr>
        <w:rPr>
          <w:rFonts w:asciiTheme="majorBidi" w:eastAsia="Calibri" w:hAnsiTheme="majorBidi" w:cstheme="majorBidi"/>
          <w:szCs w:val="20"/>
        </w:rPr>
      </w:pPr>
    </w:p>
    <w:p w14:paraId="0C32195C" w14:textId="77777777" w:rsidR="005574B6" w:rsidRDefault="005574B6" w:rsidP="00D95D93">
      <w:pPr>
        <w:rPr>
          <w:rFonts w:asciiTheme="majorBidi" w:eastAsia="Calibri" w:hAnsiTheme="majorBidi" w:cstheme="majorBidi"/>
          <w:szCs w:val="20"/>
        </w:rPr>
      </w:pPr>
    </w:p>
    <w:p w14:paraId="79039677" w14:textId="77777777" w:rsidR="005574B6" w:rsidRDefault="005574B6" w:rsidP="00D95D93">
      <w:pPr>
        <w:rPr>
          <w:rFonts w:asciiTheme="majorBidi" w:eastAsia="Calibri" w:hAnsiTheme="majorBidi" w:cstheme="majorBidi"/>
          <w:szCs w:val="20"/>
        </w:rPr>
      </w:pPr>
    </w:p>
    <w:p w14:paraId="19B04E57" w14:textId="77777777" w:rsidR="005574B6" w:rsidRDefault="005574B6" w:rsidP="00D95D93">
      <w:pPr>
        <w:rPr>
          <w:rFonts w:asciiTheme="majorBidi" w:eastAsia="Calibri" w:hAnsiTheme="majorBidi" w:cstheme="majorBidi"/>
          <w:szCs w:val="20"/>
        </w:rPr>
      </w:pPr>
    </w:p>
    <w:p w14:paraId="1BBA23DE" w14:textId="77777777" w:rsidR="005574B6" w:rsidRDefault="005574B6" w:rsidP="00D95D93">
      <w:pPr>
        <w:rPr>
          <w:rFonts w:asciiTheme="majorBidi" w:eastAsia="Calibri" w:hAnsiTheme="majorBidi" w:cstheme="majorBidi"/>
          <w:szCs w:val="20"/>
        </w:rPr>
      </w:pPr>
    </w:p>
    <w:p w14:paraId="4EFEC155" w14:textId="77777777" w:rsidR="005574B6" w:rsidRDefault="005574B6" w:rsidP="00D95D93">
      <w:pPr>
        <w:rPr>
          <w:rFonts w:asciiTheme="majorBidi" w:eastAsia="Calibri" w:hAnsiTheme="majorBidi" w:cstheme="majorBidi"/>
          <w:szCs w:val="20"/>
        </w:rPr>
      </w:pPr>
    </w:p>
    <w:p w14:paraId="1E4BB0DF" w14:textId="77777777" w:rsidR="005574B6" w:rsidRDefault="005574B6" w:rsidP="00D95D93">
      <w:pPr>
        <w:rPr>
          <w:rFonts w:asciiTheme="majorBidi" w:eastAsia="Calibri" w:hAnsiTheme="majorBidi" w:cstheme="majorBidi"/>
          <w:szCs w:val="20"/>
        </w:rPr>
      </w:pPr>
    </w:p>
    <w:p w14:paraId="58CD306E" w14:textId="77777777" w:rsidR="005574B6" w:rsidRDefault="005574B6" w:rsidP="00D95D93">
      <w:pPr>
        <w:rPr>
          <w:rFonts w:asciiTheme="majorBidi" w:eastAsia="Calibri" w:hAnsiTheme="majorBidi" w:cstheme="majorBidi"/>
          <w:szCs w:val="20"/>
        </w:rPr>
      </w:pPr>
    </w:p>
    <w:p w14:paraId="52C7C87F" w14:textId="77777777" w:rsidR="005574B6" w:rsidRDefault="005574B6" w:rsidP="00D95D93">
      <w:pPr>
        <w:rPr>
          <w:rFonts w:asciiTheme="majorBidi" w:eastAsia="Calibri" w:hAnsiTheme="majorBidi" w:cstheme="majorBidi"/>
          <w:szCs w:val="20"/>
        </w:rPr>
      </w:pPr>
    </w:p>
    <w:p w14:paraId="5563967D" w14:textId="77777777" w:rsidR="005574B6" w:rsidRDefault="005574B6" w:rsidP="00D95D93">
      <w:pPr>
        <w:rPr>
          <w:rFonts w:asciiTheme="majorBidi" w:eastAsia="Calibri" w:hAnsiTheme="majorBidi" w:cstheme="majorBidi"/>
          <w:szCs w:val="20"/>
        </w:rPr>
      </w:pPr>
    </w:p>
    <w:p w14:paraId="689117E5" w14:textId="77777777" w:rsidR="005574B6" w:rsidRDefault="005574B6" w:rsidP="00D95D93">
      <w:pPr>
        <w:rPr>
          <w:rFonts w:asciiTheme="majorBidi" w:eastAsia="Calibri" w:hAnsiTheme="majorBidi" w:cstheme="majorBidi"/>
          <w:szCs w:val="20"/>
        </w:rPr>
      </w:pPr>
    </w:p>
    <w:p w14:paraId="214E87E8" w14:textId="77777777" w:rsidR="005574B6" w:rsidRDefault="005574B6" w:rsidP="00D95D93">
      <w:pPr>
        <w:rPr>
          <w:rFonts w:asciiTheme="majorBidi" w:eastAsia="Calibri" w:hAnsiTheme="majorBidi" w:cstheme="majorBidi"/>
          <w:szCs w:val="20"/>
        </w:rPr>
      </w:pPr>
    </w:p>
    <w:p w14:paraId="5CC08F58" w14:textId="77777777" w:rsidR="005574B6" w:rsidRDefault="005574B6" w:rsidP="00D95D93">
      <w:pPr>
        <w:rPr>
          <w:rFonts w:asciiTheme="majorBidi" w:eastAsia="Calibri" w:hAnsiTheme="majorBidi" w:cstheme="majorBidi"/>
          <w:szCs w:val="20"/>
        </w:rPr>
      </w:pPr>
    </w:p>
    <w:p w14:paraId="6248086B" w14:textId="77777777" w:rsidR="005574B6" w:rsidRDefault="005574B6" w:rsidP="00D95D93">
      <w:pPr>
        <w:rPr>
          <w:rFonts w:asciiTheme="majorBidi" w:eastAsia="Calibri" w:hAnsiTheme="majorBidi" w:cstheme="majorBidi"/>
          <w:szCs w:val="20"/>
        </w:rPr>
      </w:pPr>
    </w:p>
    <w:p w14:paraId="0077EED4" w14:textId="77777777" w:rsidR="005574B6" w:rsidRDefault="005574B6" w:rsidP="00D95D93">
      <w:pPr>
        <w:rPr>
          <w:rFonts w:asciiTheme="majorBidi" w:eastAsia="Calibri" w:hAnsiTheme="majorBidi" w:cstheme="majorBidi"/>
          <w:szCs w:val="20"/>
        </w:rPr>
      </w:pPr>
    </w:p>
    <w:p w14:paraId="1411FB75" w14:textId="77777777" w:rsidR="005574B6" w:rsidRDefault="005574B6" w:rsidP="00D95D93">
      <w:pPr>
        <w:rPr>
          <w:rFonts w:asciiTheme="majorBidi" w:eastAsia="Calibri" w:hAnsiTheme="majorBidi" w:cstheme="majorBidi"/>
          <w:szCs w:val="20"/>
        </w:rPr>
      </w:pPr>
    </w:p>
    <w:p w14:paraId="10E87314" w14:textId="77777777" w:rsidR="005574B6" w:rsidRDefault="005574B6" w:rsidP="00D95D93">
      <w:pPr>
        <w:rPr>
          <w:rFonts w:asciiTheme="majorBidi" w:eastAsia="Calibri" w:hAnsiTheme="majorBidi" w:cstheme="majorBidi"/>
          <w:szCs w:val="20"/>
        </w:rPr>
      </w:pPr>
    </w:p>
    <w:p w14:paraId="40936E64" w14:textId="77777777" w:rsidR="005574B6" w:rsidRDefault="005574B6" w:rsidP="00D95D93">
      <w:pPr>
        <w:rPr>
          <w:rFonts w:asciiTheme="majorBidi" w:eastAsia="Calibri" w:hAnsiTheme="majorBidi" w:cstheme="majorBidi"/>
          <w:szCs w:val="20"/>
        </w:rPr>
      </w:pPr>
    </w:p>
    <w:p w14:paraId="72FEC349" w14:textId="77777777" w:rsidR="005574B6" w:rsidRDefault="005574B6" w:rsidP="00D95D93">
      <w:pPr>
        <w:rPr>
          <w:rFonts w:asciiTheme="majorBidi" w:eastAsia="Calibri" w:hAnsiTheme="majorBidi" w:cstheme="majorBidi"/>
          <w:szCs w:val="20"/>
        </w:rPr>
      </w:pPr>
    </w:p>
    <w:p w14:paraId="3296BEA8" w14:textId="77777777" w:rsidR="005574B6" w:rsidRDefault="005574B6" w:rsidP="00D95D93">
      <w:pPr>
        <w:rPr>
          <w:rFonts w:asciiTheme="majorBidi" w:eastAsia="Calibri" w:hAnsiTheme="majorBidi" w:cstheme="majorBidi"/>
          <w:szCs w:val="20"/>
        </w:rPr>
      </w:pPr>
    </w:p>
    <w:p w14:paraId="5C1D05AD" w14:textId="77777777" w:rsidR="005574B6" w:rsidRPr="005574B6" w:rsidRDefault="005574B6" w:rsidP="005574B6">
      <w:pPr>
        <w:widowControl w:val="0"/>
        <w:tabs>
          <w:tab w:val="left" w:pos="-720"/>
        </w:tabs>
        <w:suppressAutoHyphens/>
        <w:autoSpaceDE w:val="0"/>
        <w:autoSpaceDN w:val="0"/>
        <w:spacing w:after="0" w:line="240" w:lineRule="auto"/>
        <w:ind w:firstLineChars="100" w:firstLine="240"/>
        <w:rPr>
          <w:rFonts w:ascii="Times New Roman" w:eastAsia="SimSun" w:hAnsi="Times New Roman" w:cs="Times New Roman"/>
          <w:sz w:val="24"/>
          <w:szCs w:val="24"/>
          <w:lang w:eastAsia="zh-CN" w:bidi="ur-PK"/>
        </w:rPr>
      </w:pPr>
    </w:p>
    <w:tbl>
      <w:tblPr>
        <w:tblStyle w:val="TableGrid2"/>
        <w:tblpPr w:leftFromText="180" w:rightFromText="180" w:vertAnchor="text" w:horzAnchor="page" w:tblpX="1278" w:tblpY="197"/>
        <w:tblOverlap w:val="never"/>
        <w:tblW w:w="9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8"/>
        <w:gridCol w:w="539"/>
        <w:gridCol w:w="4525"/>
        <w:gridCol w:w="502"/>
        <w:gridCol w:w="444"/>
        <w:gridCol w:w="1095"/>
      </w:tblGrid>
      <w:tr w:rsidR="005574B6" w:rsidRPr="005574B6" w14:paraId="27FBA07E" w14:textId="77777777" w:rsidTr="00507A6C">
        <w:trPr>
          <w:trHeight w:val="367"/>
        </w:trPr>
        <w:tc>
          <w:tcPr>
            <w:tcW w:w="2498" w:type="dxa"/>
          </w:tcPr>
          <w:p w14:paraId="606FA519" w14:textId="77777777" w:rsidR="005574B6" w:rsidRPr="005574B6" w:rsidRDefault="005574B6" w:rsidP="005574B6">
            <w:pPr>
              <w:jc w:val="center"/>
              <w:rPr>
                <w:rFonts w:eastAsia="DengXian"/>
                <w:b/>
                <w:bCs/>
                <w:kern w:val="2"/>
                <w:sz w:val="24"/>
                <w:szCs w:val="24"/>
                <w:lang w:eastAsia="zh-CN"/>
              </w:rPr>
            </w:pPr>
            <w:r w:rsidRPr="005574B6">
              <w:rPr>
                <w:rFonts w:eastAsia="DengXian"/>
                <w:b/>
                <w:bCs/>
                <w:snapToGrid w:val="0"/>
                <w:color w:val="000000"/>
                <w:kern w:val="2"/>
                <w:sz w:val="24"/>
                <w:szCs w:val="24"/>
                <w:lang w:eastAsia="zh-CN" w:bidi="ar"/>
              </w:rPr>
              <w:t>MMAT-312</w:t>
            </w:r>
          </w:p>
        </w:tc>
        <w:tc>
          <w:tcPr>
            <w:tcW w:w="7105" w:type="dxa"/>
            <w:gridSpan w:val="5"/>
            <w:vAlign w:val="center"/>
          </w:tcPr>
          <w:p w14:paraId="361D9576" w14:textId="77777777" w:rsidR="005574B6" w:rsidRPr="005574B6" w:rsidRDefault="005574B6" w:rsidP="005574B6">
            <w:pPr>
              <w:jc w:val="both"/>
              <w:rPr>
                <w:rFonts w:eastAsia="DengXian"/>
                <w:kern w:val="2"/>
                <w:sz w:val="24"/>
                <w:szCs w:val="24"/>
                <w:lang w:eastAsia="zh-CN"/>
              </w:rPr>
            </w:pPr>
            <w:r w:rsidRPr="005574B6">
              <w:rPr>
                <w:rFonts w:eastAsia="DengXian"/>
                <w:b/>
                <w:bCs/>
                <w:kern w:val="2"/>
                <w:sz w:val="24"/>
                <w:szCs w:val="24"/>
                <w:lang w:eastAsia="zh-CN"/>
              </w:rPr>
              <w:t>Hydraulic and pneumatic</w:t>
            </w:r>
          </w:p>
        </w:tc>
      </w:tr>
      <w:tr w:rsidR="005574B6" w:rsidRPr="005574B6" w14:paraId="20E559AA" w14:textId="77777777" w:rsidTr="00507A6C">
        <w:trPr>
          <w:trHeight w:val="474"/>
        </w:trPr>
        <w:tc>
          <w:tcPr>
            <w:tcW w:w="2498" w:type="dxa"/>
          </w:tcPr>
          <w:p w14:paraId="7B48C654" w14:textId="77777777" w:rsidR="005574B6" w:rsidRPr="005574B6" w:rsidRDefault="005574B6" w:rsidP="00507A6C">
            <w:pPr>
              <w:jc w:val="both"/>
              <w:rPr>
                <w:rFonts w:eastAsia="DengXian"/>
                <w:b/>
                <w:bCs/>
                <w:kern w:val="2"/>
                <w:sz w:val="24"/>
                <w:szCs w:val="24"/>
                <w:lang w:eastAsia="zh-CN"/>
              </w:rPr>
            </w:pPr>
            <w:r w:rsidRPr="005574B6">
              <w:rPr>
                <w:rFonts w:eastAsia="DengXian"/>
                <w:b/>
                <w:bCs/>
                <w:kern w:val="2"/>
                <w:sz w:val="24"/>
                <w:szCs w:val="24"/>
                <w:lang w:eastAsia="zh-CN"/>
              </w:rPr>
              <w:t>To</w:t>
            </w:r>
            <w:r w:rsidR="00507A6C">
              <w:rPr>
                <w:rFonts w:eastAsia="DengXian"/>
                <w:b/>
                <w:bCs/>
                <w:kern w:val="2"/>
                <w:sz w:val="24"/>
                <w:szCs w:val="24"/>
                <w:lang w:eastAsia="zh-CN"/>
              </w:rPr>
              <w:t xml:space="preserve">tal </w:t>
            </w:r>
            <w:r w:rsidRPr="005574B6">
              <w:rPr>
                <w:rFonts w:eastAsia="DengXian"/>
                <w:b/>
                <w:bCs/>
                <w:kern w:val="2"/>
                <w:sz w:val="24"/>
                <w:szCs w:val="24"/>
                <w:lang w:eastAsia="zh-CN"/>
              </w:rPr>
              <w:t xml:space="preserve">Contact </w:t>
            </w:r>
            <w:r w:rsidR="00507A6C" w:rsidRPr="005574B6">
              <w:rPr>
                <w:rFonts w:eastAsia="DengXian"/>
                <w:b/>
                <w:bCs/>
                <w:kern w:val="2"/>
                <w:sz w:val="24"/>
                <w:szCs w:val="24"/>
                <w:lang w:eastAsia="zh-CN"/>
              </w:rPr>
              <w:t xml:space="preserve"> Hours</w:t>
            </w:r>
          </w:p>
        </w:tc>
        <w:tc>
          <w:tcPr>
            <w:tcW w:w="539" w:type="dxa"/>
          </w:tcPr>
          <w:p w14:paraId="31ED8C70" w14:textId="77777777" w:rsidR="005574B6" w:rsidRPr="005574B6" w:rsidRDefault="005574B6" w:rsidP="005574B6">
            <w:pPr>
              <w:jc w:val="both"/>
              <w:rPr>
                <w:rFonts w:eastAsia="DengXian"/>
                <w:kern w:val="2"/>
                <w:sz w:val="24"/>
                <w:szCs w:val="24"/>
                <w:lang w:eastAsia="zh-CN"/>
              </w:rPr>
            </w:pPr>
          </w:p>
        </w:tc>
        <w:tc>
          <w:tcPr>
            <w:tcW w:w="4525" w:type="dxa"/>
          </w:tcPr>
          <w:p w14:paraId="01316B59" w14:textId="77777777" w:rsidR="005574B6" w:rsidRPr="005574B6" w:rsidRDefault="00507A6C" w:rsidP="005574B6">
            <w:pPr>
              <w:jc w:val="both"/>
              <w:rPr>
                <w:rFonts w:eastAsia="DengXian"/>
                <w:kern w:val="2"/>
                <w:sz w:val="24"/>
                <w:szCs w:val="24"/>
                <w:lang w:eastAsia="zh-CN"/>
              </w:rPr>
            </w:pPr>
            <w:r>
              <w:rPr>
                <w:rFonts w:eastAsia="DengXian"/>
                <w:kern w:val="2"/>
                <w:sz w:val="24"/>
                <w:szCs w:val="24"/>
                <w:lang w:eastAsia="zh-CN"/>
              </w:rPr>
              <w:t xml:space="preserve">                                                               </w:t>
            </w:r>
          </w:p>
        </w:tc>
        <w:tc>
          <w:tcPr>
            <w:tcW w:w="502" w:type="dxa"/>
          </w:tcPr>
          <w:p w14:paraId="5FEFF3D2" w14:textId="77777777" w:rsidR="005574B6" w:rsidRPr="005574B6" w:rsidRDefault="005574B6" w:rsidP="005574B6">
            <w:pPr>
              <w:jc w:val="both"/>
              <w:rPr>
                <w:rFonts w:eastAsia="DengXian"/>
                <w:kern w:val="2"/>
                <w:sz w:val="24"/>
                <w:szCs w:val="24"/>
                <w:lang w:eastAsia="zh-CN"/>
              </w:rPr>
            </w:pPr>
            <w:r w:rsidRPr="005574B6">
              <w:rPr>
                <w:rFonts w:eastAsia="DengXian"/>
                <w:kern w:val="2"/>
                <w:sz w:val="24"/>
                <w:szCs w:val="24"/>
                <w:lang w:eastAsia="zh-CN"/>
              </w:rPr>
              <w:t>T</w:t>
            </w:r>
          </w:p>
        </w:tc>
        <w:tc>
          <w:tcPr>
            <w:tcW w:w="444" w:type="dxa"/>
          </w:tcPr>
          <w:p w14:paraId="1369ABDD" w14:textId="77777777" w:rsidR="005574B6" w:rsidRPr="005574B6" w:rsidRDefault="005574B6" w:rsidP="005574B6">
            <w:pPr>
              <w:jc w:val="both"/>
              <w:rPr>
                <w:rFonts w:eastAsia="DengXian"/>
                <w:kern w:val="2"/>
                <w:sz w:val="24"/>
                <w:szCs w:val="24"/>
                <w:lang w:eastAsia="zh-CN"/>
              </w:rPr>
            </w:pPr>
            <w:r w:rsidRPr="005574B6">
              <w:rPr>
                <w:rFonts w:eastAsia="DengXian"/>
                <w:kern w:val="2"/>
                <w:sz w:val="24"/>
                <w:szCs w:val="24"/>
                <w:lang w:eastAsia="zh-CN"/>
              </w:rPr>
              <w:t>P</w:t>
            </w:r>
          </w:p>
        </w:tc>
        <w:tc>
          <w:tcPr>
            <w:tcW w:w="1093" w:type="dxa"/>
          </w:tcPr>
          <w:p w14:paraId="57F303CB" w14:textId="77777777" w:rsidR="005574B6" w:rsidRPr="005574B6" w:rsidRDefault="005574B6" w:rsidP="005574B6">
            <w:pPr>
              <w:jc w:val="both"/>
              <w:rPr>
                <w:rFonts w:eastAsia="DengXian"/>
                <w:kern w:val="2"/>
                <w:sz w:val="24"/>
                <w:szCs w:val="24"/>
                <w:lang w:eastAsia="zh-CN"/>
              </w:rPr>
            </w:pPr>
            <w:r w:rsidRPr="005574B6">
              <w:rPr>
                <w:rFonts w:eastAsia="DengXian"/>
                <w:kern w:val="2"/>
                <w:sz w:val="24"/>
                <w:szCs w:val="24"/>
                <w:lang w:eastAsia="zh-CN"/>
              </w:rPr>
              <w:t>C</w:t>
            </w:r>
          </w:p>
        </w:tc>
      </w:tr>
      <w:tr w:rsidR="005574B6" w:rsidRPr="005574B6" w14:paraId="39623002" w14:textId="77777777" w:rsidTr="00507A6C">
        <w:trPr>
          <w:trHeight w:val="237"/>
        </w:trPr>
        <w:tc>
          <w:tcPr>
            <w:tcW w:w="2498" w:type="dxa"/>
          </w:tcPr>
          <w:p w14:paraId="19AD9D36" w14:textId="77777777" w:rsidR="005574B6" w:rsidRPr="005574B6" w:rsidRDefault="00507A6C" w:rsidP="00507A6C">
            <w:pPr>
              <w:jc w:val="center"/>
              <w:rPr>
                <w:rFonts w:eastAsia="DengXian"/>
                <w:kern w:val="2"/>
                <w:sz w:val="24"/>
                <w:szCs w:val="24"/>
                <w:lang w:eastAsia="zh-CN"/>
              </w:rPr>
            </w:pPr>
            <w:r>
              <w:rPr>
                <w:rFonts w:eastAsia="DengXian"/>
                <w:kern w:val="2"/>
                <w:sz w:val="24"/>
                <w:szCs w:val="24"/>
                <w:lang w:eastAsia="zh-CN"/>
              </w:rPr>
              <w:t xml:space="preserve">                     </w:t>
            </w:r>
            <w:r w:rsidR="005574B6" w:rsidRPr="005574B6">
              <w:rPr>
                <w:rFonts w:eastAsia="DengXian"/>
                <w:kern w:val="2"/>
                <w:sz w:val="24"/>
                <w:szCs w:val="24"/>
                <w:lang w:eastAsia="zh-CN"/>
              </w:rPr>
              <w:t>Theory</w:t>
            </w:r>
          </w:p>
        </w:tc>
        <w:tc>
          <w:tcPr>
            <w:tcW w:w="539" w:type="dxa"/>
          </w:tcPr>
          <w:p w14:paraId="3474DAEA" w14:textId="77777777" w:rsidR="005574B6" w:rsidRPr="005574B6" w:rsidRDefault="005574B6" w:rsidP="005574B6">
            <w:pPr>
              <w:jc w:val="both"/>
              <w:rPr>
                <w:rFonts w:eastAsia="DengXian"/>
                <w:kern w:val="2"/>
                <w:sz w:val="24"/>
                <w:szCs w:val="24"/>
                <w:lang w:eastAsia="zh-CN"/>
              </w:rPr>
            </w:pPr>
            <w:r w:rsidRPr="005574B6">
              <w:rPr>
                <w:rFonts w:eastAsia="DengXian"/>
                <w:kern w:val="2"/>
                <w:sz w:val="24"/>
                <w:szCs w:val="24"/>
                <w:lang w:eastAsia="zh-CN"/>
              </w:rPr>
              <w:t>32</w:t>
            </w:r>
          </w:p>
        </w:tc>
        <w:tc>
          <w:tcPr>
            <w:tcW w:w="4525" w:type="dxa"/>
          </w:tcPr>
          <w:p w14:paraId="01FF02A0" w14:textId="77777777" w:rsidR="005574B6" w:rsidRPr="005574B6" w:rsidRDefault="005574B6" w:rsidP="005574B6">
            <w:pPr>
              <w:jc w:val="both"/>
              <w:rPr>
                <w:rFonts w:eastAsia="DengXian"/>
                <w:kern w:val="2"/>
                <w:sz w:val="24"/>
                <w:szCs w:val="24"/>
                <w:lang w:eastAsia="zh-CN"/>
              </w:rPr>
            </w:pPr>
          </w:p>
        </w:tc>
        <w:tc>
          <w:tcPr>
            <w:tcW w:w="502" w:type="dxa"/>
          </w:tcPr>
          <w:p w14:paraId="2F146FC5" w14:textId="77777777" w:rsidR="005574B6" w:rsidRPr="005574B6" w:rsidRDefault="005574B6" w:rsidP="005574B6">
            <w:pPr>
              <w:jc w:val="both"/>
              <w:rPr>
                <w:rFonts w:eastAsia="DengXian"/>
                <w:kern w:val="2"/>
                <w:sz w:val="24"/>
                <w:szCs w:val="24"/>
                <w:lang w:eastAsia="zh-CN"/>
              </w:rPr>
            </w:pPr>
            <w:r w:rsidRPr="005574B6">
              <w:rPr>
                <w:rFonts w:eastAsia="DengXian"/>
                <w:kern w:val="2"/>
                <w:sz w:val="24"/>
                <w:szCs w:val="24"/>
                <w:lang w:eastAsia="zh-CN"/>
              </w:rPr>
              <w:t>1</w:t>
            </w:r>
          </w:p>
        </w:tc>
        <w:tc>
          <w:tcPr>
            <w:tcW w:w="444" w:type="dxa"/>
          </w:tcPr>
          <w:p w14:paraId="3E10A286" w14:textId="77777777" w:rsidR="005574B6" w:rsidRPr="005574B6" w:rsidRDefault="005574B6" w:rsidP="005574B6">
            <w:pPr>
              <w:jc w:val="both"/>
              <w:rPr>
                <w:rFonts w:eastAsia="DengXian"/>
                <w:kern w:val="2"/>
                <w:sz w:val="24"/>
                <w:szCs w:val="24"/>
                <w:lang w:eastAsia="zh-CN"/>
              </w:rPr>
            </w:pPr>
            <w:r w:rsidRPr="005574B6">
              <w:rPr>
                <w:rFonts w:eastAsia="DengXian"/>
                <w:kern w:val="2"/>
                <w:sz w:val="24"/>
                <w:szCs w:val="24"/>
                <w:lang w:eastAsia="zh-CN"/>
              </w:rPr>
              <w:t>3</w:t>
            </w:r>
          </w:p>
        </w:tc>
        <w:tc>
          <w:tcPr>
            <w:tcW w:w="1093" w:type="dxa"/>
          </w:tcPr>
          <w:p w14:paraId="1F37C3E0" w14:textId="77777777" w:rsidR="005574B6" w:rsidRPr="005574B6" w:rsidRDefault="005574B6" w:rsidP="005574B6">
            <w:pPr>
              <w:jc w:val="both"/>
              <w:rPr>
                <w:rFonts w:eastAsia="DengXian"/>
                <w:kern w:val="2"/>
                <w:sz w:val="24"/>
                <w:szCs w:val="24"/>
                <w:lang w:eastAsia="zh-CN"/>
              </w:rPr>
            </w:pPr>
            <w:r w:rsidRPr="005574B6">
              <w:rPr>
                <w:rFonts w:eastAsia="DengXian"/>
                <w:kern w:val="2"/>
                <w:sz w:val="24"/>
                <w:szCs w:val="24"/>
                <w:lang w:eastAsia="zh-CN"/>
              </w:rPr>
              <w:t>2</w:t>
            </w:r>
          </w:p>
        </w:tc>
      </w:tr>
      <w:tr w:rsidR="005574B6" w:rsidRPr="005574B6" w14:paraId="0C0D709B" w14:textId="77777777" w:rsidTr="00507A6C">
        <w:trPr>
          <w:trHeight w:val="237"/>
        </w:trPr>
        <w:tc>
          <w:tcPr>
            <w:tcW w:w="2498" w:type="dxa"/>
          </w:tcPr>
          <w:p w14:paraId="06D88915" w14:textId="77777777" w:rsidR="005574B6" w:rsidRPr="005574B6" w:rsidRDefault="00507A6C" w:rsidP="005574B6">
            <w:pPr>
              <w:jc w:val="right"/>
              <w:rPr>
                <w:rFonts w:eastAsia="DengXian"/>
                <w:kern w:val="2"/>
                <w:sz w:val="24"/>
                <w:szCs w:val="24"/>
                <w:lang w:eastAsia="zh-CN"/>
              </w:rPr>
            </w:pPr>
            <w:r>
              <w:rPr>
                <w:rFonts w:eastAsia="DengXian"/>
                <w:kern w:val="2"/>
                <w:sz w:val="24"/>
                <w:szCs w:val="24"/>
                <w:lang w:eastAsia="zh-CN"/>
              </w:rPr>
              <w:t xml:space="preserve">  </w:t>
            </w:r>
            <w:r w:rsidR="005574B6" w:rsidRPr="005574B6">
              <w:rPr>
                <w:rFonts w:eastAsia="DengXian"/>
                <w:kern w:val="2"/>
                <w:sz w:val="24"/>
                <w:szCs w:val="24"/>
                <w:lang w:eastAsia="zh-CN"/>
              </w:rPr>
              <w:t>Practical</w:t>
            </w:r>
          </w:p>
        </w:tc>
        <w:tc>
          <w:tcPr>
            <w:tcW w:w="539" w:type="dxa"/>
          </w:tcPr>
          <w:p w14:paraId="3C0FA1A0" w14:textId="77777777" w:rsidR="005574B6" w:rsidRPr="005574B6" w:rsidRDefault="005574B6" w:rsidP="005574B6">
            <w:pPr>
              <w:jc w:val="both"/>
              <w:rPr>
                <w:rFonts w:eastAsia="DengXian"/>
                <w:kern w:val="2"/>
                <w:sz w:val="24"/>
                <w:szCs w:val="24"/>
                <w:lang w:eastAsia="zh-CN"/>
              </w:rPr>
            </w:pPr>
            <w:r w:rsidRPr="005574B6">
              <w:rPr>
                <w:rFonts w:eastAsia="DengXian"/>
                <w:kern w:val="2"/>
                <w:sz w:val="24"/>
                <w:szCs w:val="24"/>
                <w:lang w:eastAsia="zh-CN"/>
              </w:rPr>
              <w:t>96</w:t>
            </w:r>
          </w:p>
        </w:tc>
        <w:tc>
          <w:tcPr>
            <w:tcW w:w="4525" w:type="dxa"/>
          </w:tcPr>
          <w:p w14:paraId="3EB85D67" w14:textId="77777777" w:rsidR="005574B6" w:rsidRPr="005574B6" w:rsidRDefault="005574B6" w:rsidP="005574B6">
            <w:pPr>
              <w:jc w:val="both"/>
              <w:rPr>
                <w:rFonts w:eastAsia="DengXian"/>
                <w:kern w:val="2"/>
                <w:sz w:val="24"/>
                <w:szCs w:val="24"/>
                <w:lang w:eastAsia="zh-CN"/>
              </w:rPr>
            </w:pPr>
          </w:p>
        </w:tc>
        <w:tc>
          <w:tcPr>
            <w:tcW w:w="502" w:type="dxa"/>
          </w:tcPr>
          <w:p w14:paraId="41E40FEF" w14:textId="77777777" w:rsidR="005574B6" w:rsidRPr="005574B6" w:rsidRDefault="005574B6" w:rsidP="005574B6">
            <w:pPr>
              <w:jc w:val="both"/>
              <w:rPr>
                <w:rFonts w:eastAsia="DengXian"/>
                <w:kern w:val="2"/>
                <w:sz w:val="24"/>
                <w:szCs w:val="24"/>
                <w:lang w:eastAsia="zh-CN"/>
              </w:rPr>
            </w:pPr>
          </w:p>
        </w:tc>
        <w:tc>
          <w:tcPr>
            <w:tcW w:w="444" w:type="dxa"/>
          </w:tcPr>
          <w:p w14:paraId="654423A8" w14:textId="77777777" w:rsidR="005574B6" w:rsidRPr="005574B6" w:rsidRDefault="005574B6" w:rsidP="005574B6">
            <w:pPr>
              <w:jc w:val="both"/>
              <w:rPr>
                <w:rFonts w:eastAsia="DengXian"/>
                <w:kern w:val="2"/>
                <w:sz w:val="24"/>
                <w:szCs w:val="24"/>
                <w:lang w:eastAsia="zh-CN"/>
              </w:rPr>
            </w:pPr>
          </w:p>
        </w:tc>
        <w:tc>
          <w:tcPr>
            <w:tcW w:w="1093" w:type="dxa"/>
          </w:tcPr>
          <w:p w14:paraId="0218CA16" w14:textId="77777777" w:rsidR="005574B6" w:rsidRPr="005574B6" w:rsidRDefault="005574B6" w:rsidP="005574B6">
            <w:pPr>
              <w:jc w:val="both"/>
              <w:rPr>
                <w:rFonts w:eastAsia="DengXian"/>
                <w:kern w:val="2"/>
                <w:sz w:val="24"/>
                <w:szCs w:val="24"/>
                <w:lang w:eastAsia="zh-CN"/>
              </w:rPr>
            </w:pPr>
          </w:p>
        </w:tc>
      </w:tr>
    </w:tbl>
    <w:p w14:paraId="7AA5B024" w14:textId="77777777" w:rsidR="005574B6" w:rsidRPr="005574B6" w:rsidRDefault="005574B6" w:rsidP="005574B6">
      <w:pPr>
        <w:widowControl w:val="0"/>
        <w:tabs>
          <w:tab w:val="left" w:pos="-720"/>
        </w:tabs>
        <w:suppressAutoHyphens/>
        <w:autoSpaceDE w:val="0"/>
        <w:autoSpaceDN w:val="0"/>
        <w:spacing w:after="0" w:line="240" w:lineRule="auto"/>
        <w:ind w:firstLineChars="100" w:firstLine="240"/>
        <w:rPr>
          <w:rFonts w:ascii="Times New Roman" w:eastAsia="SimSun" w:hAnsi="Times New Roman" w:cs="Times New Roman"/>
          <w:sz w:val="24"/>
          <w:szCs w:val="24"/>
          <w:lang w:eastAsia="zh-CN" w:bidi="ur-PK"/>
        </w:rPr>
      </w:pPr>
    </w:p>
    <w:p w14:paraId="41635100" w14:textId="77777777" w:rsidR="005574B6" w:rsidRPr="005574B6" w:rsidRDefault="005574B6" w:rsidP="005574B6">
      <w:pPr>
        <w:jc w:val="both"/>
        <w:rPr>
          <w:rFonts w:ascii="Times New Roman" w:eastAsia="DengXian" w:hAnsi="Times New Roman" w:cs="Times New Roman"/>
          <w:b/>
          <w:bCs/>
          <w:kern w:val="2"/>
          <w:sz w:val="24"/>
          <w:szCs w:val="24"/>
          <w:lang w:eastAsia="zh-CN"/>
        </w:rPr>
      </w:pPr>
    </w:p>
    <w:p w14:paraId="1A274857" w14:textId="77777777" w:rsidR="005574B6" w:rsidRPr="005574B6" w:rsidRDefault="005574B6" w:rsidP="005574B6">
      <w:pPr>
        <w:ind w:firstLineChars="200" w:firstLine="480"/>
        <w:jc w:val="both"/>
        <w:rPr>
          <w:rFonts w:ascii="Times New Roman" w:eastAsia="DengXian" w:hAnsi="Times New Roman" w:cs="Times New Roman"/>
          <w:kern w:val="2"/>
          <w:sz w:val="24"/>
          <w:szCs w:val="24"/>
          <w:lang w:eastAsia="zh-CN"/>
        </w:rPr>
      </w:pPr>
      <w:proofErr w:type="spellStart"/>
      <w:r w:rsidRPr="005574B6">
        <w:rPr>
          <w:rFonts w:ascii="Times New Roman" w:eastAsia="DengXian" w:hAnsi="Times New Roman" w:cs="Times New Roman"/>
          <w:b/>
          <w:bCs/>
          <w:kern w:val="2"/>
          <w:sz w:val="24"/>
          <w:szCs w:val="24"/>
          <w:lang w:eastAsia="zh-CN"/>
        </w:rPr>
        <w:t>AlMS</w:t>
      </w:r>
      <w:proofErr w:type="spellEnd"/>
      <w:r w:rsidRPr="005574B6">
        <w:rPr>
          <w:rFonts w:ascii="Times New Roman" w:eastAsia="DengXian" w:hAnsi="Times New Roman" w:cs="Times New Roman"/>
          <w:b/>
          <w:bCs/>
          <w:kern w:val="2"/>
          <w:sz w:val="24"/>
          <w:szCs w:val="24"/>
          <w:lang w:eastAsia="zh-CN"/>
        </w:rPr>
        <w:t xml:space="preserve">: </w:t>
      </w:r>
      <w:r w:rsidRPr="005574B6">
        <w:rPr>
          <w:rFonts w:ascii="Times New Roman" w:eastAsia="DengXian" w:hAnsi="Times New Roman" w:cs="Times New Roman"/>
          <w:kern w:val="2"/>
          <w:sz w:val="24"/>
          <w:szCs w:val="24"/>
          <w:lang w:eastAsia="zh-CN"/>
        </w:rPr>
        <w:t>After going through this course, student will be able to:</w:t>
      </w:r>
    </w:p>
    <w:p w14:paraId="700EF530" w14:textId="77777777" w:rsidR="005574B6" w:rsidRPr="005574B6" w:rsidRDefault="005574B6" w:rsidP="005574B6">
      <w:pPr>
        <w:ind w:firstLineChars="200" w:firstLine="480"/>
        <w:jc w:val="both"/>
        <w:rPr>
          <w:rFonts w:ascii="Times New Roman" w:eastAsia="DengXian" w:hAnsi="Times New Roman" w:cs="Times New Roman"/>
          <w:kern w:val="2"/>
          <w:sz w:val="24"/>
          <w:szCs w:val="24"/>
          <w:lang w:eastAsia="zh-CN"/>
        </w:rPr>
      </w:pPr>
      <w:r w:rsidRPr="005574B6">
        <w:rPr>
          <w:rFonts w:ascii="Times New Roman" w:eastAsia="DengXian" w:hAnsi="Times New Roman" w:cs="Times New Roman"/>
          <w:kern w:val="2"/>
          <w:sz w:val="24"/>
          <w:szCs w:val="24"/>
          <w:lang w:eastAsia="zh-CN"/>
        </w:rPr>
        <w:t>Ⅰ. Introduce the basic knowledge of hydraulic and pneumatic systems;</w:t>
      </w:r>
    </w:p>
    <w:p w14:paraId="08E12C80" w14:textId="77777777" w:rsidR="005574B6" w:rsidRPr="005574B6" w:rsidRDefault="005574B6" w:rsidP="005574B6">
      <w:pPr>
        <w:ind w:firstLineChars="200" w:firstLine="480"/>
        <w:jc w:val="both"/>
        <w:rPr>
          <w:rFonts w:ascii="Times New Roman" w:eastAsia="DengXian" w:hAnsi="Times New Roman" w:cs="Times New Roman"/>
          <w:kern w:val="2"/>
          <w:sz w:val="24"/>
          <w:szCs w:val="24"/>
          <w:lang w:eastAsia="zh-CN"/>
        </w:rPr>
      </w:pPr>
      <w:proofErr w:type="spellStart"/>
      <w:r w:rsidRPr="005574B6">
        <w:rPr>
          <w:rFonts w:ascii="Times New Roman" w:eastAsia="DengXian" w:hAnsi="Times New Roman" w:cs="Times New Roman"/>
          <w:kern w:val="2"/>
          <w:sz w:val="24"/>
          <w:szCs w:val="24"/>
          <w:lang w:eastAsia="zh-CN"/>
        </w:rPr>
        <w:t>Ⅱ.Added</w:t>
      </w:r>
      <w:proofErr w:type="spellEnd"/>
      <w:r w:rsidRPr="005574B6">
        <w:rPr>
          <w:rFonts w:ascii="Times New Roman" w:eastAsia="DengXian" w:hAnsi="Times New Roman" w:cs="Times New Roman"/>
          <w:kern w:val="2"/>
          <w:sz w:val="24"/>
          <w:szCs w:val="24"/>
          <w:lang w:eastAsia="zh-CN"/>
        </w:rPr>
        <w:t xml:space="preserve"> knowledge of some new hydraulic and pneumatic components and their applications;</w:t>
      </w:r>
    </w:p>
    <w:p w14:paraId="4174D9EE" w14:textId="77777777" w:rsidR="005574B6" w:rsidRPr="005574B6" w:rsidRDefault="005574B6" w:rsidP="005574B6">
      <w:pPr>
        <w:ind w:leftChars="200" w:left="440"/>
        <w:jc w:val="both"/>
        <w:rPr>
          <w:rFonts w:ascii="Times New Roman" w:eastAsia="DengXian" w:hAnsi="Times New Roman" w:cs="Times New Roman"/>
          <w:kern w:val="2"/>
          <w:sz w:val="24"/>
          <w:szCs w:val="24"/>
          <w:lang w:eastAsia="zh-CN"/>
        </w:rPr>
      </w:pPr>
      <w:proofErr w:type="spellStart"/>
      <w:r w:rsidRPr="005574B6">
        <w:rPr>
          <w:rFonts w:ascii="Times New Roman" w:eastAsia="DengXian" w:hAnsi="Times New Roman" w:cs="Times New Roman"/>
          <w:kern w:val="2"/>
          <w:sz w:val="24"/>
          <w:szCs w:val="24"/>
          <w:lang w:eastAsia="zh-CN"/>
        </w:rPr>
        <w:t>Ⅲ.Emphasized</w:t>
      </w:r>
      <w:proofErr w:type="spellEnd"/>
      <w:r w:rsidRPr="005574B6">
        <w:rPr>
          <w:rFonts w:ascii="Times New Roman" w:eastAsia="DengXian" w:hAnsi="Times New Roman" w:cs="Times New Roman"/>
          <w:kern w:val="2"/>
          <w:sz w:val="24"/>
          <w:szCs w:val="24"/>
          <w:lang w:eastAsia="zh-CN"/>
        </w:rPr>
        <w:t xml:space="preserve"> the structural principles and typical circuits and systems of commonly used hydraulic and pneumatic components;</w:t>
      </w:r>
    </w:p>
    <w:p w14:paraId="3AD9587A" w14:textId="77777777" w:rsidR="005574B6" w:rsidRPr="005574B6" w:rsidRDefault="005574B6" w:rsidP="005574B6">
      <w:pPr>
        <w:ind w:firstLineChars="200" w:firstLine="480"/>
        <w:jc w:val="both"/>
        <w:rPr>
          <w:rFonts w:ascii="Times New Roman" w:eastAsia="DengXian" w:hAnsi="Times New Roman" w:cs="Times New Roman"/>
          <w:kern w:val="2"/>
          <w:sz w:val="24"/>
          <w:szCs w:val="24"/>
          <w:lang w:eastAsia="zh-CN"/>
        </w:rPr>
      </w:pPr>
      <w:r w:rsidRPr="005574B6">
        <w:rPr>
          <w:rFonts w:ascii="Times New Roman" w:eastAsia="DengXian" w:hAnsi="Times New Roman" w:cs="Times New Roman"/>
          <w:kern w:val="2"/>
          <w:sz w:val="24"/>
          <w:szCs w:val="24"/>
          <w:lang w:eastAsia="zh-CN"/>
        </w:rPr>
        <w:t>Ⅳ. Introduced the fault diagnosis and troubleshooting methods of the hydraulic system.</w:t>
      </w:r>
    </w:p>
    <w:p w14:paraId="3F241211" w14:textId="77777777" w:rsidR="005574B6" w:rsidRPr="005574B6" w:rsidRDefault="005574B6" w:rsidP="005574B6">
      <w:pPr>
        <w:ind w:firstLineChars="200" w:firstLine="480"/>
        <w:jc w:val="both"/>
        <w:rPr>
          <w:rFonts w:ascii="Times New Roman" w:eastAsia="DengXian" w:hAnsi="Times New Roman" w:cs="Times New Roman"/>
          <w:b/>
          <w:bCs/>
          <w:kern w:val="2"/>
          <w:sz w:val="24"/>
          <w:szCs w:val="24"/>
          <w:lang w:eastAsia="zh-CN"/>
        </w:rPr>
      </w:pPr>
      <w:r w:rsidRPr="005574B6">
        <w:rPr>
          <w:rFonts w:ascii="Times New Roman" w:eastAsia="DengXian" w:hAnsi="Times New Roman" w:cs="Times New Roman"/>
          <w:b/>
          <w:bCs/>
          <w:kern w:val="2"/>
          <w:sz w:val="24"/>
          <w:szCs w:val="24"/>
          <w:lang w:eastAsia="zh-CN"/>
        </w:rPr>
        <w:t>Course Contents:</w:t>
      </w:r>
    </w:p>
    <w:tbl>
      <w:tblPr>
        <w:tblStyle w:val="TableGrid2"/>
        <w:tblpPr w:leftFromText="180" w:rightFromText="180" w:vertAnchor="text" w:horzAnchor="page" w:tblpX="903" w:tblpY="267"/>
        <w:tblOverlap w:val="never"/>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
        <w:gridCol w:w="7136"/>
        <w:gridCol w:w="723"/>
      </w:tblGrid>
      <w:tr w:rsidR="005574B6" w:rsidRPr="005574B6" w14:paraId="19194D52" w14:textId="77777777" w:rsidTr="00B66AAE">
        <w:tc>
          <w:tcPr>
            <w:tcW w:w="500" w:type="dxa"/>
          </w:tcPr>
          <w:p w14:paraId="65D5F688"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1.</w:t>
            </w:r>
          </w:p>
        </w:tc>
        <w:tc>
          <w:tcPr>
            <w:tcW w:w="7150" w:type="dxa"/>
          </w:tcPr>
          <w:p w14:paraId="5C5FAFDF"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Understanding of hydraulic and pneumatic transmission</w:t>
            </w:r>
          </w:p>
        </w:tc>
        <w:tc>
          <w:tcPr>
            <w:tcW w:w="709" w:type="dxa"/>
          </w:tcPr>
          <w:p w14:paraId="5DEAF080"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4Hrs</w:t>
            </w:r>
          </w:p>
        </w:tc>
      </w:tr>
      <w:tr w:rsidR="005574B6" w:rsidRPr="005574B6" w14:paraId="61E4BDEA" w14:textId="77777777" w:rsidTr="00B66AAE">
        <w:tc>
          <w:tcPr>
            <w:tcW w:w="500" w:type="dxa"/>
          </w:tcPr>
          <w:p w14:paraId="7AB80F10"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2.</w:t>
            </w:r>
          </w:p>
        </w:tc>
        <w:tc>
          <w:tcPr>
            <w:tcW w:w="7150" w:type="dxa"/>
          </w:tcPr>
          <w:p w14:paraId="0226D592"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Basic knowledge of hydraulic transmission</w:t>
            </w:r>
          </w:p>
        </w:tc>
        <w:tc>
          <w:tcPr>
            <w:tcW w:w="709" w:type="dxa"/>
          </w:tcPr>
          <w:p w14:paraId="26DC0627"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4Hrs</w:t>
            </w:r>
          </w:p>
        </w:tc>
      </w:tr>
      <w:tr w:rsidR="005574B6" w:rsidRPr="005574B6" w14:paraId="003563B1" w14:textId="77777777" w:rsidTr="00B66AAE">
        <w:tc>
          <w:tcPr>
            <w:tcW w:w="500" w:type="dxa"/>
          </w:tcPr>
          <w:p w14:paraId="1F56B03F"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3.</w:t>
            </w:r>
          </w:p>
        </w:tc>
        <w:tc>
          <w:tcPr>
            <w:tcW w:w="7150" w:type="dxa"/>
          </w:tcPr>
          <w:p w14:paraId="5BB42C7D"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Hydraulic components</w:t>
            </w:r>
          </w:p>
        </w:tc>
        <w:tc>
          <w:tcPr>
            <w:tcW w:w="709" w:type="dxa"/>
          </w:tcPr>
          <w:p w14:paraId="2A1B9BD1"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4Hrs</w:t>
            </w:r>
          </w:p>
        </w:tc>
      </w:tr>
      <w:tr w:rsidR="005574B6" w:rsidRPr="005574B6" w14:paraId="73872E3B" w14:textId="77777777" w:rsidTr="00B66AAE">
        <w:tc>
          <w:tcPr>
            <w:tcW w:w="500" w:type="dxa"/>
          </w:tcPr>
          <w:p w14:paraId="1B3E2AB6"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4.</w:t>
            </w:r>
          </w:p>
        </w:tc>
        <w:tc>
          <w:tcPr>
            <w:tcW w:w="7150" w:type="dxa"/>
          </w:tcPr>
          <w:p w14:paraId="3AF93E71"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Hydraulic circuit and system</w:t>
            </w:r>
          </w:p>
        </w:tc>
        <w:tc>
          <w:tcPr>
            <w:tcW w:w="709" w:type="dxa"/>
          </w:tcPr>
          <w:p w14:paraId="06DD515E"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6Hrs</w:t>
            </w:r>
          </w:p>
        </w:tc>
      </w:tr>
      <w:tr w:rsidR="005574B6" w:rsidRPr="005574B6" w14:paraId="72E0E1C6" w14:textId="77777777" w:rsidTr="00B66AAE">
        <w:tc>
          <w:tcPr>
            <w:tcW w:w="500" w:type="dxa"/>
          </w:tcPr>
          <w:p w14:paraId="24057849"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5.</w:t>
            </w:r>
          </w:p>
        </w:tc>
        <w:tc>
          <w:tcPr>
            <w:tcW w:w="7150" w:type="dxa"/>
          </w:tcPr>
          <w:p w14:paraId="00E43CE6"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Fundamentals of Pneumatic Transmission</w:t>
            </w:r>
          </w:p>
        </w:tc>
        <w:tc>
          <w:tcPr>
            <w:tcW w:w="709" w:type="dxa"/>
          </w:tcPr>
          <w:p w14:paraId="4F00F5C2"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6Hrs</w:t>
            </w:r>
          </w:p>
        </w:tc>
      </w:tr>
      <w:tr w:rsidR="005574B6" w:rsidRPr="005574B6" w14:paraId="3E326EEA" w14:textId="77777777" w:rsidTr="00B66AAE">
        <w:tc>
          <w:tcPr>
            <w:tcW w:w="500" w:type="dxa"/>
          </w:tcPr>
          <w:p w14:paraId="38426D7B"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6.</w:t>
            </w:r>
          </w:p>
        </w:tc>
        <w:tc>
          <w:tcPr>
            <w:tcW w:w="7150" w:type="dxa"/>
          </w:tcPr>
          <w:p w14:paraId="676EC798"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Pneumatic circuit</w:t>
            </w:r>
          </w:p>
        </w:tc>
        <w:tc>
          <w:tcPr>
            <w:tcW w:w="709" w:type="dxa"/>
          </w:tcPr>
          <w:p w14:paraId="1FEC101A"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6Hrs</w:t>
            </w:r>
          </w:p>
        </w:tc>
      </w:tr>
      <w:tr w:rsidR="005574B6" w:rsidRPr="005574B6" w14:paraId="757638E3" w14:textId="77777777" w:rsidTr="00B66AAE">
        <w:tc>
          <w:tcPr>
            <w:tcW w:w="500" w:type="dxa"/>
          </w:tcPr>
          <w:p w14:paraId="2FD5ED10"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7.</w:t>
            </w:r>
          </w:p>
        </w:tc>
        <w:tc>
          <w:tcPr>
            <w:tcW w:w="7150" w:type="dxa"/>
          </w:tcPr>
          <w:p w14:paraId="3CF4416D"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Fault diagnosis and troubleshooting of hydraulic system</w:t>
            </w:r>
          </w:p>
        </w:tc>
        <w:tc>
          <w:tcPr>
            <w:tcW w:w="709" w:type="dxa"/>
          </w:tcPr>
          <w:p w14:paraId="017EB86F"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2Hrs</w:t>
            </w:r>
          </w:p>
        </w:tc>
      </w:tr>
    </w:tbl>
    <w:p w14:paraId="53715001" w14:textId="77777777" w:rsidR="005574B6" w:rsidRPr="005574B6" w:rsidRDefault="005574B6" w:rsidP="005574B6">
      <w:pPr>
        <w:jc w:val="both"/>
        <w:rPr>
          <w:rFonts w:ascii="Times New Roman" w:eastAsia="DengXian" w:hAnsi="Times New Roman" w:cs="Times New Roman"/>
          <w:kern w:val="2"/>
          <w:sz w:val="24"/>
          <w:szCs w:val="24"/>
          <w:lang w:eastAsia="zh-CN"/>
        </w:rPr>
      </w:pPr>
    </w:p>
    <w:p w14:paraId="3D171F30" w14:textId="77777777" w:rsidR="005574B6" w:rsidRPr="005574B6" w:rsidRDefault="005574B6" w:rsidP="005574B6">
      <w:pPr>
        <w:jc w:val="both"/>
        <w:rPr>
          <w:rFonts w:ascii="Times New Roman" w:eastAsia="DengXian" w:hAnsi="Times New Roman" w:cs="Times New Roman"/>
          <w:kern w:val="2"/>
          <w:sz w:val="24"/>
          <w:szCs w:val="24"/>
          <w:lang w:eastAsia="zh-CN"/>
        </w:rPr>
      </w:pPr>
    </w:p>
    <w:p w14:paraId="3B1452B3" w14:textId="77777777" w:rsidR="005574B6" w:rsidRPr="005574B6" w:rsidRDefault="005574B6" w:rsidP="005574B6">
      <w:pPr>
        <w:jc w:val="both"/>
        <w:rPr>
          <w:rFonts w:ascii="Times New Roman" w:eastAsia="DengXian" w:hAnsi="Times New Roman" w:cs="Times New Roman"/>
          <w:b/>
          <w:bCs/>
          <w:kern w:val="2"/>
          <w:sz w:val="24"/>
          <w:szCs w:val="24"/>
          <w:lang w:eastAsia="zh-CN"/>
        </w:rPr>
      </w:pPr>
    </w:p>
    <w:p w14:paraId="15B563D6" w14:textId="77777777" w:rsidR="005574B6" w:rsidRPr="005574B6" w:rsidRDefault="005574B6" w:rsidP="005574B6">
      <w:pPr>
        <w:jc w:val="both"/>
        <w:rPr>
          <w:rFonts w:ascii="Times New Roman" w:eastAsia="DengXian" w:hAnsi="Times New Roman" w:cs="Times New Roman"/>
          <w:b/>
          <w:bCs/>
          <w:kern w:val="2"/>
          <w:sz w:val="24"/>
          <w:szCs w:val="24"/>
          <w:lang w:eastAsia="zh-CN"/>
        </w:rPr>
      </w:pPr>
    </w:p>
    <w:p w14:paraId="6AC3D52B" w14:textId="77777777" w:rsidR="005574B6" w:rsidRPr="005574B6" w:rsidRDefault="005574B6" w:rsidP="005574B6">
      <w:pPr>
        <w:jc w:val="both"/>
        <w:rPr>
          <w:rFonts w:ascii="Times New Roman" w:eastAsia="DengXian" w:hAnsi="Times New Roman" w:cs="Times New Roman"/>
          <w:b/>
          <w:bCs/>
          <w:kern w:val="2"/>
          <w:sz w:val="24"/>
          <w:szCs w:val="24"/>
          <w:lang w:eastAsia="zh-CN"/>
        </w:rPr>
      </w:pPr>
    </w:p>
    <w:p w14:paraId="75D5B6F2" w14:textId="77777777" w:rsidR="005574B6" w:rsidRPr="005574B6" w:rsidRDefault="005574B6" w:rsidP="005574B6">
      <w:pPr>
        <w:ind w:firstLineChars="100" w:firstLine="240"/>
        <w:jc w:val="both"/>
        <w:rPr>
          <w:rFonts w:ascii="Times New Roman" w:eastAsia="DengXian" w:hAnsi="Times New Roman" w:cs="Times New Roman"/>
          <w:b/>
          <w:bCs/>
          <w:kern w:val="2"/>
          <w:sz w:val="24"/>
          <w:szCs w:val="24"/>
          <w:lang w:eastAsia="zh-CN"/>
        </w:rPr>
      </w:pPr>
      <w:r w:rsidRPr="005574B6">
        <w:rPr>
          <w:rFonts w:ascii="Times New Roman" w:eastAsia="DengXian" w:hAnsi="Times New Roman" w:cs="Times New Roman"/>
          <w:b/>
          <w:bCs/>
          <w:kern w:val="2"/>
          <w:sz w:val="24"/>
          <w:szCs w:val="24"/>
          <w:lang w:eastAsia="zh-CN"/>
        </w:rPr>
        <w:t>Detail of Contents:</w:t>
      </w:r>
    </w:p>
    <w:tbl>
      <w:tblPr>
        <w:tblStyle w:val="TableGrid2"/>
        <w:tblpPr w:leftFromText="180" w:rightFromText="180" w:vertAnchor="text" w:horzAnchor="page" w:tblpX="865" w:tblpY="37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
        <w:gridCol w:w="7024"/>
        <w:gridCol w:w="772"/>
      </w:tblGrid>
      <w:tr w:rsidR="005574B6" w:rsidRPr="005574B6" w14:paraId="47B98421" w14:textId="77777777" w:rsidTr="00B66AAE">
        <w:tc>
          <w:tcPr>
            <w:tcW w:w="500" w:type="dxa"/>
          </w:tcPr>
          <w:p w14:paraId="22D86A6F"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1.</w:t>
            </w:r>
          </w:p>
        </w:tc>
        <w:tc>
          <w:tcPr>
            <w:tcW w:w="7024" w:type="dxa"/>
          </w:tcPr>
          <w:p w14:paraId="6377FC5D"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Understanding of hydraulic and pneumatic transmission</w:t>
            </w:r>
          </w:p>
          <w:p w14:paraId="0D196609"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1.1 Working principle and composition of hydraulic and pneumatic transmission systems</w:t>
            </w:r>
          </w:p>
          <w:p w14:paraId="226C307A"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1.2 Advantages, Disadvantages and Development of Hydraulic and Pneumatic Transmission</w:t>
            </w:r>
          </w:p>
        </w:tc>
        <w:tc>
          <w:tcPr>
            <w:tcW w:w="772" w:type="dxa"/>
          </w:tcPr>
          <w:p w14:paraId="2B8C7D8E"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4Hrs</w:t>
            </w:r>
          </w:p>
        </w:tc>
      </w:tr>
      <w:tr w:rsidR="005574B6" w:rsidRPr="005574B6" w14:paraId="6AF063F5" w14:textId="77777777" w:rsidTr="00B66AAE">
        <w:tc>
          <w:tcPr>
            <w:tcW w:w="500" w:type="dxa"/>
          </w:tcPr>
          <w:p w14:paraId="330ED422"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2.</w:t>
            </w:r>
          </w:p>
        </w:tc>
        <w:tc>
          <w:tcPr>
            <w:tcW w:w="7024" w:type="dxa"/>
          </w:tcPr>
          <w:p w14:paraId="5AECF6A4"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Basic knowledge of hydraulic transmission</w:t>
            </w:r>
          </w:p>
          <w:p w14:paraId="4FBEC6B2"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2.1 Hydraulic oil</w:t>
            </w:r>
          </w:p>
          <w:p w14:paraId="64D981B0"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2.2 Liquid Statics foundation</w:t>
            </w:r>
          </w:p>
          <w:p w14:paraId="075133C7"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2.3 Fundamentals of Liquid Dynamics</w:t>
            </w:r>
          </w:p>
          <w:p w14:paraId="513C0FEA"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2.4 Flow rate of liquid through small holes and gaps</w:t>
            </w:r>
          </w:p>
        </w:tc>
        <w:tc>
          <w:tcPr>
            <w:tcW w:w="772" w:type="dxa"/>
          </w:tcPr>
          <w:p w14:paraId="083B6DCF"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4Hrs</w:t>
            </w:r>
          </w:p>
        </w:tc>
      </w:tr>
      <w:tr w:rsidR="005574B6" w:rsidRPr="005574B6" w14:paraId="7AF1A133" w14:textId="77777777" w:rsidTr="00B66AAE">
        <w:tc>
          <w:tcPr>
            <w:tcW w:w="500" w:type="dxa"/>
          </w:tcPr>
          <w:p w14:paraId="23378BF7"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3.</w:t>
            </w:r>
          </w:p>
        </w:tc>
        <w:tc>
          <w:tcPr>
            <w:tcW w:w="7024" w:type="dxa"/>
          </w:tcPr>
          <w:p w14:paraId="2501542E"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Hydraulic components</w:t>
            </w:r>
          </w:p>
          <w:p w14:paraId="3F072D32"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3.1 Hydraulic pump</w:t>
            </w:r>
          </w:p>
          <w:p w14:paraId="115DB1C1"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3.2 Hydraulic motor and hydraulic cylinder</w:t>
            </w:r>
          </w:p>
          <w:p w14:paraId="527903BE"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3.3 Hydraulic control valve</w:t>
            </w:r>
          </w:p>
          <w:p w14:paraId="07916692"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lastRenderedPageBreak/>
              <w:t>3.4 Hydraulic auxiliary components</w:t>
            </w:r>
          </w:p>
        </w:tc>
        <w:tc>
          <w:tcPr>
            <w:tcW w:w="772" w:type="dxa"/>
          </w:tcPr>
          <w:p w14:paraId="70189AA5"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lastRenderedPageBreak/>
              <w:t>4Hrs</w:t>
            </w:r>
          </w:p>
        </w:tc>
      </w:tr>
      <w:tr w:rsidR="005574B6" w:rsidRPr="005574B6" w14:paraId="475682FF" w14:textId="77777777" w:rsidTr="00B66AAE">
        <w:tc>
          <w:tcPr>
            <w:tcW w:w="500" w:type="dxa"/>
          </w:tcPr>
          <w:p w14:paraId="22C22C12"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4.</w:t>
            </w:r>
          </w:p>
        </w:tc>
        <w:tc>
          <w:tcPr>
            <w:tcW w:w="7024" w:type="dxa"/>
          </w:tcPr>
          <w:p w14:paraId="0E2182D6"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Hydraulic circuit and system</w:t>
            </w:r>
          </w:p>
          <w:p w14:paraId="36A50C7B"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4.1 Pressure control circuit</w:t>
            </w:r>
          </w:p>
          <w:p w14:paraId="74DCA21F"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4.2 Speed control circuit</w:t>
            </w:r>
          </w:p>
          <w:p w14:paraId="4F447E7D"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4.3 Direction control circuit</w:t>
            </w:r>
          </w:p>
          <w:p w14:paraId="11B56BBD"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4.4 Multi cylinder operation control circuit</w:t>
            </w:r>
          </w:p>
          <w:p w14:paraId="77F2DB78"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4.5 Hydraulic system of power sliding table for modular machine tools</w:t>
            </w:r>
          </w:p>
          <w:p w14:paraId="3ADA7212"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4.6 Hydraulic system of universal cylindrical grinder</w:t>
            </w:r>
          </w:p>
        </w:tc>
        <w:tc>
          <w:tcPr>
            <w:tcW w:w="772" w:type="dxa"/>
          </w:tcPr>
          <w:p w14:paraId="6956F088"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6Hrs</w:t>
            </w:r>
          </w:p>
        </w:tc>
      </w:tr>
      <w:tr w:rsidR="005574B6" w:rsidRPr="005574B6" w14:paraId="5171C453" w14:textId="77777777" w:rsidTr="00B66AAE">
        <w:tc>
          <w:tcPr>
            <w:tcW w:w="500" w:type="dxa"/>
          </w:tcPr>
          <w:p w14:paraId="5CEC5890"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5.</w:t>
            </w:r>
          </w:p>
        </w:tc>
        <w:tc>
          <w:tcPr>
            <w:tcW w:w="7024" w:type="dxa"/>
          </w:tcPr>
          <w:p w14:paraId="720E63AD"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Fundamentals of Pneumatic Transmission</w:t>
            </w:r>
          </w:p>
          <w:p w14:paraId="2D12DC1C"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5.1 Pneumatic transmission working medium</w:t>
            </w:r>
          </w:p>
          <w:p w14:paraId="4792E62E"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5.2 Air source device and auxiliary components</w:t>
            </w:r>
          </w:p>
          <w:p w14:paraId="69953B8A"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5.3 Pneumatic actuator</w:t>
            </w:r>
          </w:p>
          <w:p w14:paraId="1D1A0C41"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5.4 Pneumatic control components</w:t>
            </w:r>
          </w:p>
        </w:tc>
        <w:tc>
          <w:tcPr>
            <w:tcW w:w="772" w:type="dxa"/>
          </w:tcPr>
          <w:p w14:paraId="0B54DB67"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6Hrs</w:t>
            </w:r>
          </w:p>
        </w:tc>
      </w:tr>
      <w:tr w:rsidR="005574B6" w:rsidRPr="005574B6" w14:paraId="2E611D9B" w14:textId="77777777" w:rsidTr="00B66AAE">
        <w:tc>
          <w:tcPr>
            <w:tcW w:w="500" w:type="dxa"/>
          </w:tcPr>
          <w:p w14:paraId="1485900D"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6.</w:t>
            </w:r>
          </w:p>
        </w:tc>
        <w:tc>
          <w:tcPr>
            <w:tcW w:w="7024" w:type="dxa"/>
          </w:tcPr>
          <w:p w14:paraId="62F40BC7"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Pneumatic circuit</w:t>
            </w:r>
          </w:p>
          <w:p w14:paraId="4774AEF4"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6.1 Pneumatic basic circuit</w:t>
            </w:r>
          </w:p>
          <w:p w14:paraId="6268A26D"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6.2 Typical pneumatic transmission system</w:t>
            </w:r>
          </w:p>
        </w:tc>
        <w:tc>
          <w:tcPr>
            <w:tcW w:w="772" w:type="dxa"/>
          </w:tcPr>
          <w:p w14:paraId="632C1CFE"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6Hrs</w:t>
            </w:r>
          </w:p>
        </w:tc>
      </w:tr>
      <w:tr w:rsidR="005574B6" w:rsidRPr="005574B6" w14:paraId="4274B065" w14:textId="77777777" w:rsidTr="00B66AAE">
        <w:tc>
          <w:tcPr>
            <w:tcW w:w="500" w:type="dxa"/>
          </w:tcPr>
          <w:p w14:paraId="5EB99B46"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7.</w:t>
            </w:r>
          </w:p>
        </w:tc>
        <w:tc>
          <w:tcPr>
            <w:tcW w:w="7024" w:type="dxa"/>
          </w:tcPr>
          <w:p w14:paraId="1186AFB6"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Fault diagnosis and troubleshooting of hydraulic system</w:t>
            </w:r>
          </w:p>
          <w:p w14:paraId="770FA671"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7.1 Fault diagnosis of hydraulic system</w:t>
            </w:r>
          </w:p>
          <w:p w14:paraId="2E712846"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7.2 Fault diagnosis and troubleshooting methods for typical hydraulic components, circuits, and systems</w:t>
            </w:r>
          </w:p>
        </w:tc>
        <w:tc>
          <w:tcPr>
            <w:tcW w:w="772" w:type="dxa"/>
          </w:tcPr>
          <w:p w14:paraId="4622DC92"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2Hrs</w:t>
            </w:r>
          </w:p>
        </w:tc>
      </w:tr>
    </w:tbl>
    <w:p w14:paraId="119FE6FD" w14:textId="77777777" w:rsidR="005574B6" w:rsidRPr="005574B6" w:rsidRDefault="005574B6" w:rsidP="005574B6">
      <w:pPr>
        <w:jc w:val="both"/>
        <w:rPr>
          <w:rFonts w:ascii="Times New Roman" w:eastAsia="DengXian" w:hAnsi="Times New Roman" w:cs="Times New Roman"/>
          <w:kern w:val="2"/>
          <w:sz w:val="24"/>
          <w:szCs w:val="24"/>
          <w:lang w:eastAsia="zh-CN"/>
        </w:rPr>
      </w:pPr>
    </w:p>
    <w:p w14:paraId="3E6D38A6" w14:textId="77777777" w:rsidR="005574B6" w:rsidRPr="005574B6" w:rsidRDefault="005574B6" w:rsidP="005574B6">
      <w:pPr>
        <w:jc w:val="both"/>
        <w:rPr>
          <w:rFonts w:ascii="Times New Roman" w:eastAsia="DengXian" w:hAnsi="Times New Roman" w:cs="Times New Roman"/>
          <w:b/>
          <w:bCs/>
          <w:kern w:val="2"/>
          <w:sz w:val="24"/>
          <w:szCs w:val="24"/>
          <w:lang w:eastAsia="zh-CN"/>
        </w:rPr>
      </w:pPr>
      <w:r w:rsidRPr="005574B6">
        <w:rPr>
          <w:rFonts w:ascii="Times New Roman" w:eastAsia="DengXian" w:hAnsi="Times New Roman" w:cs="Times New Roman"/>
          <w:b/>
          <w:bCs/>
          <w:kern w:val="2"/>
          <w:sz w:val="24"/>
          <w:szCs w:val="24"/>
          <w:lang w:eastAsia="zh-CN"/>
        </w:rPr>
        <w:t>Recommended Textbooks:</w:t>
      </w:r>
    </w:p>
    <w:tbl>
      <w:tblPr>
        <w:tblStyle w:val="TableGrid2"/>
        <w:tblpPr w:leftFromText="180" w:rightFromText="180" w:vertAnchor="text" w:horzAnchor="page" w:tblpX="865" w:tblpY="56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7875"/>
      </w:tblGrid>
      <w:tr w:rsidR="005574B6" w:rsidRPr="005574B6" w14:paraId="0690E094" w14:textId="77777777" w:rsidTr="00B66AAE">
        <w:tc>
          <w:tcPr>
            <w:tcW w:w="421" w:type="dxa"/>
          </w:tcPr>
          <w:p w14:paraId="7F230FBE"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1.</w:t>
            </w:r>
          </w:p>
        </w:tc>
        <w:tc>
          <w:tcPr>
            <w:tcW w:w="7875" w:type="dxa"/>
          </w:tcPr>
          <w:p w14:paraId="7F1FEB40" w14:textId="77777777" w:rsidR="005574B6" w:rsidRPr="005574B6" w:rsidRDefault="005574B6" w:rsidP="005574B6">
            <w:pPr>
              <w:jc w:val="both"/>
              <w:rPr>
                <w:rFonts w:eastAsia="DengXian"/>
                <w:kern w:val="2"/>
                <w:sz w:val="24"/>
                <w:szCs w:val="24"/>
                <w:lang w:eastAsia="zh-CN"/>
              </w:rPr>
            </w:pPr>
            <w:r w:rsidRPr="005574B6">
              <w:rPr>
                <w:rFonts w:eastAsia="DengXian"/>
                <w:kern w:val="2"/>
                <w:sz w:val="24"/>
                <w:szCs w:val="24"/>
                <w:lang w:eastAsia="zh-CN"/>
              </w:rPr>
              <w:t xml:space="preserve">The Hydraulic and pneumatic by Zhou </w:t>
            </w:r>
            <w:proofErr w:type="spellStart"/>
            <w:r w:rsidRPr="005574B6">
              <w:rPr>
                <w:rFonts w:eastAsia="DengXian"/>
                <w:kern w:val="2"/>
                <w:sz w:val="24"/>
                <w:szCs w:val="24"/>
                <w:lang w:eastAsia="zh-CN"/>
              </w:rPr>
              <w:t>Dayong</w:t>
            </w:r>
            <w:proofErr w:type="spellEnd"/>
            <w:r w:rsidRPr="005574B6">
              <w:rPr>
                <w:rFonts w:eastAsia="DengXian"/>
                <w:kern w:val="2"/>
                <w:sz w:val="24"/>
                <w:szCs w:val="24"/>
                <w:lang w:eastAsia="zh-CN"/>
              </w:rPr>
              <w:t xml:space="preserve"> (Publisher: China Machinery Industry Press, 2022)</w:t>
            </w:r>
          </w:p>
        </w:tc>
      </w:tr>
      <w:tr w:rsidR="005574B6" w:rsidRPr="005574B6" w14:paraId="74639AB2" w14:textId="77777777" w:rsidTr="00B66AAE">
        <w:tc>
          <w:tcPr>
            <w:tcW w:w="421" w:type="dxa"/>
          </w:tcPr>
          <w:p w14:paraId="7F0437A6"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2.</w:t>
            </w:r>
          </w:p>
        </w:tc>
        <w:tc>
          <w:tcPr>
            <w:tcW w:w="7875" w:type="dxa"/>
          </w:tcPr>
          <w:p w14:paraId="5FD7C9BF" w14:textId="77777777" w:rsidR="005574B6" w:rsidRPr="005574B6" w:rsidRDefault="005574B6" w:rsidP="005574B6">
            <w:pPr>
              <w:jc w:val="both"/>
              <w:rPr>
                <w:rFonts w:eastAsia="DengXian"/>
                <w:kern w:val="2"/>
                <w:sz w:val="24"/>
                <w:szCs w:val="24"/>
                <w:lang w:eastAsia="zh-CN"/>
              </w:rPr>
            </w:pPr>
            <w:r w:rsidRPr="005574B6">
              <w:rPr>
                <w:rFonts w:eastAsia="DengXian"/>
                <w:kern w:val="2"/>
                <w:sz w:val="24"/>
                <w:szCs w:val="24"/>
                <w:lang w:eastAsia="zh-CN"/>
              </w:rPr>
              <w:t xml:space="preserve">The Hydraulic and Pneumatic Technology (4th Edition) by Xu </w:t>
            </w:r>
            <w:proofErr w:type="spellStart"/>
            <w:r w:rsidRPr="005574B6">
              <w:rPr>
                <w:rFonts w:eastAsia="DengXian"/>
                <w:kern w:val="2"/>
                <w:sz w:val="24"/>
                <w:szCs w:val="24"/>
                <w:lang w:eastAsia="zh-CN"/>
              </w:rPr>
              <w:t>Yanxia</w:t>
            </w:r>
            <w:proofErr w:type="spellEnd"/>
            <w:r w:rsidRPr="005574B6">
              <w:rPr>
                <w:rFonts w:eastAsia="DengXian"/>
                <w:kern w:val="2"/>
                <w:sz w:val="24"/>
                <w:szCs w:val="24"/>
                <w:lang w:eastAsia="zh-CN"/>
              </w:rPr>
              <w:t xml:space="preserve"> </w:t>
            </w:r>
            <w:proofErr w:type="spellStart"/>
            <w:r w:rsidRPr="005574B6">
              <w:rPr>
                <w:rFonts w:eastAsia="DengXian"/>
                <w:kern w:val="2"/>
                <w:sz w:val="24"/>
                <w:szCs w:val="24"/>
                <w:lang w:eastAsia="zh-CN"/>
              </w:rPr>
              <w:t>andYao</w:t>
            </w:r>
            <w:proofErr w:type="spellEnd"/>
            <w:r w:rsidRPr="005574B6">
              <w:rPr>
                <w:rFonts w:eastAsia="DengXian"/>
                <w:kern w:val="2"/>
                <w:sz w:val="24"/>
                <w:szCs w:val="24"/>
                <w:lang w:eastAsia="zh-CN"/>
              </w:rPr>
              <w:t xml:space="preserve"> </w:t>
            </w:r>
            <w:proofErr w:type="spellStart"/>
            <w:r w:rsidRPr="005574B6">
              <w:rPr>
                <w:rFonts w:eastAsia="DengXian"/>
                <w:kern w:val="2"/>
                <w:sz w:val="24"/>
                <w:szCs w:val="24"/>
                <w:lang w:eastAsia="zh-CN"/>
              </w:rPr>
              <w:t>Lingfeng</w:t>
            </w:r>
            <w:proofErr w:type="spellEnd"/>
            <w:r w:rsidRPr="005574B6">
              <w:rPr>
                <w:rFonts w:eastAsia="DengXian"/>
                <w:kern w:val="2"/>
                <w:sz w:val="24"/>
                <w:szCs w:val="24"/>
                <w:lang w:eastAsia="zh-CN"/>
              </w:rPr>
              <w:t xml:space="preserve"> and Cui </w:t>
            </w:r>
            <w:proofErr w:type="spellStart"/>
            <w:r w:rsidRPr="005574B6">
              <w:rPr>
                <w:rFonts w:eastAsia="DengXian"/>
                <w:kern w:val="2"/>
                <w:sz w:val="24"/>
                <w:szCs w:val="24"/>
                <w:lang w:eastAsia="zh-CN"/>
              </w:rPr>
              <w:t>Peixue</w:t>
            </w:r>
            <w:proofErr w:type="spellEnd"/>
            <w:r w:rsidRPr="005574B6">
              <w:rPr>
                <w:rFonts w:eastAsia="DengXian"/>
                <w:kern w:val="2"/>
                <w:sz w:val="24"/>
                <w:szCs w:val="24"/>
                <w:lang w:eastAsia="zh-CN"/>
              </w:rPr>
              <w:t xml:space="preserve"> (Publisher: China Machinery Industry Press, 2023)</w:t>
            </w:r>
          </w:p>
        </w:tc>
      </w:tr>
      <w:tr w:rsidR="005574B6" w:rsidRPr="005574B6" w14:paraId="7DD6CF86" w14:textId="77777777" w:rsidTr="00B66AAE">
        <w:tc>
          <w:tcPr>
            <w:tcW w:w="421" w:type="dxa"/>
          </w:tcPr>
          <w:p w14:paraId="2C32979A"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3.</w:t>
            </w:r>
          </w:p>
        </w:tc>
        <w:tc>
          <w:tcPr>
            <w:tcW w:w="7875" w:type="dxa"/>
          </w:tcPr>
          <w:p w14:paraId="2BEEA904" w14:textId="77777777" w:rsidR="005574B6" w:rsidRPr="005574B6" w:rsidRDefault="005574B6" w:rsidP="005574B6">
            <w:pPr>
              <w:jc w:val="both"/>
              <w:rPr>
                <w:rFonts w:eastAsia="DengXian"/>
                <w:kern w:val="2"/>
                <w:sz w:val="24"/>
                <w:szCs w:val="24"/>
                <w:lang w:eastAsia="zh-CN"/>
              </w:rPr>
            </w:pPr>
            <w:r w:rsidRPr="005574B6">
              <w:rPr>
                <w:rFonts w:eastAsia="DengXian"/>
                <w:kern w:val="2"/>
                <w:sz w:val="24"/>
                <w:szCs w:val="24"/>
                <w:lang w:eastAsia="zh-CN"/>
              </w:rPr>
              <w:t xml:space="preserve">The Hydraulic and Pneumatic Technology (5th Edition) by Zhao Bo and Wang </w:t>
            </w:r>
            <w:proofErr w:type="spellStart"/>
            <w:r w:rsidRPr="005574B6">
              <w:rPr>
                <w:rFonts w:eastAsia="DengXian"/>
                <w:kern w:val="2"/>
                <w:sz w:val="24"/>
                <w:szCs w:val="24"/>
                <w:lang w:eastAsia="zh-CN"/>
              </w:rPr>
              <w:t>Hongyuan</w:t>
            </w:r>
            <w:proofErr w:type="spellEnd"/>
            <w:r w:rsidRPr="005574B6">
              <w:rPr>
                <w:rFonts w:eastAsia="DengXian"/>
                <w:kern w:val="2"/>
                <w:sz w:val="24"/>
                <w:szCs w:val="24"/>
                <w:lang w:eastAsia="zh-CN"/>
              </w:rPr>
              <w:t xml:space="preserve"> (Publisher: China Machinery Industry Press, 2020)</w:t>
            </w:r>
          </w:p>
        </w:tc>
      </w:tr>
    </w:tbl>
    <w:p w14:paraId="34E4360D" w14:textId="77777777" w:rsidR="005574B6" w:rsidRPr="005574B6" w:rsidRDefault="005574B6" w:rsidP="005574B6">
      <w:pPr>
        <w:jc w:val="both"/>
        <w:rPr>
          <w:rFonts w:ascii="Times New Roman" w:eastAsia="DengXian" w:hAnsi="Times New Roman" w:cs="Times New Roman"/>
          <w:kern w:val="2"/>
          <w:sz w:val="24"/>
          <w:szCs w:val="24"/>
          <w:lang w:eastAsia="zh-CN"/>
        </w:rPr>
      </w:pPr>
      <w:r w:rsidRPr="005574B6">
        <w:rPr>
          <w:rFonts w:ascii="Times New Roman" w:eastAsia="DengXian" w:hAnsi="Times New Roman" w:cs="Times New Roman"/>
          <w:kern w:val="2"/>
          <w:sz w:val="24"/>
          <w:szCs w:val="24"/>
          <w:lang w:eastAsia="zh-CN"/>
        </w:rPr>
        <w:br w:type="page"/>
      </w: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
        <w:gridCol w:w="1770"/>
        <w:gridCol w:w="6026"/>
      </w:tblGrid>
      <w:tr w:rsidR="005574B6" w:rsidRPr="005574B6" w14:paraId="6B650CA5" w14:textId="77777777" w:rsidTr="00B66AAE">
        <w:trPr>
          <w:jc w:val="center"/>
        </w:trPr>
        <w:tc>
          <w:tcPr>
            <w:tcW w:w="2270" w:type="dxa"/>
            <w:gridSpan w:val="2"/>
          </w:tcPr>
          <w:p w14:paraId="31FA59A1" w14:textId="77777777" w:rsidR="005574B6" w:rsidRPr="005574B6" w:rsidRDefault="005574B6" w:rsidP="005574B6">
            <w:pPr>
              <w:jc w:val="center"/>
              <w:rPr>
                <w:rFonts w:eastAsia="DengXian"/>
                <w:b/>
                <w:bCs/>
                <w:kern w:val="2"/>
                <w:sz w:val="24"/>
                <w:szCs w:val="24"/>
                <w:lang w:eastAsia="zh-CN"/>
              </w:rPr>
            </w:pPr>
            <w:r w:rsidRPr="005574B6">
              <w:rPr>
                <w:rFonts w:eastAsia="DengXian"/>
                <w:b/>
                <w:bCs/>
                <w:snapToGrid w:val="0"/>
                <w:color w:val="000000"/>
                <w:kern w:val="2"/>
                <w:sz w:val="24"/>
                <w:szCs w:val="24"/>
                <w:lang w:eastAsia="zh-CN" w:bidi="ar"/>
              </w:rPr>
              <w:lastRenderedPageBreak/>
              <w:t>MMAT-312</w:t>
            </w:r>
          </w:p>
        </w:tc>
        <w:tc>
          <w:tcPr>
            <w:tcW w:w="6026" w:type="dxa"/>
          </w:tcPr>
          <w:p w14:paraId="6C4D4536" w14:textId="77777777" w:rsidR="005574B6" w:rsidRPr="005574B6" w:rsidRDefault="005574B6" w:rsidP="00302143">
            <w:pPr>
              <w:jc w:val="both"/>
              <w:rPr>
                <w:rFonts w:eastAsia="DengXian"/>
                <w:b/>
                <w:bCs/>
                <w:kern w:val="2"/>
                <w:sz w:val="24"/>
                <w:szCs w:val="24"/>
                <w:lang w:eastAsia="zh-CN"/>
              </w:rPr>
            </w:pPr>
            <w:r w:rsidRPr="005574B6">
              <w:rPr>
                <w:rFonts w:eastAsia="DengXian"/>
                <w:b/>
                <w:bCs/>
                <w:kern w:val="2"/>
                <w:sz w:val="24"/>
                <w:szCs w:val="24"/>
                <w:lang w:eastAsia="zh-CN"/>
              </w:rPr>
              <w:t xml:space="preserve">Hydraulic and </w:t>
            </w:r>
            <w:r w:rsidR="00302143">
              <w:rPr>
                <w:rFonts w:eastAsia="DengXian"/>
                <w:b/>
                <w:bCs/>
                <w:kern w:val="2"/>
                <w:sz w:val="24"/>
                <w:szCs w:val="24"/>
                <w:lang w:eastAsia="zh-CN"/>
              </w:rPr>
              <w:t>P</w:t>
            </w:r>
            <w:r w:rsidRPr="005574B6">
              <w:rPr>
                <w:rFonts w:eastAsia="DengXian"/>
                <w:b/>
                <w:bCs/>
                <w:kern w:val="2"/>
                <w:sz w:val="24"/>
                <w:szCs w:val="24"/>
                <w:lang w:eastAsia="zh-CN"/>
              </w:rPr>
              <w:t>neumatic</w:t>
            </w:r>
          </w:p>
        </w:tc>
      </w:tr>
      <w:tr w:rsidR="005574B6" w:rsidRPr="005574B6" w14:paraId="6EA9FCCF" w14:textId="77777777" w:rsidTr="00B66AAE">
        <w:trPr>
          <w:jc w:val="center"/>
        </w:trPr>
        <w:tc>
          <w:tcPr>
            <w:tcW w:w="8296" w:type="dxa"/>
            <w:gridSpan w:val="3"/>
          </w:tcPr>
          <w:p w14:paraId="1EA302AA"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Instructional Objectives:</w:t>
            </w:r>
          </w:p>
        </w:tc>
      </w:tr>
      <w:tr w:rsidR="005574B6" w:rsidRPr="005574B6" w14:paraId="76E2FD02" w14:textId="77777777" w:rsidTr="00B66AAE">
        <w:trPr>
          <w:jc w:val="center"/>
        </w:trPr>
        <w:tc>
          <w:tcPr>
            <w:tcW w:w="500" w:type="dxa"/>
          </w:tcPr>
          <w:p w14:paraId="0A54953A"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1.</w:t>
            </w:r>
            <w:r w:rsidRPr="005574B6">
              <w:rPr>
                <w:rFonts w:eastAsia="DengXian"/>
                <w:kern w:val="2"/>
                <w:sz w:val="24"/>
                <w:szCs w:val="24"/>
                <w:lang w:eastAsia="zh-CN"/>
              </w:rPr>
              <w:t xml:space="preserve"> </w:t>
            </w:r>
          </w:p>
        </w:tc>
        <w:tc>
          <w:tcPr>
            <w:tcW w:w="7796" w:type="dxa"/>
            <w:gridSpan w:val="2"/>
          </w:tcPr>
          <w:p w14:paraId="69ED87A4"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Understanding of hydraulic and pneumatic transmission</w:t>
            </w:r>
          </w:p>
          <w:p w14:paraId="587999E9"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1.1 Describe Working principle and composition of hydraulic and pneumatic transmission systems</w:t>
            </w:r>
          </w:p>
          <w:p w14:paraId="4C1258BC"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1.2 Describe Advantages, Disadvantages and Development of Hydraulic and Pneumatic Transmission</w:t>
            </w:r>
          </w:p>
        </w:tc>
      </w:tr>
      <w:tr w:rsidR="005574B6" w:rsidRPr="005574B6" w14:paraId="3C97CBB5" w14:textId="77777777" w:rsidTr="00B66AAE">
        <w:trPr>
          <w:jc w:val="center"/>
        </w:trPr>
        <w:tc>
          <w:tcPr>
            <w:tcW w:w="500" w:type="dxa"/>
          </w:tcPr>
          <w:p w14:paraId="7D113853"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 xml:space="preserve">2. </w:t>
            </w:r>
          </w:p>
        </w:tc>
        <w:tc>
          <w:tcPr>
            <w:tcW w:w="7796" w:type="dxa"/>
            <w:gridSpan w:val="2"/>
          </w:tcPr>
          <w:p w14:paraId="18AAB912"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Basic knowledge of hydraulic transmission</w:t>
            </w:r>
          </w:p>
          <w:p w14:paraId="688AB730"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2.1 Describe Hydraulic oil</w:t>
            </w:r>
          </w:p>
          <w:p w14:paraId="2CA28980"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2.2 Understand Liquid Statics foundation</w:t>
            </w:r>
          </w:p>
          <w:p w14:paraId="7281BDE7"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2.3 Understand Fundamentals of Liquid Dynamics</w:t>
            </w:r>
          </w:p>
          <w:p w14:paraId="765F2EEA"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2.4 Understand Flow rate of liquid through small holes and gaps</w:t>
            </w:r>
          </w:p>
        </w:tc>
      </w:tr>
      <w:tr w:rsidR="005574B6" w:rsidRPr="005574B6" w14:paraId="7FEAC693" w14:textId="77777777" w:rsidTr="00B66AAE">
        <w:trPr>
          <w:jc w:val="center"/>
        </w:trPr>
        <w:tc>
          <w:tcPr>
            <w:tcW w:w="500" w:type="dxa"/>
          </w:tcPr>
          <w:p w14:paraId="266EAC9B"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 xml:space="preserve">3. </w:t>
            </w:r>
          </w:p>
        </w:tc>
        <w:tc>
          <w:tcPr>
            <w:tcW w:w="7796" w:type="dxa"/>
            <w:gridSpan w:val="2"/>
          </w:tcPr>
          <w:p w14:paraId="7EE08594"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Hydraulic components</w:t>
            </w:r>
          </w:p>
          <w:p w14:paraId="067185B7"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3.1 Understand Hydraulic pump</w:t>
            </w:r>
          </w:p>
          <w:p w14:paraId="4C237633"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3.2 Understand Hydraulic motor and hydraulic cylinder</w:t>
            </w:r>
          </w:p>
          <w:p w14:paraId="077A6FA0"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3.3 Understand Hydraulic control valve</w:t>
            </w:r>
          </w:p>
          <w:p w14:paraId="7F191294"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3.4 Understand Hydraulic auxiliary components</w:t>
            </w:r>
          </w:p>
        </w:tc>
      </w:tr>
      <w:tr w:rsidR="005574B6" w:rsidRPr="005574B6" w14:paraId="61EB4217" w14:textId="77777777" w:rsidTr="00B66AAE">
        <w:trPr>
          <w:jc w:val="center"/>
        </w:trPr>
        <w:tc>
          <w:tcPr>
            <w:tcW w:w="500" w:type="dxa"/>
          </w:tcPr>
          <w:p w14:paraId="6CD0FDB2"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 xml:space="preserve">4. </w:t>
            </w:r>
          </w:p>
        </w:tc>
        <w:tc>
          <w:tcPr>
            <w:tcW w:w="7796" w:type="dxa"/>
            <w:gridSpan w:val="2"/>
          </w:tcPr>
          <w:p w14:paraId="28A17F17"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Hydraulic circuit and system</w:t>
            </w:r>
          </w:p>
          <w:p w14:paraId="56955EB6"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4.1 Understand Pressure control circuit</w:t>
            </w:r>
          </w:p>
          <w:p w14:paraId="3B5F3F4A"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4.2 Understand Speed control circuit</w:t>
            </w:r>
          </w:p>
          <w:p w14:paraId="500BC52F"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4.3 Understand Direction control circuit</w:t>
            </w:r>
          </w:p>
          <w:p w14:paraId="6E988AF7"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4.4 Understand Multi cylinder operation control circuit</w:t>
            </w:r>
          </w:p>
          <w:p w14:paraId="6D181F56"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4.5 Understand Hydraulic system of power sliding table for modular machine tools</w:t>
            </w:r>
          </w:p>
          <w:p w14:paraId="51771EF3"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4.6 Explain Hydraulic system of universal cylindrical grinder</w:t>
            </w:r>
          </w:p>
        </w:tc>
      </w:tr>
      <w:tr w:rsidR="005574B6" w:rsidRPr="005574B6" w14:paraId="24D20B56" w14:textId="77777777" w:rsidTr="00B66AAE">
        <w:trPr>
          <w:jc w:val="center"/>
        </w:trPr>
        <w:tc>
          <w:tcPr>
            <w:tcW w:w="500" w:type="dxa"/>
          </w:tcPr>
          <w:p w14:paraId="19536930"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5.</w:t>
            </w:r>
          </w:p>
        </w:tc>
        <w:tc>
          <w:tcPr>
            <w:tcW w:w="7796" w:type="dxa"/>
            <w:gridSpan w:val="2"/>
          </w:tcPr>
          <w:p w14:paraId="2FF72171"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Fundamentals of Pneumatic Transmission</w:t>
            </w:r>
          </w:p>
          <w:p w14:paraId="36CABF12"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5.1 Understand Pneumatic transmission working medium</w:t>
            </w:r>
          </w:p>
          <w:p w14:paraId="1B10F945"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5.2 Understand Air source device and auxiliary components</w:t>
            </w:r>
          </w:p>
          <w:p w14:paraId="75379CD6"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5.3 Understand Pneumatic actuator</w:t>
            </w:r>
          </w:p>
          <w:p w14:paraId="7188B699"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5.4 Understand Pneumatic control components</w:t>
            </w:r>
          </w:p>
        </w:tc>
      </w:tr>
      <w:tr w:rsidR="005574B6" w:rsidRPr="005574B6" w14:paraId="14549FE4" w14:textId="77777777" w:rsidTr="00B66AAE">
        <w:trPr>
          <w:jc w:val="center"/>
        </w:trPr>
        <w:tc>
          <w:tcPr>
            <w:tcW w:w="500" w:type="dxa"/>
          </w:tcPr>
          <w:p w14:paraId="2909B08B"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6.</w:t>
            </w:r>
            <w:r w:rsidRPr="005574B6">
              <w:rPr>
                <w:rFonts w:eastAsia="DengXian"/>
                <w:kern w:val="2"/>
                <w:sz w:val="24"/>
                <w:szCs w:val="24"/>
                <w:lang w:eastAsia="zh-CN"/>
              </w:rPr>
              <w:t xml:space="preserve"> </w:t>
            </w:r>
          </w:p>
        </w:tc>
        <w:tc>
          <w:tcPr>
            <w:tcW w:w="7796" w:type="dxa"/>
            <w:gridSpan w:val="2"/>
          </w:tcPr>
          <w:p w14:paraId="73C69737"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Pneumatic circuit</w:t>
            </w:r>
          </w:p>
          <w:p w14:paraId="24A40734"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6.1 Understand Pneumatic basic circuit</w:t>
            </w:r>
          </w:p>
          <w:p w14:paraId="43B510DC"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6.2 Understand Typical pneumatic transmission system</w:t>
            </w:r>
          </w:p>
        </w:tc>
      </w:tr>
      <w:tr w:rsidR="005574B6" w:rsidRPr="005574B6" w14:paraId="3A0E78F3" w14:textId="77777777" w:rsidTr="00B66AAE">
        <w:trPr>
          <w:jc w:val="center"/>
        </w:trPr>
        <w:tc>
          <w:tcPr>
            <w:tcW w:w="500" w:type="dxa"/>
          </w:tcPr>
          <w:p w14:paraId="0D86AAC0"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7.</w:t>
            </w:r>
            <w:r w:rsidRPr="005574B6">
              <w:rPr>
                <w:rFonts w:eastAsia="DengXian"/>
                <w:kern w:val="2"/>
                <w:sz w:val="24"/>
                <w:szCs w:val="24"/>
                <w:lang w:eastAsia="zh-CN"/>
              </w:rPr>
              <w:t xml:space="preserve"> </w:t>
            </w:r>
          </w:p>
        </w:tc>
        <w:tc>
          <w:tcPr>
            <w:tcW w:w="7796" w:type="dxa"/>
            <w:gridSpan w:val="2"/>
          </w:tcPr>
          <w:p w14:paraId="02512EB8"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Fault diagnosis and troubleshooting of hydraulic system</w:t>
            </w:r>
          </w:p>
          <w:p w14:paraId="7F79E756"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7.1 Understand Fault diagnosis of hydraulic system</w:t>
            </w:r>
          </w:p>
          <w:p w14:paraId="02ACCBAE" w14:textId="77777777" w:rsidR="005574B6" w:rsidRPr="005574B6" w:rsidRDefault="005574B6" w:rsidP="005574B6">
            <w:pPr>
              <w:ind w:firstLineChars="200" w:firstLine="480"/>
              <w:jc w:val="both"/>
              <w:rPr>
                <w:rFonts w:eastAsia="DengXian"/>
                <w:kern w:val="2"/>
                <w:sz w:val="24"/>
                <w:szCs w:val="24"/>
                <w:lang w:eastAsia="zh-CN"/>
              </w:rPr>
            </w:pPr>
            <w:r w:rsidRPr="005574B6">
              <w:rPr>
                <w:rFonts w:eastAsia="DengXian"/>
                <w:kern w:val="2"/>
                <w:sz w:val="24"/>
                <w:szCs w:val="24"/>
                <w:lang w:eastAsia="zh-CN"/>
              </w:rPr>
              <w:t>7.2 Explain Fault diagnosis and troubleshooting methods for typical hydraulic components, circuits, and systems</w:t>
            </w:r>
          </w:p>
        </w:tc>
      </w:tr>
    </w:tbl>
    <w:p w14:paraId="5842D899" w14:textId="77777777" w:rsidR="005574B6" w:rsidRDefault="005574B6" w:rsidP="005574B6">
      <w:pPr>
        <w:widowControl w:val="0"/>
        <w:autoSpaceDE w:val="0"/>
        <w:autoSpaceDN w:val="0"/>
        <w:spacing w:after="0" w:line="560" w:lineRule="exact"/>
        <w:rPr>
          <w:rFonts w:ascii="Times New Roman" w:eastAsiaTheme="minorEastAsia" w:hAnsi="Times New Roman" w:cs="Times New Roman"/>
          <w:sz w:val="24"/>
          <w:szCs w:val="24"/>
          <w:lang w:eastAsia="zh-CN"/>
        </w:rPr>
      </w:pPr>
    </w:p>
    <w:p w14:paraId="177C39A8" w14:textId="77777777" w:rsidR="00887E24" w:rsidRDefault="00887E24" w:rsidP="005574B6">
      <w:pPr>
        <w:widowControl w:val="0"/>
        <w:autoSpaceDE w:val="0"/>
        <w:autoSpaceDN w:val="0"/>
        <w:spacing w:after="0" w:line="560" w:lineRule="exact"/>
        <w:rPr>
          <w:rFonts w:ascii="Times New Roman" w:eastAsiaTheme="minorEastAsia" w:hAnsi="Times New Roman" w:cs="Times New Roman"/>
          <w:sz w:val="24"/>
          <w:szCs w:val="24"/>
          <w:lang w:eastAsia="zh-CN"/>
        </w:rPr>
      </w:pPr>
    </w:p>
    <w:p w14:paraId="13BC8DDE" w14:textId="77777777" w:rsidR="00887E24" w:rsidRDefault="00887E24" w:rsidP="005574B6">
      <w:pPr>
        <w:widowControl w:val="0"/>
        <w:autoSpaceDE w:val="0"/>
        <w:autoSpaceDN w:val="0"/>
        <w:spacing w:after="0" w:line="560" w:lineRule="exact"/>
        <w:rPr>
          <w:rFonts w:ascii="Times New Roman" w:eastAsiaTheme="minorEastAsia" w:hAnsi="Times New Roman" w:cs="Times New Roman"/>
          <w:sz w:val="24"/>
          <w:szCs w:val="24"/>
          <w:lang w:eastAsia="zh-CN"/>
        </w:rPr>
      </w:pPr>
    </w:p>
    <w:p w14:paraId="439B3B17" w14:textId="77777777" w:rsidR="00887E24" w:rsidRDefault="00887E24" w:rsidP="005574B6">
      <w:pPr>
        <w:widowControl w:val="0"/>
        <w:autoSpaceDE w:val="0"/>
        <w:autoSpaceDN w:val="0"/>
        <w:spacing w:after="0" w:line="560" w:lineRule="exact"/>
        <w:rPr>
          <w:rFonts w:ascii="Times New Roman" w:eastAsiaTheme="minorEastAsia" w:hAnsi="Times New Roman" w:cs="Times New Roman"/>
          <w:sz w:val="24"/>
          <w:szCs w:val="24"/>
          <w:lang w:eastAsia="zh-CN"/>
        </w:rPr>
      </w:pPr>
    </w:p>
    <w:p w14:paraId="3536B919" w14:textId="77777777" w:rsidR="00CE0780" w:rsidRPr="005574B6" w:rsidRDefault="00CE0780" w:rsidP="005574B6">
      <w:pPr>
        <w:widowControl w:val="0"/>
        <w:autoSpaceDE w:val="0"/>
        <w:autoSpaceDN w:val="0"/>
        <w:spacing w:after="0" w:line="560" w:lineRule="exact"/>
        <w:rPr>
          <w:rFonts w:ascii="Times New Roman" w:eastAsiaTheme="minorEastAsia" w:hAnsi="Times New Roman" w:cs="Times New Roman"/>
          <w:sz w:val="24"/>
          <w:szCs w:val="24"/>
          <w:lang w:eastAsia="zh-CN"/>
        </w:rPr>
      </w:pPr>
    </w:p>
    <w:tbl>
      <w:tblPr>
        <w:tblStyle w:val="TableGrid2"/>
        <w:tblpPr w:leftFromText="180" w:rightFromText="180" w:vertAnchor="text" w:horzAnchor="page" w:tblpX="1540" w:tblpY="279"/>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2"/>
        <w:gridCol w:w="6084"/>
      </w:tblGrid>
      <w:tr w:rsidR="005574B6" w:rsidRPr="005574B6" w14:paraId="685B2DE6" w14:textId="77777777" w:rsidTr="00B66AAE">
        <w:tc>
          <w:tcPr>
            <w:tcW w:w="2212" w:type="dxa"/>
          </w:tcPr>
          <w:p w14:paraId="0F67C276" w14:textId="77777777" w:rsidR="005574B6" w:rsidRPr="005574B6" w:rsidRDefault="005574B6" w:rsidP="005574B6">
            <w:pPr>
              <w:rPr>
                <w:rFonts w:eastAsia="DengXian"/>
                <w:b/>
                <w:bCs/>
                <w:kern w:val="2"/>
                <w:sz w:val="24"/>
                <w:szCs w:val="24"/>
                <w:lang w:eastAsia="zh-CN"/>
              </w:rPr>
            </w:pPr>
            <w:r w:rsidRPr="005574B6">
              <w:rPr>
                <w:rFonts w:eastAsia="DengXian"/>
                <w:b/>
                <w:bCs/>
                <w:snapToGrid w:val="0"/>
                <w:color w:val="000000"/>
                <w:kern w:val="2"/>
                <w:sz w:val="24"/>
                <w:szCs w:val="24"/>
                <w:lang w:eastAsia="zh-CN" w:bidi="ar"/>
              </w:rPr>
              <w:t>MMAT-312</w:t>
            </w:r>
          </w:p>
        </w:tc>
        <w:tc>
          <w:tcPr>
            <w:tcW w:w="6084" w:type="dxa"/>
          </w:tcPr>
          <w:p w14:paraId="1A9BDC32" w14:textId="77777777" w:rsidR="005574B6" w:rsidRPr="005574B6" w:rsidRDefault="005574B6" w:rsidP="0079368D">
            <w:pPr>
              <w:jc w:val="both"/>
              <w:rPr>
                <w:rFonts w:eastAsia="DengXian"/>
                <w:b/>
                <w:bCs/>
                <w:kern w:val="2"/>
                <w:sz w:val="24"/>
                <w:szCs w:val="24"/>
                <w:lang w:eastAsia="zh-CN"/>
              </w:rPr>
            </w:pPr>
            <w:r w:rsidRPr="005574B6">
              <w:rPr>
                <w:rFonts w:eastAsia="DengXian"/>
                <w:b/>
                <w:bCs/>
                <w:kern w:val="2"/>
                <w:sz w:val="24"/>
                <w:szCs w:val="24"/>
                <w:lang w:eastAsia="zh-CN"/>
              </w:rPr>
              <w:t xml:space="preserve">Hydraulic and </w:t>
            </w:r>
            <w:r w:rsidR="0079368D">
              <w:rPr>
                <w:rFonts w:eastAsia="DengXian"/>
                <w:b/>
                <w:bCs/>
                <w:kern w:val="2"/>
                <w:sz w:val="24"/>
                <w:szCs w:val="24"/>
                <w:lang w:eastAsia="zh-CN"/>
              </w:rPr>
              <w:t>P</w:t>
            </w:r>
            <w:r w:rsidRPr="005574B6">
              <w:rPr>
                <w:rFonts w:eastAsia="DengXian"/>
                <w:b/>
                <w:bCs/>
                <w:kern w:val="2"/>
                <w:sz w:val="24"/>
                <w:szCs w:val="24"/>
                <w:lang w:eastAsia="zh-CN"/>
              </w:rPr>
              <w:t>neumatic</w:t>
            </w:r>
          </w:p>
        </w:tc>
      </w:tr>
      <w:tr w:rsidR="005574B6" w:rsidRPr="005574B6" w14:paraId="554CA8EA" w14:textId="77777777" w:rsidTr="00B66AAE">
        <w:tc>
          <w:tcPr>
            <w:tcW w:w="8296" w:type="dxa"/>
            <w:gridSpan w:val="2"/>
          </w:tcPr>
          <w:p w14:paraId="0CFCB231"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List of Practical</w:t>
            </w:r>
          </w:p>
        </w:tc>
      </w:tr>
    </w:tbl>
    <w:p w14:paraId="78F8EBCD" w14:textId="77777777" w:rsidR="005574B6" w:rsidRPr="005574B6" w:rsidRDefault="005574B6" w:rsidP="005574B6">
      <w:pPr>
        <w:jc w:val="both"/>
        <w:rPr>
          <w:rFonts w:ascii="Times New Roman" w:eastAsia="DengXian" w:hAnsi="Times New Roman" w:cs="Times New Roman"/>
          <w:kern w:val="2"/>
          <w:sz w:val="24"/>
          <w:szCs w:val="24"/>
          <w:lang w:eastAsia="zh-CN"/>
        </w:rPr>
      </w:pPr>
    </w:p>
    <w:p w14:paraId="007B0CAA" w14:textId="77777777" w:rsidR="005574B6" w:rsidRPr="005574B6" w:rsidRDefault="005574B6" w:rsidP="005574B6">
      <w:pPr>
        <w:jc w:val="both"/>
        <w:rPr>
          <w:rFonts w:ascii="Times New Roman" w:eastAsia="DengXian" w:hAnsi="Times New Roman" w:cs="Times New Roman"/>
          <w:kern w:val="2"/>
          <w:sz w:val="24"/>
          <w:szCs w:val="24"/>
          <w:lang w:eastAsia="zh-CN"/>
        </w:rPr>
      </w:pPr>
    </w:p>
    <w:tbl>
      <w:tblPr>
        <w:tblStyle w:val="TableGrid2"/>
        <w:tblpPr w:leftFromText="180" w:rightFromText="180" w:vertAnchor="text" w:horzAnchor="page" w:tblpX="1415" w:tblpY="895"/>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
        <w:gridCol w:w="6922"/>
        <w:gridCol w:w="32"/>
        <w:gridCol w:w="10"/>
        <w:gridCol w:w="6"/>
        <w:gridCol w:w="843"/>
      </w:tblGrid>
      <w:tr w:rsidR="005574B6" w:rsidRPr="005574B6" w14:paraId="42D6CEE1" w14:textId="77777777" w:rsidTr="00B66AAE">
        <w:tc>
          <w:tcPr>
            <w:tcW w:w="554" w:type="dxa"/>
          </w:tcPr>
          <w:p w14:paraId="0BA18C89"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1.</w:t>
            </w:r>
          </w:p>
        </w:tc>
        <w:tc>
          <w:tcPr>
            <w:tcW w:w="6964" w:type="dxa"/>
            <w:gridSpan w:val="3"/>
          </w:tcPr>
          <w:p w14:paraId="4F990EC7" w14:textId="77777777" w:rsidR="005574B6" w:rsidRPr="005574B6" w:rsidRDefault="005574B6" w:rsidP="005574B6">
            <w:pPr>
              <w:jc w:val="both"/>
              <w:rPr>
                <w:rFonts w:eastAsia="DengXian"/>
                <w:kern w:val="2"/>
                <w:sz w:val="24"/>
                <w:szCs w:val="24"/>
                <w:lang w:eastAsia="zh-CN"/>
              </w:rPr>
            </w:pPr>
            <w:r w:rsidRPr="005574B6">
              <w:rPr>
                <w:rFonts w:eastAsia="DengXian"/>
                <w:kern w:val="2"/>
                <w:sz w:val="24"/>
                <w:szCs w:val="24"/>
                <w:lang w:eastAsia="zh-CN"/>
              </w:rPr>
              <w:t>Experiment on fluid flow resistance characteristics</w:t>
            </w:r>
          </w:p>
        </w:tc>
        <w:tc>
          <w:tcPr>
            <w:tcW w:w="778" w:type="dxa"/>
            <w:gridSpan w:val="2"/>
          </w:tcPr>
          <w:p w14:paraId="3DD8D7AD"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12Hrs</w:t>
            </w:r>
          </w:p>
        </w:tc>
      </w:tr>
      <w:tr w:rsidR="005574B6" w:rsidRPr="005574B6" w14:paraId="65198C49" w14:textId="77777777" w:rsidTr="00B66AAE">
        <w:tc>
          <w:tcPr>
            <w:tcW w:w="554" w:type="dxa"/>
          </w:tcPr>
          <w:p w14:paraId="45CB6F12" w14:textId="77777777" w:rsidR="005574B6" w:rsidRPr="005574B6" w:rsidRDefault="005574B6" w:rsidP="005574B6">
            <w:pPr>
              <w:jc w:val="center"/>
              <w:rPr>
                <w:rFonts w:eastAsia="DengXian"/>
                <w:b/>
                <w:bCs/>
                <w:kern w:val="2"/>
                <w:sz w:val="24"/>
                <w:szCs w:val="24"/>
                <w:lang w:eastAsia="zh-CN"/>
              </w:rPr>
            </w:pPr>
          </w:p>
        </w:tc>
        <w:tc>
          <w:tcPr>
            <w:tcW w:w="7742" w:type="dxa"/>
            <w:gridSpan w:val="5"/>
          </w:tcPr>
          <w:p w14:paraId="2870DD82"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1.1 Overview</w:t>
            </w:r>
          </w:p>
          <w:p w14:paraId="0CEE8126"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1.2 Experimental Purpose</w:t>
            </w:r>
          </w:p>
          <w:p w14:paraId="34DD35C5"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1.3 Experimental Principles</w:t>
            </w:r>
          </w:p>
          <w:p w14:paraId="25648B6D"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1.4 Experimental setup</w:t>
            </w:r>
          </w:p>
          <w:p w14:paraId="1D45ABAB"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1.5 Experimental Operations</w:t>
            </w:r>
          </w:p>
          <w:p w14:paraId="14D77526"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1.6 Data Processing and Experimental Reports</w:t>
            </w:r>
          </w:p>
          <w:p w14:paraId="28B5E4DC"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1.7 General precautions for fluid experimental equipment</w:t>
            </w:r>
          </w:p>
        </w:tc>
      </w:tr>
      <w:tr w:rsidR="005574B6" w:rsidRPr="005574B6" w14:paraId="10380E71" w14:textId="77777777" w:rsidTr="00B66AAE">
        <w:tc>
          <w:tcPr>
            <w:tcW w:w="554" w:type="dxa"/>
          </w:tcPr>
          <w:p w14:paraId="2027A77C"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2.</w:t>
            </w:r>
          </w:p>
        </w:tc>
        <w:tc>
          <w:tcPr>
            <w:tcW w:w="6964" w:type="dxa"/>
            <w:gridSpan w:val="3"/>
          </w:tcPr>
          <w:p w14:paraId="2C510728" w14:textId="77777777" w:rsidR="005574B6" w:rsidRPr="005574B6" w:rsidRDefault="005574B6" w:rsidP="005574B6">
            <w:pPr>
              <w:jc w:val="both"/>
              <w:rPr>
                <w:rFonts w:eastAsia="DengXian"/>
                <w:kern w:val="2"/>
                <w:sz w:val="24"/>
                <w:szCs w:val="24"/>
                <w:lang w:eastAsia="zh-CN"/>
              </w:rPr>
            </w:pPr>
            <w:r w:rsidRPr="005574B6">
              <w:rPr>
                <w:rFonts w:eastAsia="DengXian"/>
                <w:kern w:val="2"/>
                <w:sz w:val="24"/>
                <w:szCs w:val="24"/>
                <w:lang w:eastAsia="zh-CN"/>
              </w:rPr>
              <w:t>Flow and pressure characteristics of hydraulic pumps and application experiments of proportional relief valves</w:t>
            </w:r>
          </w:p>
        </w:tc>
        <w:tc>
          <w:tcPr>
            <w:tcW w:w="778" w:type="dxa"/>
            <w:gridSpan w:val="2"/>
          </w:tcPr>
          <w:p w14:paraId="3B8C4B78"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16Hrs</w:t>
            </w:r>
          </w:p>
        </w:tc>
      </w:tr>
      <w:tr w:rsidR="005574B6" w:rsidRPr="005574B6" w14:paraId="6468DD9C" w14:textId="77777777" w:rsidTr="00B66AAE">
        <w:tc>
          <w:tcPr>
            <w:tcW w:w="554" w:type="dxa"/>
          </w:tcPr>
          <w:p w14:paraId="518EC257" w14:textId="77777777" w:rsidR="005574B6" w:rsidRPr="005574B6" w:rsidRDefault="005574B6" w:rsidP="005574B6">
            <w:pPr>
              <w:jc w:val="center"/>
              <w:rPr>
                <w:rFonts w:eastAsia="DengXian"/>
                <w:b/>
                <w:bCs/>
                <w:kern w:val="2"/>
                <w:sz w:val="24"/>
                <w:szCs w:val="24"/>
                <w:lang w:eastAsia="zh-CN"/>
              </w:rPr>
            </w:pPr>
          </w:p>
        </w:tc>
        <w:tc>
          <w:tcPr>
            <w:tcW w:w="7742" w:type="dxa"/>
            <w:gridSpan w:val="5"/>
          </w:tcPr>
          <w:p w14:paraId="6CC273C5"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2.1 Overview</w:t>
            </w:r>
          </w:p>
          <w:p w14:paraId="7AE0498B"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2.2 Experimental Purpose</w:t>
            </w:r>
          </w:p>
          <w:p w14:paraId="097258CE"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2.3 Experimental Principles</w:t>
            </w:r>
          </w:p>
          <w:p w14:paraId="02C57B55"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2.4 Experimental setup</w:t>
            </w:r>
          </w:p>
          <w:p w14:paraId="6D190A99"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2.5 Experimental Operations</w:t>
            </w:r>
          </w:p>
          <w:p w14:paraId="74B87B8E"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2.6 Data Processing and Experimental Reports</w:t>
            </w:r>
          </w:p>
        </w:tc>
      </w:tr>
      <w:tr w:rsidR="005574B6" w:rsidRPr="005574B6" w14:paraId="53C2B3D5" w14:textId="77777777" w:rsidTr="00B66AAE">
        <w:tc>
          <w:tcPr>
            <w:tcW w:w="554" w:type="dxa"/>
          </w:tcPr>
          <w:p w14:paraId="260AA096"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3.</w:t>
            </w:r>
          </w:p>
        </w:tc>
        <w:tc>
          <w:tcPr>
            <w:tcW w:w="6970" w:type="dxa"/>
            <w:gridSpan w:val="4"/>
          </w:tcPr>
          <w:p w14:paraId="00BF5816" w14:textId="77777777" w:rsidR="005574B6" w:rsidRPr="005574B6" w:rsidRDefault="005574B6" w:rsidP="005574B6">
            <w:pPr>
              <w:jc w:val="both"/>
              <w:rPr>
                <w:rFonts w:eastAsia="DengXian"/>
                <w:kern w:val="2"/>
                <w:sz w:val="24"/>
                <w:szCs w:val="24"/>
                <w:lang w:eastAsia="zh-CN"/>
              </w:rPr>
            </w:pPr>
            <w:r w:rsidRPr="005574B6">
              <w:rPr>
                <w:rFonts w:eastAsia="DengXian"/>
                <w:kern w:val="2"/>
                <w:sz w:val="24"/>
                <w:szCs w:val="24"/>
                <w:lang w:eastAsia="zh-CN"/>
              </w:rPr>
              <w:t>Load characteristic experiment of throttle speed control system</w:t>
            </w:r>
          </w:p>
        </w:tc>
        <w:tc>
          <w:tcPr>
            <w:tcW w:w="772" w:type="dxa"/>
          </w:tcPr>
          <w:p w14:paraId="47A3034E"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16Hrs</w:t>
            </w:r>
          </w:p>
        </w:tc>
      </w:tr>
      <w:tr w:rsidR="005574B6" w:rsidRPr="005574B6" w14:paraId="26353987" w14:textId="77777777" w:rsidTr="00B66AAE">
        <w:tc>
          <w:tcPr>
            <w:tcW w:w="554" w:type="dxa"/>
          </w:tcPr>
          <w:p w14:paraId="6F79D847" w14:textId="77777777" w:rsidR="005574B6" w:rsidRPr="005574B6" w:rsidRDefault="005574B6" w:rsidP="005574B6">
            <w:pPr>
              <w:jc w:val="center"/>
              <w:rPr>
                <w:rFonts w:eastAsia="DengXian"/>
                <w:b/>
                <w:bCs/>
                <w:kern w:val="2"/>
                <w:sz w:val="24"/>
                <w:szCs w:val="24"/>
                <w:lang w:eastAsia="zh-CN"/>
              </w:rPr>
            </w:pPr>
          </w:p>
        </w:tc>
        <w:tc>
          <w:tcPr>
            <w:tcW w:w="7742" w:type="dxa"/>
            <w:gridSpan w:val="5"/>
          </w:tcPr>
          <w:p w14:paraId="306B1D32"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3.1 Overview</w:t>
            </w:r>
          </w:p>
          <w:p w14:paraId="184BD551"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3.2 Experimental Purpose</w:t>
            </w:r>
          </w:p>
          <w:p w14:paraId="30434936"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3.3 Experimental Principles</w:t>
            </w:r>
          </w:p>
          <w:p w14:paraId="205C6CB8"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3.4 Experimental setup</w:t>
            </w:r>
          </w:p>
          <w:p w14:paraId="14C388FE"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3.5 Experimental Operations</w:t>
            </w:r>
          </w:p>
          <w:p w14:paraId="2C6B29F4"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3.6 Data Processing and Experimental Reports</w:t>
            </w:r>
          </w:p>
        </w:tc>
      </w:tr>
      <w:tr w:rsidR="005574B6" w:rsidRPr="005574B6" w14:paraId="639E3000" w14:textId="77777777" w:rsidTr="00B66AAE">
        <w:tc>
          <w:tcPr>
            <w:tcW w:w="554" w:type="dxa"/>
          </w:tcPr>
          <w:p w14:paraId="62ECB93F"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4.</w:t>
            </w:r>
          </w:p>
        </w:tc>
        <w:tc>
          <w:tcPr>
            <w:tcW w:w="6922" w:type="dxa"/>
          </w:tcPr>
          <w:p w14:paraId="2E8B917C" w14:textId="77777777" w:rsidR="005574B6" w:rsidRPr="005574B6" w:rsidRDefault="005574B6" w:rsidP="005574B6">
            <w:pPr>
              <w:jc w:val="both"/>
              <w:rPr>
                <w:rFonts w:eastAsia="DengXian"/>
                <w:kern w:val="2"/>
                <w:sz w:val="24"/>
                <w:szCs w:val="24"/>
                <w:lang w:eastAsia="zh-CN"/>
              </w:rPr>
            </w:pPr>
            <w:r w:rsidRPr="005574B6">
              <w:rPr>
                <w:rFonts w:eastAsia="DengXian"/>
                <w:kern w:val="2"/>
                <w:sz w:val="24"/>
                <w:szCs w:val="24"/>
                <w:lang w:eastAsia="zh-CN"/>
              </w:rPr>
              <w:t>Application experiment of electro-hydraulic proportional servo system</w:t>
            </w:r>
          </w:p>
        </w:tc>
        <w:tc>
          <w:tcPr>
            <w:tcW w:w="820" w:type="dxa"/>
            <w:gridSpan w:val="4"/>
          </w:tcPr>
          <w:p w14:paraId="3B591598"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16Hrs</w:t>
            </w:r>
          </w:p>
        </w:tc>
      </w:tr>
      <w:tr w:rsidR="005574B6" w:rsidRPr="005574B6" w14:paraId="7BAA42FC" w14:textId="77777777" w:rsidTr="00B66AAE">
        <w:tc>
          <w:tcPr>
            <w:tcW w:w="554" w:type="dxa"/>
          </w:tcPr>
          <w:p w14:paraId="46A44A4A" w14:textId="77777777" w:rsidR="005574B6" w:rsidRPr="005574B6" w:rsidRDefault="005574B6" w:rsidP="005574B6">
            <w:pPr>
              <w:jc w:val="center"/>
              <w:rPr>
                <w:rFonts w:eastAsia="DengXian"/>
                <w:b/>
                <w:bCs/>
                <w:kern w:val="2"/>
                <w:sz w:val="24"/>
                <w:szCs w:val="24"/>
                <w:lang w:eastAsia="zh-CN"/>
              </w:rPr>
            </w:pPr>
          </w:p>
        </w:tc>
        <w:tc>
          <w:tcPr>
            <w:tcW w:w="7742" w:type="dxa"/>
            <w:gridSpan w:val="5"/>
          </w:tcPr>
          <w:p w14:paraId="27C2CE01"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4.1 Overview</w:t>
            </w:r>
          </w:p>
          <w:p w14:paraId="7765BD06"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4.2 Experimental Purpose</w:t>
            </w:r>
          </w:p>
          <w:p w14:paraId="15118605"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4.3 Experimental Principles</w:t>
            </w:r>
          </w:p>
          <w:p w14:paraId="5C4F2496"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4.4 Experimental setup</w:t>
            </w:r>
          </w:p>
          <w:p w14:paraId="633B863A"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4.5 Experimental Operations</w:t>
            </w:r>
          </w:p>
          <w:p w14:paraId="7D9942F2"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4.6 Data Processing and Experimental Reports</w:t>
            </w:r>
          </w:p>
        </w:tc>
      </w:tr>
      <w:tr w:rsidR="005574B6" w:rsidRPr="005574B6" w14:paraId="552C3010" w14:textId="77777777" w:rsidTr="00B66AAE">
        <w:tc>
          <w:tcPr>
            <w:tcW w:w="554" w:type="dxa"/>
          </w:tcPr>
          <w:p w14:paraId="4DD8AE2A"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5.</w:t>
            </w:r>
          </w:p>
        </w:tc>
        <w:tc>
          <w:tcPr>
            <w:tcW w:w="6954" w:type="dxa"/>
            <w:gridSpan w:val="2"/>
          </w:tcPr>
          <w:p w14:paraId="0C9E5B66" w14:textId="77777777" w:rsidR="005574B6" w:rsidRPr="005574B6" w:rsidRDefault="005574B6" w:rsidP="005574B6">
            <w:pPr>
              <w:jc w:val="both"/>
              <w:rPr>
                <w:rFonts w:eastAsia="DengXian"/>
                <w:kern w:val="2"/>
                <w:sz w:val="24"/>
                <w:szCs w:val="24"/>
                <w:lang w:eastAsia="zh-CN"/>
              </w:rPr>
            </w:pPr>
            <w:r w:rsidRPr="005574B6">
              <w:rPr>
                <w:rFonts w:eastAsia="DengXian"/>
                <w:kern w:val="2"/>
                <w:sz w:val="24"/>
                <w:szCs w:val="24"/>
                <w:lang w:eastAsia="zh-CN"/>
              </w:rPr>
              <w:t>Implementation of pneumatic automation system</w:t>
            </w:r>
          </w:p>
        </w:tc>
        <w:tc>
          <w:tcPr>
            <w:tcW w:w="788" w:type="dxa"/>
            <w:gridSpan w:val="3"/>
          </w:tcPr>
          <w:p w14:paraId="32251F3D"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12Hrs</w:t>
            </w:r>
          </w:p>
        </w:tc>
      </w:tr>
      <w:tr w:rsidR="005574B6" w:rsidRPr="005574B6" w14:paraId="6CB7A6FC" w14:textId="77777777" w:rsidTr="00B66AAE">
        <w:tc>
          <w:tcPr>
            <w:tcW w:w="554" w:type="dxa"/>
          </w:tcPr>
          <w:p w14:paraId="1B3CCBE7" w14:textId="77777777" w:rsidR="005574B6" w:rsidRPr="005574B6" w:rsidRDefault="005574B6" w:rsidP="005574B6">
            <w:pPr>
              <w:jc w:val="center"/>
              <w:rPr>
                <w:rFonts w:eastAsia="DengXian"/>
                <w:b/>
                <w:bCs/>
                <w:kern w:val="2"/>
                <w:sz w:val="24"/>
                <w:szCs w:val="24"/>
                <w:lang w:eastAsia="zh-CN"/>
              </w:rPr>
            </w:pPr>
          </w:p>
        </w:tc>
        <w:tc>
          <w:tcPr>
            <w:tcW w:w="7742" w:type="dxa"/>
            <w:gridSpan w:val="5"/>
          </w:tcPr>
          <w:p w14:paraId="06671A96"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5.1 Overview</w:t>
            </w:r>
          </w:p>
          <w:p w14:paraId="3C73B2C7"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5.2 Experimental Purpose</w:t>
            </w:r>
          </w:p>
          <w:p w14:paraId="3D9E3E4E"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5.3 Experimental Principles</w:t>
            </w:r>
          </w:p>
          <w:p w14:paraId="7AC91125"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5.4 Experimental setup</w:t>
            </w:r>
          </w:p>
          <w:p w14:paraId="0EA3BE57"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5.5 Experimental Operations</w:t>
            </w:r>
          </w:p>
          <w:p w14:paraId="3AC9D9DC"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5.6 Data processing and experimental reports</w:t>
            </w:r>
          </w:p>
        </w:tc>
      </w:tr>
      <w:tr w:rsidR="005574B6" w:rsidRPr="005574B6" w14:paraId="4A64D8E5" w14:textId="77777777" w:rsidTr="00B66AAE">
        <w:tc>
          <w:tcPr>
            <w:tcW w:w="554" w:type="dxa"/>
          </w:tcPr>
          <w:p w14:paraId="5C8DF81F"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lastRenderedPageBreak/>
              <w:t>6.</w:t>
            </w:r>
          </w:p>
        </w:tc>
        <w:tc>
          <w:tcPr>
            <w:tcW w:w="6954" w:type="dxa"/>
            <w:gridSpan w:val="2"/>
          </w:tcPr>
          <w:p w14:paraId="4D74B0BA" w14:textId="77777777" w:rsidR="005574B6" w:rsidRPr="005574B6" w:rsidRDefault="005574B6" w:rsidP="005574B6">
            <w:pPr>
              <w:jc w:val="both"/>
              <w:rPr>
                <w:rFonts w:eastAsia="DengXian"/>
                <w:kern w:val="2"/>
                <w:sz w:val="24"/>
                <w:szCs w:val="24"/>
                <w:lang w:eastAsia="zh-CN"/>
              </w:rPr>
            </w:pPr>
            <w:r w:rsidRPr="005574B6">
              <w:rPr>
                <w:rFonts w:eastAsia="DengXian"/>
                <w:kern w:val="2"/>
                <w:sz w:val="24"/>
                <w:szCs w:val="24"/>
                <w:lang w:eastAsia="zh-CN"/>
              </w:rPr>
              <w:t>Disassembly and assembly experiment of hydraulic pump</w:t>
            </w:r>
          </w:p>
        </w:tc>
        <w:tc>
          <w:tcPr>
            <w:tcW w:w="788" w:type="dxa"/>
            <w:gridSpan w:val="3"/>
          </w:tcPr>
          <w:p w14:paraId="10ACA5E4"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12Hrs</w:t>
            </w:r>
          </w:p>
        </w:tc>
      </w:tr>
      <w:tr w:rsidR="005574B6" w:rsidRPr="005574B6" w14:paraId="251A003C" w14:textId="77777777" w:rsidTr="00B66AAE">
        <w:tc>
          <w:tcPr>
            <w:tcW w:w="554" w:type="dxa"/>
          </w:tcPr>
          <w:p w14:paraId="19E1A475" w14:textId="77777777" w:rsidR="005574B6" w:rsidRPr="005574B6" w:rsidRDefault="005574B6" w:rsidP="005574B6">
            <w:pPr>
              <w:jc w:val="center"/>
              <w:rPr>
                <w:rFonts w:eastAsia="DengXian"/>
                <w:b/>
                <w:bCs/>
                <w:kern w:val="2"/>
                <w:sz w:val="24"/>
                <w:szCs w:val="24"/>
                <w:lang w:eastAsia="zh-CN"/>
              </w:rPr>
            </w:pPr>
          </w:p>
        </w:tc>
        <w:tc>
          <w:tcPr>
            <w:tcW w:w="7742" w:type="dxa"/>
            <w:gridSpan w:val="5"/>
          </w:tcPr>
          <w:p w14:paraId="006ED920"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6.1 Overview</w:t>
            </w:r>
          </w:p>
          <w:p w14:paraId="378C5214"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6.2 Experimental Purpose</w:t>
            </w:r>
          </w:p>
          <w:p w14:paraId="1D359E9D"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6.3 Experimental setup</w:t>
            </w:r>
          </w:p>
          <w:p w14:paraId="2D12A7B5"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6.4 Experimental Content and Principles</w:t>
            </w:r>
          </w:p>
          <w:p w14:paraId="3FB886D9"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6.5 Common faults and troubleshooting methods of several typical hydraulic pumps</w:t>
            </w:r>
          </w:p>
        </w:tc>
      </w:tr>
      <w:tr w:rsidR="005574B6" w:rsidRPr="005574B6" w14:paraId="24E913BD" w14:textId="77777777" w:rsidTr="00B66AAE">
        <w:tc>
          <w:tcPr>
            <w:tcW w:w="554" w:type="dxa"/>
          </w:tcPr>
          <w:p w14:paraId="7187C99F" w14:textId="77777777" w:rsidR="005574B6" w:rsidRPr="005574B6" w:rsidRDefault="005574B6" w:rsidP="005574B6">
            <w:pPr>
              <w:jc w:val="center"/>
              <w:rPr>
                <w:rFonts w:eastAsia="DengXian"/>
                <w:b/>
                <w:bCs/>
                <w:kern w:val="2"/>
                <w:sz w:val="24"/>
                <w:szCs w:val="24"/>
                <w:lang w:eastAsia="zh-CN"/>
              </w:rPr>
            </w:pPr>
            <w:r w:rsidRPr="005574B6">
              <w:rPr>
                <w:rFonts w:eastAsia="DengXian"/>
                <w:b/>
                <w:bCs/>
                <w:kern w:val="2"/>
                <w:sz w:val="24"/>
                <w:szCs w:val="24"/>
                <w:lang w:eastAsia="zh-CN"/>
              </w:rPr>
              <w:t>7.</w:t>
            </w:r>
          </w:p>
        </w:tc>
        <w:tc>
          <w:tcPr>
            <w:tcW w:w="6922" w:type="dxa"/>
          </w:tcPr>
          <w:p w14:paraId="014ED213" w14:textId="77777777" w:rsidR="005574B6" w:rsidRPr="005574B6" w:rsidRDefault="005574B6" w:rsidP="005574B6">
            <w:pPr>
              <w:jc w:val="both"/>
              <w:rPr>
                <w:rFonts w:eastAsia="DengXian"/>
                <w:kern w:val="2"/>
                <w:sz w:val="24"/>
                <w:szCs w:val="24"/>
                <w:lang w:eastAsia="zh-CN"/>
              </w:rPr>
            </w:pPr>
            <w:r w:rsidRPr="005574B6">
              <w:rPr>
                <w:rFonts w:eastAsia="DengXian"/>
                <w:kern w:val="2"/>
                <w:sz w:val="24"/>
                <w:szCs w:val="24"/>
                <w:lang w:eastAsia="zh-CN"/>
              </w:rPr>
              <w:t>Disassembly and assembly experiments of hydraulic valves and cylinders</w:t>
            </w:r>
          </w:p>
        </w:tc>
        <w:tc>
          <w:tcPr>
            <w:tcW w:w="820" w:type="dxa"/>
            <w:gridSpan w:val="4"/>
          </w:tcPr>
          <w:p w14:paraId="47DDD960" w14:textId="77777777" w:rsidR="005574B6" w:rsidRPr="005574B6" w:rsidRDefault="005574B6" w:rsidP="005574B6">
            <w:pPr>
              <w:jc w:val="both"/>
              <w:rPr>
                <w:rFonts w:eastAsia="DengXian"/>
                <w:b/>
                <w:bCs/>
                <w:kern w:val="2"/>
                <w:sz w:val="24"/>
                <w:szCs w:val="24"/>
                <w:lang w:eastAsia="zh-CN"/>
              </w:rPr>
            </w:pPr>
            <w:r w:rsidRPr="005574B6">
              <w:rPr>
                <w:rFonts w:eastAsia="DengXian"/>
                <w:b/>
                <w:bCs/>
                <w:kern w:val="2"/>
                <w:sz w:val="24"/>
                <w:szCs w:val="24"/>
                <w:lang w:eastAsia="zh-CN"/>
              </w:rPr>
              <w:t>12Hrs</w:t>
            </w:r>
          </w:p>
        </w:tc>
      </w:tr>
      <w:tr w:rsidR="005574B6" w:rsidRPr="005574B6" w14:paraId="3FDFEB28" w14:textId="77777777" w:rsidTr="00B66AAE">
        <w:tc>
          <w:tcPr>
            <w:tcW w:w="554" w:type="dxa"/>
          </w:tcPr>
          <w:p w14:paraId="1CA71321" w14:textId="77777777" w:rsidR="005574B6" w:rsidRPr="005574B6" w:rsidRDefault="005574B6" w:rsidP="005574B6">
            <w:pPr>
              <w:jc w:val="center"/>
              <w:rPr>
                <w:rFonts w:eastAsia="DengXian"/>
                <w:b/>
                <w:bCs/>
                <w:kern w:val="2"/>
                <w:sz w:val="24"/>
                <w:szCs w:val="24"/>
                <w:lang w:eastAsia="zh-CN"/>
              </w:rPr>
            </w:pPr>
          </w:p>
          <w:p w14:paraId="509587D1" w14:textId="77777777" w:rsidR="005574B6" w:rsidRPr="005574B6" w:rsidRDefault="005574B6" w:rsidP="005574B6">
            <w:pPr>
              <w:jc w:val="center"/>
              <w:rPr>
                <w:rFonts w:eastAsia="DengXian"/>
                <w:b/>
                <w:bCs/>
                <w:kern w:val="2"/>
                <w:sz w:val="24"/>
                <w:szCs w:val="24"/>
                <w:lang w:eastAsia="zh-CN"/>
              </w:rPr>
            </w:pPr>
          </w:p>
        </w:tc>
        <w:tc>
          <w:tcPr>
            <w:tcW w:w="7742" w:type="dxa"/>
            <w:gridSpan w:val="5"/>
          </w:tcPr>
          <w:p w14:paraId="13884AEC"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7.1 Overview</w:t>
            </w:r>
          </w:p>
          <w:p w14:paraId="6EAF0C15"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7.2 Experimental Purpose</w:t>
            </w:r>
          </w:p>
          <w:p w14:paraId="4C6F855A"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7.3 Experimental setup</w:t>
            </w:r>
          </w:p>
          <w:p w14:paraId="6D5BB41F"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7.4 Experimental Content and Principles</w:t>
            </w:r>
          </w:p>
          <w:p w14:paraId="7219EEB6"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7.5 Precautions for Using Several Typical Hydraulic Valves</w:t>
            </w:r>
          </w:p>
          <w:p w14:paraId="67E7BA38" w14:textId="77777777" w:rsidR="005574B6" w:rsidRPr="005574B6" w:rsidRDefault="005574B6" w:rsidP="005574B6">
            <w:pPr>
              <w:ind w:firstLineChars="100" w:firstLine="240"/>
              <w:jc w:val="both"/>
              <w:rPr>
                <w:rFonts w:eastAsia="DengXian"/>
                <w:kern w:val="2"/>
                <w:sz w:val="24"/>
                <w:szCs w:val="24"/>
                <w:lang w:eastAsia="zh-CN"/>
              </w:rPr>
            </w:pPr>
            <w:r w:rsidRPr="005574B6">
              <w:rPr>
                <w:rFonts w:eastAsia="DengXian"/>
                <w:kern w:val="2"/>
                <w:sz w:val="24"/>
                <w:szCs w:val="24"/>
                <w:lang w:eastAsia="zh-CN"/>
              </w:rPr>
              <w:t>7.6 Common faults and troubleshooting methods of several typical hydraulic valves</w:t>
            </w:r>
          </w:p>
        </w:tc>
      </w:tr>
    </w:tbl>
    <w:p w14:paraId="0C4D3E31" w14:textId="77777777" w:rsidR="0079368D" w:rsidRDefault="0079368D" w:rsidP="00D95D93">
      <w:pPr>
        <w:rPr>
          <w:rFonts w:asciiTheme="majorBidi" w:eastAsia="Calibri" w:hAnsiTheme="majorBidi" w:cstheme="majorBidi"/>
          <w:szCs w:val="20"/>
        </w:rPr>
      </w:pPr>
    </w:p>
    <w:p w14:paraId="0A579D6B" w14:textId="77777777" w:rsidR="0079368D" w:rsidRPr="0079368D" w:rsidRDefault="0079368D" w:rsidP="0079368D">
      <w:pPr>
        <w:rPr>
          <w:rFonts w:asciiTheme="majorBidi" w:eastAsia="Calibri" w:hAnsiTheme="majorBidi" w:cstheme="majorBidi"/>
          <w:szCs w:val="20"/>
        </w:rPr>
      </w:pPr>
    </w:p>
    <w:p w14:paraId="5E3ECD83" w14:textId="77777777" w:rsidR="0079368D" w:rsidRPr="0079368D" w:rsidRDefault="0079368D" w:rsidP="0079368D">
      <w:pPr>
        <w:rPr>
          <w:rFonts w:asciiTheme="majorBidi" w:eastAsia="Calibri" w:hAnsiTheme="majorBidi" w:cstheme="majorBidi"/>
          <w:szCs w:val="20"/>
        </w:rPr>
      </w:pPr>
    </w:p>
    <w:p w14:paraId="2A5F0AE9" w14:textId="77777777" w:rsidR="0079368D" w:rsidRPr="0079368D" w:rsidRDefault="0079368D" w:rsidP="0079368D">
      <w:pPr>
        <w:rPr>
          <w:rFonts w:asciiTheme="majorBidi" w:eastAsia="Calibri" w:hAnsiTheme="majorBidi" w:cstheme="majorBidi"/>
          <w:szCs w:val="20"/>
        </w:rPr>
      </w:pPr>
    </w:p>
    <w:p w14:paraId="1B324AD6" w14:textId="77777777" w:rsidR="0079368D" w:rsidRPr="0079368D" w:rsidRDefault="0079368D" w:rsidP="0079368D">
      <w:pPr>
        <w:rPr>
          <w:rFonts w:asciiTheme="majorBidi" w:eastAsia="Calibri" w:hAnsiTheme="majorBidi" w:cstheme="majorBidi"/>
          <w:szCs w:val="20"/>
        </w:rPr>
      </w:pPr>
    </w:p>
    <w:p w14:paraId="736DC470" w14:textId="77777777" w:rsidR="0079368D" w:rsidRPr="0079368D" w:rsidRDefault="0079368D" w:rsidP="0079368D">
      <w:pPr>
        <w:rPr>
          <w:rFonts w:asciiTheme="majorBidi" w:eastAsia="Calibri" w:hAnsiTheme="majorBidi" w:cstheme="majorBidi"/>
          <w:szCs w:val="20"/>
        </w:rPr>
      </w:pPr>
    </w:p>
    <w:p w14:paraId="5515EE94" w14:textId="77777777" w:rsidR="0079368D" w:rsidRPr="0079368D" w:rsidRDefault="0079368D" w:rsidP="0079368D">
      <w:pPr>
        <w:rPr>
          <w:rFonts w:asciiTheme="majorBidi" w:eastAsia="Calibri" w:hAnsiTheme="majorBidi" w:cstheme="majorBidi"/>
          <w:szCs w:val="20"/>
        </w:rPr>
      </w:pPr>
    </w:p>
    <w:p w14:paraId="456E8134" w14:textId="77777777" w:rsidR="0079368D" w:rsidRPr="0079368D" w:rsidRDefault="0079368D" w:rsidP="0079368D">
      <w:pPr>
        <w:rPr>
          <w:rFonts w:asciiTheme="majorBidi" w:eastAsia="Calibri" w:hAnsiTheme="majorBidi" w:cstheme="majorBidi"/>
          <w:szCs w:val="20"/>
        </w:rPr>
      </w:pPr>
    </w:p>
    <w:p w14:paraId="3B5F6EC6" w14:textId="77777777" w:rsidR="0079368D" w:rsidRPr="0079368D" w:rsidRDefault="0079368D" w:rsidP="0079368D">
      <w:pPr>
        <w:rPr>
          <w:rFonts w:asciiTheme="majorBidi" w:eastAsia="Calibri" w:hAnsiTheme="majorBidi" w:cstheme="majorBidi"/>
          <w:szCs w:val="20"/>
        </w:rPr>
      </w:pPr>
    </w:p>
    <w:p w14:paraId="57297553" w14:textId="77777777" w:rsidR="0079368D" w:rsidRDefault="0079368D" w:rsidP="0079368D">
      <w:pPr>
        <w:rPr>
          <w:rFonts w:asciiTheme="majorBidi" w:eastAsia="Calibri" w:hAnsiTheme="majorBidi" w:cstheme="majorBidi"/>
          <w:szCs w:val="20"/>
        </w:rPr>
      </w:pPr>
    </w:p>
    <w:p w14:paraId="6C86D15C" w14:textId="77777777" w:rsidR="005574B6" w:rsidRDefault="0079368D" w:rsidP="0079368D">
      <w:pPr>
        <w:tabs>
          <w:tab w:val="left" w:pos="1480"/>
        </w:tabs>
        <w:rPr>
          <w:rFonts w:asciiTheme="majorBidi" w:eastAsia="Calibri" w:hAnsiTheme="majorBidi" w:cstheme="majorBidi"/>
          <w:szCs w:val="20"/>
        </w:rPr>
      </w:pPr>
      <w:r>
        <w:rPr>
          <w:rFonts w:asciiTheme="majorBidi" w:eastAsia="Calibri" w:hAnsiTheme="majorBidi" w:cstheme="majorBidi"/>
          <w:szCs w:val="20"/>
        </w:rPr>
        <w:tab/>
      </w:r>
    </w:p>
    <w:p w14:paraId="0B1A98F5" w14:textId="77777777" w:rsidR="0079368D" w:rsidRDefault="0079368D" w:rsidP="0079368D">
      <w:pPr>
        <w:tabs>
          <w:tab w:val="left" w:pos="1480"/>
        </w:tabs>
        <w:rPr>
          <w:rFonts w:asciiTheme="majorBidi" w:eastAsia="Calibri" w:hAnsiTheme="majorBidi" w:cstheme="majorBidi"/>
          <w:szCs w:val="20"/>
        </w:rPr>
      </w:pPr>
    </w:p>
    <w:p w14:paraId="166A9D16" w14:textId="77777777" w:rsidR="0079368D" w:rsidRDefault="0079368D" w:rsidP="0079368D">
      <w:pPr>
        <w:tabs>
          <w:tab w:val="left" w:pos="1480"/>
        </w:tabs>
        <w:rPr>
          <w:rFonts w:asciiTheme="majorBidi" w:eastAsia="Calibri" w:hAnsiTheme="majorBidi" w:cstheme="majorBidi"/>
          <w:szCs w:val="20"/>
        </w:rPr>
      </w:pPr>
    </w:p>
    <w:p w14:paraId="131923AC" w14:textId="77777777" w:rsidR="0079368D" w:rsidRDefault="0079368D" w:rsidP="0079368D">
      <w:pPr>
        <w:tabs>
          <w:tab w:val="left" w:pos="1480"/>
        </w:tabs>
        <w:rPr>
          <w:rFonts w:asciiTheme="majorBidi" w:eastAsia="Calibri" w:hAnsiTheme="majorBidi" w:cstheme="majorBidi"/>
          <w:szCs w:val="20"/>
        </w:rPr>
      </w:pPr>
    </w:p>
    <w:p w14:paraId="467A2652" w14:textId="77777777" w:rsidR="0079368D" w:rsidRDefault="0079368D" w:rsidP="0079368D">
      <w:pPr>
        <w:tabs>
          <w:tab w:val="left" w:pos="1480"/>
        </w:tabs>
        <w:rPr>
          <w:rFonts w:asciiTheme="majorBidi" w:eastAsia="Calibri" w:hAnsiTheme="majorBidi" w:cstheme="majorBidi"/>
          <w:szCs w:val="20"/>
        </w:rPr>
      </w:pPr>
    </w:p>
    <w:p w14:paraId="571CF167" w14:textId="77777777" w:rsidR="0079368D" w:rsidRDefault="0079368D" w:rsidP="0079368D">
      <w:pPr>
        <w:tabs>
          <w:tab w:val="left" w:pos="1480"/>
        </w:tabs>
        <w:rPr>
          <w:rFonts w:asciiTheme="majorBidi" w:eastAsia="Calibri" w:hAnsiTheme="majorBidi" w:cstheme="majorBidi"/>
          <w:szCs w:val="20"/>
        </w:rPr>
      </w:pPr>
    </w:p>
    <w:p w14:paraId="0C65DF8D" w14:textId="77777777" w:rsidR="0079368D" w:rsidRDefault="0079368D" w:rsidP="0079368D">
      <w:pPr>
        <w:tabs>
          <w:tab w:val="left" w:pos="1480"/>
        </w:tabs>
        <w:rPr>
          <w:rFonts w:asciiTheme="majorBidi" w:eastAsia="Calibri" w:hAnsiTheme="majorBidi" w:cstheme="majorBidi"/>
          <w:szCs w:val="20"/>
        </w:rPr>
      </w:pPr>
    </w:p>
    <w:p w14:paraId="3B3DE39D" w14:textId="77777777" w:rsidR="0079368D" w:rsidRDefault="0079368D" w:rsidP="0079368D">
      <w:pPr>
        <w:tabs>
          <w:tab w:val="left" w:pos="1480"/>
        </w:tabs>
        <w:rPr>
          <w:rFonts w:asciiTheme="majorBidi" w:eastAsia="Calibri" w:hAnsiTheme="majorBidi" w:cstheme="majorBidi"/>
          <w:szCs w:val="20"/>
        </w:rPr>
      </w:pPr>
    </w:p>
    <w:p w14:paraId="5051CB23" w14:textId="77777777" w:rsidR="0079368D" w:rsidRDefault="0079368D" w:rsidP="0079368D">
      <w:pPr>
        <w:tabs>
          <w:tab w:val="left" w:pos="1480"/>
        </w:tabs>
        <w:rPr>
          <w:rFonts w:asciiTheme="majorBidi" w:eastAsia="Calibri" w:hAnsiTheme="majorBidi" w:cstheme="majorBidi"/>
          <w:szCs w:val="20"/>
        </w:rPr>
      </w:pPr>
    </w:p>
    <w:p w14:paraId="6CEAD408" w14:textId="77777777" w:rsidR="0079368D" w:rsidRDefault="0079368D" w:rsidP="0079368D">
      <w:pPr>
        <w:tabs>
          <w:tab w:val="left" w:pos="1480"/>
        </w:tabs>
        <w:rPr>
          <w:rFonts w:asciiTheme="majorBidi" w:eastAsia="Calibri" w:hAnsiTheme="majorBidi" w:cstheme="majorBidi"/>
          <w:szCs w:val="20"/>
        </w:rPr>
      </w:pPr>
    </w:p>
    <w:p w14:paraId="07D51A57" w14:textId="77777777" w:rsidR="0079368D" w:rsidRDefault="0079368D" w:rsidP="0079368D">
      <w:pPr>
        <w:tabs>
          <w:tab w:val="left" w:pos="1480"/>
        </w:tabs>
        <w:rPr>
          <w:rFonts w:asciiTheme="majorBidi" w:eastAsia="Calibri" w:hAnsiTheme="majorBidi" w:cstheme="majorBidi"/>
          <w:szCs w:val="20"/>
        </w:rPr>
      </w:pPr>
    </w:p>
    <w:p w14:paraId="15603095" w14:textId="77777777" w:rsidR="0079368D" w:rsidRDefault="0079368D" w:rsidP="0079368D">
      <w:pPr>
        <w:tabs>
          <w:tab w:val="left" w:pos="1480"/>
        </w:tabs>
        <w:rPr>
          <w:rFonts w:asciiTheme="majorBidi" w:eastAsia="Calibri" w:hAnsiTheme="majorBidi" w:cstheme="majorBidi"/>
          <w:szCs w:val="20"/>
        </w:rPr>
      </w:pPr>
    </w:p>
    <w:p w14:paraId="263487B7" w14:textId="77777777" w:rsidR="0079368D" w:rsidRDefault="0079368D" w:rsidP="0079368D">
      <w:pPr>
        <w:tabs>
          <w:tab w:val="left" w:pos="1480"/>
        </w:tabs>
        <w:rPr>
          <w:rFonts w:asciiTheme="majorBidi" w:eastAsia="Calibri" w:hAnsiTheme="majorBidi" w:cstheme="majorBidi"/>
          <w:szCs w:val="20"/>
        </w:rPr>
      </w:pPr>
    </w:p>
    <w:p w14:paraId="48474B2D" w14:textId="77777777" w:rsidR="0079368D" w:rsidRDefault="0079368D" w:rsidP="0079368D">
      <w:pPr>
        <w:tabs>
          <w:tab w:val="left" w:pos="1480"/>
        </w:tabs>
        <w:rPr>
          <w:rFonts w:asciiTheme="majorBidi" w:eastAsia="Calibri" w:hAnsiTheme="majorBidi" w:cstheme="majorBidi"/>
          <w:szCs w:val="20"/>
        </w:rPr>
      </w:pPr>
    </w:p>
    <w:p w14:paraId="721BD310" w14:textId="77777777" w:rsidR="0079368D" w:rsidRDefault="0079368D" w:rsidP="0079368D">
      <w:pPr>
        <w:tabs>
          <w:tab w:val="left" w:pos="1480"/>
        </w:tabs>
        <w:rPr>
          <w:rFonts w:asciiTheme="majorBidi" w:eastAsia="Calibri" w:hAnsiTheme="majorBidi" w:cstheme="majorBidi"/>
          <w:szCs w:val="20"/>
        </w:rPr>
      </w:pPr>
    </w:p>
    <w:p w14:paraId="307D0539" w14:textId="77777777" w:rsidR="0079368D" w:rsidRDefault="0079368D" w:rsidP="0079368D">
      <w:pPr>
        <w:tabs>
          <w:tab w:val="left" w:pos="1480"/>
        </w:tabs>
        <w:rPr>
          <w:rFonts w:asciiTheme="majorBidi" w:eastAsia="Calibri" w:hAnsiTheme="majorBidi" w:cstheme="majorBidi"/>
          <w:szCs w:val="20"/>
        </w:rPr>
      </w:pPr>
    </w:p>
    <w:p w14:paraId="473E31A6" w14:textId="77777777" w:rsidR="0079368D" w:rsidRDefault="0079368D" w:rsidP="0079368D">
      <w:pPr>
        <w:tabs>
          <w:tab w:val="left" w:pos="1480"/>
        </w:tabs>
        <w:rPr>
          <w:rFonts w:asciiTheme="majorBidi" w:eastAsia="Calibri" w:hAnsiTheme="majorBidi" w:cstheme="majorBidi"/>
          <w:szCs w:val="20"/>
        </w:rPr>
      </w:pPr>
    </w:p>
    <w:p w14:paraId="38039442" w14:textId="77777777" w:rsidR="0079368D" w:rsidRDefault="0079368D" w:rsidP="0079368D">
      <w:pPr>
        <w:tabs>
          <w:tab w:val="left" w:pos="1480"/>
        </w:tabs>
        <w:rPr>
          <w:rFonts w:asciiTheme="majorBidi" w:eastAsia="Calibri" w:hAnsiTheme="majorBidi" w:cstheme="majorBidi"/>
          <w:szCs w:val="20"/>
        </w:rPr>
      </w:pPr>
    </w:p>
    <w:p w14:paraId="7C5B717A" w14:textId="77777777" w:rsidR="0079368D" w:rsidRDefault="0079368D" w:rsidP="0079368D">
      <w:pPr>
        <w:tabs>
          <w:tab w:val="left" w:pos="1480"/>
        </w:tabs>
        <w:rPr>
          <w:rFonts w:asciiTheme="majorBidi" w:eastAsia="Calibri" w:hAnsiTheme="majorBidi" w:cstheme="majorBidi"/>
          <w:szCs w:val="20"/>
        </w:rPr>
      </w:pPr>
    </w:p>
    <w:p w14:paraId="5B1D5CCA" w14:textId="77777777" w:rsidR="0079368D" w:rsidRDefault="0079368D" w:rsidP="0079368D">
      <w:pPr>
        <w:tabs>
          <w:tab w:val="left" w:pos="1480"/>
        </w:tabs>
        <w:rPr>
          <w:rFonts w:asciiTheme="majorBidi" w:eastAsia="Calibri" w:hAnsiTheme="majorBidi" w:cstheme="majorBidi"/>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3"/>
        <w:gridCol w:w="456"/>
        <w:gridCol w:w="3827"/>
        <w:gridCol w:w="425"/>
        <w:gridCol w:w="376"/>
        <w:gridCol w:w="925"/>
      </w:tblGrid>
      <w:tr w:rsidR="0079368D" w:rsidRPr="00F22FC5" w14:paraId="0DECFAE4" w14:textId="77777777" w:rsidTr="00B66AAE">
        <w:trPr>
          <w:trHeight w:val="426"/>
        </w:trPr>
        <w:tc>
          <w:tcPr>
            <w:tcW w:w="2113" w:type="dxa"/>
          </w:tcPr>
          <w:p w14:paraId="107D9ACF" w14:textId="77777777" w:rsidR="0079368D" w:rsidRPr="00F22FC5" w:rsidRDefault="0079368D" w:rsidP="00B66AAE">
            <w:pPr>
              <w:jc w:val="center"/>
              <w:rPr>
                <w:b/>
                <w:bCs/>
                <w:sz w:val="24"/>
                <w:szCs w:val="24"/>
              </w:rPr>
            </w:pPr>
            <w:r w:rsidRPr="00F22FC5">
              <w:rPr>
                <w:b/>
                <w:bCs/>
                <w:sz w:val="24"/>
                <w:szCs w:val="24"/>
              </w:rPr>
              <w:lastRenderedPageBreak/>
              <w:t>MMAT</w:t>
            </w:r>
            <w:r w:rsidR="00CE0780">
              <w:rPr>
                <w:b/>
                <w:bCs/>
                <w:sz w:val="24"/>
                <w:szCs w:val="24"/>
              </w:rPr>
              <w:t xml:space="preserve"> </w:t>
            </w:r>
            <w:r w:rsidRPr="00F22FC5">
              <w:rPr>
                <w:b/>
                <w:bCs/>
                <w:sz w:val="24"/>
                <w:szCs w:val="24"/>
              </w:rPr>
              <w:t>322</w:t>
            </w:r>
          </w:p>
        </w:tc>
        <w:tc>
          <w:tcPr>
            <w:tcW w:w="5992" w:type="dxa"/>
            <w:gridSpan w:val="5"/>
            <w:vAlign w:val="center"/>
          </w:tcPr>
          <w:p w14:paraId="3DA8C07B" w14:textId="77777777" w:rsidR="0079368D" w:rsidRPr="00F22FC5" w:rsidRDefault="0079368D" w:rsidP="00B66AAE">
            <w:pPr>
              <w:rPr>
                <w:sz w:val="24"/>
                <w:szCs w:val="24"/>
              </w:rPr>
            </w:pPr>
            <w:r w:rsidRPr="00F22FC5">
              <w:rPr>
                <w:b/>
                <w:bCs/>
                <w:sz w:val="24"/>
                <w:szCs w:val="24"/>
              </w:rPr>
              <w:t>Fault diagnosis and maintenance of CNC machine tools</w:t>
            </w:r>
          </w:p>
        </w:tc>
      </w:tr>
      <w:tr w:rsidR="0079368D" w:rsidRPr="00F22FC5" w14:paraId="7FDE4A64" w14:textId="77777777" w:rsidTr="00B66AAE">
        <w:tc>
          <w:tcPr>
            <w:tcW w:w="2113" w:type="dxa"/>
          </w:tcPr>
          <w:p w14:paraId="5761A5E3" w14:textId="77777777" w:rsidR="0079368D" w:rsidRPr="00F22FC5" w:rsidRDefault="0079368D" w:rsidP="00B66AAE">
            <w:pPr>
              <w:rPr>
                <w:b/>
                <w:bCs/>
                <w:sz w:val="24"/>
                <w:szCs w:val="24"/>
              </w:rPr>
            </w:pPr>
            <w:r w:rsidRPr="00F22FC5">
              <w:rPr>
                <w:b/>
                <w:bCs/>
                <w:sz w:val="24"/>
                <w:szCs w:val="24"/>
              </w:rPr>
              <w:t>Total Contact Hours</w:t>
            </w:r>
          </w:p>
        </w:tc>
        <w:tc>
          <w:tcPr>
            <w:tcW w:w="439" w:type="dxa"/>
          </w:tcPr>
          <w:p w14:paraId="5825E3FC" w14:textId="77777777" w:rsidR="0079368D" w:rsidRPr="00F22FC5" w:rsidRDefault="0079368D" w:rsidP="00B66AAE">
            <w:pPr>
              <w:rPr>
                <w:sz w:val="24"/>
                <w:szCs w:val="24"/>
              </w:rPr>
            </w:pPr>
          </w:p>
        </w:tc>
        <w:tc>
          <w:tcPr>
            <w:tcW w:w="3827" w:type="dxa"/>
          </w:tcPr>
          <w:p w14:paraId="40A81150" w14:textId="77777777" w:rsidR="0079368D" w:rsidRPr="00F22FC5" w:rsidRDefault="0079368D" w:rsidP="00B66AAE">
            <w:pPr>
              <w:rPr>
                <w:sz w:val="24"/>
                <w:szCs w:val="24"/>
              </w:rPr>
            </w:pPr>
          </w:p>
        </w:tc>
        <w:tc>
          <w:tcPr>
            <w:tcW w:w="425" w:type="dxa"/>
          </w:tcPr>
          <w:p w14:paraId="0AAD10F1" w14:textId="77777777" w:rsidR="0079368D" w:rsidRPr="00F22FC5" w:rsidRDefault="0079368D" w:rsidP="00B66AAE">
            <w:pPr>
              <w:rPr>
                <w:sz w:val="24"/>
                <w:szCs w:val="24"/>
              </w:rPr>
            </w:pPr>
            <w:r w:rsidRPr="00F22FC5">
              <w:rPr>
                <w:sz w:val="24"/>
                <w:szCs w:val="24"/>
              </w:rPr>
              <w:t>T</w:t>
            </w:r>
          </w:p>
        </w:tc>
        <w:tc>
          <w:tcPr>
            <w:tcW w:w="376" w:type="dxa"/>
          </w:tcPr>
          <w:p w14:paraId="2C6FB017" w14:textId="77777777" w:rsidR="0079368D" w:rsidRPr="00F22FC5" w:rsidRDefault="0079368D" w:rsidP="00B66AAE">
            <w:pPr>
              <w:rPr>
                <w:sz w:val="24"/>
                <w:szCs w:val="24"/>
              </w:rPr>
            </w:pPr>
            <w:r w:rsidRPr="00F22FC5">
              <w:rPr>
                <w:sz w:val="24"/>
                <w:szCs w:val="24"/>
              </w:rPr>
              <w:t>P</w:t>
            </w:r>
          </w:p>
        </w:tc>
        <w:tc>
          <w:tcPr>
            <w:tcW w:w="925" w:type="dxa"/>
          </w:tcPr>
          <w:p w14:paraId="53C32138" w14:textId="77777777" w:rsidR="0079368D" w:rsidRPr="00F22FC5" w:rsidRDefault="0079368D" w:rsidP="00B66AAE">
            <w:pPr>
              <w:rPr>
                <w:sz w:val="24"/>
                <w:szCs w:val="24"/>
              </w:rPr>
            </w:pPr>
            <w:r w:rsidRPr="00F22FC5">
              <w:rPr>
                <w:sz w:val="24"/>
                <w:szCs w:val="24"/>
              </w:rPr>
              <w:t>C</w:t>
            </w:r>
          </w:p>
        </w:tc>
      </w:tr>
      <w:tr w:rsidR="0079368D" w:rsidRPr="00F22FC5" w14:paraId="57C2EB8E" w14:textId="77777777" w:rsidTr="00B66AAE">
        <w:tc>
          <w:tcPr>
            <w:tcW w:w="2113" w:type="dxa"/>
          </w:tcPr>
          <w:p w14:paraId="0DD8D17F" w14:textId="77777777" w:rsidR="0079368D" w:rsidRPr="00F22FC5" w:rsidRDefault="0079368D" w:rsidP="00B66AAE">
            <w:pPr>
              <w:jc w:val="center"/>
              <w:rPr>
                <w:sz w:val="24"/>
                <w:szCs w:val="24"/>
              </w:rPr>
            </w:pPr>
            <w:r w:rsidRPr="00F22FC5">
              <w:rPr>
                <w:sz w:val="24"/>
                <w:szCs w:val="24"/>
              </w:rPr>
              <w:t xml:space="preserve">         </w:t>
            </w:r>
            <w:r w:rsidR="007758CE">
              <w:rPr>
                <w:sz w:val="24"/>
                <w:szCs w:val="24"/>
              </w:rPr>
              <w:t xml:space="preserve">      </w:t>
            </w:r>
            <w:r w:rsidRPr="00F22FC5">
              <w:rPr>
                <w:sz w:val="24"/>
                <w:szCs w:val="24"/>
              </w:rPr>
              <w:t>Theory</w:t>
            </w:r>
          </w:p>
        </w:tc>
        <w:tc>
          <w:tcPr>
            <w:tcW w:w="439" w:type="dxa"/>
          </w:tcPr>
          <w:p w14:paraId="51E9AFA8" w14:textId="77777777" w:rsidR="0079368D" w:rsidRPr="00F22FC5" w:rsidRDefault="0079368D" w:rsidP="00B66AAE">
            <w:pPr>
              <w:rPr>
                <w:sz w:val="24"/>
                <w:szCs w:val="24"/>
              </w:rPr>
            </w:pPr>
            <w:r w:rsidRPr="00F22FC5">
              <w:rPr>
                <w:sz w:val="24"/>
                <w:szCs w:val="24"/>
              </w:rPr>
              <w:t>32</w:t>
            </w:r>
          </w:p>
        </w:tc>
        <w:tc>
          <w:tcPr>
            <w:tcW w:w="3827" w:type="dxa"/>
          </w:tcPr>
          <w:p w14:paraId="0D04948E" w14:textId="77777777" w:rsidR="0079368D" w:rsidRPr="00F22FC5" w:rsidRDefault="0079368D" w:rsidP="00B66AAE">
            <w:pPr>
              <w:rPr>
                <w:sz w:val="24"/>
                <w:szCs w:val="24"/>
              </w:rPr>
            </w:pPr>
          </w:p>
        </w:tc>
        <w:tc>
          <w:tcPr>
            <w:tcW w:w="425" w:type="dxa"/>
          </w:tcPr>
          <w:p w14:paraId="03C3BADF" w14:textId="77777777" w:rsidR="0079368D" w:rsidRPr="00F22FC5" w:rsidRDefault="0079368D" w:rsidP="00B66AAE">
            <w:pPr>
              <w:rPr>
                <w:sz w:val="24"/>
                <w:szCs w:val="24"/>
              </w:rPr>
            </w:pPr>
            <w:r w:rsidRPr="00F22FC5">
              <w:rPr>
                <w:sz w:val="24"/>
                <w:szCs w:val="24"/>
              </w:rPr>
              <w:t>1</w:t>
            </w:r>
          </w:p>
        </w:tc>
        <w:tc>
          <w:tcPr>
            <w:tcW w:w="376" w:type="dxa"/>
          </w:tcPr>
          <w:p w14:paraId="06E4A1BB" w14:textId="77777777" w:rsidR="0079368D" w:rsidRPr="00F22FC5" w:rsidRDefault="0079368D" w:rsidP="00B66AAE">
            <w:pPr>
              <w:rPr>
                <w:sz w:val="24"/>
                <w:szCs w:val="24"/>
              </w:rPr>
            </w:pPr>
            <w:r w:rsidRPr="00F22FC5">
              <w:rPr>
                <w:sz w:val="24"/>
                <w:szCs w:val="24"/>
              </w:rPr>
              <w:t>3</w:t>
            </w:r>
          </w:p>
        </w:tc>
        <w:tc>
          <w:tcPr>
            <w:tcW w:w="925" w:type="dxa"/>
          </w:tcPr>
          <w:p w14:paraId="0C1D3690" w14:textId="77777777" w:rsidR="0079368D" w:rsidRPr="00F22FC5" w:rsidRDefault="0079368D" w:rsidP="00B66AAE">
            <w:pPr>
              <w:rPr>
                <w:sz w:val="24"/>
                <w:szCs w:val="24"/>
              </w:rPr>
            </w:pPr>
            <w:r w:rsidRPr="00F22FC5">
              <w:rPr>
                <w:sz w:val="24"/>
                <w:szCs w:val="24"/>
              </w:rPr>
              <w:t>2</w:t>
            </w:r>
          </w:p>
        </w:tc>
      </w:tr>
      <w:tr w:rsidR="0079368D" w:rsidRPr="00F22FC5" w14:paraId="11CF0ECC" w14:textId="77777777" w:rsidTr="00B66AAE">
        <w:tc>
          <w:tcPr>
            <w:tcW w:w="2113" w:type="dxa"/>
          </w:tcPr>
          <w:p w14:paraId="6BD39E18" w14:textId="77777777" w:rsidR="0079368D" w:rsidRPr="00F22FC5" w:rsidRDefault="0079368D" w:rsidP="00B66AAE">
            <w:pPr>
              <w:jc w:val="right"/>
              <w:rPr>
                <w:sz w:val="24"/>
                <w:szCs w:val="24"/>
              </w:rPr>
            </w:pPr>
            <w:r w:rsidRPr="00F22FC5">
              <w:rPr>
                <w:sz w:val="24"/>
                <w:szCs w:val="24"/>
              </w:rPr>
              <w:t xml:space="preserve">   Practical</w:t>
            </w:r>
          </w:p>
        </w:tc>
        <w:tc>
          <w:tcPr>
            <w:tcW w:w="439" w:type="dxa"/>
          </w:tcPr>
          <w:p w14:paraId="3064F40F" w14:textId="77777777" w:rsidR="0079368D" w:rsidRPr="00F22FC5" w:rsidRDefault="0079368D" w:rsidP="00B66AAE">
            <w:pPr>
              <w:rPr>
                <w:sz w:val="24"/>
                <w:szCs w:val="24"/>
              </w:rPr>
            </w:pPr>
            <w:r w:rsidRPr="00F22FC5">
              <w:rPr>
                <w:sz w:val="24"/>
                <w:szCs w:val="24"/>
              </w:rPr>
              <w:t>96</w:t>
            </w:r>
          </w:p>
        </w:tc>
        <w:tc>
          <w:tcPr>
            <w:tcW w:w="3827" w:type="dxa"/>
          </w:tcPr>
          <w:p w14:paraId="2BF3A84F" w14:textId="77777777" w:rsidR="0079368D" w:rsidRPr="00F22FC5" w:rsidRDefault="0079368D" w:rsidP="00B66AAE">
            <w:pPr>
              <w:rPr>
                <w:sz w:val="24"/>
                <w:szCs w:val="24"/>
              </w:rPr>
            </w:pPr>
          </w:p>
        </w:tc>
        <w:tc>
          <w:tcPr>
            <w:tcW w:w="425" w:type="dxa"/>
          </w:tcPr>
          <w:p w14:paraId="3D8CB5C4" w14:textId="77777777" w:rsidR="0079368D" w:rsidRPr="00F22FC5" w:rsidRDefault="0079368D" w:rsidP="00B66AAE">
            <w:pPr>
              <w:rPr>
                <w:sz w:val="24"/>
                <w:szCs w:val="24"/>
              </w:rPr>
            </w:pPr>
          </w:p>
        </w:tc>
        <w:tc>
          <w:tcPr>
            <w:tcW w:w="376" w:type="dxa"/>
          </w:tcPr>
          <w:p w14:paraId="5A25FC97" w14:textId="77777777" w:rsidR="0079368D" w:rsidRPr="00F22FC5" w:rsidRDefault="0079368D" w:rsidP="00B66AAE">
            <w:pPr>
              <w:rPr>
                <w:sz w:val="24"/>
                <w:szCs w:val="24"/>
              </w:rPr>
            </w:pPr>
          </w:p>
        </w:tc>
        <w:tc>
          <w:tcPr>
            <w:tcW w:w="925" w:type="dxa"/>
          </w:tcPr>
          <w:p w14:paraId="7E580544" w14:textId="77777777" w:rsidR="0079368D" w:rsidRPr="00F22FC5" w:rsidRDefault="0079368D" w:rsidP="00B66AAE">
            <w:pPr>
              <w:rPr>
                <w:sz w:val="24"/>
                <w:szCs w:val="24"/>
              </w:rPr>
            </w:pPr>
          </w:p>
        </w:tc>
      </w:tr>
    </w:tbl>
    <w:p w14:paraId="4F775CC9" w14:textId="77777777" w:rsidR="0079368D" w:rsidRPr="00F22FC5" w:rsidRDefault="0079368D" w:rsidP="0079368D">
      <w:pPr>
        <w:rPr>
          <w:rFonts w:ascii="Times New Roman" w:hAnsi="Times New Roman" w:cs="Times New Roman"/>
          <w:sz w:val="24"/>
          <w:szCs w:val="24"/>
        </w:rPr>
      </w:pPr>
    </w:p>
    <w:p w14:paraId="312F5919" w14:textId="77777777" w:rsidR="0079368D" w:rsidRPr="00F22FC5" w:rsidRDefault="0079368D" w:rsidP="0079368D">
      <w:pPr>
        <w:rPr>
          <w:rFonts w:ascii="Times New Roman" w:hAnsi="Times New Roman" w:cs="Times New Roman"/>
          <w:sz w:val="24"/>
          <w:szCs w:val="24"/>
        </w:rPr>
      </w:pPr>
      <w:proofErr w:type="spellStart"/>
      <w:r w:rsidRPr="00F22FC5">
        <w:rPr>
          <w:rFonts w:ascii="Times New Roman" w:hAnsi="Times New Roman" w:cs="Times New Roman"/>
          <w:b/>
          <w:bCs/>
          <w:sz w:val="24"/>
          <w:szCs w:val="24"/>
        </w:rPr>
        <w:t>AlMS</w:t>
      </w:r>
      <w:proofErr w:type="spellEnd"/>
      <w:r w:rsidRPr="00F22FC5">
        <w:rPr>
          <w:rFonts w:ascii="Times New Roman" w:hAnsi="Times New Roman" w:cs="Times New Roman"/>
          <w:b/>
          <w:bCs/>
          <w:sz w:val="24"/>
          <w:szCs w:val="24"/>
        </w:rPr>
        <w:t xml:space="preserve">: </w:t>
      </w:r>
      <w:r w:rsidRPr="00F22FC5">
        <w:rPr>
          <w:rFonts w:ascii="Times New Roman" w:hAnsi="Times New Roman" w:cs="Times New Roman"/>
          <w:sz w:val="24"/>
          <w:szCs w:val="24"/>
        </w:rPr>
        <w:t>After going through this course, student will be able to:</w:t>
      </w:r>
    </w:p>
    <w:p w14:paraId="0079D1E7" w14:textId="77777777" w:rsidR="0079368D" w:rsidRPr="00F22FC5" w:rsidRDefault="0079368D" w:rsidP="0079368D">
      <w:pPr>
        <w:ind w:firstLineChars="200" w:firstLine="480"/>
        <w:rPr>
          <w:rFonts w:ascii="Times New Roman" w:hAnsi="Times New Roman" w:cs="Times New Roman"/>
          <w:sz w:val="24"/>
          <w:szCs w:val="24"/>
        </w:rPr>
      </w:pPr>
      <w:r w:rsidRPr="00F22FC5">
        <w:rPr>
          <w:rFonts w:ascii="Times New Roman" w:hAnsi="Times New Roman" w:cs="Times New Roman"/>
          <w:sz w:val="24"/>
          <w:szCs w:val="24"/>
        </w:rPr>
        <w:t>Ⅰ.</w:t>
      </w:r>
      <w:r w:rsidR="00E66C03">
        <w:rPr>
          <w:rFonts w:ascii="Times New Roman" w:hAnsi="Times New Roman" w:cs="Times New Roman"/>
          <w:sz w:val="24"/>
          <w:szCs w:val="24"/>
        </w:rPr>
        <w:t xml:space="preserve"> </w:t>
      </w:r>
      <w:r w:rsidRPr="00F22FC5">
        <w:rPr>
          <w:rFonts w:ascii="Times New Roman" w:hAnsi="Times New Roman" w:cs="Times New Roman"/>
          <w:sz w:val="24"/>
          <w:szCs w:val="24"/>
        </w:rPr>
        <w:t>Understand the introduction to fault diagnosis and maintenance of CNC machine tools;</w:t>
      </w:r>
    </w:p>
    <w:p w14:paraId="5C7638C6" w14:textId="77777777" w:rsidR="0079368D" w:rsidRPr="00F22FC5" w:rsidRDefault="0079368D" w:rsidP="0079368D">
      <w:pPr>
        <w:ind w:firstLineChars="200" w:firstLine="480"/>
        <w:rPr>
          <w:rFonts w:ascii="Times New Roman" w:hAnsi="Times New Roman" w:cs="Times New Roman"/>
          <w:sz w:val="24"/>
          <w:szCs w:val="24"/>
        </w:rPr>
      </w:pPr>
      <w:r w:rsidRPr="00F22FC5">
        <w:rPr>
          <w:rFonts w:ascii="Times New Roman" w:hAnsi="Times New Roman" w:cs="Times New Roman"/>
          <w:sz w:val="24"/>
          <w:szCs w:val="24"/>
        </w:rPr>
        <w:t>Ⅱ.</w:t>
      </w:r>
      <w:r w:rsidR="00E66C03">
        <w:rPr>
          <w:rFonts w:ascii="Times New Roman" w:hAnsi="Times New Roman" w:cs="Times New Roman"/>
          <w:sz w:val="24"/>
          <w:szCs w:val="24"/>
        </w:rPr>
        <w:t xml:space="preserve"> </w:t>
      </w:r>
      <w:r w:rsidRPr="00F22FC5">
        <w:rPr>
          <w:rFonts w:ascii="Times New Roman" w:hAnsi="Times New Roman" w:cs="Times New Roman"/>
          <w:sz w:val="24"/>
          <w:szCs w:val="24"/>
        </w:rPr>
        <w:t>Master the diagnosis and maintenance of spindle electrical system faults;</w:t>
      </w:r>
    </w:p>
    <w:p w14:paraId="3E6CE410" w14:textId="77777777" w:rsidR="0079368D" w:rsidRPr="00F22FC5" w:rsidRDefault="0079368D" w:rsidP="0079368D">
      <w:pPr>
        <w:ind w:firstLineChars="200" w:firstLine="480"/>
        <w:rPr>
          <w:rFonts w:ascii="Times New Roman" w:hAnsi="Times New Roman" w:cs="Times New Roman"/>
          <w:sz w:val="24"/>
          <w:szCs w:val="24"/>
        </w:rPr>
      </w:pPr>
      <w:r w:rsidRPr="00F22FC5">
        <w:rPr>
          <w:rFonts w:ascii="Times New Roman" w:hAnsi="Times New Roman" w:cs="Times New Roman"/>
          <w:sz w:val="24"/>
          <w:szCs w:val="24"/>
        </w:rPr>
        <w:t>Ⅲ.</w:t>
      </w:r>
      <w:r w:rsidR="00E66C03">
        <w:rPr>
          <w:rFonts w:ascii="Times New Roman" w:hAnsi="Times New Roman" w:cs="Times New Roman"/>
          <w:sz w:val="24"/>
          <w:szCs w:val="24"/>
        </w:rPr>
        <w:t xml:space="preserve"> </w:t>
      </w:r>
      <w:r w:rsidRPr="00F22FC5">
        <w:rPr>
          <w:rFonts w:ascii="Times New Roman" w:hAnsi="Times New Roman" w:cs="Times New Roman"/>
          <w:sz w:val="24"/>
          <w:szCs w:val="24"/>
        </w:rPr>
        <w:t>Introduce the fault diagnosis and maintenance of the spindle electromechanical system;</w:t>
      </w:r>
    </w:p>
    <w:p w14:paraId="727620D6" w14:textId="77777777" w:rsidR="0079368D" w:rsidRPr="00F22FC5" w:rsidRDefault="0079368D" w:rsidP="0079368D">
      <w:pPr>
        <w:ind w:firstLineChars="200" w:firstLine="480"/>
        <w:rPr>
          <w:rFonts w:ascii="Times New Roman" w:hAnsi="Times New Roman" w:cs="Times New Roman"/>
          <w:sz w:val="24"/>
          <w:szCs w:val="24"/>
        </w:rPr>
      </w:pPr>
      <w:r w:rsidRPr="00F22FC5">
        <w:rPr>
          <w:rFonts w:ascii="Times New Roman" w:hAnsi="Times New Roman" w:cs="Times New Roman"/>
          <w:sz w:val="24"/>
          <w:szCs w:val="24"/>
        </w:rPr>
        <w:t>Ⅳ.</w:t>
      </w:r>
      <w:r w:rsidR="00E66C03">
        <w:rPr>
          <w:rFonts w:ascii="Times New Roman" w:hAnsi="Times New Roman" w:cs="Times New Roman"/>
          <w:sz w:val="24"/>
          <w:szCs w:val="24"/>
        </w:rPr>
        <w:t xml:space="preserve"> </w:t>
      </w:r>
      <w:r w:rsidRPr="00F22FC5">
        <w:rPr>
          <w:rFonts w:ascii="Times New Roman" w:hAnsi="Times New Roman" w:cs="Times New Roman"/>
          <w:sz w:val="24"/>
          <w:szCs w:val="24"/>
        </w:rPr>
        <w:t>Describe the fault diagnosis and maintenance of the feed transmission system;</w:t>
      </w:r>
    </w:p>
    <w:p w14:paraId="38D6A894" w14:textId="77777777" w:rsidR="0079368D" w:rsidRPr="00F22FC5" w:rsidRDefault="0079368D" w:rsidP="0079368D">
      <w:pPr>
        <w:ind w:firstLineChars="200" w:firstLine="480"/>
        <w:rPr>
          <w:rFonts w:ascii="Times New Roman" w:hAnsi="Times New Roman" w:cs="Times New Roman"/>
          <w:sz w:val="24"/>
          <w:szCs w:val="24"/>
        </w:rPr>
      </w:pPr>
      <w:r w:rsidRPr="00F22FC5">
        <w:rPr>
          <w:rFonts w:ascii="Times New Roman" w:hAnsi="Times New Roman" w:cs="Times New Roman"/>
          <w:sz w:val="24"/>
          <w:szCs w:val="24"/>
        </w:rPr>
        <w:t>Ⅴ.</w:t>
      </w:r>
      <w:r w:rsidR="00E66C03">
        <w:rPr>
          <w:rFonts w:ascii="Times New Roman" w:hAnsi="Times New Roman" w:cs="Times New Roman"/>
          <w:sz w:val="24"/>
          <w:szCs w:val="24"/>
        </w:rPr>
        <w:t xml:space="preserve"> </w:t>
      </w:r>
      <w:r w:rsidRPr="00F22FC5">
        <w:rPr>
          <w:rFonts w:ascii="Times New Roman" w:hAnsi="Times New Roman" w:cs="Times New Roman"/>
          <w:sz w:val="24"/>
          <w:szCs w:val="24"/>
        </w:rPr>
        <w:t>Describe the diagnosis of alarm faults in the CNC system.</w:t>
      </w:r>
    </w:p>
    <w:p w14:paraId="1E0E12E7" w14:textId="77777777" w:rsidR="0079368D" w:rsidRPr="002D4C71" w:rsidRDefault="0079368D" w:rsidP="0079368D">
      <w:pPr>
        <w:rPr>
          <w:rFonts w:ascii="Times New Roman" w:hAnsi="Times New Roman" w:cs="Times New Roman"/>
          <w:b/>
          <w:bCs/>
          <w:sz w:val="24"/>
          <w:szCs w:val="24"/>
        </w:rPr>
      </w:pPr>
      <w:r w:rsidRPr="00F22FC5">
        <w:rPr>
          <w:rFonts w:ascii="Times New Roman" w:hAnsi="Times New Roman" w:cs="Times New Roman"/>
          <w:b/>
          <w:bCs/>
          <w:sz w:val="24"/>
          <w:szCs w:val="24"/>
        </w:rPr>
        <w:t>Course Contents:</w:t>
      </w:r>
    </w:p>
    <w:tbl>
      <w:tblPr>
        <w:tblStyle w:val="TableGrid"/>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
        <w:gridCol w:w="7136"/>
        <w:gridCol w:w="723"/>
      </w:tblGrid>
      <w:tr w:rsidR="0079368D" w:rsidRPr="00F22FC5" w14:paraId="3E9B6D7A" w14:textId="77777777" w:rsidTr="00B66AAE">
        <w:tc>
          <w:tcPr>
            <w:tcW w:w="500" w:type="dxa"/>
          </w:tcPr>
          <w:p w14:paraId="1CF7F94B" w14:textId="77777777" w:rsidR="0079368D" w:rsidRPr="00F22FC5" w:rsidRDefault="0079368D" w:rsidP="00B66AAE">
            <w:pPr>
              <w:jc w:val="center"/>
              <w:rPr>
                <w:b/>
                <w:bCs/>
                <w:sz w:val="24"/>
                <w:szCs w:val="24"/>
              </w:rPr>
            </w:pPr>
            <w:r w:rsidRPr="00F22FC5">
              <w:rPr>
                <w:b/>
                <w:bCs/>
                <w:sz w:val="24"/>
                <w:szCs w:val="24"/>
              </w:rPr>
              <w:t>1.</w:t>
            </w:r>
          </w:p>
        </w:tc>
        <w:tc>
          <w:tcPr>
            <w:tcW w:w="7150" w:type="dxa"/>
          </w:tcPr>
          <w:p w14:paraId="70236FC2" w14:textId="77777777" w:rsidR="0079368D" w:rsidRPr="00F22FC5" w:rsidRDefault="0079368D" w:rsidP="00B66AAE">
            <w:pPr>
              <w:rPr>
                <w:b/>
                <w:bCs/>
                <w:sz w:val="24"/>
                <w:szCs w:val="24"/>
              </w:rPr>
            </w:pPr>
            <w:r w:rsidRPr="00F22FC5">
              <w:rPr>
                <w:b/>
                <w:bCs/>
                <w:sz w:val="24"/>
                <w:szCs w:val="24"/>
              </w:rPr>
              <w:t>Fault diagnosis and maintenance preparation for CNC machine tools</w:t>
            </w:r>
          </w:p>
        </w:tc>
        <w:tc>
          <w:tcPr>
            <w:tcW w:w="709" w:type="dxa"/>
          </w:tcPr>
          <w:p w14:paraId="1A836A8D" w14:textId="77777777" w:rsidR="0079368D" w:rsidRPr="00F22FC5" w:rsidRDefault="0079368D" w:rsidP="00B66AAE">
            <w:pPr>
              <w:rPr>
                <w:b/>
                <w:bCs/>
                <w:sz w:val="24"/>
                <w:szCs w:val="24"/>
              </w:rPr>
            </w:pPr>
            <w:r w:rsidRPr="00F22FC5">
              <w:rPr>
                <w:b/>
                <w:bCs/>
                <w:sz w:val="24"/>
                <w:szCs w:val="24"/>
              </w:rPr>
              <w:t>4Hrs</w:t>
            </w:r>
          </w:p>
        </w:tc>
      </w:tr>
      <w:tr w:rsidR="0079368D" w:rsidRPr="00F22FC5" w14:paraId="13EABBE2" w14:textId="77777777" w:rsidTr="00B66AAE">
        <w:tc>
          <w:tcPr>
            <w:tcW w:w="500" w:type="dxa"/>
          </w:tcPr>
          <w:p w14:paraId="6BC3BB62" w14:textId="77777777" w:rsidR="0079368D" w:rsidRPr="00F22FC5" w:rsidRDefault="0079368D" w:rsidP="00B66AAE">
            <w:pPr>
              <w:jc w:val="center"/>
              <w:rPr>
                <w:b/>
                <w:bCs/>
                <w:sz w:val="24"/>
                <w:szCs w:val="24"/>
              </w:rPr>
            </w:pPr>
            <w:r w:rsidRPr="00F22FC5">
              <w:rPr>
                <w:b/>
                <w:bCs/>
                <w:sz w:val="24"/>
                <w:szCs w:val="24"/>
              </w:rPr>
              <w:t>2.</w:t>
            </w:r>
          </w:p>
        </w:tc>
        <w:tc>
          <w:tcPr>
            <w:tcW w:w="7150" w:type="dxa"/>
          </w:tcPr>
          <w:p w14:paraId="4EF8852E" w14:textId="77777777" w:rsidR="0079368D" w:rsidRPr="00F22FC5" w:rsidRDefault="0079368D" w:rsidP="00B66AAE">
            <w:pPr>
              <w:rPr>
                <w:b/>
                <w:bCs/>
                <w:sz w:val="24"/>
                <w:szCs w:val="24"/>
              </w:rPr>
            </w:pPr>
            <w:r w:rsidRPr="00F22FC5">
              <w:rPr>
                <w:b/>
                <w:bCs/>
                <w:sz w:val="24"/>
                <w:szCs w:val="24"/>
              </w:rPr>
              <w:t>Debugging and Maintenance of FANUC 0i Mate-D CNC System</w:t>
            </w:r>
          </w:p>
        </w:tc>
        <w:tc>
          <w:tcPr>
            <w:tcW w:w="709" w:type="dxa"/>
          </w:tcPr>
          <w:p w14:paraId="2F1A02D0" w14:textId="77777777" w:rsidR="0079368D" w:rsidRPr="00F22FC5" w:rsidRDefault="0079368D" w:rsidP="00B66AAE">
            <w:pPr>
              <w:rPr>
                <w:b/>
                <w:bCs/>
                <w:sz w:val="24"/>
                <w:szCs w:val="24"/>
              </w:rPr>
            </w:pPr>
            <w:r w:rsidRPr="00F22FC5">
              <w:rPr>
                <w:b/>
                <w:bCs/>
                <w:sz w:val="24"/>
                <w:szCs w:val="24"/>
              </w:rPr>
              <w:t>4Hrs</w:t>
            </w:r>
          </w:p>
        </w:tc>
      </w:tr>
      <w:tr w:rsidR="0079368D" w:rsidRPr="00F22FC5" w14:paraId="66D57871" w14:textId="77777777" w:rsidTr="00B66AAE">
        <w:tc>
          <w:tcPr>
            <w:tcW w:w="500" w:type="dxa"/>
          </w:tcPr>
          <w:p w14:paraId="2F368A2B" w14:textId="77777777" w:rsidR="0079368D" w:rsidRPr="00F22FC5" w:rsidRDefault="0079368D" w:rsidP="00B66AAE">
            <w:pPr>
              <w:jc w:val="center"/>
              <w:rPr>
                <w:b/>
                <w:bCs/>
                <w:sz w:val="24"/>
                <w:szCs w:val="24"/>
              </w:rPr>
            </w:pPr>
            <w:r w:rsidRPr="00F22FC5">
              <w:rPr>
                <w:b/>
                <w:bCs/>
                <w:sz w:val="24"/>
                <w:szCs w:val="24"/>
              </w:rPr>
              <w:t>3.</w:t>
            </w:r>
          </w:p>
        </w:tc>
        <w:tc>
          <w:tcPr>
            <w:tcW w:w="7150" w:type="dxa"/>
          </w:tcPr>
          <w:p w14:paraId="5A5F6EE2" w14:textId="77777777" w:rsidR="0079368D" w:rsidRPr="00F22FC5" w:rsidRDefault="0079368D" w:rsidP="00B66AAE">
            <w:pPr>
              <w:rPr>
                <w:b/>
                <w:bCs/>
                <w:sz w:val="24"/>
                <w:szCs w:val="24"/>
              </w:rPr>
            </w:pPr>
            <w:r w:rsidRPr="00F22FC5">
              <w:rPr>
                <w:b/>
                <w:bCs/>
                <w:sz w:val="24"/>
                <w:szCs w:val="24"/>
              </w:rPr>
              <w:t>Debugging and maintenance of the feed servo system</w:t>
            </w:r>
          </w:p>
        </w:tc>
        <w:tc>
          <w:tcPr>
            <w:tcW w:w="709" w:type="dxa"/>
          </w:tcPr>
          <w:p w14:paraId="1A2DB716" w14:textId="77777777" w:rsidR="0079368D" w:rsidRPr="00F22FC5" w:rsidRDefault="0079368D" w:rsidP="00B66AAE">
            <w:pPr>
              <w:rPr>
                <w:b/>
                <w:bCs/>
                <w:sz w:val="24"/>
                <w:szCs w:val="24"/>
              </w:rPr>
            </w:pPr>
            <w:r w:rsidRPr="00F22FC5">
              <w:rPr>
                <w:b/>
                <w:bCs/>
                <w:sz w:val="24"/>
                <w:szCs w:val="24"/>
              </w:rPr>
              <w:t>4Hrs</w:t>
            </w:r>
          </w:p>
        </w:tc>
      </w:tr>
      <w:tr w:rsidR="0079368D" w:rsidRPr="00F22FC5" w14:paraId="10ECDBB5" w14:textId="77777777" w:rsidTr="00B66AAE">
        <w:tc>
          <w:tcPr>
            <w:tcW w:w="500" w:type="dxa"/>
          </w:tcPr>
          <w:p w14:paraId="267A82C2" w14:textId="77777777" w:rsidR="0079368D" w:rsidRPr="00F22FC5" w:rsidRDefault="0079368D" w:rsidP="00B66AAE">
            <w:pPr>
              <w:jc w:val="center"/>
              <w:rPr>
                <w:b/>
                <w:bCs/>
                <w:sz w:val="24"/>
                <w:szCs w:val="24"/>
              </w:rPr>
            </w:pPr>
            <w:r w:rsidRPr="00F22FC5">
              <w:rPr>
                <w:b/>
                <w:bCs/>
                <w:sz w:val="24"/>
                <w:szCs w:val="24"/>
              </w:rPr>
              <w:t>4.</w:t>
            </w:r>
          </w:p>
        </w:tc>
        <w:tc>
          <w:tcPr>
            <w:tcW w:w="7150" w:type="dxa"/>
          </w:tcPr>
          <w:p w14:paraId="44F7220B" w14:textId="77777777" w:rsidR="0079368D" w:rsidRPr="00F22FC5" w:rsidRDefault="0079368D" w:rsidP="00B66AAE">
            <w:pPr>
              <w:rPr>
                <w:b/>
                <w:bCs/>
                <w:sz w:val="24"/>
                <w:szCs w:val="24"/>
              </w:rPr>
            </w:pPr>
            <w:r w:rsidRPr="00F22FC5">
              <w:rPr>
                <w:b/>
                <w:bCs/>
                <w:sz w:val="24"/>
                <w:szCs w:val="24"/>
              </w:rPr>
              <w:t>Debugging and maintenance of the 4-axis drive system</w:t>
            </w:r>
          </w:p>
        </w:tc>
        <w:tc>
          <w:tcPr>
            <w:tcW w:w="709" w:type="dxa"/>
          </w:tcPr>
          <w:p w14:paraId="57E1EA78" w14:textId="77777777" w:rsidR="0079368D" w:rsidRPr="00F22FC5" w:rsidRDefault="0079368D" w:rsidP="00B66AAE">
            <w:pPr>
              <w:rPr>
                <w:b/>
                <w:bCs/>
                <w:sz w:val="24"/>
                <w:szCs w:val="24"/>
              </w:rPr>
            </w:pPr>
            <w:r w:rsidRPr="00F22FC5">
              <w:rPr>
                <w:b/>
                <w:bCs/>
                <w:sz w:val="24"/>
                <w:szCs w:val="24"/>
              </w:rPr>
              <w:t>6Hrs</w:t>
            </w:r>
          </w:p>
        </w:tc>
      </w:tr>
      <w:tr w:rsidR="0079368D" w:rsidRPr="00F22FC5" w14:paraId="438DCD6D" w14:textId="77777777" w:rsidTr="00B66AAE">
        <w:tc>
          <w:tcPr>
            <w:tcW w:w="500" w:type="dxa"/>
          </w:tcPr>
          <w:p w14:paraId="69B5679F" w14:textId="77777777" w:rsidR="0079368D" w:rsidRPr="00F22FC5" w:rsidRDefault="0079368D" w:rsidP="00B66AAE">
            <w:pPr>
              <w:jc w:val="center"/>
              <w:rPr>
                <w:b/>
                <w:bCs/>
                <w:sz w:val="24"/>
                <w:szCs w:val="24"/>
              </w:rPr>
            </w:pPr>
            <w:r w:rsidRPr="00F22FC5">
              <w:rPr>
                <w:b/>
                <w:bCs/>
                <w:sz w:val="24"/>
                <w:szCs w:val="24"/>
              </w:rPr>
              <w:t>5.</w:t>
            </w:r>
          </w:p>
        </w:tc>
        <w:tc>
          <w:tcPr>
            <w:tcW w:w="7150" w:type="dxa"/>
          </w:tcPr>
          <w:p w14:paraId="6F5539CB" w14:textId="77777777" w:rsidR="0079368D" w:rsidRPr="00F22FC5" w:rsidRDefault="0079368D" w:rsidP="00B66AAE">
            <w:pPr>
              <w:rPr>
                <w:b/>
                <w:bCs/>
                <w:sz w:val="24"/>
                <w:szCs w:val="24"/>
              </w:rPr>
            </w:pPr>
            <w:r w:rsidRPr="00F22FC5">
              <w:rPr>
                <w:b/>
                <w:bCs/>
                <w:sz w:val="24"/>
                <w:szCs w:val="24"/>
              </w:rPr>
              <w:t>Debugging and Maintenance Diagnosis of FANUC PMC System</w:t>
            </w:r>
          </w:p>
        </w:tc>
        <w:tc>
          <w:tcPr>
            <w:tcW w:w="709" w:type="dxa"/>
          </w:tcPr>
          <w:p w14:paraId="33970454" w14:textId="77777777" w:rsidR="0079368D" w:rsidRPr="00F22FC5" w:rsidRDefault="0079368D" w:rsidP="00B66AAE">
            <w:pPr>
              <w:rPr>
                <w:b/>
                <w:bCs/>
                <w:sz w:val="24"/>
                <w:szCs w:val="24"/>
              </w:rPr>
            </w:pPr>
            <w:r w:rsidRPr="00F22FC5">
              <w:rPr>
                <w:b/>
                <w:bCs/>
                <w:sz w:val="24"/>
                <w:szCs w:val="24"/>
              </w:rPr>
              <w:t>6Hrs</w:t>
            </w:r>
          </w:p>
        </w:tc>
      </w:tr>
      <w:tr w:rsidR="0079368D" w:rsidRPr="00F22FC5" w14:paraId="32AAEB3B" w14:textId="77777777" w:rsidTr="00B66AAE">
        <w:tc>
          <w:tcPr>
            <w:tcW w:w="500" w:type="dxa"/>
          </w:tcPr>
          <w:p w14:paraId="320EB04E" w14:textId="77777777" w:rsidR="0079368D" w:rsidRPr="00F22FC5" w:rsidRDefault="0079368D" w:rsidP="00B66AAE">
            <w:pPr>
              <w:jc w:val="center"/>
              <w:rPr>
                <w:b/>
                <w:bCs/>
                <w:sz w:val="24"/>
                <w:szCs w:val="24"/>
              </w:rPr>
            </w:pPr>
            <w:r w:rsidRPr="00F22FC5">
              <w:rPr>
                <w:b/>
                <w:bCs/>
                <w:sz w:val="24"/>
                <w:szCs w:val="24"/>
              </w:rPr>
              <w:t>6.</w:t>
            </w:r>
          </w:p>
        </w:tc>
        <w:tc>
          <w:tcPr>
            <w:tcW w:w="7150" w:type="dxa"/>
          </w:tcPr>
          <w:p w14:paraId="788E74C7" w14:textId="77777777" w:rsidR="0079368D" w:rsidRPr="00F22FC5" w:rsidRDefault="0079368D" w:rsidP="00B66AAE">
            <w:pPr>
              <w:rPr>
                <w:b/>
                <w:bCs/>
                <w:sz w:val="24"/>
                <w:szCs w:val="24"/>
              </w:rPr>
            </w:pPr>
            <w:r w:rsidRPr="00F22FC5">
              <w:rPr>
                <w:b/>
                <w:bCs/>
                <w:sz w:val="24"/>
                <w:szCs w:val="24"/>
              </w:rPr>
              <w:t>Typical Fault Diagnosis and Maintenance of CNC Machine Tools</w:t>
            </w:r>
          </w:p>
        </w:tc>
        <w:tc>
          <w:tcPr>
            <w:tcW w:w="709" w:type="dxa"/>
          </w:tcPr>
          <w:p w14:paraId="0C22EB56" w14:textId="77777777" w:rsidR="0079368D" w:rsidRPr="00F22FC5" w:rsidRDefault="0079368D" w:rsidP="00B66AAE">
            <w:pPr>
              <w:rPr>
                <w:b/>
                <w:bCs/>
                <w:sz w:val="24"/>
                <w:szCs w:val="24"/>
              </w:rPr>
            </w:pPr>
            <w:r w:rsidRPr="00F22FC5">
              <w:rPr>
                <w:b/>
                <w:bCs/>
                <w:sz w:val="24"/>
                <w:szCs w:val="24"/>
              </w:rPr>
              <w:t>6Hrs</w:t>
            </w:r>
          </w:p>
        </w:tc>
      </w:tr>
      <w:tr w:rsidR="0079368D" w:rsidRPr="00F22FC5" w14:paraId="79CE2A41" w14:textId="77777777" w:rsidTr="00B66AAE">
        <w:tc>
          <w:tcPr>
            <w:tcW w:w="500" w:type="dxa"/>
          </w:tcPr>
          <w:p w14:paraId="620EF79F" w14:textId="77777777" w:rsidR="0079368D" w:rsidRPr="00F22FC5" w:rsidRDefault="0079368D" w:rsidP="00B66AAE">
            <w:pPr>
              <w:jc w:val="center"/>
              <w:rPr>
                <w:b/>
                <w:bCs/>
                <w:sz w:val="24"/>
                <w:szCs w:val="24"/>
              </w:rPr>
            </w:pPr>
            <w:r w:rsidRPr="00F22FC5">
              <w:rPr>
                <w:b/>
                <w:bCs/>
                <w:sz w:val="24"/>
                <w:szCs w:val="24"/>
              </w:rPr>
              <w:t>7.</w:t>
            </w:r>
          </w:p>
        </w:tc>
        <w:tc>
          <w:tcPr>
            <w:tcW w:w="7150" w:type="dxa"/>
          </w:tcPr>
          <w:p w14:paraId="733E69A6" w14:textId="77777777" w:rsidR="0079368D" w:rsidRPr="00F22FC5" w:rsidRDefault="0079368D" w:rsidP="00B66AAE">
            <w:pPr>
              <w:rPr>
                <w:b/>
                <w:bCs/>
                <w:sz w:val="24"/>
                <w:szCs w:val="24"/>
              </w:rPr>
            </w:pPr>
            <w:r w:rsidRPr="00F22FC5">
              <w:rPr>
                <w:b/>
                <w:bCs/>
                <w:sz w:val="24"/>
                <w:szCs w:val="24"/>
              </w:rPr>
              <w:t>Acceptance and accuracy testing of  CNC machine tools</w:t>
            </w:r>
          </w:p>
        </w:tc>
        <w:tc>
          <w:tcPr>
            <w:tcW w:w="709" w:type="dxa"/>
          </w:tcPr>
          <w:p w14:paraId="3C67EBCF" w14:textId="77777777" w:rsidR="0079368D" w:rsidRPr="00F22FC5" w:rsidRDefault="0079368D" w:rsidP="00B66AAE">
            <w:pPr>
              <w:rPr>
                <w:b/>
                <w:bCs/>
                <w:sz w:val="24"/>
                <w:szCs w:val="24"/>
              </w:rPr>
            </w:pPr>
            <w:r w:rsidRPr="00F22FC5">
              <w:rPr>
                <w:b/>
                <w:bCs/>
                <w:sz w:val="24"/>
                <w:szCs w:val="24"/>
              </w:rPr>
              <w:t>2Hrs</w:t>
            </w:r>
          </w:p>
        </w:tc>
      </w:tr>
    </w:tbl>
    <w:p w14:paraId="7537F972" w14:textId="77777777" w:rsidR="0079368D" w:rsidRPr="00F22FC5" w:rsidRDefault="0079368D" w:rsidP="0079368D">
      <w:pPr>
        <w:rPr>
          <w:rFonts w:ascii="Times New Roman" w:hAnsi="Times New Roman" w:cs="Times New Roman"/>
          <w:sz w:val="24"/>
          <w:szCs w:val="24"/>
        </w:rPr>
      </w:pPr>
    </w:p>
    <w:p w14:paraId="7F6971BD" w14:textId="77777777" w:rsidR="0079368D" w:rsidRPr="00F22FC5" w:rsidRDefault="0079368D" w:rsidP="0079368D">
      <w:pPr>
        <w:rPr>
          <w:rFonts w:ascii="Times New Roman" w:hAnsi="Times New Roman" w:cs="Times New Roman"/>
          <w:b/>
          <w:bCs/>
          <w:sz w:val="24"/>
          <w:szCs w:val="24"/>
        </w:rPr>
      </w:pPr>
      <w:r w:rsidRPr="00F22FC5">
        <w:rPr>
          <w:rFonts w:ascii="Times New Roman" w:hAnsi="Times New Roman" w:cs="Times New Roman"/>
          <w:b/>
          <w:bCs/>
          <w:sz w:val="24"/>
          <w:szCs w:val="24"/>
        </w:rPr>
        <w:t>Detail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
        <w:gridCol w:w="7024"/>
        <w:gridCol w:w="772"/>
      </w:tblGrid>
      <w:tr w:rsidR="0079368D" w:rsidRPr="00F22FC5" w14:paraId="79F5D8AB" w14:textId="77777777" w:rsidTr="00B66AAE">
        <w:tc>
          <w:tcPr>
            <w:tcW w:w="500" w:type="dxa"/>
          </w:tcPr>
          <w:p w14:paraId="0B3D4C16" w14:textId="77777777" w:rsidR="0079368D" w:rsidRPr="00F22FC5" w:rsidRDefault="0079368D" w:rsidP="00B66AAE">
            <w:pPr>
              <w:jc w:val="center"/>
              <w:rPr>
                <w:b/>
                <w:bCs/>
                <w:sz w:val="24"/>
                <w:szCs w:val="24"/>
              </w:rPr>
            </w:pPr>
            <w:r w:rsidRPr="00F22FC5">
              <w:rPr>
                <w:b/>
                <w:bCs/>
                <w:sz w:val="24"/>
                <w:szCs w:val="24"/>
              </w:rPr>
              <w:t>1.</w:t>
            </w:r>
          </w:p>
        </w:tc>
        <w:tc>
          <w:tcPr>
            <w:tcW w:w="7024" w:type="dxa"/>
          </w:tcPr>
          <w:p w14:paraId="499C952C" w14:textId="77777777" w:rsidR="0079368D" w:rsidRPr="00F22FC5" w:rsidRDefault="0079368D" w:rsidP="00B66AAE">
            <w:pPr>
              <w:rPr>
                <w:b/>
                <w:bCs/>
                <w:sz w:val="24"/>
                <w:szCs w:val="24"/>
              </w:rPr>
            </w:pPr>
            <w:r w:rsidRPr="00F22FC5">
              <w:rPr>
                <w:b/>
                <w:bCs/>
                <w:sz w:val="24"/>
                <w:szCs w:val="24"/>
              </w:rPr>
              <w:t>Fault diagnosis and maintenance preparation for CNC machine tools</w:t>
            </w:r>
          </w:p>
          <w:p w14:paraId="1713A722" w14:textId="77777777" w:rsidR="0079368D" w:rsidRPr="00F22FC5" w:rsidRDefault="0079368D" w:rsidP="00B66AAE">
            <w:pPr>
              <w:ind w:firstLineChars="200" w:firstLine="480"/>
              <w:rPr>
                <w:sz w:val="24"/>
                <w:szCs w:val="24"/>
              </w:rPr>
            </w:pPr>
            <w:r w:rsidRPr="00F22FC5">
              <w:rPr>
                <w:sz w:val="24"/>
                <w:szCs w:val="24"/>
              </w:rPr>
              <w:t>1.1 Fault diagnosis and Computerized maintenance management system of CNC machine tools</w:t>
            </w:r>
          </w:p>
          <w:p w14:paraId="67FF7746" w14:textId="77777777" w:rsidR="0079368D" w:rsidRPr="00F22FC5" w:rsidRDefault="0079368D" w:rsidP="00B66AAE">
            <w:pPr>
              <w:ind w:firstLineChars="200" w:firstLine="480"/>
              <w:rPr>
                <w:sz w:val="24"/>
                <w:szCs w:val="24"/>
              </w:rPr>
            </w:pPr>
            <w:r w:rsidRPr="00F22FC5">
              <w:rPr>
                <w:sz w:val="24"/>
                <w:szCs w:val="24"/>
              </w:rPr>
              <w:t>1.2 Common maintenance tools and spare parts for CNC machine tools</w:t>
            </w:r>
          </w:p>
        </w:tc>
        <w:tc>
          <w:tcPr>
            <w:tcW w:w="772" w:type="dxa"/>
          </w:tcPr>
          <w:p w14:paraId="4E8FB3E9" w14:textId="77777777" w:rsidR="0079368D" w:rsidRPr="00F22FC5" w:rsidRDefault="0079368D" w:rsidP="00B66AAE">
            <w:pPr>
              <w:rPr>
                <w:b/>
                <w:bCs/>
                <w:sz w:val="24"/>
                <w:szCs w:val="24"/>
              </w:rPr>
            </w:pPr>
            <w:r w:rsidRPr="00F22FC5">
              <w:rPr>
                <w:b/>
                <w:bCs/>
                <w:sz w:val="24"/>
                <w:szCs w:val="24"/>
              </w:rPr>
              <w:t>4Hrs</w:t>
            </w:r>
          </w:p>
        </w:tc>
      </w:tr>
      <w:tr w:rsidR="0079368D" w:rsidRPr="00F22FC5" w14:paraId="7D73DA48" w14:textId="77777777" w:rsidTr="00B66AAE">
        <w:tc>
          <w:tcPr>
            <w:tcW w:w="500" w:type="dxa"/>
          </w:tcPr>
          <w:p w14:paraId="67860EF5" w14:textId="77777777" w:rsidR="0079368D" w:rsidRPr="00F22FC5" w:rsidRDefault="0079368D" w:rsidP="00B66AAE">
            <w:pPr>
              <w:jc w:val="center"/>
              <w:rPr>
                <w:b/>
                <w:bCs/>
                <w:sz w:val="24"/>
                <w:szCs w:val="24"/>
              </w:rPr>
            </w:pPr>
            <w:r w:rsidRPr="00F22FC5">
              <w:rPr>
                <w:b/>
                <w:bCs/>
                <w:sz w:val="24"/>
                <w:szCs w:val="24"/>
              </w:rPr>
              <w:t>2.</w:t>
            </w:r>
          </w:p>
        </w:tc>
        <w:tc>
          <w:tcPr>
            <w:tcW w:w="7024" w:type="dxa"/>
          </w:tcPr>
          <w:p w14:paraId="1CF8AA24" w14:textId="77777777" w:rsidR="0079368D" w:rsidRPr="00F22FC5" w:rsidRDefault="0079368D" w:rsidP="00B66AAE">
            <w:pPr>
              <w:rPr>
                <w:b/>
                <w:bCs/>
                <w:sz w:val="24"/>
                <w:szCs w:val="24"/>
              </w:rPr>
            </w:pPr>
            <w:r w:rsidRPr="00F22FC5">
              <w:rPr>
                <w:b/>
                <w:bCs/>
                <w:sz w:val="24"/>
                <w:szCs w:val="24"/>
              </w:rPr>
              <w:t>Debugging and Maintenance of FANUC 0i Mate-D CNC System</w:t>
            </w:r>
          </w:p>
          <w:p w14:paraId="0AA3F874" w14:textId="77777777" w:rsidR="0079368D" w:rsidRPr="00F22FC5" w:rsidRDefault="0079368D" w:rsidP="00B66AAE">
            <w:pPr>
              <w:ind w:firstLineChars="200" w:firstLine="480"/>
              <w:rPr>
                <w:sz w:val="24"/>
                <w:szCs w:val="24"/>
              </w:rPr>
            </w:pPr>
            <w:r w:rsidRPr="00F22FC5">
              <w:rPr>
                <w:sz w:val="24"/>
                <w:szCs w:val="24"/>
              </w:rPr>
              <w:t>2.1 Operation of FANUC 0i Mate-D CNC System</w:t>
            </w:r>
          </w:p>
          <w:p w14:paraId="4F7F37A8" w14:textId="77777777" w:rsidR="0079368D" w:rsidRPr="00F22FC5" w:rsidRDefault="0079368D" w:rsidP="00B66AAE">
            <w:pPr>
              <w:ind w:firstLineChars="200" w:firstLine="480"/>
              <w:rPr>
                <w:sz w:val="24"/>
                <w:szCs w:val="24"/>
              </w:rPr>
            </w:pPr>
            <w:r w:rsidRPr="00F22FC5">
              <w:rPr>
                <w:sz w:val="24"/>
                <w:szCs w:val="24"/>
              </w:rPr>
              <w:t>2.2 Connection of FANUC 0i Mate-D CNC System</w:t>
            </w:r>
          </w:p>
          <w:p w14:paraId="5E8706BD" w14:textId="77777777" w:rsidR="0079368D" w:rsidRPr="00F22FC5" w:rsidRDefault="0079368D" w:rsidP="00B66AAE">
            <w:pPr>
              <w:ind w:firstLineChars="200" w:firstLine="480"/>
              <w:rPr>
                <w:sz w:val="24"/>
                <w:szCs w:val="24"/>
              </w:rPr>
            </w:pPr>
            <w:r w:rsidRPr="00F22FC5">
              <w:rPr>
                <w:sz w:val="24"/>
                <w:szCs w:val="24"/>
              </w:rPr>
              <w:t>2.3FANUC 0i Mate-D CNC System Basic Parameter Settings</w:t>
            </w:r>
          </w:p>
          <w:p w14:paraId="7D1A7146" w14:textId="77777777" w:rsidR="0079368D" w:rsidRPr="00F22FC5" w:rsidRDefault="0079368D" w:rsidP="00B66AAE">
            <w:pPr>
              <w:ind w:firstLineChars="200" w:firstLine="480"/>
              <w:rPr>
                <w:sz w:val="24"/>
                <w:szCs w:val="24"/>
              </w:rPr>
            </w:pPr>
            <w:r w:rsidRPr="00F22FC5">
              <w:rPr>
                <w:sz w:val="24"/>
                <w:szCs w:val="24"/>
              </w:rPr>
              <w:t>2.4FANUC 0i Mate-D CNC System Alarm and Power Failure</w:t>
            </w:r>
          </w:p>
        </w:tc>
        <w:tc>
          <w:tcPr>
            <w:tcW w:w="772" w:type="dxa"/>
          </w:tcPr>
          <w:p w14:paraId="7A788ADB" w14:textId="77777777" w:rsidR="0079368D" w:rsidRPr="00F22FC5" w:rsidRDefault="0079368D" w:rsidP="00B66AAE">
            <w:pPr>
              <w:rPr>
                <w:b/>
                <w:bCs/>
                <w:sz w:val="24"/>
                <w:szCs w:val="24"/>
              </w:rPr>
            </w:pPr>
            <w:r w:rsidRPr="00F22FC5">
              <w:rPr>
                <w:b/>
                <w:bCs/>
                <w:sz w:val="24"/>
                <w:szCs w:val="24"/>
              </w:rPr>
              <w:t>4Hrs</w:t>
            </w:r>
          </w:p>
        </w:tc>
      </w:tr>
      <w:tr w:rsidR="0079368D" w:rsidRPr="00F22FC5" w14:paraId="159A9B74" w14:textId="77777777" w:rsidTr="00B66AAE">
        <w:tc>
          <w:tcPr>
            <w:tcW w:w="500" w:type="dxa"/>
          </w:tcPr>
          <w:p w14:paraId="6089FD8E" w14:textId="77777777" w:rsidR="0079368D" w:rsidRPr="00F22FC5" w:rsidRDefault="0079368D" w:rsidP="00B66AAE">
            <w:pPr>
              <w:jc w:val="center"/>
              <w:rPr>
                <w:b/>
                <w:bCs/>
                <w:sz w:val="24"/>
                <w:szCs w:val="24"/>
              </w:rPr>
            </w:pPr>
            <w:r w:rsidRPr="00F22FC5">
              <w:rPr>
                <w:b/>
                <w:bCs/>
                <w:sz w:val="24"/>
                <w:szCs w:val="24"/>
              </w:rPr>
              <w:t>3.</w:t>
            </w:r>
          </w:p>
        </w:tc>
        <w:tc>
          <w:tcPr>
            <w:tcW w:w="7024" w:type="dxa"/>
          </w:tcPr>
          <w:p w14:paraId="28D1251A" w14:textId="77777777" w:rsidR="0079368D" w:rsidRPr="00F22FC5" w:rsidRDefault="0079368D" w:rsidP="00B66AAE">
            <w:pPr>
              <w:rPr>
                <w:b/>
                <w:bCs/>
                <w:sz w:val="24"/>
                <w:szCs w:val="24"/>
              </w:rPr>
            </w:pPr>
            <w:r w:rsidRPr="00F22FC5">
              <w:rPr>
                <w:b/>
                <w:bCs/>
                <w:sz w:val="24"/>
                <w:szCs w:val="24"/>
              </w:rPr>
              <w:t>Debugging and maintenance of the feed servo system</w:t>
            </w:r>
          </w:p>
          <w:p w14:paraId="7A891B3A" w14:textId="77777777" w:rsidR="0079368D" w:rsidRPr="00F22FC5" w:rsidRDefault="0079368D" w:rsidP="00B66AAE">
            <w:pPr>
              <w:ind w:firstLineChars="200" w:firstLine="480"/>
              <w:rPr>
                <w:sz w:val="24"/>
                <w:szCs w:val="24"/>
              </w:rPr>
            </w:pPr>
            <w:r w:rsidRPr="00F22FC5">
              <w:rPr>
                <w:sz w:val="24"/>
                <w:szCs w:val="24"/>
              </w:rPr>
              <w:t xml:space="preserve">3.1 FANUC β Connection of </w:t>
            </w:r>
            <w:proofErr w:type="spellStart"/>
            <w:r w:rsidRPr="00F22FC5">
              <w:rPr>
                <w:sz w:val="24"/>
                <w:szCs w:val="24"/>
              </w:rPr>
              <w:t>i</w:t>
            </w:r>
            <w:proofErr w:type="spellEnd"/>
            <w:r w:rsidRPr="00F22FC5">
              <w:rPr>
                <w:sz w:val="24"/>
                <w:szCs w:val="24"/>
              </w:rPr>
              <w:t>-series servo unit</w:t>
            </w:r>
          </w:p>
          <w:p w14:paraId="78E67687" w14:textId="77777777" w:rsidR="0079368D" w:rsidRPr="00F22FC5" w:rsidRDefault="0079368D" w:rsidP="00B66AAE">
            <w:pPr>
              <w:ind w:firstLineChars="200" w:firstLine="480"/>
              <w:rPr>
                <w:sz w:val="24"/>
                <w:szCs w:val="24"/>
              </w:rPr>
            </w:pPr>
            <w:r w:rsidRPr="00F22FC5">
              <w:rPr>
                <w:sz w:val="24"/>
                <w:szCs w:val="24"/>
              </w:rPr>
              <w:t>3.2 Setting of initialization parameters for the feed servo system</w:t>
            </w:r>
          </w:p>
          <w:p w14:paraId="3C5E1FFD" w14:textId="77777777" w:rsidR="0079368D" w:rsidRPr="00F22FC5" w:rsidRDefault="0079368D" w:rsidP="00B66AAE">
            <w:pPr>
              <w:ind w:firstLineChars="200" w:firstLine="480"/>
              <w:rPr>
                <w:sz w:val="24"/>
                <w:szCs w:val="24"/>
              </w:rPr>
            </w:pPr>
            <w:r w:rsidRPr="00F22FC5">
              <w:rPr>
                <w:sz w:val="24"/>
                <w:szCs w:val="24"/>
              </w:rPr>
              <w:t>3.3 Adjustment and optimization settings of feed servo system</w:t>
            </w:r>
          </w:p>
          <w:p w14:paraId="01FE0C00" w14:textId="77777777" w:rsidR="0079368D" w:rsidRPr="00F22FC5" w:rsidRDefault="0079368D" w:rsidP="00B66AAE">
            <w:pPr>
              <w:ind w:firstLineChars="200" w:firstLine="480"/>
              <w:rPr>
                <w:sz w:val="24"/>
                <w:szCs w:val="24"/>
              </w:rPr>
            </w:pPr>
            <w:r w:rsidRPr="00F22FC5">
              <w:rPr>
                <w:sz w:val="24"/>
                <w:szCs w:val="24"/>
              </w:rPr>
              <w:t>3.4 Feed servo system servo channel FSSB setting</w:t>
            </w:r>
          </w:p>
          <w:p w14:paraId="0A1EFC5F" w14:textId="77777777" w:rsidR="0079368D" w:rsidRPr="00F22FC5" w:rsidRDefault="0079368D" w:rsidP="00B66AAE">
            <w:pPr>
              <w:ind w:firstLineChars="200" w:firstLine="480"/>
              <w:rPr>
                <w:sz w:val="24"/>
                <w:szCs w:val="24"/>
              </w:rPr>
            </w:pPr>
            <w:r w:rsidRPr="00F22FC5">
              <w:rPr>
                <w:sz w:val="24"/>
                <w:szCs w:val="24"/>
              </w:rPr>
              <w:lastRenderedPageBreak/>
              <w:t>3.5 Alarm faults and diagnosis of feed servo system</w:t>
            </w:r>
          </w:p>
          <w:p w14:paraId="61C48DF9" w14:textId="77777777" w:rsidR="0079368D" w:rsidRPr="00F22FC5" w:rsidRDefault="0079368D" w:rsidP="00B66AAE">
            <w:pPr>
              <w:ind w:firstLineChars="200" w:firstLine="480"/>
              <w:rPr>
                <w:sz w:val="24"/>
                <w:szCs w:val="24"/>
              </w:rPr>
            </w:pPr>
            <w:r w:rsidRPr="00F22FC5">
              <w:rPr>
                <w:sz w:val="24"/>
                <w:szCs w:val="24"/>
              </w:rPr>
              <w:t>3.6 CNC machine tool return reference point fault</w:t>
            </w:r>
          </w:p>
          <w:p w14:paraId="4C876289" w14:textId="77777777" w:rsidR="0079368D" w:rsidRPr="00F22FC5" w:rsidRDefault="0079368D" w:rsidP="00B66AAE">
            <w:pPr>
              <w:ind w:firstLineChars="200" w:firstLine="480"/>
              <w:rPr>
                <w:sz w:val="24"/>
                <w:szCs w:val="24"/>
              </w:rPr>
            </w:pPr>
            <w:r w:rsidRPr="00F22FC5">
              <w:rPr>
                <w:sz w:val="24"/>
                <w:szCs w:val="24"/>
              </w:rPr>
              <w:t>3.7 Daily maintenance of servo amplifiers and servo motors</w:t>
            </w:r>
          </w:p>
        </w:tc>
        <w:tc>
          <w:tcPr>
            <w:tcW w:w="772" w:type="dxa"/>
          </w:tcPr>
          <w:p w14:paraId="00DC1191" w14:textId="77777777" w:rsidR="0079368D" w:rsidRPr="00F22FC5" w:rsidRDefault="0079368D" w:rsidP="00B66AAE">
            <w:pPr>
              <w:rPr>
                <w:b/>
                <w:bCs/>
                <w:sz w:val="24"/>
                <w:szCs w:val="24"/>
              </w:rPr>
            </w:pPr>
            <w:r w:rsidRPr="00F22FC5">
              <w:rPr>
                <w:b/>
                <w:bCs/>
                <w:sz w:val="24"/>
                <w:szCs w:val="24"/>
              </w:rPr>
              <w:lastRenderedPageBreak/>
              <w:t>4Hrs</w:t>
            </w:r>
          </w:p>
        </w:tc>
      </w:tr>
      <w:tr w:rsidR="0079368D" w:rsidRPr="00F22FC5" w14:paraId="1883F770" w14:textId="77777777" w:rsidTr="00B66AAE">
        <w:tc>
          <w:tcPr>
            <w:tcW w:w="500" w:type="dxa"/>
          </w:tcPr>
          <w:p w14:paraId="674A7852" w14:textId="77777777" w:rsidR="0079368D" w:rsidRPr="00F22FC5" w:rsidRDefault="0079368D" w:rsidP="00B66AAE">
            <w:pPr>
              <w:jc w:val="center"/>
              <w:rPr>
                <w:b/>
                <w:bCs/>
                <w:sz w:val="24"/>
                <w:szCs w:val="24"/>
              </w:rPr>
            </w:pPr>
            <w:r w:rsidRPr="00F22FC5">
              <w:rPr>
                <w:b/>
                <w:bCs/>
                <w:sz w:val="24"/>
                <w:szCs w:val="24"/>
              </w:rPr>
              <w:t>4.</w:t>
            </w:r>
          </w:p>
        </w:tc>
        <w:tc>
          <w:tcPr>
            <w:tcW w:w="7024" w:type="dxa"/>
          </w:tcPr>
          <w:p w14:paraId="2EF6DC8F" w14:textId="77777777" w:rsidR="0079368D" w:rsidRPr="00F22FC5" w:rsidRDefault="0079368D" w:rsidP="00B66AAE">
            <w:pPr>
              <w:rPr>
                <w:b/>
                <w:bCs/>
                <w:sz w:val="24"/>
                <w:szCs w:val="24"/>
              </w:rPr>
            </w:pPr>
            <w:r w:rsidRPr="00F22FC5">
              <w:rPr>
                <w:b/>
                <w:bCs/>
                <w:sz w:val="24"/>
                <w:szCs w:val="24"/>
              </w:rPr>
              <w:t>Debugging and maintenance of the 4-axis drive system</w:t>
            </w:r>
          </w:p>
          <w:p w14:paraId="4F78385C" w14:textId="77777777" w:rsidR="0079368D" w:rsidRPr="00F22FC5" w:rsidRDefault="0079368D" w:rsidP="00B66AAE">
            <w:pPr>
              <w:ind w:firstLineChars="200" w:firstLine="480"/>
              <w:rPr>
                <w:sz w:val="24"/>
                <w:szCs w:val="24"/>
              </w:rPr>
            </w:pPr>
            <w:r w:rsidRPr="00F22FC5">
              <w:rPr>
                <w:sz w:val="24"/>
                <w:szCs w:val="24"/>
              </w:rPr>
              <w:t>4.1 Connection of simulated spindle drive and Mitsubishi FR-S500 universal frequency converter</w:t>
            </w:r>
          </w:p>
          <w:p w14:paraId="5216F62A" w14:textId="77777777" w:rsidR="0079368D" w:rsidRPr="00F22FC5" w:rsidRDefault="0079368D" w:rsidP="00B66AAE">
            <w:pPr>
              <w:ind w:firstLineChars="200" w:firstLine="480"/>
              <w:rPr>
                <w:sz w:val="24"/>
                <w:szCs w:val="24"/>
              </w:rPr>
            </w:pPr>
            <w:r w:rsidRPr="00F22FC5">
              <w:rPr>
                <w:sz w:val="24"/>
                <w:szCs w:val="24"/>
              </w:rPr>
              <w:t>4.2 Simulated spindle frequency converter and CNC system parameter setting</w:t>
            </w:r>
          </w:p>
          <w:p w14:paraId="55EE93CE" w14:textId="77777777" w:rsidR="0079368D" w:rsidRPr="00F22FC5" w:rsidRDefault="0079368D" w:rsidP="00B66AAE">
            <w:pPr>
              <w:ind w:firstLineChars="200" w:firstLine="480"/>
              <w:rPr>
                <w:sz w:val="24"/>
                <w:szCs w:val="24"/>
              </w:rPr>
            </w:pPr>
            <w:r w:rsidRPr="00F22FC5">
              <w:rPr>
                <w:sz w:val="24"/>
                <w:szCs w:val="24"/>
              </w:rPr>
              <w:t>4.3 Serial spindle drive and FANUC β Connection of SVSP series servo units</w:t>
            </w:r>
          </w:p>
          <w:p w14:paraId="3CA92AEA" w14:textId="77777777" w:rsidR="0079368D" w:rsidRPr="00F22FC5" w:rsidRDefault="0079368D" w:rsidP="00B66AAE">
            <w:pPr>
              <w:ind w:firstLineChars="200" w:firstLine="480"/>
              <w:rPr>
                <w:sz w:val="24"/>
                <w:szCs w:val="24"/>
              </w:rPr>
            </w:pPr>
            <w:r w:rsidRPr="00F22FC5">
              <w:rPr>
                <w:sz w:val="24"/>
                <w:szCs w:val="24"/>
              </w:rPr>
              <w:t>4.4 Parameter Setting and Adjustment of Serial Spindle CNC System</w:t>
            </w:r>
          </w:p>
          <w:p w14:paraId="40E02E1F" w14:textId="77777777" w:rsidR="0079368D" w:rsidRPr="00F22FC5" w:rsidRDefault="0079368D" w:rsidP="00B66AAE">
            <w:pPr>
              <w:ind w:firstLineChars="200" w:firstLine="480"/>
              <w:rPr>
                <w:sz w:val="24"/>
                <w:szCs w:val="24"/>
              </w:rPr>
            </w:pPr>
            <w:r w:rsidRPr="00F22FC5">
              <w:rPr>
                <w:sz w:val="24"/>
                <w:szCs w:val="24"/>
              </w:rPr>
              <w:t>4.5 Abnormal motor speed fault of spindle drive system</w:t>
            </w:r>
          </w:p>
          <w:p w14:paraId="7356304D" w14:textId="77777777" w:rsidR="0079368D" w:rsidRPr="00F22FC5" w:rsidRDefault="0079368D" w:rsidP="00B66AAE">
            <w:pPr>
              <w:ind w:firstLineChars="200" w:firstLine="480"/>
              <w:rPr>
                <w:sz w:val="24"/>
                <w:szCs w:val="24"/>
              </w:rPr>
            </w:pPr>
          </w:p>
        </w:tc>
        <w:tc>
          <w:tcPr>
            <w:tcW w:w="772" w:type="dxa"/>
          </w:tcPr>
          <w:p w14:paraId="4C880065" w14:textId="77777777" w:rsidR="0079368D" w:rsidRPr="00F22FC5" w:rsidRDefault="0079368D" w:rsidP="00B66AAE">
            <w:pPr>
              <w:rPr>
                <w:b/>
                <w:bCs/>
                <w:sz w:val="24"/>
                <w:szCs w:val="24"/>
              </w:rPr>
            </w:pPr>
            <w:r w:rsidRPr="00F22FC5">
              <w:rPr>
                <w:b/>
                <w:bCs/>
                <w:sz w:val="24"/>
                <w:szCs w:val="24"/>
              </w:rPr>
              <w:t>6Hrs</w:t>
            </w:r>
          </w:p>
        </w:tc>
      </w:tr>
      <w:tr w:rsidR="0079368D" w:rsidRPr="00F22FC5" w14:paraId="743D7CA4" w14:textId="77777777" w:rsidTr="00B66AAE">
        <w:tc>
          <w:tcPr>
            <w:tcW w:w="500" w:type="dxa"/>
          </w:tcPr>
          <w:p w14:paraId="19B847E0" w14:textId="77777777" w:rsidR="0079368D" w:rsidRPr="00F22FC5" w:rsidRDefault="0079368D" w:rsidP="00B66AAE">
            <w:pPr>
              <w:jc w:val="center"/>
              <w:rPr>
                <w:b/>
                <w:bCs/>
                <w:sz w:val="24"/>
                <w:szCs w:val="24"/>
              </w:rPr>
            </w:pPr>
            <w:r w:rsidRPr="00F22FC5">
              <w:rPr>
                <w:b/>
                <w:bCs/>
                <w:sz w:val="24"/>
                <w:szCs w:val="24"/>
              </w:rPr>
              <w:t>5.</w:t>
            </w:r>
          </w:p>
        </w:tc>
        <w:tc>
          <w:tcPr>
            <w:tcW w:w="7024" w:type="dxa"/>
          </w:tcPr>
          <w:p w14:paraId="4DAA1B17" w14:textId="77777777" w:rsidR="0079368D" w:rsidRPr="00F22FC5" w:rsidRDefault="0079368D" w:rsidP="00B66AAE">
            <w:pPr>
              <w:rPr>
                <w:b/>
                <w:bCs/>
                <w:sz w:val="24"/>
                <w:szCs w:val="24"/>
              </w:rPr>
            </w:pPr>
            <w:r w:rsidRPr="00F22FC5">
              <w:rPr>
                <w:b/>
                <w:bCs/>
                <w:sz w:val="24"/>
                <w:szCs w:val="24"/>
              </w:rPr>
              <w:t>Debugging and Maintenance Diagnosis of FANUC PMC System</w:t>
            </w:r>
          </w:p>
          <w:p w14:paraId="11DE1C79" w14:textId="77777777" w:rsidR="0079368D" w:rsidRPr="00F22FC5" w:rsidRDefault="0079368D" w:rsidP="00B66AAE">
            <w:pPr>
              <w:ind w:firstLineChars="200" w:firstLine="480"/>
              <w:rPr>
                <w:sz w:val="24"/>
                <w:szCs w:val="24"/>
              </w:rPr>
            </w:pPr>
            <w:r w:rsidRPr="00F22FC5">
              <w:rPr>
                <w:sz w:val="24"/>
                <w:szCs w:val="24"/>
              </w:rPr>
              <w:t>5.1 FANUC system PMC screen operation</w:t>
            </w:r>
          </w:p>
          <w:p w14:paraId="10F6FCA4" w14:textId="77777777" w:rsidR="0079368D" w:rsidRPr="00F22FC5" w:rsidRDefault="0079368D" w:rsidP="00B66AAE">
            <w:pPr>
              <w:ind w:firstLineChars="200" w:firstLine="480"/>
              <w:rPr>
                <w:sz w:val="24"/>
                <w:szCs w:val="24"/>
              </w:rPr>
            </w:pPr>
            <w:r w:rsidRPr="00F22FC5">
              <w:rPr>
                <w:sz w:val="24"/>
                <w:szCs w:val="24"/>
              </w:rPr>
              <w:t>5.2 FANUC PMC Address Allocation and Sequential Programming</w:t>
            </w:r>
          </w:p>
          <w:p w14:paraId="6E46D945" w14:textId="77777777" w:rsidR="0079368D" w:rsidRPr="00F22FC5" w:rsidRDefault="0079368D" w:rsidP="00B66AAE">
            <w:pPr>
              <w:ind w:firstLineChars="200" w:firstLine="480"/>
              <w:rPr>
                <w:sz w:val="24"/>
                <w:szCs w:val="24"/>
              </w:rPr>
            </w:pPr>
            <w:r w:rsidRPr="00F22FC5">
              <w:rPr>
                <w:sz w:val="24"/>
                <w:szCs w:val="24"/>
              </w:rPr>
              <w:t>5.3FANUC CNC system PMC parameter setting</w:t>
            </w:r>
          </w:p>
          <w:p w14:paraId="2F0A2706" w14:textId="77777777" w:rsidR="0079368D" w:rsidRPr="00F22FC5" w:rsidRDefault="0079368D" w:rsidP="00B66AAE">
            <w:pPr>
              <w:ind w:firstLineChars="200" w:firstLine="480"/>
              <w:rPr>
                <w:sz w:val="24"/>
                <w:szCs w:val="24"/>
              </w:rPr>
            </w:pPr>
            <w:r w:rsidRPr="00F22FC5">
              <w:rPr>
                <w:sz w:val="24"/>
                <w:szCs w:val="24"/>
              </w:rPr>
              <w:t>5.4 Use of FANUC LADDER-III software</w:t>
            </w:r>
          </w:p>
          <w:p w14:paraId="3387EDDE" w14:textId="77777777" w:rsidR="0079368D" w:rsidRPr="00F22FC5" w:rsidRDefault="0079368D" w:rsidP="00B66AAE">
            <w:pPr>
              <w:ind w:firstLineChars="200" w:firstLine="480"/>
              <w:rPr>
                <w:sz w:val="24"/>
                <w:szCs w:val="24"/>
              </w:rPr>
            </w:pPr>
          </w:p>
        </w:tc>
        <w:tc>
          <w:tcPr>
            <w:tcW w:w="772" w:type="dxa"/>
          </w:tcPr>
          <w:p w14:paraId="00BD2B94" w14:textId="77777777" w:rsidR="0079368D" w:rsidRPr="00F22FC5" w:rsidRDefault="0079368D" w:rsidP="00B66AAE">
            <w:pPr>
              <w:rPr>
                <w:b/>
                <w:bCs/>
                <w:sz w:val="24"/>
                <w:szCs w:val="24"/>
              </w:rPr>
            </w:pPr>
            <w:r w:rsidRPr="00F22FC5">
              <w:rPr>
                <w:b/>
                <w:bCs/>
                <w:sz w:val="24"/>
                <w:szCs w:val="24"/>
              </w:rPr>
              <w:t>6Hrs</w:t>
            </w:r>
          </w:p>
        </w:tc>
      </w:tr>
      <w:tr w:rsidR="0079368D" w:rsidRPr="00F22FC5" w14:paraId="7247A05A" w14:textId="77777777" w:rsidTr="00B66AAE">
        <w:tc>
          <w:tcPr>
            <w:tcW w:w="500" w:type="dxa"/>
          </w:tcPr>
          <w:p w14:paraId="75E3A267" w14:textId="77777777" w:rsidR="0079368D" w:rsidRPr="00F22FC5" w:rsidRDefault="0079368D" w:rsidP="00B66AAE">
            <w:pPr>
              <w:jc w:val="center"/>
              <w:rPr>
                <w:b/>
                <w:bCs/>
                <w:sz w:val="24"/>
                <w:szCs w:val="24"/>
              </w:rPr>
            </w:pPr>
            <w:r w:rsidRPr="00F22FC5">
              <w:rPr>
                <w:b/>
                <w:bCs/>
                <w:sz w:val="24"/>
                <w:szCs w:val="24"/>
              </w:rPr>
              <w:t>6.</w:t>
            </w:r>
          </w:p>
        </w:tc>
        <w:tc>
          <w:tcPr>
            <w:tcW w:w="7024" w:type="dxa"/>
          </w:tcPr>
          <w:p w14:paraId="38DA3457" w14:textId="77777777" w:rsidR="0079368D" w:rsidRPr="00F22FC5" w:rsidRDefault="0079368D" w:rsidP="00B66AAE">
            <w:pPr>
              <w:rPr>
                <w:b/>
                <w:bCs/>
                <w:sz w:val="24"/>
                <w:szCs w:val="24"/>
              </w:rPr>
            </w:pPr>
            <w:r w:rsidRPr="00F22FC5">
              <w:rPr>
                <w:b/>
                <w:bCs/>
                <w:sz w:val="24"/>
                <w:szCs w:val="24"/>
              </w:rPr>
              <w:t>Typical Fault Diagnosis and Maintenance of CNC Machine Tools</w:t>
            </w:r>
          </w:p>
          <w:p w14:paraId="2616CF3D" w14:textId="77777777" w:rsidR="0079368D" w:rsidRPr="00F22FC5" w:rsidRDefault="0079368D" w:rsidP="00B66AAE">
            <w:pPr>
              <w:ind w:firstLineChars="200" w:firstLine="480"/>
              <w:rPr>
                <w:sz w:val="24"/>
                <w:szCs w:val="24"/>
              </w:rPr>
            </w:pPr>
            <w:r w:rsidRPr="00F22FC5">
              <w:rPr>
                <w:sz w:val="24"/>
                <w:szCs w:val="24"/>
              </w:rPr>
              <w:t>6.1 Emergency stop, overtravel, and stored travel detection faults</w:t>
            </w:r>
          </w:p>
          <w:p w14:paraId="541924A3" w14:textId="77777777" w:rsidR="0079368D" w:rsidRPr="00F22FC5" w:rsidRDefault="0079368D" w:rsidP="00B66AAE">
            <w:pPr>
              <w:ind w:firstLineChars="200" w:firstLine="480"/>
              <w:rPr>
                <w:sz w:val="24"/>
                <w:szCs w:val="24"/>
              </w:rPr>
            </w:pPr>
            <w:r w:rsidRPr="00F22FC5">
              <w:rPr>
                <w:sz w:val="24"/>
                <w:szCs w:val="24"/>
              </w:rPr>
              <w:t>6.2 Working mode selection failure</w:t>
            </w:r>
          </w:p>
          <w:p w14:paraId="639F5402" w14:textId="77777777" w:rsidR="0079368D" w:rsidRPr="00F22FC5" w:rsidRDefault="0079368D" w:rsidP="00B66AAE">
            <w:pPr>
              <w:ind w:firstLineChars="200" w:firstLine="480"/>
              <w:rPr>
                <w:sz w:val="24"/>
                <w:szCs w:val="24"/>
              </w:rPr>
            </w:pPr>
            <w:r w:rsidRPr="00F22FC5">
              <w:rPr>
                <w:sz w:val="24"/>
                <w:szCs w:val="24"/>
              </w:rPr>
              <w:t>6.3 Jog feed JOG operation failure</w:t>
            </w:r>
          </w:p>
          <w:p w14:paraId="7266C5E9" w14:textId="77777777" w:rsidR="0079368D" w:rsidRPr="00F22FC5" w:rsidRDefault="0079368D" w:rsidP="00B66AAE">
            <w:pPr>
              <w:ind w:firstLineChars="200" w:firstLine="480"/>
              <w:rPr>
                <w:sz w:val="24"/>
                <w:szCs w:val="24"/>
              </w:rPr>
            </w:pPr>
            <w:r w:rsidRPr="00F22FC5">
              <w:rPr>
                <w:sz w:val="24"/>
                <w:szCs w:val="24"/>
              </w:rPr>
              <w:t>6.4 Handwheel operation failure</w:t>
            </w:r>
          </w:p>
          <w:p w14:paraId="6BC37F24" w14:textId="77777777" w:rsidR="0079368D" w:rsidRPr="00F22FC5" w:rsidRDefault="0079368D" w:rsidP="00B66AAE">
            <w:pPr>
              <w:ind w:firstLineChars="200" w:firstLine="480"/>
              <w:rPr>
                <w:sz w:val="24"/>
                <w:szCs w:val="24"/>
              </w:rPr>
            </w:pPr>
            <w:r w:rsidRPr="00F22FC5">
              <w:rPr>
                <w:sz w:val="24"/>
                <w:szCs w:val="24"/>
              </w:rPr>
              <w:t>6.5 Automatic operation function failure</w:t>
            </w:r>
          </w:p>
          <w:p w14:paraId="45F17FE3" w14:textId="77777777" w:rsidR="0079368D" w:rsidRPr="00F22FC5" w:rsidRDefault="0079368D" w:rsidP="00B66AAE">
            <w:pPr>
              <w:ind w:firstLineChars="200" w:firstLine="480"/>
              <w:rPr>
                <w:sz w:val="24"/>
                <w:szCs w:val="24"/>
              </w:rPr>
            </w:pPr>
            <w:r w:rsidRPr="00F22FC5">
              <w:rPr>
                <w:sz w:val="24"/>
                <w:szCs w:val="24"/>
              </w:rPr>
              <w:t>6.6 CNC lathe automatic tool changer failure</w:t>
            </w:r>
          </w:p>
          <w:p w14:paraId="5CC41263" w14:textId="77777777" w:rsidR="0079368D" w:rsidRPr="00F22FC5" w:rsidRDefault="0079368D" w:rsidP="00B66AAE">
            <w:pPr>
              <w:ind w:firstLineChars="200" w:firstLine="480"/>
              <w:rPr>
                <w:sz w:val="24"/>
                <w:szCs w:val="24"/>
              </w:rPr>
            </w:pPr>
            <w:r w:rsidRPr="00F22FC5">
              <w:rPr>
                <w:sz w:val="24"/>
                <w:szCs w:val="24"/>
              </w:rPr>
              <w:t>6.7 Data transmission and backup of CNC system</w:t>
            </w:r>
          </w:p>
          <w:p w14:paraId="69024185" w14:textId="77777777" w:rsidR="0079368D" w:rsidRPr="00F22FC5" w:rsidRDefault="0079368D" w:rsidP="00B66AAE">
            <w:pPr>
              <w:ind w:firstLineChars="200" w:firstLine="480"/>
              <w:rPr>
                <w:sz w:val="24"/>
                <w:szCs w:val="24"/>
              </w:rPr>
            </w:pPr>
          </w:p>
        </w:tc>
        <w:tc>
          <w:tcPr>
            <w:tcW w:w="772" w:type="dxa"/>
          </w:tcPr>
          <w:p w14:paraId="16987831" w14:textId="77777777" w:rsidR="0079368D" w:rsidRPr="00F22FC5" w:rsidRDefault="0079368D" w:rsidP="00B66AAE">
            <w:pPr>
              <w:rPr>
                <w:b/>
                <w:bCs/>
                <w:sz w:val="24"/>
                <w:szCs w:val="24"/>
              </w:rPr>
            </w:pPr>
            <w:r w:rsidRPr="00F22FC5">
              <w:rPr>
                <w:b/>
                <w:bCs/>
                <w:sz w:val="24"/>
                <w:szCs w:val="24"/>
              </w:rPr>
              <w:t>6Hrs</w:t>
            </w:r>
          </w:p>
        </w:tc>
      </w:tr>
      <w:tr w:rsidR="0079368D" w:rsidRPr="00F22FC5" w14:paraId="1EFCD007" w14:textId="77777777" w:rsidTr="00B66AAE">
        <w:tc>
          <w:tcPr>
            <w:tcW w:w="500" w:type="dxa"/>
          </w:tcPr>
          <w:p w14:paraId="40DF9182" w14:textId="77777777" w:rsidR="0079368D" w:rsidRPr="00F22FC5" w:rsidRDefault="0079368D" w:rsidP="00B66AAE">
            <w:pPr>
              <w:jc w:val="center"/>
              <w:rPr>
                <w:b/>
                <w:bCs/>
                <w:sz w:val="24"/>
                <w:szCs w:val="24"/>
              </w:rPr>
            </w:pPr>
            <w:r w:rsidRPr="00F22FC5">
              <w:rPr>
                <w:b/>
                <w:bCs/>
                <w:sz w:val="24"/>
                <w:szCs w:val="24"/>
              </w:rPr>
              <w:t>7.</w:t>
            </w:r>
          </w:p>
        </w:tc>
        <w:tc>
          <w:tcPr>
            <w:tcW w:w="7024" w:type="dxa"/>
          </w:tcPr>
          <w:p w14:paraId="5BDE08F5" w14:textId="77777777" w:rsidR="0079368D" w:rsidRPr="00F22FC5" w:rsidRDefault="0079368D" w:rsidP="00B66AAE">
            <w:pPr>
              <w:rPr>
                <w:b/>
                <w:bCs/>
                <w:sz w:val="24"/>
                <w:szCs w:val="24"/>
              </w:rPr>
            </w:pPr>
            <w:r w:rsidRPr="00F22FC5">
              <w:rPr>
                <w:b/>
                <w:bCs/>
                <w:sz w:val="24"/>
                <w:szCs w:val="24"/>
              </w:rPr>
              <w:t>Acceptance and accuracy testing of  CNC machine tools</w:t>
            </w:r>
          </w:p>
          <w:p w14:paraId="700A8BF2" w14:textId="77777777" w:rsidR="0079368D" w:rsidRPr="00F22FC5" w:rsidRDefault="0079368D" w:rsidP="00B66AAE">
            <w:pPr>
              <w:ind w:firstLineChars="200" w:firstLine="480"/>
              <w:rPr>
                <w:sz w:val="24"/>
                <w:szCs w:val="24"/>
              </w:rPr>
            </w:pPr>
            <w:r w:rsidRPr="00F22FC5">
              <w:rPr>
                <w:sz w:val="24"/>
                <w:szCs w:val="24"/>
              </w:rPr>
              <w:t>7.1 Installation, debugging and acceptance of CNC machine tools</w:t>
            </w:r>
          </w:p>
          <w:p w14:paraId="5FA7C729" w14:textId="77777777" w:rsidR="0079368D" w:rsidRPr="00F22FC5" w:rsidRDefault="0079368D" w:rsidP="00B66AAE">
            <w:pPr>
              <w:ind w:firstLineChars="200" w:firstLine="480"/>
              <w:rPr>
                <w:sz w:val="24"/>
                <w:szCs w:val="24"/>
              </w:rPr>
            </w:pPr>
            <w:r w:rsidRPr="00F22FC5">
              <w:rPr>
                <w:sz w:val="24"/>
                <w:szCs w:val="24"/>
              </w:rPr>
              <w:t>7.2 Geometric accuracy testing of CNC machine tools</w:t>
            </w:r>
          </w:p>
          <w:p w14:paraId="429060A9" w14:textId="77777777" w:rsidR="0079368D" w:rsidRPr="00F22FC5" w:rsidRDefault="0079368D" w:rsidP="00B66AAE">
            <w:pPr>
              <w:ind w:firstLineChars="200" w:firstLine="480"/>
              <w:rPr>
                <w:sz w:val="24"/>
                <w:szCs w:val="24"/>
              </w:rPr>
            </w:pPr>
            <w:r w:rsidRPr="00F22FC5">
              <w:rPr>
                <w:sz w:val="24"/>
                <w:szCs w:val="24"/>
              </w:rPr>
              <w:t>7.3 Positioning accuracy detection and pitch compensation of CNC machine tools</w:t>
            </w:r>
          </w:p>
        </w:tc>
        <w:tc>
          <w:tcPr>
            <w:tcW w:w="772" w:type="dxa"/>
          </w:tcPr>
          <w:p w14:paraId="37D91B65" w14:textId="77777777" w:rsidR="0079368D" w:rsidRPr="00F22FC5" w:rsidRDefault="0079368D" w:rsidP="00B66AAE">
            <w:pPr>
              <w:rPr>
                <w:b/>
                <w:bCs/>
                <w:sz w:val="24"/>
                <w:szCs w:val="24"/>
              </w:rPr>
            </w:pPr>
            <w:r w:rsidRPr="00F22FC5">
              <w:rPr>
                <w:b/>
                <w:bCs/>
                <w:sz w:val="24"/>
                <w:szCs w:val="24"/>
              </w:rPr>
              <w:t>2Hrs</w:t>
            </w:r>
          </w:p>
        </w:tc>
      </w:tr>
    </w:tbl>
    <w:p w14:paraId="63C56A51" w14:textId="77777777" w:rsidR="0079368D" w:rsidRPr="00F22FC5" w:rsidRDefault="0079368D" w:rsidP="0079368D">
      <w:pPr>
        <w:rPr>
          <w:rFonts w:ascii="Times New Roman" w:hAnsi="Times New Roman" w:cs="Times New Roman"/>
          <w:sz w:val="24"/>
          <w:szCs w:val="24"/>
        </w:rPr>
      </w:pPr>
    </w:p>
    <w:p w14:paraId="278C9419" w14:textId="77777777" w:rsidR="0079368D" w:rsidRPr="00F22FC5" w:rsidRDefault="0079368D" w:rsidP="0079368D">
      <w:pPr>
        <w:rPr>
          <w:rFonts w:ascii="Times New Roman" w:hAnsi="Times New Roman" w:cs="Times New Roman"/>
          <w:b/>
          <w:bCs/>
          <w:sz w:val="24"/>
          <w:szCs w:val="24"/>
        </w:rPr>
      </w:pPr>
      <w:r w:rsidRPr="00F22FC5">
        <w:rPr>
          <w:rFonts w:ascii="Times New Roman" w:hAnsi="Times New Roman" w:cs="Times New Roman"/>
          <w:b/>
          <w:bCs/>
          <w:sz w:val="24"/>
          <w:szCs w:val="24"/>
        </w:rPr>
        <w:t>Recommended Textbooks: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7875"/>
      </w:tblGrid>
      <w:tr w:rsidR="0079368D" w:rsidRPr="00F22FC5" w14:paraId="0943F04D" w14:textId="77777777" w:rsidTr="00B66AAE">
        <w:tc>
          <w:tcPr>
            <w:tcW w:w="421" w:type="dxa"/>
          </w:tcPr>
          <w:p w14:paraId="571A416C" w14:textId="77777777" w:rsidR="0079368D" w:rsidRPr="00F22FC5" w:rsidRDefault="0079368D" w:rsidP="00B66AAE">
            <w:pPr>
              <w:jc w:val="center"/>
              <w:rPr>
                <w:b/>
                <w:bCs/>
                <w:sz w:val="24"/>
                <w:szCs w:val="24"/>
              </w:rPr>
            </w:pPr>
            <w:r w:rsidRPr="00F22FC5">
              <w:rPr>
                <w:b/>
                <w:bCs/>
                <w:sz w:val="24"/>
                <w:szCs w:val="24"/>
              </w:rPr>
              <w:t>1.</w:t>
            </w:r>
          </w:p>
        </w:tc>
        <w:tc>
          <w:tcPr>
            <w:tcW w:w="7875" w:type="dxa"/>
          </w:tcPr>
          <w:p w14:paraId="254CAADF" w14:textId="77777777" w:rsidR="0079368D" w:rsidRPr="00F22FC5" w:rsidRDefault="0079368D" w:rsidP="00B66AAE">
            <w:pPr>
              <w:rPr>
                <w:sz w:val="24"/>
                <w:szCs w:val="24"/>
              </w:rPr>
            </w:pPr>
            <w:r w:rsidRPr="00F22FC5">
              <w:rPr>
                <w:sz w:val="24"/>
                <w:szCs w:val="24"/>
              </w:rPr>
              <w:t xml:space="preserve">The Fault diagnosis and maintenance of CNC machine tools by Jiang </w:t>
            </w:r>
            <w:proofErr w:type="spellStart"/>
            <w:r w:rsidRPr="00F22FC5">
              <w:rPr>
                <w:sz w:val="24"/>
                <w:szCs w:val="24"/>
              </w:rPr>
              <w:t>Yongxiang</w:t>
            </w:r>
            <w:proofErr w:type="spellEnd"/>
            <w:r w:rsidRPr="00F22FC5">
              <w:rPr>
                <w:sz w:val="24"/>
                <w:szCs w:val="24"/>
              </w:rPr>
              <w:t xml:space="preserve"> (Publisher: China Machinery Industry Press, 2019)</w:t>
            </w:r>
          </w:p>
        </w:tc>
      </w:tr>
      <w:tr w:rsidR="0079368D" w:rsidRPr="00F22FC5" w14:paraId="26CF60D4" w14:textId="77777777" w:rsidTr="00B66AAE">
        <w:tc>
          <w:tcPr>
            <w:tcW w:w="421" w:type="dxa"/>
          </w:tcPr>
          <w:p w14:paraId="0E6671CC" w14:textId="77777777" w:rsidR="0079368D" w:rsidRPr="00F22FC5" w:rsidRDefault="0079368D" w:rsidP="00B66AAE">
            <w:pPr>
              <w:jc w:val="center"/>
              <w:rPr>
                <w:b/>
                <w:bCs/>
                <w:sz w:val="24"/>
                <w:szCs w:val="24"/>
              </w:rPr>
            </w:pPr>
            <w:r w:rsidRPr="00F22FC5">
              <w:rPr>
                <w:b/>
                <w:bCs/>
                <w:sz w:val="24"/>
                <w:szCs w:val="24"/>
              </w:rPr>
              <w:t>2.</w:t>
            </w:r>
          </w:p>
        </w:tc>
        <w:tc>
          <w:tcPr>
            <w:tcW w:w="7875" w:type="dxa"/>
          </w:tcPr>
          <w:p w14:paraId="0B285EF4" w14:textId="77777777" w:rsidR="0079368D" w:rsidRPr="00F22FC5" w:rsidRDefault="0079368D" w:rsidP="00B66AAE">
            <w:pPr>
              <w:rPr>
                <w:sz w:val="24"/>
                <w:szCs w:val="24"/>
              </w:rPr>
            </w:pPr>
            <w:r w:rsidRPr="00F22FC5">
              <w:rPr>
                <w:sz w:val="24"/>
                <w:szCs w:val="24"/>
              </w:rPr>
              <w:t xml:space="preserve">The Fault diagnosis and maintenance of CNC machine tools by Cui </w:t>
            </w:r>
            <w:proofErr w:type="spellStart"/>
            <w:r w:rsidRPr="00F22FC5">
              <w:rPr>
                <w:sz w:val="24"/>
                <w:szCs w:val="24"/>
              </w:rPr>
              <w:t>Yongbo</w:t>
            </w:r>
            <w:proofErr w:type="spellEnd"/>
            <w:r w:rsidRPr="00F22FC5">
              <w:rPr>
                <w:sz w:val="24"/>
                <w:szCs w:val="24"/>
              </w:rPr>
              <w:t>(Publisher: China Machinery Industry Press, 2022)</w:t>
            </w:r>
          </w:p>
        </w:tc>
      </w:tr>
      <w:tr w:rsidR="0079368D" w:rsidRPr="00F22FC5" w14:paraId="68E4E51E" w14:textId="77777777" w:rsidTr="00B66AAE">
        <w:tc>
          <w:tcPr>
            <w:tcW w:w="421" w:type="dxa"/>
          </w:tcPr>
          <w:p w14:paraId="7CC2629A" w14:textId="77777777" w:rsidR="0079368D" w:rsidRPr="00F22FC5" w:rsidRDefault="0079368D" w:rsidP="00B66AAE">
            <w:pPr>
              <w:jc w:val="center"/>
              <w:rPr>
                <w:b/>
                <w:bCs/>
                <w:sz w:val="24"/>
                <w:szCs w:val="24"/>
              </w:rPr>
            </w:pPr>
            <w:r w:rsidRPr="00F22FC5">
              <w:rPr>
                <w:b/>
                <w:bCs/>
                <w:sz w:val="24"/>
                <w:szCs w:val="24"/>
              </w:rPr>
              <w:t>3.</w:t>
            </w:r>
          </w:p>
        </w:tc>
        <w:tc>
          <w:tcPr>
            <w:tcW w:w="7875" w:type="dxa"/>
          </w:tcPr>
          <w:p w14:paraId="484DB9FC" w14:textId="77777777" w:rsidR="0079368D" w:rsidRPr="00F22FC5" w:rsidRDefault="0079368D" w:rsidP="00B66AAE">
            <w:pPr>
              <w:rPr>
                <w:sz w:val="24"/>
                <w:szCs w:val="24"/>
              </w:rPr>
            </w:pPr>
            <w:r w:rsidRPr="00F22FC5">
              <w:rPr>
                <w:sz w:val="24"/>
                <w:szCs w:val="24"/>
              </w:rPr>
              <w:t xml:space="preserve">The Fault diagnosis and maintenance of CNC machine tools by Luo </w:t>
            </w:r>
            <w:proofErr w:type="spellStart"/>
            <w:r w:rsidRPr="00F22FC5">
              <w:rPr>
                <w:sz w:val="24"/>
                <w:szCs w:val="24"/>
              </w:rPr>
              <w:t>Yongshun</w:t>
            </w:r>
            <w:proofErr w:type="spellEnd"/>
            <w:r w:rsidRPr="00F22FC5">
              <w:rPr>
                <w:sz w:val="24"/>
                <w:szCs w:val="24"/>
              </w:rPr>
              <w:t xml:space="preserve"> and Zhang Ning(Publisher: China Machinery Industry Press, 2018)</w:t>
            </w:r>
          </w:p>
        </w:tc>
      </w:tr>
    </w:tbl>
    <w:p w14:paraId="3036914E" w14:textId="77777777" w:rsidR="0079368D" w:rsidRPr="00F22FC5" w:rsidRDefault="0079368D" w:rsidP="0079368D">
      <w:pPr>
        <w:rPr>
          <w:rFonts w:ascii="Times New Roman" w:hAnsi="Times New Roman" w:cs="Times New Roman"/>
          <w:sz w:val="24"/>
          <w:szCs w:val="24"/>
        </w:rPr>
      </w:pPr>
      <w:r w:rsidRPr="00F22FC5">
        <w:rPr>
          <w:rFonts w:ascii="Times New Roman" w:hAnsi="Times New Roman" w:cs="Times New Roman"/>
          <w:sz w:val="24"/>
          <w:szCs w:val="24"/>
        </w:rPr>
        <w:br w:type="page"/>
      </w:r>
    </w:p>
    <w:p w14:paraId="38713C45" w14:textId="77777777" w:rsidR="0079368D" w:rsidRPr="00F22FC5" w:rsidRDefault="0079368D" w:rsidP="0079368D">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
        <w:gridCol w:w="1770"/>
        <w:gridCol w:w="6026"/>
      </w:tblGrid>
      <w:tr w:rsidR="0079368D" w:rsidRPr="00F22FC5" w14:paraId="59DAC557" w14:textId="77777777" w:rsidTr="00B66AAE">
        <w:tc>
          <w:tcPr>
            <w:tcW w:w="2270" w:type="dxa"/>
            <w:gridSpan w:val="2"/>
            <w:tcBorders>
              <w:tl2br w:val="nil"/>
              <w:tr2bl w:val="nil"/>
            </w:tcBorders>
          </w:tcPr>
          <w:p w14:paraId="6B220239" w14:textId="77777777" w:rsidR="0079368D" w:rsidRPr="00F22FC5" w:rsidRDefault="0079368D" w:rsidP="00B66AAE">
            <w:pPr>
              <w:jc w:val="center"/>
              <w:rPr>
                <w:b/>
                <w:bCs/>
                <w:sz w:val="24"/>
                <w:szCs w:val="24"/>
              </w:rPr>
            </w:pPr>
            <w:r>
              <w:rPr>
                <w:b/>
                <w:bCs/>
                <w:sz w:val="24"/>
                <w:szCs w:val="24"/>
              </w:rPr>
              <w:t>MMAT322</w:t>
            </w:r>
          </w:p>
        </w:tc>
        <w:tc>
          <w:tcPr>
            <w:tcW w:w="6026" w:type="dxa"/>
            <w:tcBorders>
              <w:tl2br w:val="nil"/>
              <w:tr2bl w:val="nil"/>
            </w:tcBorders>
          </w:tcPr>
          <w:p w14:paraId="12BC38C6" w14:textId="77777777" w:rsidR="0079368D" w:rsidRPr="00F22FC5" w:rsidRDefault="0079368D" w:rsidP="00B66AAE">
            <w:pPr>
              <w:rPr>
                <w:b/>
                <w:bCs/>
                <w:sz w:val="24"/>
                <w:szCs w:val="24"/>
              </w:rPr>
            </w:pPr>
            <w:r w:rsidRPr="00F22FC5">
              <w:rPr>
                <w:b/>
                <w:bCs/>
                <w:sz w:val="24"/>
                <w:szCs w:val="24"/>
              </w:rPr>
              <w:t>Fault diagnosis and maintenance of CNC machine tools</w:t>
            </w:r>
          </w:p>
        </w:tc>
      </w:tr>
      <w:tr w:rsidR="0079368D" w:rsidRPr="00F22FC5" w14:paraId="59B74531" w14:textId="77777777" w:rsidTr="00B66AAE">
        <w:tc>
          <w:tcPr>
            <w:tcW w:w="8296" w:type="dxa"/>
            <w:gridSpan w:val="3"/>
            <w:tcBorders>
              <w:tl2br w:val="nil"/>
              <w:tr2bl w:val="nil"/>
            </w:tcBorders>
          </w:tcPr>
          <w:p w14:paraId="38D18A66" w14:textId="77777777" w:rsidR="0079368D" w:rsidRPr="00F22FC5" w:rsidRDefault="0079368D" w:rsidP="00B66AAE">
            <w:pPr>
              <w:rPr>
                <w:b/>
                <w:bCs/>
                <w:sz w:val="24"/>
                <w:szCs w:val="24"/>
              </w:rPr>
            </w:pPr>
            <w:r w:rsidRPr="00F22FC5">
              <w:rPr>
                <w:b/>
                <w:bCs/>
                <w:sz w:val="24"/>
                <w:szCs w:val="24"/>
              </w:rPr>
              <w:t>Instructional Objectives:</w:t>
            </w:r>
          </w:p>
        </w:tc>
      </w:tr>
      <w:tr w:rsidR="0079368D" w:rsidRPr="00F22FC5" w14:paraId="27358B5E" w14:textId="77777777" w:rsidTr="00B66AAE">
        <w:tc>
          <w:tcPr>
            <w:tcW w:w="500" w:type="dxa"/>
            <w:tcBorders>
              <w:tl2br w:val="nil"/>
              <w:tr2bl w:val="nil"/>
            </w:tcBorders>
          </w:tcPr>
          <w:p w14:paraId="66E65658" w14:textId="77777777" w:rsidR="0079368D" w:rsidRPr="00F22FC5" w:rsidRDefault="0079368D" w:rsidP="00B66AAE">
            <w:pPr>
              <w:jc w:val="center"/>
              <w:rPr>
                <w:b/>
                <w:bCs/>
                <w:sz w:val="24"/>
                <w:szCs w:val="24"/>
              </w:rPr>
            </w:pPr>
            <w:r w:rsidRPr="00F22FC5">
              <w:rPr>
                <w:b/>
                <w:bCs/>
                <w:sz w:val="24"/>
                <w:szCs w:val="24"/>
              </w:rPr>
              <w:t>1.</w:t>
            </w:r>
            <w:r w:rsidRPr="00F22FC5">
              <w:rPr>
                <w:sz w:val="24"/>
                <w:szCs w:val="24"/>
              </w:rPr>
              <w:t xml:space="preserve"> </w:t>
            </w:r>
          </w:p>
        </w:tc>
        <w:tc>
          <w:tcPr>
            <w:tcW w:w="7796" w:type="dxa"/>
            <w:gridSpan w:val="2"/>
            <w:tcBorders>
              <w:tl2br w:val="nil"/>
              <w:tr2bl w:val="nil"/>
            </w:tcBorders>
          </w:tcPr>
          <w:p w14:paraId="2D8B5D3D" w14:textId="77777777" w:rsidR="0079368D" w:rsidRPr="00F22FC5" w:rsidRDefault="0079368D" w:rsidP="00B66AAE">
            <w:pPr>
              <w:rPr>
                <w:b/>
                <w:bCs/>
                <w:sz w:val="24"/>
                <w:szCs w:val="24"/>
              </w:rPr>
            </w:pPr>
            <w:r w:rsidRPr="00F22FC5">
              <w:rPr>
                <w:b/>
                <w:bCs/>
                <w:sz w:val="24"/>
                <w:szCs w:val="24"/>
              </w:rPr>
              <w:t>Fault diagnosis and maintenance preparation for CNC machine tools</w:t>
            </w:r>
          </w:p>
          <w:p w14:paraId="5684BCE2" w14:textId="77777777" w:rsidR="0079368D" w:rsidRPr="00F22FC5" w:rsidRDefault="0079368D" w:rsidP="00B66AAE">
            <w:pPr>
              <w:ind w:firstLineChars="100" w:firstLine="240"/>
              <w:rPr>
                <w:sz w:val="24"/>
                <w:szCs w:val="24"/>
              </w:rPr>
            </w:pPr>
            <w:r w:rsidRPr="00F22FC5">
              <w:rPr>
                <w:sz w:val="24"/>
                <w:szCs w:val="24"/>
              </w:rPr>
              <w:t>1.1 Describe Fault diagnosis and Computerized maintenance management system of CNC machine tools</w:t>
            </w:r>
          </w:p>
          <w:p w14:paraId="3D4F0E22" w14:textId="77777777" w:rsidR="0079368D" w:rsidRPr="00F22FC5" w:rsidRDefault="0079368D" w:rsidP="00B66AAE">
            <w:pPr>
              <w:ind w:firstLineChars="200" w:firstLine="480"/>
              <w:rPr>
                <w:sz w:val="24"/>
                <w:szCs w:val="24"/>
              </w:rPr>
            </w:pPr>
            <w:r w:rsidRPr="00F22FC5">
              <w:rPr>
                <w:sz w:val="24"/>
                <w:szCs w:val="24"/>
              </w:rPr>
              <w:t>1.1.1 Understand Causes of CNC machine tool malfunctions</w:t>
            </w:r>
          </w:p>
          <w:p w14:paraId="1CDDF4A3" w14:textId="77777777" w:rsidR="0079368D" w:rsidRPr="00F22FC5" w:rsidRDefault="0079368D" w:rsidP="00B66AAE">
            <w:pPr>
              <w:ind w:firstLineChars="200" w:firstLine="480"/>
              <w:rPr>
                <w:sz w:val="24"/>
                <w:szCs w:val="24"/>
              </w:rPr>
            </w:pPr>
            <w:r w:rsidRPr="00F22FC5">
              <w:rPr>
                <w:sz w:val="24"/>
                <w:szCs w:val="24"/>
              </w:rPr>
              <w:t>1.1.2 Understand General methods for troubleshooting CNC machine tools</w:t>
            </w:r>
          </w:p>
          <w:p w14:paraId="09FED33B" w14:textId="77777777" w:rsidR="0079368D" w:rsidRPr="00F22FC5" w:rsidRDefault="0079368D" w:rsidP="00B66AAE">
            <w:pPr>
              <w:ind w:firstLineChars="200" w:firstLine="480"/>
              <w:rPr>
                <w:sz w:val="24"/>
                <w:szCs w:val="24"/>
              </w:rPr>
            </w:pPr>
            <w:r w:rsidRPr="00F22FC5">
              <w:rPr>
                <w:sz w:val="24"/>
                <w:szCs w:val="24"/>
              </w:rPr>
              <w:t>1.1.3 Understand Requirements for maintenance technical data of CNC machine tools</w:t>
            </w:r>
          </w:p>
          <w:p w14:paraId="0FFA32E3" w14:textId="77777777" w:rsidR="0079368D" w:rsidRPr="00F22FC5" w:rsidRDefault="0079368D" w:rsidP="00B66AAE">
            <w:pPr>
              <w:ind w:firstLineChars="100" w:firstLine="240"/>
              <w:rPr>
                <w:sz w:val="24"/>
                <w:szCs w:val="24"/>
              </w:rPr>
            </w:pPr>
            <w:r w:rsidRPr="00F22FC5">
              <w:rPr>
                <w:sz w:val="24"/>
                <w:szCs w:val="24"/>
              </w:rPr>
              <w:t>1.2 Describe Common maintenance tools and spare parts for CNC machine tools</w:t>
            </w:r>
          </w:p>
          <w:p w14:paraId="0C7EE7A3" w14:textId="77777777" w:rsidR="0079368D" w:rsidRPr="00F22FC5" w:rsidRDefault="0079368D" w:rsidP="00B66AAE">
            <w:pPr>
              <w:ind w:firstLineChars="200" w:firstLine="480"/>
              <w:rPr>
                <w:sz w:val="24"/>
                <w:szCs w:val="24"/>
              </w:rPr>
            </w:pPr>
            <w:r w:rsidRPr="00F22FC5">
              <w:rPr>
                <w:sz w:val="24"/>
                <w:szCs w:val="24"/>
              </w:rPr>
              <w:t>1.2.1 Understand Common CNC machine tool maintenance tools</w:t>
            </w:r>
          </w:p>
          <w:p w14:paraId="7B892264" w14:textId="77777777" w:rsidR="0079368D" w:rsidRPr="00F22FC5" w:rsidRDefault="0079368D" w:rsidP="00B66AAE">
            <w:pPr>
              <w:ind w:firstLineChars="200" w:firstLine="480"/>
              <w:rPr>
                <w:sz w:val="24"/>
                <w:szCs w:val="24"/>
              </w:rPr>
            </w:pPr>
            <w:r w:rsidRPr="00F22FC5">
              <w:rPr>
                <w:sz w:val="24"/>
                <w:szCs w:val="24"/>
              </w:rPr>
              <w:t>1.2.2 Understand Common CNC machine tool maintenance instruments</w:t>
            </w:r>
          </w:p>
          <w:p w14:paraId="56F94FC9" w14:textId="77777777" w:rsidR="0079368D" w:rsidRPr="00F22FC5" w:rsidRDefault="0079368D" w:rsidP="00B66AAE">
            <w:pPr>
              <w:ind w:firstLineChars="200" w:firstLine="480"/>
              <w:rPr>
                <w:sz w:val="24"/>
                <w:szCs w:val="24"/>
              </w:rPr>
            </w:pPr>
            <w:r w:rsidRPr="00F22FC5">
              <w:rPr>
                <w:sz w:val="24"/>
                <w:szCs w:val="24"/>
              </w:rPr>
              <w:t>1.2.3 Understand  Common CNC machine tool maintenance instruments</w:t>
            </w:r>
          </w:p>
          <w:p w14:paraId="3576BCCB" w14:textId="77777777" w:rsidR="0079368D" w:rsidRPr="00F22FC5" w:rsidRDefault="0079368D" w:rsidP="00B66AAE">
            <w:pPr>
              <w:ind w:firstLineChars="200" w:firstLine="480"/>
              <w:rPr>
                <w:sz w:val="24"/>
                <w:szCs w:val="24"/>
              </w:rPr>
            </w:pPr>
            <w:r w:rsidRPr="00F22FC5">
              <w:rPr>
                <w:sz w:val="24"/>
                <w:szCs w:val="24"/>
              </w:rPr>
              <w:t>1.2.4 Understand Common Electrical Components of CNC Machine Tools</w:t>
            </w:r>
          </w:p>
        </w:tc>
      </w:tr>
      <w:tr w:rsidR="0079368D" w:rsidRPr="00F22FC5" w14:paraId="5F5EC0B7" w14:textId="77777777" w:rsidTr="00B66AAE">
        <w:tc>
          <w:tcPr>
            <w:tcW w:w="500" w:type="dxa"/>
            <w:tcBorders>
              <w:tl2br w:val="nil"/>
              <w:tr2bl w:val="nil"/>
            </w:tcBorders>
          </w:tcPr>
          <w:p w14:paraId="4C3063E6" w14:textId="77777777" w:rsidR="0079368D" w:rsidRPr="00F22FC5" w:rsidRDefault="0079368D" w:rsidP="00B66AAE">
            <w:pPr>
              <w:jc w:val="center"/>
              <w:rPr>
                <w:b/>
                <w:bCs/>
                <w:sz w:val="24"/>
                <w:szCs w:val="24"/>
              </w:rPr>
            </w:pPr>
            <w:r w:rsidRPr="00F22FC5">
              <w:rPr>
                <w:b/>
                <w:bCs/>
                <w:sz w:val="24"/>
                <w:szCs w:val="24"/>
              </w:rPr>
              <w:t xml:space="preserve">2. </w:t>
            </w:r>
          </w:p>
        </w:tc>
        <w:tc>
          <w:tcPr>
            <w:tcW w:w="7796" w:type="dxa"/>
            <w:gridSpan w:val="2"/>
            <w:tcBorders>
              <w:tl2br w:val="nil"/>
              <w:tr2bl w:val="nil"/>
            </w:tcBorders>
          </w:tcPr>
          <w:p w14:paraId="777544B8" w14:textId="77777777" w:rsidR="0079368D" w:rsidRPr="00F22FC5" w:rsidRDefault="0079368D" w:rsidP="00B66AAE">
            <w:pPr>
              <w:rPr>
                <w:b/>
                <w:bCs/>
                <w:sz w:val="24"/>
                <w:szCs w:val="24"/>
              </w:rPr>
            </w:pPr>
            <w:r w:rsidRPr="00F22FC5">
              <w:rPr>
                <w:b/>
                <w:bCs/>
                <w:sz w:val="24"/>
                <w:szCs w:val="24"/>
              </w:rPr>
              <w:t>Debugging and maintenance of FANUC 0i Mate-D CNC system</w:t>
            </w:r>
          </w:p>
          <w:p w14:paraId="68DA42B3" w14:textId="77777777" w:rsidR="0079368D" w:rsidRPr="00F22FC5" w:rsidRDefault="0079368D" w:rsidP="00B66AAE">
            <w:pPr>
              <w:ind w:firstLineChars="100" w:firstLine="240"/>
              <w:rPr>
                <w:sz w:val="24"/>
                <w:szCs w:val="24"/>
              </w:rPr>
            </w:pPr>
            <w:r w:rsidRPr="00F22FC5">
              <w:rPr>
                <w:sz w:val="24"/>
                <w:szCs w:val="24"/>
              </w:rPr>
              <w:t>2.1 Operation of FANUC 0i Mate-D CNC System</w:t>
            </w:r>
          </w:p>
          <w:p w14:paraId="183DB09C" w14:textId="77777777" w:rsidR="0079368D" w:rsidRPr="00F22FC5" w:rsidRDefault="0079368D" w:rsidP="00B66AAE">
            <w:pPr>
              <w:ind w:firstLineChars="200" w:firstLine="480"/>
              <w:rPr>
                <w:sz w:val="24"/>
                <w:szCs w:val="24"/>
              </w:rPr>
            </w:pPr>
            <w:r w:rsidRPr="00F22FC5">
              <w:rPr>
                <w:sz w:val="24"/>
                <w:szCs w:val="24"/>
              </w:rPr>
              <w:t>2.1.1Understand FANUC 0i Mate-D CNC System MDI Panel</w:t>
            </w:r>
          </w:p>
          <w:p w14:paraId="11AD1383" w14:textId="77777777" w:rsidR="0079368D" w:rsidRPr="00F22FC5" w:rsidRDefault="0079368D" w:rsidP="00B66AAE">
            <w:pPr>
              <w:ind w:firstLineChars="200" w:firstLine="480"/>
              <w:rPr>
                <w:sz w:val="24"/>
                <w:szCs w:val="24"/>
              </w:rPr>
            </w:pPr>
            <w:r w:rsidRPr="00F22FC5">
              <w:rPr>
                <w:sz w:val="24"/>
                <w:szCs w:val="24"/>
              </w:rPr>
              <w:t>2.1.2 Understand Images related to CNC system and machining operations</w:t>
            </w:r>
          </w:p>
          <w:p w14:paraId="37D23CF7" w14:textId="77777777" w:rsidR="0079368D" w:rsidRPr="00F22FC5" w:rsidRDefault="0079368D" w:rsidP="00B66AAE">
            <w:pPr>
              <w:ind w:firstLineChars="200" w:firstLine="480"/>
              <w:rPr>
                <w:sz w:val="24"/>
                <w:szCs w:val="24"/>
              </w:rPr>
            </w:pPr>
            <w:r w:rsidRPr="00F22FC5">
              <w:rPr>
                <w:sz w:val="24"/>
                <w:szCs w:val="24"/>
              </w:rPr>
              <w:t>2.1.3 Understand Screens related to CNC system and machine tool maintenance operations</w:t>
            </w:r>
          </w:p>
          <w:p w14:paraId="1779A84C" w14:textId="77777777" w:rsidR="0079368D" w:rsidRPr="00F22FC5" w:rsidRDefault="0079368D" w:rsidP="00B66AAE">
            <w:pPr>
              <w:ind w:firstLineChars="100" w:firstLine="240"/>
              <w:rPr>
                <w:sz w:val="24"/>
                <w:szCs w:val="24"/>
              </w:rPr>
            </w:pPr>
            <w:r w:rsidRPr="00F22FC5">
              <w:rPr>
                <w:sz w:val="24"/>
                <w:szCs w:val="24"/>
              </w:rPr>
              <w:t>2.2 Connection of FANUC 0i Mate-D CNC System</w:t>
            </w:r>
          </w:p>
          <w:p w14:paraId="313A39E9" w14:textId="77777777" w:rsidR="0079368D" w:rsidRPr="00F22FC5" w:rsidRDefault="0079368D" w:rsidP="00B66AAE">
            <w:pPr>
              <w:ind w:firstLineChars="200" w:firstLine="480"/>
              <w:rPr>
                <w:sz w:val="24"/>
                <w:szCs w:val="24"/>
              </w:rPr>
            </w:pPr>
            <w:r w:rsidRPr="00F22FC5">
              <w:rPr>
                <w:sz w:val="24"/>
                <w:szCs w:val="24"/>
              </w:rPr>
              <w:t>2.2.1Understand  Basic composition of FANUC 0i Mate-D CNC system</w:t>
            </w:r>
          </w:p>
          <w:p w14:paraId="21CC725E" w14:textId="77777777" w:rsidR="0079368D" w:rsidRPr="00F22FC5" w:rsidRDefault="0079368D" w:rsidP="00B66AAE">
            <w:pPr>
              <w:ind w:firstLineChars="200" w:firstLine="480"/>
              <w:rPr>
                <w:sz w:val="24"/>
                <w:szCs w:val="24"/>
              </w:rPr>
            </w:pPr>
            <w:r w:rsidRPr="00F22FC5">
              <w:rPr>
                <w:sz w:val="24"/>
                <w:szCs w:val="24"/>
              </w:rPr>
              <w:t>2.2.2Understand FANUC 0i Mate-D CNC system overall connection</w:t>
            </w:r>
          </w:p>
          <w:p w14:paraId="3B4C4801" w14:textId="77777777" w:rsidR="0079368D" w:rsidRPr="00F22FC5" w:rsidRDefault="0079368D" w:rsidP="00B66AAE">
            <w:pPr>
              <w:ind w:firstLineChars="200" w:firstLine="480"/>
              <w:rPr>
                <w:sz w:val="24"/>
                <w:szCs w:val="24"/>
              </w:rPr>
            </w:pPr>
            <w:r w:rsidRPr="00F22FC5">
              <w:rPr>
                <w:sz w:val="24"/>
                <w:szCs w:val="24"/>
              </w:rPr>
              <w:t>2.2.3Understand FANUC 0i Mate-D control unit hardware connection</w:t>
            </w:r>
          </w:p>
          <w:p w14:paraId="78732F9E" w14:textId="77777777" w:rsidR="0079368D" w:rsidRPr="00F22FC5" w:rsidRDefault="0079368D" w:rsidP="00B66AAE">
            <w:pPr>
              <w:ind w:firstLineChars="200" w:firstLine="480"/>
              <w:rPr>
                <w:sz w:val="24"/>
                <w:szCs w:val="24"/>
              </w:rPr>
            </w:pPr>
            <w:r w:rsidRPr="00F22FC5">
              <w:rPr>
                <w:sz w:val="24"/>
                <w:szCs w:val="24"/>
              </w:rPr>
              <w:t>2.2.4Understand FANUC 0i Mate-D control unit interface</w:t>
            </w:r>
          </w:p>
          <w:p w14:paraId="75F6B7C2" w14:textId="77777777" w:rsidR="0079368D" w:rsidRPr="00F22FC5" w:rsidRDefault="0079368D" w:rsidP="00B66AAE">
            <w:pPr>
              <w:ind w:firstLineChars="100" w:firstLine="240"/>
              <w:rPr>
                <w:sz w:val="24"/>
                <w:szCs w:val="24"/>
              </w:rPr>
            </w:pPr>
            <w:r w:rsidRPr="00F22FC5">
              <w:rPr>
                <w:sz w:val="24"/>
                <w:szCs w:val="24"/>
              </w:rPr>
              <w:t>2.3 FANUC 0i Mate-D CNC System Basic Parameter Settings</w:t>
            </w:r>
          </w:p>
          <w:p w14:paraId="14F474F5" w14:textId="77777777" w:rsidR="0079368D" w:rsidRPr="00F22FC5" w:rsidRDefault="0079368D" w:rsidP="00B66AAE">
            <w:pPr>
              <w:ind w:firstLineChars="200" w:firstLine="480"/>
              <w:rPr>
                <w:sz w:val="24"/>
                <w:szCs w:val="24"/>
              </w:rPr>
            </w:pPr>
            <w:r w:rsidRPr="00F22FC5">
              <w:rPr>
                <w:sz w:val="24"/>
                <w:szCs w:val="24"/>
              </w:rPr>
              <w:t>2.3.1 Understand Classification of CNC system parameters</w:t>
            </w:r>
          </w:p>
          <w:p w14:paraId="013788A4" w14:textId="77777777" w:rsidR="0079368D" w:rsidRPr="00F22FC5" w:rsidRDefault="0079368D" w:rsidP="00B66AAE">
            <w:pPr>
              <w:ind w:firstLineChars="200" w:firstLine="480"/>
              <w:rPr>
                <w:sz w:val="24"/>
                <w:szCs w:val="24"/>
              </w:rPr>
            </w:pPr>
            <w:r w:rsidRPr="00F22FC5">
              <w:rPr>
                <w:sz w:val="24"/>
                <w:szCs w:val="24"/>
              </w:rPr>
              <w:t>2.3.2Understand  Display of CNC system parameters</w:t>
            </w:r>
          </w:p>
          <w:p w14:paraId="4A81A071" w14:textId="77777777" w:rsidR="0079368D" w:rsidRPr="00F22FC5" w:rsidRDefault="0079368D" w:rsidP="00B66AAE">
            <w:pPr>
              <w:ind w:firstLineChars="200" w:firstLine="480"/>
              <w:rPr>
                <w:sz w:val="24"/>
                <w:szCs w:val="24"/>
              </w:rPr>
            </w:pPr>
            <w:r w:rsidRPr="00F22FC5">
              <w:rPr>
                <w:sz w:val="24"/>
                <w:szCs w:val="24"/>
              </w:rPr>
              <w:t>2.3.3 Understand Writing of CNC system parameters</w:t>
            </w:r>
          </w:p>
          <w:p w14:paraId="69F4F6FA" w14:textId="77777777" w:rsidR="0079368D" w:rsidRPr="00F22FC5" w:rsidRDefault="0079368D" w:rsidP="00B66AAE">
            <w:pPr>
              <w:ind w:firstLineChars="200" w:firstLine="480"/>
              <w:rPr>
                <w:sz w:val="24"/>
                <w:szCs w:val="24"/>
              </w:rPr>
            </w:pPr>
            <w:r w:rsidRPr="00F22FC5">
              <w:rPr>
                <w:sz w:val="24"/>
                <w:szCs w:val="24"/>
              </w:rPr>
              <w:t>2.3.4 Understand Initial parameter setting of CNC system</w:t>
            </w:r>
          </w:p>
          <w:p w14:paraId="75B3B7A6" w14:textId="77777777" w:rsidR="0079368D" w:rsidRPr="00F22FC5" w:rsidRDefault="0079368D" w:rsidP="00B66AAE">
            <w:pPr>
              <w:ind w:firstLineChars="100" w:firstLine="240"/>
              <w:rPr>
                <w:sz w:val="24"/>
                <w:szCs w:val="24"/>
              </w:rPr>
            </w:pPr>
            <w:r w:rsidRPr="00F22FC5">
              <w:rPr>
                <w:sz w:val="24"/>
                <w:szCs w:val="24"/>
              </w:rPr>
              <w:t>2.4 FANUC 0i Mate-D CNC System Alarm and Power Failure</w:t>
            </w:r>
          </w:p>
          <w:p w14:paraId="0A994B8D" w14:textId="77777777" w:rsidR="0079368D" w:rsidRPr="00F22FC5" w:rsidRDefault="0079368D" w:rsidP="00B66AAE">
            <w:pPr>
              <w:ind w:firstLineChars="200" w:firstLine="480"/>
              <w:rPr>
                <w:sz w:val="24"/>
                <w:szCs w:val="24"/>
              </w:rPr>
            </w:pPr>
            <w:r w:rsidRPr="00F22FC5">
              <w:rPr>
                <w:sz w:val="24"/>
                <w:szCs w:val="24"/>
              </w:rPr>
              <w:t>2.4.1 Understand FANUC 0i Mate-D CNC System Alarm Fault Classification</w:t>
            </w:r>
          </w:p>
          <w:p w14:paraId="35F41798" w14:textId="77777777" w:rsidR="0079368D" w:rsidRPr="00F22FC5" w:rsidRDefault="0079368D" w:rsidP="00B66AAE">
            <w:pPr>
              <w:ind w:firstLineChars="200" w:firstLine="480"/>
              <w:rPr>
                <w:sz w:val="24"/>
                <w:szCs w:val="24"/>
              </w:rPr>
            </w:pPr>
            <w:r w:rsidRPr="00F22FC5">
              <w:rPr>
                <w:sz w:val="24"/>
                <w:szCs w:val="24"/>
              </w:rPr>
              <w:t>2.4.2 Understand Typical System Alarm Fault Diagnosis and Maintenance</w:t>
            </w:r>
          </w:p>
          <w:p w14:paraId="703A04F9" w14:textId="77777777" w:rsidR="0079368D" w:rsidRPr="00F22FC5" w:rsidRDefault="0079368D" w:rsidP="00B66AAE">
            <w:pPr>
              <w:ind w:firstLineChars="200" w:firstLine="480"/>
              <w:rPr>
                <w:sz w:val="24"/>
                <w:szCs w:val="24"/>
              </w:rPr>
            </w:pPr>
            <w:r w:rsidRPr="00F22FC5">
              <w:rPr>
                <w:sz w:val="24"/>
                <w:szCs w:val="24"/>
              </w:rPr>
              <w:t>2.4.3 Understand Power on and off control of CNC system</w:t>
            </w:r>
          </w:p>
          <w:p w14:paraId="7CDDADBA" w14:textId="77777777" w:rsidR="0079368D" w:rsidRPr="00F22FC5" w:rsidRDefault="0079368D" w:rsidP="00B66AAE">
            <w:pPr>
              <w:ind w:firstLineChars="200" w:firstLine="480"/>
              <w:rPr>
                <w:sz w:val="24"/>
                <w:szCs w:val="24"/>
              </w:rPr>
            </w:pPr>
            <w:r w:rsidRPr="00F22FC5">
              <w:rPr>
                <w:sz w:val="24"/>
                <w:szCs w:val="24"/>
              </w:rPr>
              <w:t>2.4.4 Understand Fault manifestations and causes of CNC system power supply</w:t>
            </w:r>
          </w:p>
        </w:tc>
      </w:tr>
      <w:tr w:rsidR="0079368D" w:rsidRPr="00F22FC5" w14:paraId="4EC81EAE" w14:textId="77777777" w:rsidTr="00B66AAE">
        <w:tc>
          <w:tcPr>
            <w:tcW w:w="500" w:type="dxa"/>
            <w:tcBorders>
              <w:tl2br w:val="nil"/>
              <w:tr2bl w:val="nil"/>
            </w:tcBorders>
          </w:tcPr>
          <w:p w14:paraId="511407F8" w14:textId="77777777" w:rsidR="0079368D" w:rsidRPr="00F22FC5" w:rsidRDefault="0079368D" w:rsidP="00B66AAE">
            <w:pPr>
              <w:jc w:val="center"/>
              <w:rPr>
                <w:b/>
                <w:bCs/>
                <w:sz w:val="24"/>
                <w:szCs w:val="24"/>
              </w:rPr>
            </w:pPr>
            <w:r w:rsidRPr="00F22FC5">
              <w:rPr>
                <w:b/>
                <w:bCs/>
                <w:sz w:val="24"/>
                <w:szCs w:val="24"/>
              </w:rPr>
              <w:t xml:space="preserve">3. </w:t>
            </w:r>
          </w:p>
        </w:tc>
        <w:tc>
          <w:tcPr>
            <w:tcW w:w="7796" w:type="dxa"/>
            <w:gridSpan w:val="2"/>
            <w:tcBorders>
              <w:tl2br w:val="nil"/>
              <w:tr2bl w:val="nil"/>
            </w:tcBorders>
          </w:tcPr>
          <w:p w14:paraId="0882869F" w14:textId="77777777" w:rsidR="0079368D" w:rsidRPr="00F22FC5" w:rsidRDefault="0079368D" w:rsidP="00B66AAE">
            <w:pPr>
              <w:rPr>
                <w:b/>
                <w:bCs/>
                <w:sz w:val="24"/>
                <w:szCs w:val="24"/>
              </w:rPr>
            </w:pPr>
            <w:r w:rsidRPr="00F22FC5">
              <w:rPr>
                <w:b/>
                <w:bCs/>
                <w:sz w:val="24"/>
                <w:szCs w:val="24"/>
              </w:rPr>
              <w:t>Debugging and maintenance of the feed servo system</w:t>
            </w:r>
          </w:p>
          <w:p w14:paraId="127326DB" w14:textId="77777777" w:rsidR="0079368D" w:rsidRPr="00F22FC5" w:rsidRDefault="0079368D" w:rsidP="00B66AAE">
            <w:pPr>
              <w:ind w:firstLineChars="100" w:firstLine="240"/>
              <w:rPr>
                <w:sz w:val="24"/>
                <w:szCs w:val="24"/>
              </w:rPr>
            </w:pPr>
            <w:r w:rsidRPr="00F22FC5">
              <w:rPr>
                <w:sz w:val="24"/>
                <w:szCs w:val="24"/>
              </w:rPr>
              <w:t xml:space="preserve">3.1 FANUC β Connection of </w:t>
            </w:r>
            <w:proofErr w:type="spellStart"/>
            <w:r w:rsidRPr="00F22FC5">
              <w:rPr>
                <w:sz w:val="24"/>
                <w:szCs w:val="24"/>
              </w:rPr>
              <w:t>i</w:t>
            </w:r>
            <w:proofErr w:type="spellEnd"/>
            <w:r w:rsidRPr="00F22FC5">
              <w:rPr>
                <w:sz w:val="24"/>
                <w:szCs w:val="24"/>
              </w:rPr>
              <w:t>-series servo unit</w:t>
            </w:r>
          </w:p>
          <w:p w14:paraId="66A64FA9" w14:textId="77777777" w:rsidR="0079368D" w:rsidRPr="00F22FC5" w:rsidRDefault="0079368D" w:rsidP="00B66AAE">
            <w:pPr>
              <w:ind w:firstLineChars="200" w:firstLine="480"/>
              <w:rPr>
                <w:sz w:val="24"/>
                <w:szCs w:val="24"/>
              </w:rPr>
            </w:pPr>
            <w:r w:rsidRPr="00F22FC5">
              <w:rPr>
                <w:sz w:val="24"/>
                <w:szCs w:val="24"/>
              </w:rPr>
              <w:t>3.1.1 Understand  CNC machine tool feed servo system</w:t>
            </w:r>
          </w:p>
          <w:p w14:paraId="154AF7C4" w14:textId="77777777" w:rsidR="0079368D" w:rsidRPr="00F22FC5" w:rsidRDefault="0079368D" w:rsidP="00B66AAE">
            <w:pPr>
              <w:ind w:firstLineChars="200" w:firstLine="480"/>
              <w:rPr>
                <w:sz w:val="24"/>
                <w:szCs w:val="24"/>
              </w:rPr>
            </w:pPr>
            <w:r w:rsidRPr="00F22FC5">
              <w:rPr>
                <w:sz w:val="24"/>
                <w:szCs w:val="24"/>
              </w:rPr>
              <w:lastRenderedPageBreak/>
              <w:t xml:space="preserve">3.1.2 Understand FANUC β Composition of </w:t>
            </w:r>
            <w:proofErr w:type="spellStart"/>
            <w:r w:rsidRPr="00F22FC5">
              <w:rPr>
                <w:sz w:val="24"/>
                <w:szCs w:val="24"/>
              </w:rPr>
              <w:t>i</w:t>
            </w:r>
            <w:proofErr w:type="spellEnd"/>
            <w:r w:rsidRPr="00F22FC5">
              <w:rPr>
                <w:sz w:val="24"/>
                <w:szCs w:val="24"/>
              </w:rPr>
              <w:t>-series servo system</w:t>
            </w:r>
          </w:p>
          <w:p w14:paraId="780FC6DB" w14:textId="77777777" w:rsidR="0079368D" w:rsidRPr="00F22FC5" w:rsidRDefault="0079368D" w:rsidP="00B66AAE">
            <w:pPr>
              <w:ind w:firstLineChars="200" w:firstLine="480"/>
              <w:rPr>
                <w:sz w:val="24"/>
                <w:szCs w:val="24"/>
              </w:rPr>
            </w:pPr>
            <w:r w:rsidRPr="00F22FC5">
              <w:rPr>
                <w:sz w:val="24"/>
                <w:szCs w:val="24"/>
              </w:rPr>
              <w:t xml:space="preserve">3.1.3 Understand FANUC β Connection of </w:t>
            </w:r>
            <w:proofErr w:type="spellStart"/>
            <w:r w:rsidRPr="00F22FC5">
              <w:rPr>
                <w:sz w:val="24"/>
                <w:szCs w:val="24"/>
              </w:rPr>
              <w:t>i</w:t>
            </w:r>
            <w:proofErr w:type="spellEnd"/>
            <w:r w:rsidRPr="00F22FC5">
              <w:rPr>
                <w:sz w:val="24"/>
                <w:szCs w:val="24"/>
              </w:rPr>
              <w:t>-series servo unit</w:t>
            </w:r>
          </w:p>
          <w:p w14:paraId="104CC9A8" w14:textId="77777777" w:rsidR="0079368D" w:rsidRPr="00F22FC5" w:rsidRDefault="0079368D" w:rsidP="00B66AAE">
            <w:pPr>
              <w:ind w:firstLineChars="200" w:firstLine="480"/>
              <w:rPr>
                <w:sz w:val="24"/>
                <w:szCs w:val="24"/>
              </w:rPr>
            </w:pPr>
            <w:r w:rsidRPr="00F22FC5">
              <w:rPr>
                <w:sz w:val="24"/>
                <w:szCs w:val="24"/>
              </w:rPr>
              <w:t>3.1.4 Understand FANUC β I series servo unit interface</w:t>
            </w:r>
          </w:p>
          <w:p w14:paraId="6CE0DC83" w14:textId="77777777" w:rsidR="0079368D" w:rsidRPr="00F22FC5" w:rsidRDefault="0079368D" w:rsidP="00B66AAE">
            <w:pPr>
              <w:ind w:firstLineChars="200" w:firstLine="480"/>
              <w:rPr>
                <w:sz w:val="24"/>
                <w:szCs w:val="24"/>
              </w:rPr>
            </w:pPr>
            <w:r w:rsidRPr="00F22FC5">
              <w:rPr>
                <w:sz w:val="24"/>
                <w:szCs w:val="24"/>
              </w:rPr>
              <w:t>3.1.5 Understand FANUC β I SVSP series servo unit interface</w:t>
            </w:r>
          </w:p>
          <w:p w14:paraId="09788D6C" w14:textId="77777777" w:rsidR="0079368D" w:rsidRPr="00F22FC5" w:rsidRDefault="0079368D" w:rsidP="00B66AAE">
            <w:pPr>
              <w:ind w:firstLineChars="100" w:firstLine="240"/>
              <w:rPr>
                <w:sz w:val="24"/>
                <w:szCs w:val="24"/>
              </w:rPr>
            </w:pPr>
            <w:r w:rsidRPr="00F22FC5">
              <w:rPr>
                <w:sz w:val="24"/>
                <w:szCs w:val="24"/>
              </w:rPr>
              <w:t>3.2 Setting of initialization parameters for the feed servo system</w:t>
            </w:r>
          </w:p>
          <w:p w14:paraId="70D61736" w14:textId="77777777" w:rsidR="0079368D" w:rsidRPr="00F22FC5" w:rsidRDefault="0079368D" w:rsidP="00B66AAE">
            <w:pPr>
              <w:ind w:firstLineChars="200" w:firstLine="480"/>
              <w:rPr>
                <w:sz w:val="24"/>
                <w:szCs w:val="24"/>
              </w:rPr>
            </w:pPr>
            <w:r w:rsidRPr="00F22FC5">
              <w:rPr>
                <w:sz w:val="24"/>
                <w:szCs w:val="24"/>
              </w:rPr>
              <w:t>3.2.1  Understand CNC system sampling cycle servo system control process</w:t>
            </w:r>
          </w:p>
          <w:p w14:paraId="60456E8C" w14:textId="77777777" w:rsidR="0079368D" w:rsidRPr="00F22FC5" w:rsidRDefault="0079368D" w:rsidP="00B66AAE">
            <w:pPr>
              <w:ind w:firstLineChars="200" w:firstLine="480"/>
              <w:rPr>
                <w:sz w:val="24"/>
                <w:szCs w:val="24"/>
              </w:rPr>
            </w:pPr>
            <w:r w:rsidRPr="00F22FC5">
              <w:rPr>
                <w:sz w:val="24"/>
                <w:szCs w:val="24"/>
              </w:rPr>
              <w:t>3.2.2  Understand Parameter initialization setting of feed servo system</w:t>
            </w:r>
          </w:p>
          <w:p w14:paraId="62AEDB7B" w14:textId="77777777" w:rsidR="0079368D" w:rsidRPr="00F22FC5" w:rsidRDefault="0079368D" w:rsidP="00B66AAE">
            <w:pPr>
              <w:ind w:firstLineChars="200" w:firstLine="480"/>
              <w:rPr>
                <w:sz w:val="24"/>
                <w:szCs w:val="24"/>
              </w:rPr>
            </w:pPr>
            <w:r w:rsidRPr="00F22FC5">
              <w:rPr>
                <w:sz w:val="24"/>
                <w:szCs w:val="24"/>
              </w:rPr>
              <w:t>3.2.3  Understand Steps for initializing the parameters of the feed servo system</w:t>
            </w:r>
          </w:p>
          <w:p w14:paraId="6926E9BA" w14:textId="77777777" w:rsidR="0079368D" w:rsidRPr="00F22FC5" w:rsidRDefault="0079368D" w:rsidP="00B66AAE">
            <w:pPr>
              <w:ind w:firstLineChars="100" w:firstLine="240"/>
              <w:rPr>
                <w:sz w:val="24"/>
                <w:szCs w:val="24"/>
              </w:rPr>
            </w:pPr>
            <w:r w:rsidRPr="00F22FC5">
              <w:rPr>
                <w:sz w:val="24"/>
                <w:szCs w:val="24"/>
              </w:rPr>
              <w:t>3.3 Adjustment and optimization settings of feed servo system</w:t>
            </w:r>
          </w:p>
          <w:p w14:paraId="14E181EE" w14:textId="77777777" w:rsidR="0079368D" w:rsidRPr="00F22FC5" w:rsidRDefault="0079368D" w:rsidP="00B66AAE">
            <w:pPr>
              <w:ind w:firstLineChars="200" w:firstLine="480"/>
              <w:rPr>
                <w:sz w:val="24"/>
                <w:szCs w:val="24"/>
              </w:rPr>
            </w:pPr>
            <w:r w:rsidRPr="00F22FC5">
              <w:rPr>
                <w:sz w:val="24"/>
                <w:szCs w:val="24"/>
              </w:rPr>
              <w:t>3.3.1  Understand Feed servo system parameter adjustment screen</w:t>
            </w:r>
          </w:p>
          <w:p w14:paraId="2A423684" w14:textId="77777777" w:rsidR="0079368D" w:rsidRPr="00F22FC5" w:rsidRDefault="0079368D" w:rsidP="00B66AAE">
            <w:pPr>
              <w:ind w:firstLineChars="200" w:firstLine="480"/>
              <w:rPr>
                <w:sz w:val="24"/>
                <w:szCs w:val="24"/>
              </w:rPr>
            </w:pPr>
            <w:r w:rsidRPr="00F22FC5">
              <w:rPr>
                <w:sz w:val="24"/>
                <w:szCs w:val="24"/>
              </w:rPr>
              <w:t>3.3.2 Understand FANUC 0i Mate-D CNC system common servo system adjustment parameters</w:t>
            </w:r>
          </w:p>
          <w:p w14:paraId="4932427D" w14:textId="77777777" w:rsidR="0079368D" w:rsidRPr="00F22FC5" w:rsidRDefault="0079368D" w:rsidP="00B66AAE">
            <w:pPr>
              <w:ind w:firstLineChars="200" w:firstLine="480"/>
              <w:rPr>
                <w:sz w:val="24"/>
                <w:szCs w:val="24"/>
              </w:rPr>
            </w:pPr>
            <w:r w:rsidRPr="00F22FC5">
              <w:rPr>
                <w:sz w:val="24"/>
                <w:szCs w:val="24"/>
              </w:rPr>
              <w:t>3.3.3  Understand FANUC 0i Mate-D CNC system and error related servo parameters</w:t>
            </w:r>
          </w:p>
          <w:p w14:paraId="282D9BC4" w14:textId="77777777" w:rsidR="0079368D" w:rsidRPr="00F22FC5" w:rsidRDefault="0079368D" w:rsidP="00B66AAE">
            <w:pPr>
              <w:ind w:firstLineChars="200" w:firstLine="480"/>
              <w:rPr>
                <w:sz w:val="24"/>
                <w:szCs w:val="24"/>
              </w:rPr>
            </w:pPr>
            <w:r w:rsidRPr="00F22FC5">
              <w:rPr>
                <w:sz w:val="24"/>
                <w:szCs w:val="24"/>
              </w:rPr>
              <w:t>3.3.4  Understand Rapid feed bell acceleration/deceleration control of feed servo system</w:t>
            </w:r>
          </w:p>
          <w:p w14:paraId="78BD6652" w14:textId="77777777" w:rsidR="0079368D" w:rsidRPr="00F22FC5" w:rsidRDefault="0079368D" w:rsidP="00B66AAE">
            <w:pPr>
              <w:ind w:firstLineChars="200" w:firstLine="480"/>
              <w:rPr>
                <w:sz w:val="24"/>
                <w:szCs w:val="24"/>
              </w:rPr>
            </w:pPr>
            <w:r w:rsidRPr="00F22FC5">
              <w:rPr>
                <w:sz w:val="24"/>
                <w:szCs w:val="24"/>
              </w:rPr>
              <w:t>3.3.5 Understand  Acceleration/deceleration time control for manual feeding</w:t>
            </w:r>
          </w:p>
          <w:p w14:paraId="150B59DE" w14:textId="77777777" w:rsidR="0079368D" w:rsidRPr="00F22FC5" w:rsidRDefault="0079368D" w:rsidP="00B66AAE">
            <w:pPr>
              <w:ind w:firstLineChars="100" w:firstLine="240"/>
              <w:rPr>
                <w:sz w:val="24"/>
                <w:szCs w:val="24"/>
              </w:rPr>
            </w:pPr>
            <w:r w:rsidRPr="00F22FC5">
              <w:rPr>
                <w:sz w:val="24"/>
                <w:szCs w:val="24"/>
              </w:rPr>
              <w:t>3.4 Feed servo system servo channel FSSB setting</w:t>
            </w:r>
          </w:p>
          <w:p w14:paraId="6F8359B6" w14:textId="77777777" w:rsidR="0079368D" w:rsidRPr="00F22FC5" w:rsidRDefault="0079368D" w:rsidP="00B66AAE">
            <w:pPr>
              <w:ind w:firstLineChars="200" w:firstLine="480"/>
              <w:rPr>
                <w:sz w:val="24"/>
                <w:szCs w:val="24"/>
              </w:rPr>
            </w:pPr>
            <w:r w:rsidRPr="00F22FC5">
              <w:rPr>
                <w:sz w:val="24"/>
                <w:szCs w:val="24"/>
              </w:rPr>
              <w:t>3.4.1  Understand FANUC FSSB servo channel setting</w:t>
            </w:r>
          </w:p>
          <w:p w14:paraId="1D158093" w14:textId="77777777" w:rsidR="0079368D" w:rsidRPr="00F22FC5" w:rsidRDefault="0079368D" w:rsidP="00B66AAE">
            <w:pPr>
              <w:ind w:firstLineChars="200" w:firstLine="480"/>
              <w:rPr>
                <w:sz w:val="24"/>
                <w:szCs w:val="24"/>
              </w:rPr>
            </w:pPr>
            <w:r w:rsidRPr="00F22FC5">
              <w:rPr>
                <w:sz w:val="24"/>
                <w:szCs w:val="24"/>
              </w:rPr>
              <w:t>3.4.2  Understand Common FSSB Setting Alarm</w:t>
            </w:r>
          </w:p>
          <w:p w14:paraId="5CF238C7" w14:textId="77777777" w:rsidR="0079368D" w:rsidRPr="00F22FC5" w:rsidRDefault="0079368D" w:rsidP="00B66AAE">
            <w:pPr>
              <w:ind w:firstLineChars="100" w:firstLine="240"/>
              <w:rPr>
                <w:sz w:val="24"/>
                <w:szCs w:val="24"/>
              </w:rPr>
            </w:pPr>
            <w:r w:rsidRPr="00F22FC5">
              <w:rPr>
                <w:sz w:val="24"/>
                <w:szCs w:val="24"/>
              </w:rPr>
              <w:t>3.5 Alarm faults and diagnosis of feed servo system</w:t>
            </w:r>
          </w:p>
          <w:p w14:paraId="53791F08" w14:textId="77777777" w:rsidR="0079368D" w:rsidRPr="00F22FC5" w:rsidRDefault="0079368D" w:rsidP="00B66AAE">
            <w:pPr>
              <w:ind w:firstLineChars="200" w:firstLine="480"/>
              <w:rPr>
                <w:sz w:val="24"/>
                <w:szCs w:val="24"/>
              </w:rPr>
            </w:pPr>
            <w:r w:rsidRPr="00F22FC5">
              <w:rPr>
                <w:sz w:val="24"/>
                <w:szCs w:val="24"/>
              </w:rPr>
              <w:t>3.5.1  Understand Automatic operation diagnosis of feed servo system</w:t>
            </w:r>
          </w:p>
          <w:p w14:paraId="68A84F98" w14:textId="77777777" w:rsidR="0079368D" w:rsidRPr="00F22FC5" w:rsidRDefault="0079368D" w:rsidP="00B66AAE">
            <w:pPr>
              <w:ind w:firstLineChars="200" w:firstLine="480"/>
              <w:rPr>
                <w:sz w:val="24"/>
                <w:szCs w:val="24"/>
              </w:rPr>
            </w:pPr>
            <w:r w:rsidRPr="00F22FC5">
              <w:rPr>
                <w:sz w:val="24"/>
                <w:szCs w:val="24"/>
              </w:rPr>
              <w:t>3.5.2  Understand CNC system servo system control diagnosis</w:t>
            </w:r>
          </w:p>
          <w:p w14:paraId="1C026452" w14:textId="77777777" w:rsidR="0079368D" w:rsidRPr="00F22FC5" w:rsidRDefault="0079368D" w:rsidP="00B66AAE">
            <w:pPr>
              <w:ind w:firstLineChars="200" w:firstLine="480"/>
              <w:rPr>
                <w:sz w:val="24"/>
                <w:szCs w:val="24"/>
              </w:rPr>
            </w:pPr>
            <w:r w:rsidRPr="00F22FC5">
              <w:rPr>
                <w:sz w:val="24"/>
                <w:szCs w:val="24"/>
              </w:rPr>
              <w:t>3.5.3  Understand Common faults of feed servo system</w:t>
            </w:r>
          </w:p>
          <w:p w14:paraId="22CF590F" w14:textId="77777777" w:rsidR="0079368D" w:rsidRPr="00F22FC5" w:rsidRDefault="0079368D" w:rsidP="00B66AAE">
            <w:pPr>
              <w:ind w:firstLineChars="100" w:firstLine="240"/>
              <w:rPr>
                <w:sz w:val="24"/>
                <w:szCs w:val="24"/>
              </w:rPr>
            </w:pPr>
            <w:r w:rsidRPr="00F22FC5">
              <w:rPr>
                <w:sz w:val="24"/>
                <w:szCs w:val="24"/>
              </w:rPr>
              <w:t>3.6 CNC machine tool return reference point fault</w:t>
            </w:r>
          </w:p>
          <w:p w14:paraId="079861EE" w14:textId="77777777" w:rsidR="0079368D" w:rsidRPr="00F22FC5" w:rsidRDefault="0079368D" w:rsidP="00B66AAE">
            <w:pPr>
              <w:ind w:firstLineChars="200" w:firstLine="480"/>
              <w:rPr>
                <w:sz w:val="24"/>
                <w:szCs w:val="24"/>
              </w:rPr>
            </w:pPr>
            <w:r w:rsidRPr="00F22FC5">
              <w:rPr>
                <w:sz w:val="24"/>
                <w:szCs w:val="24"/>
              </w:rPr>
              <w:t>3.6.1  Understand CNC machine tool return reference point (REF) action</w:t>
            </w:r>
          </w:p>
          <w:p w14:paraId="7BF193E4" w14:textId="77777777" w:rsidR="0079368D" w:rsidRPr="00F22FC5" w:rsidRDefault="0079368D" w:rsidP="00B66AAE">
            <w:pPr>
              <w:ind w:firstLineChars="200" w:firstLine="480"/>
              <w:rPr>
                <w:sz w:val="24"/>
                <w:szCs w:val="24"/>
              </w:rPr>
            </w:pPr>
            <w:r w:rsidRPr="00F22FC5">
              <w:rPr>
                <w:sz w:val="24"/>
                <w:szCs w:val="24"/>
              </w:rPr>
              <w:t>3.6.2 Understand  Deceleration block method return to reference point</w:t>
            </w:r>
          </w:p>
          <w:p w14:paraId="7DC38703" w14:textId="77777777" w:rsidR="0079368D" w:rsidRPr="00F22FC5" w:rsidRDefault="0079368D" w:rsidP="00B66AAE">
            <w:pPr>
              <w:ind w:firstLineChars="200" w:firstLine="480"/>
              <w:rPr>
                <w:sz w:val="24"/>
                <w:szCs w:val="24"/>
              </w:rPr>
            </w:pPr>
            <w:r w:rsidRPr="00F22FC5">
              <w:rPr>
                <w:sz w:val="24"/>
                <w:szCs w:val="24"/>
              </w:rPr>
              <w:t>3.6.3 Understand  Signal for manually returning to the reference point</w:t>
            </w:r>
          </w:p>
          <w:p w14:paraId="511F8197" w14:textId="77777777" w:rsidR="0079368D" w:rsidRPr="00F22FC5" w:rsidRDefault="0079368D" w:rsidP="00B66AAE">
            <w:pPr>
              <w:ind w:firstLineChars="200" w:firstLine="480"/>
              <w:rPr>
                <w:sz w:val="24"/>
                <w:szCs w:val="24"/>
              </w:rPr>
            </w:pPr>
            <w:r w:rsidRPr="00F22FC5">
              <w:rPr>
                <w:sz w:val="24"/>
                <w:szCs w:val="24"/>
              </w:rPr>
              <w:t>3.6.4  Understand The length of the deceleration stop and the setting of the grid fine adjustment reference point</w:t>
            </w:r>
          </w:p>
          <w:p w14:paraId="40BB4F4E" w14:textId="77777777" w:rsidR="0079368D" w:rsidRPr="00F22FC5" w:rsidRDefault="0079368D" w:rsidP="00B66AAE">
            <w:pPr>
              <w:ind w:firstLineChars="200" w:firstLine="480"/>
              <w:rPr>
                <w:sz w:val="24"/>
                <w:szCs w:val="24"/>
              </w:rPr>
            </w:pPr>
            <w:r w:rsidRPr="00F22FC5">
              <w:rPr>
                <w:sz w:val="24"/>
                <w:szCs w:val="24"/>
              </w:rPr>
              <w:t>3.6.5  Understand Return parameters related to reference points</w:t>
            </w:r>
          </w:p>
          <w:p w14:paraId="6CDE27D1" w14:textId="77777777" w:rsidR="0079368D" w:rsidRPr="00F22FC5" w:rsidRDefault="0079368D" w:rsidP="00B66AAE">
            <w:pPr>
              <w:ind w:firstLineChars="200" w:firstLine="480"/>
              <w:rPr>
                <w:sz w:val="24"/>
                <w:szCs w:val="24"/>
              </w:rPr>
            </w:pPr>
            <w:r w:rsidRPr="00F22FC5">
              <w:rPr>
                <w:sz w:val="24"/>
                <w:szCs w:val="24"/>
              </w:rPr>
              <w:t>3.6.6  Understand Fault diagnosis ideas for returning to reference points</w:t>
            </w:r>
          </w:p>
          <w:p w14:paraId="21AA7DE1" w14:textId="77777777" w:rsidR="0079368D" w:rsidRPr="00F22FC5" w:rsidRDefault="0079368D" w:rsidP="00B66AAE">
            <w:pPr>
              <w:ind w:firstLineChars="200" w:firstLine="480"/>
              <w:rPr>
                <w:sz w:val="24"/>
                <w:szCs w:val="24"/>
              </w:rPr>
            </w:pPr>
            <w:r w:rsidRPr="00F22FC5">
              <w:rPr>
                <w:sz w:val="24"/>
                <w:szCs w:val="24"/>
              </w:rPr>
              <w:t>3.6.7 Understand  Common Fault Cases for Returning to Reference Points</w:t>
            </w:r>
          </w:p>
          <w:p w14:paraId="24ABEB72" w14:textId="77777777" w:rsidR="0079368D" w:rsidRPr="00F22FC5" w:rsidRDefault="0079368D" w:rsidP="00B66AAE">
            <w:pPr>
              <w:ind w:firstLineChars="100" w:firstLine="240"/>
              <w:rPr>
                <w:sz w:val="24"/>
                <w:szCs w:val="24"/>
              </w:rPr>
            </w:pPr>
            <w:r w:rsidRPr="00F22FC5">
              <w:rPr>
                <w:sz w:val="24"/>
                <w:szCs w:val="24"/>
              </w:rPr>
              <w:t>3.7 Daily maintenance of servo amplifiers and servo motors</w:t>
            </w:r>
          </w:p>
          <w:p w14:paraId="72742B8F" w14:textId="77777777" w:rsidR="0079368D" w:rsidRPr="00F22FC5" w:rsidRDefault="0079368D" w:rsidP="00B66AAE">
            <w:pPr>
              <w:ind w:firstLineChars="200" w:firstLine="480"/>
              <w:rPr>
                <w:sz w:val="24"/>
                <w:szCs w:val="24"/>
              </w:rPr>
            </w:pPr>
            <w:r w:rsidRPr="00F22FC5">
              <w:rPr>
                <w:sz w:val="24"/>
                <w:szCs w:val="24"/>
              </w:rPr>
              <w:t>3.7.1  Understand Servo amplifier label</w:t>
            </w:r>
          </w:p>
          <w:p w14:paraId="6DB80129" w14:textId="77777777" w:rsidR="0079368D" w:rsidRPr="00F22FC5" w:rsidRDefault="0079368D" w:rsidP="00B66AAE">
            <w:pPr>
              <w:ind w:firstLineChars="200" w:firstLine="480"/>
              <w:rPr>
                <w:sz w:val="24"/>
                <w:szCs w:val="24"/>
              </w:rPr>
            </w:pPr>
            <w:r w:rsidRPr="00F22FC5">
              <w:rPr>
                <w:sz w:val="24"/>
                <w:szCs w:val="24"/>
              </w:rPr>
              <w:t>3.7.2  Understand Servo motor labels</w:t>
            </w:r>
          </w:p>
          <w:p w14:paraId="4711779B" w14:textId="77777777" w:rsidR="0079368D" w:rsidRPr="00F22FC5" w:rsidRDefault="0079368D" w:rsidP="00B66AAE">
            <w:pPr>
              <w:ind w:firstLineChars="200" w:firstLine="480"/>
              <w:rPr>
                <w:sz w:val="24"/>
                <w:szCs w:val="24"/>
              </w:rPr>
            </w:pPr>
            <w:r w:rsidRPr="00F22FC5">
              <w:rPr>
                <w:sz w:val="24"/>
                <w:szCs w:val="24"/>
              </w:rPr>
              <w:t>3.7.3 Explain Encoder labels</w:t>
            </w:r>
          </w:p>
          <w:p w14:paraId="04265CF0" w14:textId="77777777" w:rsidR="0079368D" w:rsidRPr="00F22FC5" w:rsidRDefault="0079368D" w:rsidP="00B66AAE">
            <w:pPr>
              <w:ind w:firstLineChars="200" w:firstLine="480"/>
              <w:rPr>
                <w:sz w:val="24"/>
                <w:szCs w:val="24"/>
              </w:rPr>
            </w:pPr>
            <w:r w:rsidRPr="00F22FC5">
              <w:rPr>
                <w:sz w:val="24"/>
                <w:szCs w:val="24"/>
              </w:rPr>
              <w:t>3.7.4  Understand Daily maintenance of servo amplifiers and servo motors</w:t>
            </w:r>
          </w:p>
        </w:tc>
      </w:tr>
      <w:tr w:rsidR="0079368D" w:rsidRPr="00F22FC5" w14:paraId="3B06B493" w14:textId="77777777" w:rsidTr="00B66AAE">
        <w:tc>
          <w:tcPr>
            <w:tcW w:w="500" w:type="dxa"/>
            <w:tcBorders>
              <w:tl2br w:val="nil"/>
              <w:tr2bl w:val="nil"/>
            </w:tcBorders>
          </w:tcPr>
          <w:p w14:paraId="6E4DDB97" w14:textId="77777777" w:rsidR="0079368D" w:rsidRPr="00F22FC5" w:rsidRDefault="0079368D" w:rsidP="00B66AAE">
            <w:pPr>
              <w:jc w:val="center"/>
              <w:rPr>
                <w:b/>
                <w:bCs/>
                <w:sz w:val="24"/>
                <w:szCs w:val="24"/>
              </w:rPr>
            </w:pPr>
            <w:r w:rsidRPr="00F22FC5">
              <w:rPr>
                <w:b/>
                <w:bCs/>
                <w:sz w:val="24"/>
                <w:szCs w:val="24"/>
              </w:rPr>
              <w:t xml:space="preserve">4. </w:t>
            </w:r>
          </w:p>
        </w:tc>
        <w:tc>
          <w:tcPr>
            <w:tcW w:w="7796" w:type="dxa"/>
            <w:gridSpan w:val="2"/>
            <w:tcBorders>
              <w:tl2br w:val="nil"/>
              <w:tr2bl w:val="nil"/>
            </w:tcBorders>
          </w:tcPr>
          <w:p w14:paraId="3BEE1CA7" w14:textId="77777777" w:rsidR="0079368D" w:rsidRPr="00F22FC5" w:rsidRDefault="0079368D" w:rsidP="00B66AAE">
            <w:pPr>
              <w:rPr>
                <w:b/>
                <w:bCs/>
                <w:sz w:val="24"/>
                <w:szCs w:val="24"/>
              </w:rPr>
            </w:pPr>
            <w:r w:rsidRPr="00F22FC5">
              <w:rPr>
                <w:b/>
                <w:bCs/>
                <w:sz w:val="24"/>
                <w:szCs w:val="24"/>
              </w:rPr>
              <w:t>Debugging and maintenance of spindle drive system</w:t>
            </w:r>
          </w:p>
          <w:p w14:paraId="38CE029E" w14:textId="77777777" w:rsidR="0079368D" w:rsidRPr="00F22FC5" w:rsidRDefault="0079368D" w:rsidP="00B66AAE">
            <w:pPr>
              <w:ind w:firstLineChars="100" w:firstLine="240"/>
              <w:rPr>
                <w:sz w:val="24"/>
                <w:szCs w:val="24"/>
              </w:rPr>
            </w:pPr>
            <w:r w:rsidRPr="00F22FC5">
              <w:rPr>
                <w:sz w:val="24"/>
                <w:szCs w:val="24"/>
              </w:rPr>
              <w:t>4.1 Connection of simulated spindle drive and Mitsubishi FR-S500 universal frequency converter</w:t>
            </w:r>
          </w:p>
          <w:p w14:paraId="524739F8" w14:textId="77777777" w:rsidR="0079368D" w:rsidRPr="00F22FC5" w:rsidRDefault="0079368D" w:rsidP="00B66AAE">
            <w:pPr>
              <w:ind w:firstLineChars="200" w:firstLine="480"/>
              <w:rPr>
                <w:sz w:val="24"/>
                <w:szCs w:val="24"/>
              </w:rPr>
            </w:pPr>
            <w:r w:rsidRPr="00F22FC5">
              <w:rPr>
                <w:sz w:val="24"/>
                <w:szCs w:val="24"/>
              </w:rPr>
              <w:lastRenderedPageBreak/>
              <w:t>4.1.1 Understand  Simulate spindle drive system</w:t>
            </w:r>
          </w:p>
          <w:p w14:paraId="1187BF61" w14:textId="77777777" w:rsidR="0079368D" w:rsidRPr="00F22FC5" w:rsidRDefault="0079368D" w:rsidP="00B66AAE">
            <w:pPr>
              <w:ind w:firstLineChars="200" w:firstLine="480"/>
              <w:rPr>
                <w:sz w:val="24"/>
                <w:szCs w:val="24"/>
              </w:rPr>
            </w:pPr>
            <w:r w:rsidRPr="00F22FC5">
              <w:rPr>
                <w:sz w:val="24"/>
                <w:szCs w:val="24"/>
              </w:rPr>
              <w:t>4.1.2  Understand Mitsubishi FR-S500 frequency converter power supply and strong current wiring terminals</w:t>
            </w:r>
          </w:p>
          <w:p w14:paraId="1FC5AF60" w14:textId="77777777" w:rsidR="0079368D" w:rsidRPr="00F22FC5" w:rsidRDefault="0079368D" w:rsidP="00B66AAE">
            <w:pPr>
              <w:ind w:firstLineChars="200" w:firstLine="480"/>
              <w:rPr>
                <w:sz w:val="24"/>
                <w:szCs w:val="24"/>
              </w:rPr>
            </w:pPr>
            <w:r w:rsidRPr="00F22FC5">
              <w:rPr>
                <w:sz w:val="24"/>
                <w:szCs w:val="24"/>
              </w:rPr>
              <w:t>4.1.3  Understand Mitsubishi FR-S500 frequency converter weak current control wiring terminals</w:t>
            </w:r>
          </w:p>
          <w:p w14:paraId="7DE5C61F" w14:textId="77777777" w:rsidR="0079368D" w:rsidRPr="00F22FC5" w:rsidRDefault="0079368D" w:rsidP="00B66AAE">
            <w:pPr>
              <w:ind w:firstLineChars="200" w:firstLine="480"/>
              <w:rPr>
                <w:sz w:val="24"/>
                <w:szCs w:val="24"/>
              </w:rPr>
            </w:pPr>
            <w:r w:rsidRPr="00F22FC5">
              <w:rPr>
                <w:sz w:val="24"/>
                <w:szCs w:val="24"/>
              </w:rPr>
              <w:t>4.1.4 Understand  Mitsubishi FR-S500 frequency converter standard wiring diagram</w:t>
            </w:r>
          </w:p>
          <w:p w14:paraId="72EE81B4" w14:textId="77777777" w:rsidR="0079368D" w:rsidRPr="00F22FC5" w:rsidRDefault="0079368D" w:rsidP="00B66AAE">
            <w:pPr>
              <w:ind w:firstLineChars="200" w:firstLine="480"/>
              <w:rPr>
                <w:sz w:val="24"/>
                <w:szCs w:val="24"/>
              </w:rPr>
            </w:pPr>
            <w:r w:rsidRPr="00F22FC5">
              <w:rPr>
                <w:sz w:val="24"/>
                <w:szCs w:val="24"/>
              </w:rPr>
              <w:t>4.1.5  Understand Composition of the spindle electrical circuit</w:t>
            </w:r>
          </w:p>
          <w:p w14:paraId="42F2CCB4" w14:textId="77777777" w:rsidR="0079368D" w:rsidRPr="00F22FC5" w:rsidRDefault="0079368D" w:rsidP="00B66AAE">
            <w:pPr>
              <w:ind w:firstLineChars="100" w:firstLine="240"/>
              <w:rPr>
                <w:sz w:val="24"/>
                <w:szCs w:val="24"/>
              </w:rPr>
            </w:pPr>
            <w:r w:rsidRPr="00F22FC5">
              <w:rPr>
                <w:sz w:val="24"/>
                <w:szCs w:val="24"/>
              </w:rPr>
              <w:t>4.2 Simulated spindle frequency converter and CNC system parameter setting</w:t>
            </w:r>
          </w:p>
          <w:p w14:paraId="77A3E809" w14:textId="77777777" w:rsidR="0079368D" w:rsidRPr="00F22FC5" w:rsidRDefault="0079368D" w:rsidP="00B66AAE">
            <w:pPr>
              <w:ind w:firstLineChars="200" w:firstLine="480"/>
              <w:rPr>
                <w:sz w:val="24"/>
                <w:szCs w:val="24"/>
              </w:rPr>
            </w:pPr>
            <w:r w:rsidRPr="00F22FC5">
              <w:rPr>
                <w:sz w:val="24"/>
                <w:szCs w:val="24"/>
              </w:rPr>
              <w:t>4.2.1 Understand  Numerical control system simulation spindle parameter setting</w:t>
            </w:r>
          </w:p>
          <w:p w14:paraId="66098885" w14:textId="77777777" w:rsidR="0079368D" w:rsidRPr="00F22FC5" w:rsidRDefault="0079368D" w:rsidP="00B66AAE">
            <w:pPr>
              <w:ind w:firstLineChars="200" w:firstLine="480"/>
              <w:rPr>
                <w:sz w:val="24"/>
                <w:szCs w:val="24"/>
              </w:rPr>
            </w:pPr>
            <w:r w:rsidRPr="00F22FC5">
              <w:rPr>
                <w:sz w:val="24"/>
                <w:szCs w:val="24"/>
              </w:rPr>
              <w:t>4.2.2  Understand Mitsubishi FR-S500 frequency converter operation panel operation</w:t>
            </w:r>
          </w:p>
          <w:p w14:paraId="16C73BD9" w14:textId="77777777" w:rsidR="0079368D" w:rsidRPr="00F22FC5" w:rsidRDefault="0079368D" w:rsidP="00B66AAE">
            <w:pPr>
              <w:ind w:firstLineChars="200" w:firstLine="480"/>
              <w:rPr>
                <w:sz w:val="24"/>
                <w:szCs w:val="24"/>
              </w:rPr>
            </w:pPr>
            <w:r w:rsidRPr="00F22FC5">
              <w:rPr>
                <w:sz w:val="24"/>
                <w:szCs w:val="24"/>
              </w:rPr>
              <w:t>4.2.3  Understand Basic parameter settings for Mitsubishi FR-S500 frequency converter</w:t>
            </w:r>
          </w:p>
          <w:p w14:paraId="744FAC06" w14:textId="77777777" w:rsidR="0079368D" w:rsidRPr="00F22FC5" w:rsidRDefault="0079368D" w:rsidP="00B66AAE">
            <w:pPr>
              <w:ind w:firstLineChars="100" w:firstLine="240"/>
              <w:rPr>
                <w:sz w:val="24"/>
                <w:szCs w:val="24"/>
              </w:rPr>
            </w:pPr>
            <w:r w:rsidRPr="00F22FC5">
              <w:rPr>
                <w:sz w:val="24"/>
                <w:szCs w:val="24"/>
              </w:rPr>
              <w:t>4.3 Serial spindle drive and FANUC β Connection of SVSP series servo units</w:t>
            </w:r>
          </w:p>
          <w:p w14:paraId="2F876B3A" w14:textId="77777777" w:rsidR="0079368D" w:rsidRPr="00F22FC5" w:rsidRDefault="0079368D" w:rsidP="00B66AAE">
            <w:pPr>
              <w:ind w:firstLineChars="200" w:firstLine="480"/>
              <w:rPr>
                <w:sz w:val="24"/>
                <w:szCs w:val="24"/>
              </w:rPr>
            </w:pPr>
            <w:r w:rsidRPr="00F22FC5">
              <w:rPr>
                <w:sz w:val="24"/>
                <w:szCs w:val="24"/>
              </w:rPr>
              <w:t>4.3.1 Understand  Serial Spindle Drive System</w:t>
            </w:r>
          </w:p>
          <w:p w14:paraId="79294C16" w14:textId="77777777" w:rsidR="0079368D" w:rsidRPr="00F22FC5" w:rsidRDefault="0079368D" w:rsidP="00B66AAE">
            <w:pPr>
              <w:ind w:firstLineChars="200" w:firstLine="480"/>
              <w:rPr>
                <w:sz w:val="24"/>
                <w:szCs w:val="24"/>
              </w:rPr>
            </w:pPr>
            <w:r w:rsidRPr="00F22FC5">
              <w:rPr>
                <w:sz w:val="24"/>
                <w:szCs w:val="24"/>
              </w:rPr>
              <w:t>4.3.2 Understand FANUC β Spindle control interface of the SVSP series servo unit</w:t>
            </w:r>
          </w:p>
          <w:p w14:paraId="4058D4CA" w14:textId="77777777" w:rsidR="0079368D" w:rsidRPr="00F22FC5" w:rsidRDefault="0079368D" w:rsidP="00B66AAE">
            <w:pPr>
              <w:ind w:firstLineChars="100" w:firstLine="240"/>
              <w:rPr>
                <w:sz w:val="24"/>
                <w:szCs w:val="24"/>
              </w:rPr>
            </w:pPr>
            <w:r w:rsidRPr="00F22FC5">
              <w:rPr>
                <w:sz w:val="24"/>
                <w:szCs w:val="24"/>
              </w:rPr>
              <w:t>4.4 Parameter Setting and Adjustment of Serial Spindle CNC System</w:t>
            </w:r>
          </w:p>
          <w:p w14:paraId="2AE81955" w14:textId="77777777" w:rsidR="0079368D" w:rsidRPr="00F22FC5" w:rsidRDefault="0079368D" w:rsidP="00B66AAE">
            <w:pPr>
              <w:ind w:firstLineChars="200" w:firstLine="480"/>
              <w:rPr>
                <w:sz w:val="24"/>
                <w:szCs w:val="24"/>
              </w:rPr>
            </w:pPr>
            <w:r w:rsidRPr="00F22FC5">
              <w:rPr>
                <w:sz w:val="24"/>
                <w:szCs w:val="24"/>
              </w:rPr>
              <w:t>4.4.1  Understand CNC system serial spindle function</w:t>
            </w:r>
          </w:p>
          <w:p w14:paraId="2520A474" w14:textId="77777777" w:rsidR="0079368D" w:rsidRPr="00F22FC5" w:rsidRDefault="0079368D" w:rsidP="00B66AAE">
            <w:pPr>
              <w:ind w:firstLineChars="200" w:firstLine="480"/>
              <w:rPr>
                <w:sz w:val="24"/>
                <w:szCs w:val="24"/>
              </w:rPr>
            </w:pPr>
            <w:r w:rsidRPr="00F22FC5">
              <w:rPr>
                <w:sz w:val="24"/>
                <w:szCs w:val="24"/>
              </w:rPr>
              <w:t>4.4.2  Understand Numerical control system serial spindle system parameters and signals</w:t>
            </w:r>
          </w:p>
          <w:p w14:paraId="7051B00F" w14:textId="77777777" w:rsidR="0079368D" w:rsidRPr="00F22FC5" w:rsidRDefault="0079368D" w:rsidP="00B66AAE">
            <w:pPr>
              <w:ind w:firstLineChars="200" w:firstLine="480"/>
              <w:rPr>
                <w:sz w:val="24"/>
                <w:szCs w:val="24"/>
              </w:rPr>
            </w:pPr>
            <w:r w:rsidRPr="00F22FC5">
              <w:rPr>
                <w:sz w:val="24"/>
                <w:szCs w:val="24"/>
              </w:rPr>
              <w:t>4.4.3  Understand CNC system spindle setting and adjustment screen</w:t>
            </w:r>
          </w:p>
          <w:p w14:paraId="08DC18F4" w14:textId="77777777" w:rsidR="0079368D" w:rsidRPr="00F22FC5" w:rsidRDefault="0079368D" w:rsidP="00B66AAE">
            <w:pPr>
              <w:ind w:firstLineChars="100" w:firstLine="240"/>
              <w:rPr>
                <w:sz w:val="24"/>
                <w:szCs w:val="24"/>
              </w:rPr>
            </w:pPr>
            <w:r w:rsidRPr="00F22FC5">
              <w:rPr>
                <w:sz w:val="24"/>
                <w:szCs w:val="24"/>
              </w:rPr>
              <w:t>4.5 Abnormal motor speed fault of spindle drive system</w:t>
            </w:r>
          </w:p>
          <w:p w14:paraId="7EB5F286" w14:textId="77777777" w:rsidR="0079368D" w:rsidRPr="00F22FC5" w:rsidRDefault="0079368D" w:rsidP="00B66AAE">
            <w:pPr>
              <w:ind w:firstLineChars="200" w:firstLine="480"/>
              <w:rPr>
                <w:sz w:val="24"/>
                <w:szCs w:val="24"/>
              </w:rPr>
            </w:pPr>
            <w:r w:rsidRPr="00F22FC5">
              <w:rPr>
                <w:sz w:val="24"/>
                <w:szCs w:val="24"/>
              </w:rPr>
              <w:t>4.5.1  Understand Common faults of spindle drive system</w:t>
            </w:r>
          </w:p>
          <w:p w14:paraId="2525ED20" w14:textId="77777777" w:rsidR="0079368D" w:rsidRPr="00F22FC5" w:rsidRDefault="0079368D" w:rsidP="00B66AAE">
            <w:pPr>
              <w:ind w:firstLineChars="200" w:firstLine="480"/>
              <w:rPr>
                <w:sz w:val="24"/>
                <w:szCs w:val="24"/>
              </w:rPr>
            </w:pPr>
            <w:r w:rsidRPr="00F22FC5">
              <w:rPr>
                <w:sz w:val="24"/>
                <w:szCs w:val="24"/>
              </w:rPr>
              <w:t>4.5.2  Understand Common faults of spindle motor</w:t>
            </w:r>
          </w:p>
        </w:tc>
      </w:tr>
      <w:tr w:rsidR="0079368D" w:rsidRPr="00F22FC5" w14:paraId="20B39024" w14:textId="77777777" w:rsidTr="00B66AAE">
        <w:tc>
          <w:tcPr>
            <w:tcW w:w="500" w:type="dxa"/>
            <w:tcBorders>
              <w:tl2br w:val="nil"/>
              <w:tr2bl w:val="nil"/>
            </w:tcBorders>
          </w:tcPr>
          <w:p w14:paraId="0B4A3DFA" w14:textId="77777777" w:rsidR="0079368D" w:rsidRPr="00F22FC5" w:rsidRDefault="0079368D" w:rsidP="00B66AAE">
            <w:pPr>
              <w:jc w:val="center"/>
              <w:rPr>
                <w:b/>
                <w:bCs/>
                <w:sz w:val="24"/>
                <w:szCs w:val="24"/>
              </w:rPr>
            </w:pPr>
            <w:r w:rsidRPr="00F22FC5">
              <w:rPr>
                <w:b/>
                <w:bCs/>
                <w:sz w:val="24"/>
                <w:szCs w:val="24"/>
              </w:rPr>
              <w:t>5.</w:t>
            </w:r>
          </w:p>
        </w:tc>
        <w:tc>
          <w:tcPr>
            <w:tcW w:w="7796" w:type="dxa"/>
            <w:gridSpan w:val="2"/>
            <w:tcBorders>
              <w:tl2br w:val="nil"/>
              <w:tr2bl w:val="nil"/>
            </w:tcBorders>
          </w:tcPr>
          <w:p w14:paraId="3A3859BE" w14:textId="77777777" w:rsidR="0079368D" w:rsidRPr="00F22FC5" w:rsidRDefault="0079368D" w:rsidP="00B66AAE">
            <w:pPr>
              <w:rPr>
                <w:b/>
                <w:bCs/>
                <w:sz w:val="24"/>
                <w:szCs w:val="24"/>
              </w:rPr>
            </w:pPr>
            <w:r w:rsidRPr="00F22FC5">
              <w:rPr>
                <w:b/>
                <w:bCs/>
                <w:sz w:val="24"/>
                <w:szCs w:val="24"/>
              </w:rPr>
              <w:t>Debugging and maintenance diagnosis of FANUC PMC system</w:t>
            </w:r>
          </w:p>
          <w:p w14:paraId="1ED79129" w14:textId="77777777" w:rsidR="0079368D" w:rsidRPr="00F22FC5" w:rsidRDefault="0079368D" w:rsidP="00B66AAE">
            <w:pPr>
              <w:ind w:firstLineChars="100" w:firstLine="240"/>
              <w:rPr>
                <w:sz w:val="24"/>
                <w:szCs w:val="24"/>
              </w:rPr>
            </w:pPr>
            <w:r>
              <w:rPr>
                <w:sz w:val="24"/>
                <w:szCs w:val="24"/>
              </w:rPr>
              <w:t xml:space="preserve">  </w:t>
            </w:r>
            <w:r w:rsidRPr="00F22FC5">
              <w:rPr>
                <w:sz w:val="24"/>
                <w:szCs w:val="24"/>
              </w:rPr>
              <w:t>5.1 FANUC system PMC screen operation</w:t>
            </w:r>
          </w:p>
          <w:p w14:paraId="4EE8A224" w14:textId="77777777" w:rsidR="0079368D" w:rsidRPr="00F22FC5" w:rsidRDefault="0079368D" w:rsidP="00B66AAE">
            <w:pPr>
              <w:ind w:firstLineChars="200" w:firstLine="480"/>
              <w:rPr>
                <w:sz w:val="24"/>
                <w:szCs w:val="24"/>
              </w:rPr>
            </w:pPr>
            <w:r w:rsidRPr="00F22FC5">
              <w:rPr>
                <w:sz w:val="24"/>
                <w:szCs w:val="24"/>
              </w:rPr>
              <w:t>5.1.1 Understand FANUC PMC</w:t>
            </w:r>
          </w:p>
          <w:p w14:paraId="4DA12D86" w14:textId="77777777" w:rsidR="0079368D" w:rsidRPr="00F22FC5" w:rsidRDefault="0079368D" w:rsidP="00B66AAE">
            <w:pPr>
              <w:ind w:firstLineChars="200" w:firstLine="480"/>
              <w:rPr>
                <w:sz w:val="24"/>
                <w:szCs w:val="24"/>
              </w:rPr>
            </w:pPr>
            <w:r w:rsidRPr="00F22FC5">
              <w:rPr>
                <w:sz w:val="24"/>
                <w:szCs w:val="24"/>
              </w:rPr>
              <w:t>5.1.2  Understand FANUC PMC operation screens</w:t>
            </w:r>
          </w:p>
          <w:p w14:paraId="3B5C3D7B" w14:textId="77777777" w:rsidR="0079368D" w:rsidRPr="00F22FC5" w:rsidRDefault="0079368D" w:rsidP="00B66AAE">
            <w:pPr>
              <w:ind w:firstLineChars="100" w:firstLine="240"/>
              <w:rPr>
                <w:sz w:val="24"/>
                <w:szCs w:val="24"/>
              </w:rPr>
            </w:pPr>
            <w:r w:rsidRPr="00F22FC5">
              <w:rPr>
                <w:sz w:val="24"/>
                <w:szCs w:val="24"/>
              </w:rPr>
              <w:t>5.2 FANUC PMC Address Allocation and Sequential Programming</w:t>
            </w:r>
          </w:p>
          <w:p w14:paraId="5CAF5C51" w14:textId="77777777" w:rsidR="0079368D" w:rsidRPr="00F22FC5" w:rsidRDefault="0079368D" w:rsidP="00B66AAE">
            <w:pPr>
              <w:ind w:firstLineChars="200" w:firstLine="480"/>
              <w:rPr>
                <w:sz w:val="24"/>
                <w:szCs w:val="24"/>
              </w:rPr>
            </w:pPr>
            <w:r w:rsidRPr="00F22FC5">
              <w:rPr>
                <w:sz w:val="24"/>
                <w:szCs w:val="24"/>
              </w:rPr>
              <w:t>5.2.1 Understand FANUC PMC Level 2 Sequential Program</w:t>
            </w:r>
          </w:p>
          <w:p w14:paraId="4E7577F3" w14:textId="77777777" w:rsidR="0079368D" w:rsidRPr="00F22FC5" w:rsidRDefault="0079368D" w:rsidP="00B66AAE">
            <w:pPr>
              <w:ind w:firstLineChars="200" w:firstLine="480"/>
              <w:rPr>
                <w:sz w:val="24"/>
                <w:szCs w:val="24"/>
              </w:rPr>
            </w:pPr>
            <w:r w:rsidRPr="00F22FC5">
              <w:rPr>
                <w:sz w:val="24"/>
                <w:szCs w:val="24"/>
              </w:rPr>
              <w:t>5.2.2 Understand FANUC PMC signal channel</w:t>
            </w:r>
          </w:p>
          <w:p w14:paraId="0B878E08" w14:textId="77777777" w:rsidR="0079368D" w:rsidRPr="00F22FC5" w:rsidRDefault="0079368D" w:rsidP="00B66AAE">
            <w:pPr>
              <w:ind w:firstLineChars="200" w:firstLine="480"/>
              <w:rPr>
                <w:sz w:val="24"/>
                <w:szCs w:val="24"/>
              </w:rPr>
            </w:pPr>
            <w:r w:rsidRPr="00F22FC5">
              <w:rPr>
                <w:sz w:val="24"/>
                <w:szCs w:val="24"/>
              </w:rPr>
              <w:t>5.2.3  Understand FANUC PMC I/O interface device type</w:t>
            </w:r>
          </w:p>
          <w:p w14:paraId="6A6079D5" w14:textId="77777777" w:rsidR="0079368D" w:rsidRPr="00F22FC5" w:rsidRDefault="0079368D" w:rsidP="00B66AAE">
            <w:pPr>
              <w:ind w:firstLineChars="200" w:firstLine="480"/>
              <w:rPr>
                <w:sz w:val="24"/>
                <w:szCs w:val="24"/>
              </w:rPr>
            </w:pPr>
            <w:r w:rsidRPr="00F22FC5">
              <w:rPr>
                <w:sz w:val="24"/>
                <w:szCs w:val="24"/>
              </w:rPr>
              <w:t>5.2.4  Understand Connection of FANUC PMC I/O LINK module</w:t>
            </w:r>
          </w:p>
          <w:p w14:paraId="122ED1AC" w14:textId="77777777" w:rsidR="0079368D" w:rsidRPr="00F22FC5" w:rsidRDefault="0079368D" w:rsidP="00B66AAE">
            <w:pPr>
              <w:ind w:firstLineChars="100" w:firstLine="240"/>
              <w:rPr>
                <w:sz w:val="24"/>
                <w:szCs w:val="24"/>
              </w:rPr>
            </w:pPr>
            <w:r w:rsidRPr="00F22FC5">
              <w:rPr>
                <w:sz w:val="24"/>
                <w:szCs w:val="24"/>
              </w:rPr>
              <w:t>5.3</w:t>
            </w:r>
            <w:r w:rsidR="002D4C71">
              <w:rPr>
                <w:sz w:val="24"/>
                <w:szCs w:val="24"/>
              </w:rPr>
              <w:t xml:space="preserve"> </w:t>
            </w:r>
            <w:r w:rsidRPr="00F22FC5">
              <w:rPr>
                <w:sz w:val="24"/>
                <w:szCs w:val="24"/>
              </w:rPr>
              <w:t>FANUC CNC system PMC parameter setting</w:t>
            </w:r>
          </w:p>
          <w:p w14:paraId="292E7F8A" w14:textId="77777777" w:rsidR="0079368D" w:rsidRPr="00F22FC5" w:rsidRDefault="0079368D" w:rsidP="00B66AAE">
            <w:pPr>
              <w:ind w:firstLineChars="200" w:firstLine="480"/>
              <w:rPr>
                <w:sz w:val="24"/>
                <w:szCs w:val="24"/>
              </w:rPr>
            </w:pPr>
            <w:r w:rsidRPr="00F22FC5">
              <w:rPr>
                <w:sz w:val="24"/>
                <w:szCs w:val="24"/>
              </w:rPr>
              <w:t>5.3.1  Understand PMC diagnostic screen parameter setting</w:t>
            </w:r>
          </w:p>
          <w:p w14:paraId="77DF929E" w14:textId="77777777" w:rsidR="0079368D" w:rsidRPr="00F22FC5" w:rsidRDefault="0079368D" w:rsidP="00B66AAE">
            <w:pPr>
              <w:ind w:firstLineChars="200" w:firstLine="480"/>
              <w:rPr>
                <w:sz w:val="24"/>
                <w:szCs w:val="24"/>
              </w:rPr>
            </w:pPr>
            <w:r w:rsidRPr="00F22FC5">
              <w:rPr>
                <w:sz w:val="24"/>
                <w:szCs w:val="24"/>
              </w:rPr>
              <w:t>5.3.2  Understand PMC ladder monitoring screen parameter setting</w:t>
            </w:r>
          </w:p>
          <w:p w14:paraId="5708AE29" w14:textId="77777777" w:rsidR="0079368D" w:rsidRPr="00F22FC5" w:rsidRDefault="0079368D" w:rsidP="00B66AAE">
            <w:pPr>
              <w:ind w:firstLineChars="100" w:firstLine="240"/>
              <w:rPr>
                <w:sz w:val="24"/>
                <w:szCs w:val="24"/>
              </w:rPr>
            </w:pPr>
            <w:r w:rsidRPr="00F22FC5">
              <w:rPr>
                <w:sz w:val="24"/>
                <w:szCs w:val="24"/>
              </w:rPr>
              <w:t>5.4 Use of FANUC LADDER-III software</w:t>
            </w:r>
          </w:p>
          <w:p w14:paraId="030E30FE" w14:textId="77777777" w:rsidR="0079368D" w:rsidRPr="00F22FC5" w:rsidRDefault="0079368D" w:rsidP="00B66AAE">
            <w:pPr>
              <w:ind w:firstLineChars="200" w:firstLine="480"/>
              <w:rPr>
                <w:sz w:val="24"/>
                <w:szCs w:val="24"/>
              </w:rPr>
            </w:pPr>
            <w:r w:rsidRPr="00F22FC5">
              <w:rPr>
                <w:sz w:val="24"/>
                <w:szCs w:val="24"/>
              </w:rPr>
              <w:t>5.4.1  Understand FANUC LADDER-III software</w:t>
            </w:r>
          </w:p>
          <w:p w14:paraId="527A286F" w14:textId="77777777" w:rsidR="0079368D" w:rsidRPr="00F22FC5" w:rsidRDefault="0079368D" w:rsidP="00B66AAE">
            <w:pPr>
              <w:ind w:firstLineChars="200" w:firstLine="480"/>
              <w:rPr>
                <w:sz w:val="24"/>
                <w:szCs w:val="24"/>
              </w:rPr>
            </w:pPr>
            <w:r w:rsidRPr="00F22FC5">
              <w:rPr>
                <w:sz w:val="24"/>
                <w:szCs w:val="24"/>
              </w:rPr>
              <w:t>5.4.2  Understand Operation of FANUC LADDER-III software</w:t>
            </w:r>
          </w:p>
          <w:p w14:paraId="336E11F4" w14:textId="77777777" w:rsidR="0079368D" w:rsidRPr="00F22FC5" w:rsidRDefault="0079368D" w:rsidP="00B66AAE">
            <w:pPr>
              <w:ind w:firstLineChars="200" w:firstLine="480"/>
              <w:rPr>
                <w:sz w:val="24"/>
                <w:szCs w:val="24"/>
              </w:rPr>
            </w:pPr>
            <w:r w:rsidRPr="00F22FC5">
              <w:rPr>
                <w:sz w:val="24"/>
                <w:szCs w:val="24"/>
              </w:rPr>
              <w:t>5.4.3  Understand FANUC LADDER-III software online monitoring</w:t>
            </w:r>
          </w:p>
        </w:tc>
      </w:tr>
      <w:tr w:rsidR="0079368D" w:rsidRPr="00F22FC5" w14:paraId="514D60FD" w14:textId="77777777" w:rsidTr="00B66AAE">
        <w:tc>
          <w:tcPr>
            <w:tcW w:w="500" w:type="dxa"/>
            <w:tcBorders>
              <w:tl2br w:val="nil"/>
              <w:tr2bl w:val="nil"/>
            </w:tcBorders>
          </w:tcPr>
          <w:p w14:paraId="23AD6808" w14:textId="77777777" w:rsidR="0079368D" w:rsidRPr="00F22FC5" w:rsidRDefault="0079368D" w:rsidP="00B66AAE">
            <w:pPr>
              <w:jc w:val="center"/>
              <w:rPr>
                <w:b/>
                <w:bCs/>
                <w:sz w:val="24"/>
                <w:szCs w:val="24"/>
              </w:rPr>
            </w:pPr>
            <w:r w:rsidRPr="00F22FC5">
              <w:rPr>
                <w:b/>
                <w:bCs/>
                <w:sz w:val="24"/>
                <w:szCs w:val="24"/>
              </w:rPr>
              <w:t>6.</w:t>
            </w:r>
            <w:r w:rsidRPr="00F22FC5">
              <w:rPr>
                <w:sz w:val="24"/>
                <w:szCs w:val="24"/>
              </w:rPr>
              <w:t xml:space="preserve"> </w:t>
            </w:r>
          </w:p>
        </w:tc>
        <w:tc>
          <w:tcPr>
            <w:tcW w:w="7796" w:type="dxa"/>
            <w:gridSpan w:val="2"/>
            <w:tcBorders>
              <w:tl2br w:val="nil"/>
              <w:tr2bl w:val="nil"/>
            </w:tcBorders>
          </w:tcPr>
          <w:p w14:paraId="4E7CC22A" w14:textId="77777777" w:rsidR="0079368D" w:rsidRPr="00F22FC5" w:rsidRDefault="0079368D" w:rsidP="00B66AAE">
            <w:pPr>
              <w:rPr>
                <w:b/>
                <w:bCs/>
                <w:sz w:val="24"/>
                <w:szCs w:val="24"/>
              </w:rPr>
            </w:pPr>
            <w:r w:rsidRPr="00F22FC5">
              <w:rPr>
                <w:b/>
                <w:bCs/>
                <w:sz w:val="24"/>
                <w:szCs w:val="24"/>
              </w:rPr>
              <w:t>Typical Fault Diagnosis and Maintenance of CNC Machine Tools</w:t>
            </w:r>
          </w:p>
          <w:p w14:paraId="23319522" w14:textId="77777777" w:rsidR="0079368D" w:rsidRPr="00F22FC5" w:rsidRDefault="0079368D" w:rsidP="00B66AAE">
            <w:pPr>
              <w:ind w:firstLineChars="100" w:firstLine="240"/>
              <w:rPr>
                <w:sz w:val="24"/>
                <w:szCs w:val="24"/>
              </w:rPr>
            </w:pPr>
            <w:r w:rsidRPr="00F22FC5">
              <w:rPr>
                <w:sz w:val="24"/>
                <w:szCs w:val="24"/>
              </w:rPr>
              <w:lastRenderedPageBreak/>
              <w:t>6.1 Emergency stop, overtravel, and stored travel detection faults</w:t>
            </w:r>
          </w:p>
          <w:p w14:paraId="403304F4" w14:textId="77777777" w:rsidR="0079368D" w:rsidRPr="00F22FC5" w:rsidRDefault="0079368D" w:rsidP="00B66AAE">
            <w:pPr>
              <w:ind w:firstLineChars="200" w:firstLine="480"/>
              <w:rPr>
                <w:sz w:val="24"/>
                <w:szCs w:val="24"/>
              </w:rPr>
            </w:pPr>
            <w:r w:rsidRPr="00F22FC5">
              <w:rPr>
                <w:sz w:val="24"/>
                <w:szCs w:val="24"/>
              </w:rPr>
              <w:t>6.1.1  Understand CNC machine tool emergency stop function</w:t>
            </w:r>
          </w:p>
          <w:p w14:paraId="0051E90C" w14:textId="77777777" w:rsidR="0079368D" w:rsidRPr="00F22FC5" w:rsidRDefault="0079368D" w:rsidP="00B66AAE">
            <w:pPr>
              <w:ind w:firstLineChars="200" w:firstLine="480"/>
              <w:rPr>
                <w:sz w:val="24"/>
                <w:szCs w:val="24"/>
              </w:rPr>
            </w:pPr>
            <w:r w:rsidRPr="00F22FC5">
              <w:rPr>
                <w:sz w:val="24"/>
                <w:szCs w:val="24"/>
              </w:rPr>
              <w:t>6.1.2  Understand Emergency stop control interface circuit</w:t>
            </w:r>
          </w:p>
          <w:p w14:paraId="6166341E" w14:textId="77777777" w:rsidR="0079368D" w:rsidRPr="00F22FC5" w:rsidRDefault="0079368D" w:rsidP="00B66AAE">
            <w:pPr>
              <w:ind w:firstLineChars="200" w:firstLine="480"/>
              <w:rPr>
                <w:sz w:val="24"/>
                <w:szCs w:val="24"/>
              </w:rPr>
            </w:pPr>
            <w:r w:rsidRPr="00F22FC5">
              <w:rPr>
                <w:sz w:val="24"/>
                <w:szCs w:val="24"/>
              </w:rPr>
              <w:t>6.1.3  Understand Hardware overtravel detection function of CNC machine tools</w:t>
            </w:r>
          </w:p>
          <w:p w14:paraId="28EA5D09" w14:textId="77777777" w:rsidR="0079368D" w:rsidRPr="00F22FC5" w:rsidRDefault="0079368D" w:rsidP="00B66AAE">
            <w:pPr>
              <w:ind w:firstLineChars="200" w:firstLine="480"/>
              <w:rPr>
                <w:sz w:val="24"/>
                <w:szCs w:val="24"/>
              </w:rPr>
            </w:pPr>
            <w:r w:rsidRPr="00F22FC5">
              <w:rPr>
                <w:sz w:val="24"/>
                <w:szCs w:val="24"/>
              </w:rPr>
              <w:t>6.1.4  Understand CNC machine tool storage stroke detection 1 function</w:t>
            </w:r>
          </w:p>
          <w:p w14:paraId="41FFE6FB" w14:textId="77777777" w:rsidR="0079368D" w:rsidRPr="00F22FC5" w:rsidRDefault="0079368D" w:rsidP="00B66AAE">
            <w:pPr>
              <w:ind w:firstLineChars="100" w:firstLine="240"/>
              <w:rPr>
                <w:sz w:val="24"/>
                <w:szCs w:val="24"/>
              </w:rPr>
            </w:pPr>
            <w:r w:rsidRPr="00F22FC5">
              <w:rPr>
                <w:sz w:val="24"/>
                <w:szCs w:val="24"/>
              </w:rPr>
              <w:t>6.2 Working mode selection failure</w:t>
            </w:r>
          </w:p>
          <w:p w14:paraId="114CF451" w14:textId="77777777" w:rsidR="0079368D" w:rsidRPr="00F22FC5" w:rsidRDefault="0079368D" w:rsidP="00B66AAE">
            <w:pPr>
              <w:ind w:firstLineChars="200" w:firstLine="480"/>
              <w:rPr>
                <w:sz w:val="24"/>
                <w:szCs w:val="24"/>
              </w:rPr>
            </w:pPr>
            <w:r w:rsidRPr="00F22FC5">
              <w:rPr>
                <w:sz w:val="24"/>
                <w:szCs w:val="24"/>
              </w:rPr>
              <w:t>6.2.1  Understand CNC machine tool working mode selection switch</w:t>
            </w:r>
          </w:p>
          <w:p w14:paraId="504585B1" w14:textId="77777777" w:rsidR="0079368D" w:rsidRPr="00F22FC5" w:rsidRDefault="0079368D" w:rsidP="00B66AAE">
            <w:pPr>
              <w:ind w:firstLineChars="200" w:firstLine="480"/>
              <w:rPr>
                <w:sz w:val="24"/>
                <w:szCs w:val="24"/>
              </w:rPr>
            </w:pPr>
            <w:r w:rsidRPr="00F22FC5">
              <w:rPr>
                <w:sz w:val="24"/>
                <w:szCs w:val="24"/>
              </w:rPr>
              <w:t>6.2.2  Understand Relevant signals for selecting the working mode of CNC machine tools</w:t>
            </w:r>
          </w:p>
          <w:p w14:paraId="1626AEF8" w14:textId="77777777" w:rsidR="0079368D" w:rsidRPr="00F22FC5" w:rsidRDefault="0079368D" w:rsidP="00B66AAE">
            <w:pPr>
              <w:ind w:firstLineChars="200" w:firstLine="480"/>
              <w:rPr>
                <w:sz w:val="24"/>
                <w:szCs w:val="24"/>
              </w:rPr>
            </w:pPr>
            <w:r w:rsidRPr="00F22FC5">
              <w:rPr>
                <w:sz w:val="24"/>
                <w:szCs w:val="24"/>
              </w:rPr>
              <w:t>6.2.3 Understand  Working mode selection function PMC control ladder diagram</w:t>
            </w:r>
          </w:p>
          <w:p w14:paraId="65132780" w14:textId="77777777" w:rsidR="0079368D" w:rsidRPr="00F22FC5" w:rsidRDefault="0079368D" w:rsidP="00B66AAE">
            <w:pPr>
              <w:ind w:firstLineChars="200" w:firstLine="480"/>
              <w:rPr>
                <w:sz w:val="24"/>
                <w:szCs w:val="24"/>
              </w:rPr>
            </w:pPr>
            <w:r w:rsidRPr="00F22FC5">
              <w:rPr>
                <w:sz w:val="24"/>
                <w:szCs w:val="24"/>
              </w:rPr>
              <w:t>6.2.4  Understand Interface circuit for selecting the working mode of CNC machine tools</w:t>
            </w:r>
          </w:p>
          <w:p w14:paraId="2ADF3750" w14:textId="77777777" w:rsidR="0079368D" w:rsidRPr="00F22FC5" w:rsidRDefault="0079368D" w:rsidP="00B66AAE">
            <w:pPr>
              <w:ind w:firstLineChars="100" w:firstLine="240"/>
              <w:rPr>
                <w:sz w:val="24"/>
                <w:szCs w:val="24"/>
              </w:rPr>
            </w:pPr>
            <w:r w:rsidRPr="00F22FC5">
              <w:rPr>
                <w:sz w:val="24"/>
                <w:szCs w:val="24"/>
              </w:rPr>
              <w:t>6.3 Jog feed JOG operation failure</w:t>
            </w:r>
          </w:p>
          <w:p w14:paraId="5059BB6C" w14:textId="77777777" w:rsidR="0079368D" w:rsidRPr="00F22FC5" w:rsidRDefault="0079368D" w:rsidP="00B66AAE">
            <w:pPr>
              <w:ind w:firstLineChars="200" w:firstLine="480"/>
              <w:rPr>
                <w:sz w:val="24"/>
                <w:szCs w:val="24"/>
              </w:rPr>
            </w:pPr>
            <w:r w:rsidRPr="00F22FC5">
              <w:rPr>
                <w:sz w:val="24"/>
                <w:szCs w:val="24"/>
              </w:rPr>
              <w:t>6.3.1  Understand Jog feed JOG operation mode</w:t>
            </w:r>
          </w:p>
          <w:p w14:paraId="1D780364" w14:textId="77777777" w:rsidR="0079368D" w:rsidRPr="00F22FC5" w:rsidRDefault="0079368D" w:rsidP="00B66AAE">
            <w:pPr>
              <w:ind w:firstLineChars="200" w:firstLine="480"/>
              <w:rPr>
                <w:sz w:val="24"/>
                <w:szCs w:val="24"/>
              </w:rPr>
            </w:pPr>
            <w:r w:rsidRPr="00F22FC5">
              <w:rPr>
                <w:sz w:val="24"/>
                <w:szCs w:val="24"/>
              </w:rPr>
              <w:t>6.3.2  Understand Signal related to JOG operation mode for jog feed</w:t>
            </w:r>
          </w:p>
          <w:p w14:paraId="2026CF0C" w14:textId="77777777" w:rsidR="0079368D" w:rsidRPr="00F22FC5" w:rsidRDefault="0079368D" w:rsidP="00B66AAE">
            <w:pPr>
              <w:ind w:firstLineChars="200" w:firstLine="480"/>
              <w:rPr>
                <w:sz w:val="24"/>
                <w:szCs w:val="24"/>
              </w:rPr>
            </w:pPr>
            <w:r w:rsidRPr="00F22FC5">
              <w:rPr>
                <w:sz w:val="24"/>
                <w:szCs w:val="24"/>
              </w:rPr>
              <w:t>6.3.3 Understand  Parameters related to jog feed JOG operation mode</w:t>
            </w:r>
          </w:p>
          <w:p w14:paraId="0BE1D049" w14:textId="77777777" w:rsidR="0079368D" w:rsidRPr="00F22FC5" w:rsidRDefault="0079368D" w:rsidP="00B66AAE">
            <w:pPr>
              <w:ind w:firstLineChars="200" w:firstLine="480"/>
              <w:rPr>
                <w:sz w:val="24"/>
                <w:szCs w:val="24"/>
              </w:rPr>
            </w:pPr>
            <w:r w:rsidRPr="00F22FC5">
              <w:rPr>
                <w:sz w:val="24"/>
                <w:szCs w:val="24"/>
              </w:rPr>
              <w:t>6.3.4  Understand Jog feed JOG interface circuit</w:t>
            </w:r>
          </w:p>
          <w:p w14:paraId="71003A96" w14:textId="77777777" w:rsidR="0079368D" w:rsidRPr="00F22FC5" w:rsidRDefault="0079368D" w:rsidP="00B66AAE">
            <w:pPr>
              <w:ind w:firstLineChars="100" w:firstLine="240"/>
              <w:rPr>
                <w:sz w:val="24"/>
                <w:szCs w:val="24"/>
              </w:rPr>
            </w:pPr>
            <w:r w:rsidRPr="00F22FC5">
              <w:rPr>
                <w:sz w:val="24"/>
                <w:szCs w:val="24"/>
              </w:rPr>
              <w:t>6.4 Handwheel operation failure</w:t>
            </w:r>
          </w:p>
          <w:p w14:paraId="30D483EE" w14:textId="77777777" w:rsidR="0079368D" w:rsidRPr="00F22FC5" w:rsidRDefault="0079368D" w:rsidP="00B66AAE">
            <w:pPr>
              <w:ind w:firstLineChars="200" w:firstLine="480"/>
              <w:rPr>
                <w:sz w:val="24"/>
                <w:szCs w:val="24"/>
              </w:rPr>
            </w:pPr>
            <w:r w:rsidRPr="00F22FC5">
              <w:rPr>
                <w:sz w:val="24"/>
                <w:szCs w:val="24"/>
              </w:rPr>
              <w:t>6.4.1  Understand Handwheel operation mode</w:t>
            </w:r>
          </w:p>
          <w:p w14:paraId="63D6099D" w14:textId="77777777" w:rsidR="0079368D" w:rsidRPr="00F22FC5" w:rsidRDefault="0079368D" w:rsidP="00B66AAE">
            <w:pPr>
              <w:ind w:firstLineChars="200" w:firstLine="480"/>
              <w:rPr>
                <w:sz w:val="24"/>
                <w:szCs w:val="24"/>
              </w:rPr>
            </w:pPr>
            <w:r w:rsidRPr="00F22FC5">
              <w:rPr>
                <w:sz w:val="24"/>
                <w:szCs w:val="24"/>
              </w:rPr>
              <w:t>6.4.2  Understand Signals related to handwheel operation mode</w:t>
            </w:r>
          </w:p>
          <w:p w14:paraId="253BC92B" w14:textId="77777777" w:rsidR="0079368D" w:rsidRPr="00F22FC5" w:rsidRDefault="0079368D" w:rsidP="00B66AAE">
            <w:pPr>
              <w:ind w:firstLineChars="200" w:firstLine="480"/>
              <w:rPr>
                <w:sz w:val="24"/>
                <w:szCs w:val="24"/>
              </w:rPr>
            </w:pPr>
            <w:r w:rsidRPr="00F22FC5">
              <w:rPr>
                <w:sz w:val="24"/>
                <w:szCs w:val="24"/>
              </w:rPr>
              <w:t>6.4.3  Understand Parameters related to handwheel operation mode</w:t>
            </w:r>
          </w:p>
          <w:p w14:paraId="01A13723" w14:textId="77777777" w:rsidR="0079368D" w:rsidRPr="00F22FC5" w:rsidRDefault="0079368D" w:rsidP="00B66AAE">
            <w:pPr>
              <w:ind w:firstLineChars="200" w:firstLine="480"/>
              <w:rPr>
                <w:sz w:val="24"/>
                <w:szCs w:val="24"/>
              </w:rPr>
            </w:pPr>
            <w:r w:rsidRPr="00F22FC5">
              <w:rPr>
                <w:sz w:val="24"/>
                <w:szCs w:val="24"/>
              </w:rPr>
              <w:t>6.4.4  Understand Handwheel operation mode interface circuit</w:t>
            </w:r>
          </w:p>
          <w:p w14:paraId="20CCFC41" w14:textId="77777777" w:rsidR="0079368D" w:rsidRPr="00F22FC5" w:rsidRDefault="0079368D" w:rsidP="00B66AAE">
            <w:pPr>
              <w:ind w:firstLineChars="100" w:firstLine="240"/>
              <w:rPr>
                <w:sz w:val="24"/>
                <w:szCs w:val="24"/>
              </w:rPr>
            </w:pPr>
            <w:r w:rsidRPr="00F22FC5">
              <w:rPr>
                <w:sz w:val="24"/>
                <w:szCs w:val="24"/>
              </w:rPr>
              <w:t>6.5 Automatic operation function failure</w:t>
            </w:r>
          </w:p>
          <w:p w14:paraId="72F6087A" w14:textId="77777777" w:rsidR="0079368D" w:rsidRPr="00F22FC5" w:rsidRDefault="0079368D" w:rsidP="00B66AAE">
            <w:pPr>
              <w:ind w:firstLineChars="200" w:firstLine="480"/>
              <w:rPr>
                <w:sz w:val="24"/>
                <w:szCs w:val="24"/>
              </w:rPr>
            </w:pPr>
            <w:r w:rsidRPr="00F22FC5">
              <w:rPr>
                <w:sz w:val="24"/>
                <w:szCs w:val="24"/>
              </w:rPr>
              <w:t>6.5.1  Understand Control buttons related to automatic operation mode</w:t>
            </w:r>
          </w:p>
          <w:p w14:paraId="63B024DF" w14:textId="77777777" w:rsidR="0079368D" w:rsidRPr="00F22FC5" w:rsidRDefault="0079368D" w:rsidP="00B66AAE">
            <w:pPr>
              <w:ind w:firstLineChars="200" w:firstLine="480"/>
              <w:rPr>
                <w:sz w:val="24"/>
                <w:szCs w:val="24"/>
              </w:rPr>
            </w:pPr>
            <w:r w:rsidRPr="00F22FC5">
              <w:rPr>
                <w:sz w:val="24"/>
                <w:szCs w:val="24"/>
              </w:rPr>
              <w:t>6.5.2  Understand Signals related to automatic operation function</w:t>
            </w:r>
          </w:p>
          <w:p w14:paraId="77835A7F" w14:textId="77777777" w:rsidR="0079368D" w:rsidRPr="00F22FC5" w:rsidRDefault="0079368D" w:rsidP="00B66AAE">
            <w:pPr>
              <w:ind w:firstLineChars="200" w:firstLine="480"/>
              <w:rPr>
                <w:sz w:val="24"/>
                <w:szCs w:val="24"/>
              </w:rPr>
            </w:pPr>
            <w:r w:rsidRPr="00F22FC5">
              <w:rPr>
                <w:sz w:val="24"/>
                <w:szCs w:val="24"/>
              </w:rPr>
              <w:t>6.5.3  Understand Parameters related to automatic operation function</w:t>
            </w:r>
          </w:p>
          <w:p w14:paraId="0533B207" w14:textId="77777777" w:rsidR="0079368D" w:rsidRPr="00F22FC5" w:rsidRDefault="0079368D" w:rsidP="00B66AAE">
            <w:pPr>
              <w:ind w:firstLineChars="200" w:firstLine="480"/>
              <w:rPr>
                <w:sz w:val="24"/>
                <w:szCs w:val="24"/>
              </w:rPr>
            </w:pPr>
            <w:r w:rsidRPr="00F22FC5">
              <w:rPr>
                <w:sz w:val="24"/>
                <w:szCs w:val="24"/>
              </w:rPr>
              <w:t>6.5.4  Understand Automatic operation interface circuit</w:t>
            </w:r>
          </w:p>
          <w:p w14:paraId="2B415BA2" w14:textId="77777777" w:rsidR="0079368D" w:rsidRPr="00F22FC5" w:rsidRDefault="0079368D" w:rsidP="00B66AAE">
            <w:pPr>
              <w:ind w:firstLineChars="200" w:firstLine="480"/>
              <w:rPr>
                <w:sz w:val="24"/>
                <w:szCs w:val="24"/>
              </w:rPr>
            </w:pPr>
            <w:r w:rsidRPr="00F22FC5">
              <w:rPr>
                <w:sz w:val="24"/>
                <w:szCs w:val="24"/>
              </w:rPr>
              <w:t>6.5.5  Understand Diagnostic steps for automatic operation function faults</w:t>
            </w:r>
          </w:p>
          <w:p w14:paraId="05652C53" w14:textId="77777777" w:rsidR="0079368D" w:rsidRPr="00F22FC5" w:rsidRDefault="002D4C71" w:rsidP="002D4C71">
            <w:pPr>
              <w:rPr>
                <w:sz w:val="24"/>
                <w:szCs w:val="24"/>
              </w:rPr>
            </w:pPr>
            <w:r>
              <w:rPr>
                <w:sz w:val="24"/>
                <w:szCs w:val="24"/>
              </w:rPr>
              <w:t xml:space="preserve">   </w:t>
            </w:r>
            <w:r w:rsidR="0079368D" w:rsidRPr="00F22FC5">
              <w:rPr>
                <w:sz w:val="24"/>
                <w:szCs w:val="24"/>
              </w:rPr>
              <w:t>6.6 CNC lathe automatic tool changer failure</w:t>
            </w:r>
          </w:p>
          <w:p w14:paraId="156210CC" w14:textId="77777777" w:rsidR="0079368D" w:rsidRPr="00F22FC5" w:rsidRDefault="0079368D" w:rsidP="00B66AAE">
            <w:pPr>
              <w:ind w:firstLineChars="200" w:firstLine="480"/>
              <w:rPr>
                <w:sz w:val="24"/>
                <w:szCs w:val="24"/>
              </w:rPr>
            </w:pPr>
            <w:r w:rsidRPr="00F22FC5">
              <w:rPr>
                <w:sz w:val="24"/>
                <w:szCs w:val="24"/>
              </w:rPr>
              <w:t>6.6.1  Understand Action process of electric tool holder under manual operation mode</w:t>
            </w:r>
          </w:p>
          <w:p w14:paraId="6E2B0EC4" w14:textId="77777777" w:rsidR="0079368D" w:rsidRPr="00F22FC5" w:rsidRDefault="0079368D" w:rsidP="00B66AAE">
            <w:pPr>
              <w:ind w:firstLineChars="200" w:firstLine="480"/>
              <w:rPr>
                <w:sz w:val="24"/>
                <w:szCs w:val="24"/>
              </w:rPr>
            </w:pPr>
            <w:r w:rsidRPr="00F22FC5">
              <w:rPr>
                <w:sz w:val="24"/>
                <w:szCs w:val="24"/>
              </w:rPr>
              <w:t>6.6.2  Understand PMC program for tool holder change under manual operation mode</w:t>
            </w:r>
          </w:p>
          <w:p w14:paraId="04E258F0" w14:textId="77777777" w:rsidR="0079368D" w:rsidRPr="00F22FC5" w:rsidRDefault="0079368D" w:rsidP="00B66AAE">
            <w:pPr>
              <w:ind w:firstLineChars="200" w:firstLine="480"/>
              <w:rPr>
                <w:sz w:val="24"/>
                <w:szCs w:val="24"/>
              </w:rPr>
            </w:pPr>
            <w:r w:rsidRPr="00F22FC5">
              <w:rPr>
                <w:sz w:val="24"/>
                <w:szCs w:val="24"/>
              </w:rPr>
              <w:t>6.6.3  Understand Action process of electric tool holder under automatic operation mode</w:t>
            </w:r>
          </w:p>
          <w:p w14:paraId="7A7A99AB" w14:textId="77777777" w:rsidR="0079368D" w:rsidRPr="00F22FC5" w:rsidRDefault="0079368D" w:rsidP="00B66AAE">
            <w:pPr>
              <w:ind w:firstLineChars="100" w:firstLine="240"/>
              <w:rPr>
                <w:sz w:val="24"/>
                <w:szCs w:val="24"/>
              </w:rPr>
            </w:pPr>
            <w:r w:rsidRPr="00F22FC5">
              <w:rPr>
                <w:sz w:val="24"/>
                <w:szCs w:val="24"/>
              </w:rPr>
              <w:t>6.7 Data transmission and backup of CNC system</w:t>
            </w:r>
          </w:p>
          <w:p w14:paraId="4C6634F3" w14:textId="77777777" w:rsidR="0079368D" w:rsidRPr="00F22FC5" w:rsidRDefault="0079368D" w:rsidP="00B66AAE">
            <w:pPr>
              <w:ind w:firstLineChars="200" w:firstLine="480"/>
              <w:rPr>
                <w:sz w:val="24"/>
                <w:szCs w:val="24"/>
              </w:rPr>
            </w:pPr>
            <w:r w:rsidRPr="00F22FC5">
              <w:rPr>
                <w:sz w:val="24"/>
                <w:szCs w:val="24"/>
              </w:rPr>
              <w:t>6.7.1  Understand RS-232 serial communication cable data transmission and backup</w:t>
            </w:r>
          </w:p>
          <w:p w14:paraId="080A23A0" w14:textId="77777777" w:rsidR="0079368D" w:rsidRPr="00F22FC5" w:rsidRDefault="0079368D" w:rsidP="00B66AAE">
            <w:pPr>
              <w:ind w:firstLineChars="200" w:firstLine="480"/>
              <w:rPr>
                <w:sz w:val="24"/>
                <w:szCs w:val="24"/>
              </w:rPr>
            </w:pPr>
            <w:r w:rsidRPr="00F22FC5">
              <w:rPr>
                <w:sz w:val="24"/>
                <w:szCs w:val="24"/>
              </w:rPr>
              <w:t>6.7.2  Understand RS-232 serial communication data transmission and backup steps</w:t>
            </w:r>
          </w:p>
          <w:p w14:paraId="08056055" w14:textId="77777777" w:rsidR="0079368D" w:rsidRPr="00F22FC5" w:rsidRDefault="0079368D" w:rsidP="00B66AAE">
            <w:pPr>
              <w:ind w:firstLineChars="200" w:firstLine="480"/>
              <w:rPr>
                <w:sz w:val="24"/>
                <w:szCs w:val="24"/>
              </w:rPr>
            </w:pPr>
            <w:r w:rsidRPr="00F22FC5">
              <w:rPr>
                <w:sz w:val="24"/>
                <w:szCs w:val="24"/>
              </w:rPr>
              <w:t>6.7.3 Understand CF storage card data transmission and backup</w:t>
            </w:r>
          </w:p>
        </w:tc>
      </w:tr>
      <w:tr w:rsidR="0079368D" w:rsidRPr="00F22FC5" w14:paraId="39B9E967" w14:textId="77777777" w:rsidTr="00B66AAE">
        <w:tc>
          <w:tcPr>
            <w:tcW w:w="500" w:type="dxa"/>
            <w:tcBorders>
              <w:tl2br w:val="nil"/>
              <w:tr2bl w:val="nil"/>
            </w:tcBorders>
          </w:tcPr>
          <w:p w14:paraId="208EA806" w14:textId="77777777" w:rsidR="0079368D" w:rsidRPr="00F22FC5" w:rsidRDefault="0079368D" w:rsidP="00B66AAE">
            <w:pPr>
              <w:jc w:val="center"/>
              <w:rPr>
                <w:b/>
                <w:bCs/>
                <w:sz w:val="24"/>
                <w:szCs w:val="24"/>
              </w:rPr>
            </w:pPr>
            <w:r w:rsidRPr="00F22FC5">
              <w:rPr>
                <w:b/>
                <w:bCs/>
                <w:sz w:val="24"/>
                <w:szCs w:val="24"/>
              </w:rPr>
              <w:t>7.</w:t>
            </w:r>
            <w:r w:rsidRPr="00F22FC5">
              <w:rPr>
                <w:sz w:val="24"/>
                <w:szCs w:val="24"/>
              </w:rPr>
              <w:t xml:space="preserve"> </w:t>
            </w:r>
          </w:p>
        </w:tc>
        <w:tc>
          <w:tcPr>
            <w:tcW w:w="7796" w:type="dxa"/>
            <w:gridSpan w:val="2"/>
            <w:tcBorders>
              <w:tl2br w:val="nil"/>
              <w:tr2bl w:val="nil"/>
            </w:tcBorders>
          </w:tcPr>
          <w:p w14:paraId="1BD0A70E" w14:textId="77777777" w:rsidR="0079368D" w:rsidRPr="00F22FC5" w:rsidRDefault="0079368D" w:rsidP="00B66AAE">
            <w:pPr>
              <w:rPr>
                <w:b/>
                <w:bCs/>
                <w:sz w:val="24"/>
                <w:szCs w:val="24"/>
              </w:rPr>
            </w:pPr>
            <w:r w:rsidRPr="00F22FC5">
              <w:rPr>
                <w:b/>
                <w:bCs/>
                <w:sz w:val="24"/>
                <w:szCs w:val="24"/>
              </w:rPr>
              <w:t>Acceptance and accuracy testing of CNC machine tools</w:t>
            </w:r>
          </w:p>
          <w:p w14:paraId="2EA57265" w14:textId="77777777" w:rsidR="0079368D" w:rsidRPr="00F22FC5" w:rsidRDefault="0079368D" w:rsidP="00B66AAE">
            <w:pPr>
              <w:ind w:firstLineChars="100" w:firstLine="240"/>
              <w:rPr>
                <w:sz w:val="24"/>
                <w:szCs w:val="24"/>
              </w:rPr>
            </w:pPr>
            <w:r w:rsidRPr="00F22FC5">
              <w:rPr>
                <w:sz w:val="24"/>
                <w:szCs w:val="24"/>
              </w:rPr>
              <w:t>7.1 Installation, debugging and acceptance of CNC machine tools</w:t>
            </w:r>
          </w:p>
          <w:p w14:paraId="1C2249E9" w14:textId="77777777" w:rsidR="0079368D" w:rsidRPr="00F22FC5" w:rsidRDefault="0079368D" w:rsidP="00B66AAE">
            <w:pPr>
              <w:ind w:firstLineChars="200" w:firstLine="480"/>
              <w:rPr>
                <w:sz w:val="24"/>
                <w:szCs w:val="24"/>
              </w:rPr>
            </w:pPr>
            <w:r w:rsidRPr="00F22FC5">
              <w:rPr>
                <w:sz w:val="24"/>
                <w:szCs w:val="24"/>
              </w:rPr>
              <w:lastRenderedPageBreak/>
              <w:t>7.1.1 Understand  Installation of CNC machine tool body</w:t>
            </w:r>
          </w:p>
          <w:p w14:paraId="6A7A327A" w14:textId="77777777" w:rsidR="0079368D" w:rsidRPr="00F22FC5" w:rsidRDefault="0079368D" w:rsidP="00B66AAE">
            <w:pPr>
              <w:ind w:firstLineChars="200" w:firstLine="480"/>
              <w:rPr>
                <w:sz w:val="24"/>
                <w:szCs w:val="24"/>
              </w:rPr>
            </w:pPr>
            <w:r w:rsidRPr="00F22FC5">
              <w:rPr>
                <w:sz w:val="24"/>
                <w:szCs w:val="24"/>
              </w:rPr>
              <w:t>7.1.2  Understand Connection of CNC system</w:t>
            </w:r>
          </w:p>
          <w:p w14:paraId="6CEF736B" w14:textId="77777777" w:rsidR="0079368D" w:rsidRPr="00F22FC5" w:rsidRDefault="0079368D" w:rsidP="00B66AAE">
            <w:pPr>
              <w:ind w:firstLineChars="200" w:firstLine="480"/>
              <w:rPr>
                <w:sz w:val="24"/>
                <w:szCs w:val="24"/>
              </w:rPr>
            </w:pPr>
            <w:r w:rsidRPr="00F22FC5">
              <w:rPr>
                <w:sz w:val="24"/>
                <w:szCs w:val="24"/>
              </w:rPr>
              <w:t>7.1.3  Understand Power-on test of CNC machine tools</w:t>
            </w:r>
          </w:p>
          <w:p w14:paraId="392BCECD" w14:textId="77777777" w:rsidR="0079368D" w:rsidRPr="00F22FC5" w:rsidRDefault="0079368D" w:rsidP="00B66AAE">
            <w:pPr>
              <w:ind w:firstLineChars="200" w:firstLine="480"/>
              <w:rPr>
                <w:sz w:val="24"/>
                <w:szCs w:val="24"/>
              </w:rPr>
            </w:pPr>
            <w:r w:rsidRPr="00F22FC5">
              <w:rPr>
                <w:sz w:val="24"/>
                <w:szCs w:val="24"/>
              </w:rPr>
              <w:t>7.1.4  Understand Installation and adjustment of CNC machine tools</w:t>
            </w:r>
          </w:p>
          <w:p w14:paraId="60A95CEC" w14:textId="77777777" w:rsidR="0079368D" w:rsidRPr="00F22FC5" w:rsidRDefault="0079368D" w:rsidP="00B66AAE">
            <w:pPr>
              <w:ind w:firstLineChars="200" w:firstLine="480"/>
              <w:rPr>
                <w:sz w:val="24"/>
                <w:szCs w:val="24"/>
              </w:rPr>
            </w:pPr>
            <w:r w:rsidRPr="00F22FC5">
              <w:rPr>
                <w:sz w:val="24"/>
                <w:szCs w:val="24"/>
              </w:rPr>
              <w:t>7.1.5  Understand Operation of machining center tool change device</w:t>
            </w:r>
          </w:p>
          <w:p w14:paraId="5C5EAA64" w14:textId="77777777" w:rsidR="0079368D" w:rsidRPr="00F22FC5" w:rsidRDefault="0079368D" w:rsidP="00B66AAE">
            <w:pPr>
              <w:ind w:firstLineChars="200" w:firstLine="480"/>
              <w:rPr>
                <w:sz w:val="24"/>
                <w:szCs w:val="24"/>
              </w:rPr>
            </w:pPr>
            <w:r w:rsidRPr="00F22FC5">
              <w:rPr>
                <w:sz w:val="24"/>
                <w:szCs w:val="24"/>
              </w:rPr>
              <w:t>7.1.6  Understand Trial operation of CNC machine tools</w:t>
            </w:r>
          </w:p>
          <w:p w14:paraId="36BBA44E" w14:textId="77777777" w:rsidR="0079368D" w:rsidRPr="00F22FC5" w:rsidRDefault="0079368D" w:rsidP="00B66AAE">
            <w:pPr>
              <w:ind w:firstLineChars="200" w:firstLine="480"/>
              <w:rPr>
                <w:sz w:val="24"/>
                <w:szCs w:val="24"/>
              </w:rPr>
            </w:pPr>
            <w:r w:rsidRPr="00F22FC5">
              <w:rPr>
                <w:sz w:val="24"/>
                <w:szCs w:val="24"/>
              </w:rPr>
              <w:t>7.1.7  Understand Acceptance of CNC machine tools</w:t>
            </w:r>
          </w:p>
          <w:p w14:paraId="579B2657" w14:textId="77777777" w:rsidR="0079368D" w:rsidRPr="00F22FC5" w:rsidRDefault="0079368D" w:rsidP="00B66AAE">
            <w:pPr>
              <w:ind w:firstLineChars="100" w:firstLine="240"/>
              <w:rPr>
                <w:sz w:val="24"/>
                <w:szCs w:val="24"/>
              </w:rPr>
            </w:pPr>
            <w:r w:rsidRPr="00F22FC5">
              <w:rPr>
                <w:sz w:val="24"/>
                <w:szCs w:val="24"/>
              </w:rPr>
              <w:t>7.2 Geometric accuracy testing of CNC machine tools</w:t>
            </w:r>
          </w:p>
          <w:p w14:paraId="761AC7EC" w14:textId="77777777" w:rsidR="0079368D" w:rsidRPr="00F22FC5" w:rsidRDefault="0079368D" w:rsidP="00B66AAE">
            <w:pPr>
              <w:ind w:firstLineChars="200" w:firstLine="480"/>
              <w:rPr>
                <w:sz w:val="24"/>
                <w:szCs w:val="24"/>
              </w:rPr>
            </w:pPr>
            <w:r w:rsidRPr="00F22FC5">
              <w:rPr>
                <w:sz w:val="24"/>
                <w:szCs w:val="24"/>
              </w:rPr>
              <w:t>7.2.1  Understand Inspection of Geometric Accuracy of CNC Lathes</w:t>
            </w:r>
          </w:p>
          <w:p w14:paraId="7C748D49" w14:textId="77777777" w:rsidR="0079368D" w:rsidRPr="00F22FC5" w:rsidRDefault="0079368D" w:rsidP="00B66AAE">
            <w:pPr>
              <w:ind w:firstLineChars="200" w:firstLine="480"/>
              <w:rPr>
                <w:sz w:val="24"/>
                <w:szCs w:val="24"/>
              </w:rPr>
            </w:pPr>
            <w:r w:rsidRPr="00F22FC5">
              <w:rPr>
                <w:sz w:val="24"/>
                <w:szCs w:val="24"/>
              </w:rPr>
              <w:t>7.2.2  Understand Inspection of geometric accuracy of CNC milling machines</w:t>
            </w:r>
          </w:p>
          <w:p w14:paraId="1E5D20BC" w14:textId="77777777" w:rsidR="0079368D" w:rsidRPr="00F22FC5" w:rsidRDefault="0079368D" w:rsidP="00B66AAE">
            <w:pPr>
              <w:ind w:firstLineChars="100" w:firstLine="240"/>
              <w:rPr>
                <w:sz w:val="24"/>
                <w:szCs w:val="24"/>
              </w:rPr>
            </w:pPr>
            <w:r w:rsidRPr="00F22FC5">
              <w:rPr>
                <w:sz w:val="24"/>
                <w:szCs w:val="24"/>
              </w:rPr>
              <w:t>7.3 Positioning accuracy detection and pitch compensation of CNC machine tools</w:t>
            </w:r>
          </w:p>
          <w:p w14:paraId="75BD7F78" w14:textId="77777777" w:rsidR="0079368D" w:rsidRPr="00F22FC5" w:rsidRDefault="0079368D" w:rsidP="00B66AAE">
            <w:pPr>
              <w:ind w:firstLineChars="200" w:firstLine="480"/>
              <w:rPr>
                <w:sz w:val="24"/>
                <w:szCs w:val="24"/>
              </w:rPr>
            </w:pPr>
            <w:r w:rsidRPr="00F22FC5">
              <w:rPr>
                <w:sz w:val="24"/>
                <w:szCs w:val="24"/>
              </w:rPr>
              <w:t>7.3.1  Understand Positioning accuracy and repeated positioning accuracy of CNC machine tools</w:t>
            </w:r>
          </w:p>
          <w:p w14:paraId="01D0211F" w14:textId="77777777" w:rsidR="0079368D" w:rsidRPr="00F22FC5" w:rsidRDefault="0079368D" w:rsidP="00B66AAE">
            <w:pPr>
              <w:ind w:firstLineChars="200" w:firstLine="480"/>
              <w:rPr>
                <w:sz w:val="24"/>
                <w:szCs w:val="24"/>
              </w:rPr>
            </w:pPr>
            <w:r w:rsidRPr="00F22FC5">
              <w:rPr>
                <w:sz w:val="24"/>
                <w:szCs w:val="24"/>
              </w:rPr>
              <w:t>7.3.2  Understand Compensation for pitch error and reverse clearance of CNC machine tools</w:t>
            </w:r>
          </w:p>
          <w:p w14:paraId="289365EC" w14:textId="77777777" w:rsidR="0079368D" w:rsidRPr="00F22FC5" w:rsidRDefault="0079368D" w:rsidP="00B66AAE">
            <w:pPr>
              <w:ind w:firstLineChars="200" w:firstLine="480"/>
              <w:rPr>
                <w:sz w:val="24"/>
                <w:szCs w:val="24"/>
              </w:rPr>
            </w:pPr>
            <w:r w:rsidRPr="00F22FC5">
              <w:rPr>
                <w:sz w:val="24"/>
                <w:szCs w:val="24"/>
              </w:rPr>
              <w:t>7.3.3 Understand  System parameters related to pitch error compensation</w:t>
            </w:r>
          </w:p>
        </w:tc>
      </w:tr>
    </w:tbl>
    <w:p w14:paraId="2C3BD6A8" w14:textId="77777777" w:rsidR="0079368D" w:rsidRPr="00F22FC5" w:rsidRDefault="0079368D" w:rsidP="0079368D">
      <w:pPr>
        <w:rPr>
          <w:rFonts w:ascii="Times New Roman" w:hAnsi="Times New Roman" w:cs="Times New Roman"/>
          <w:sz w:val="24"/>
          <w:szCs w:val="24"/>
        </w:rPr>
      </w:pPr>
    </w:p>
    <w:p w14:paraId="0EA6B464" w14:textId="77777777" w:rsidR="0079368D" w:rsidRPr="00F22FC5" w:rsidRDefault="0079368D" w:rsidP="0079368D">
      <w:pPr>
        <w:rPr>
          <w:rFonts w:ascii="Times New Roman" w:hAnsi="Times New Roman" w:cs="Times New Roman"/>
          <w:sz w:val="24"/>
          <w:szCs w:val="24"/>
        </w:rPr>
      </w:pPr>
    </w:p>
    <w:p w14:paraId="2C630D23" w14:textId="77777777" w:rsidR="0079368D" w:rsidRPr="00F22FC5" w:rsidRDefault="0079368D" w:rsidP="0079368D">
      <w:pPr>
        <w:rPr>
          <w:rFonts w:ascii="Times New Roman" w:hAnsi="Times New Roman" w:cs="Times New Roman"/>
          <w:sz w:val="24"/>
          <w:szCs w:val="24"/>
        </w:rPr>
      </w:pPr>
    </w:p>
    <w:p w14:paraId="6EFBC304" w14:textId="77777777" w:rsidR="0079368D" w:rsidRPr="00F22FC5" w:rsidRDefault="0079368D" w:rsidP="0079368D">
      <w:pPr>
        <w:rPr>
          <w:rFonts w:ascii="Times New Roman" w:hAnsi="Times New Roman" w:cs="Times New Roman"/>
          <w:sz w:val="24"/>
          <w:szCs w:val="24"/>
        </w:rPr>
      </w:pPr>
    </w:p>
    <w:p w14:paraId="4B755F59" w14:textId="77777777" w:rsidR="0079368D" w:rsidRPr="00F22FC5" w:rsidRDefault="0079368D" w:rsidP="0079368D">
      <w:pPr>
        <w:rPr>
          <w:rFonts w:ascii="Times New Roman" w:hAnsi="Times New Roman" w:cs="Times New Roman"/>
          <w:sz w:val="24"/>
          <w:szCs w:val="24"/>
        </w:rPr>
      </w:pPr>
      <w:r w:rsidRPr="00F22FC5">
        <w:rPr>
          <w:rFonts w:ascii="Times New Roman" w:hAnsi="Times New Roman" w:cs="Times New Roman"/>
          <w:sz w:val="24"/>
          <w:szCs w:val="24"/>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2"/>
        <w:gridCol w:w="6084"/>
      </w:tblGrid>
      <w:tr w:rsidR="0079368D" w:rsidRPr="00F22FC5" w14:paraId="50175031" w14:textId="77777777" w:rsidTr="00B66AAE">
        <w:tc>
          <w:tcPr>
            <w:tcW w:w="2212" w:type="dxa"/>
          </w:tcPr>
          <w:p w14:paraId="70D7AC93" w14:textId="77777777" w:rsidR="0079368D" w:rsidRPr="00F22FC5" w:rsidRDefault="0079368D" w:rsidP="00B66AAE">
            <w:pPr>
              <w:jc w:val="center"/>
              <w:rPr>
                <w:b/>
                <w:bCs/>
                <w:sz w:val="24"/>
                <w:szCs w:val="24"/>
              </w:rPr>
            </w:pPr>
            <w:r>
              <w:rPr>
                <w:b/>
                <w:bCs/>
                <w:sz w:val="24"/>
                <w:szCs w:val="24"/>
              </w:rPr>
              <w:lastRenderedPageBreak/>
              <w:t>MMAT322</w:t>
            </w:r>
          </w:p>
        </w:tc>
        <w:tc>
          <w:tcPr>
            <w:tcW w:w="6084" w:type="dxa"/>
          </w:tcPr>
          <w:p w14:paraId="1D047C0A" w14:textId="77777777" w:rsidR="0079368D" w:rsidRPr="00F22FC5" w:rsidRDefault="0079368D" w:rsidP="00B66AAE">
            <w:pPr>
              <w:rPr>
                <w:b/>
                <w:bCs/>
                <w:sz w:val="24"/>
                <w:szCs w:val="24"/>
              </w:rPr>
            </w:pPr>
            <w:r w:rsidRPr="00F22FC5">
              <w:rPr>
                <w:b/>
                <w:bCs/>
                <w:sz w:val="24"/>
                <w:szCs w:val="24"/>
              </w:rPr>
              <w:t>Fault diagnosis and maintenance of CNC machine tools</w:t>
            </w:r>
          </w:p>
        </w:tc>
      </w:tr>
      <w:tr w:rsidR="0079368D" w:rsidRPr="00F22FC5" w14:paraId="3A4714EE" w14:textId="77777777" w:rsidTr="00B66AAE">
        <w:tc>
          <w:tcPr>
            <w:tcW w:w="8296" w:type="dxa"/>
            <w:gridSpan w:val="2"/>
          </w:tcPr>
          <w:p w14:paraId="296C495C" w14:textId="77777777" w:rsidR="0079368D" w:rsidRPr="00F22FC5" w:rsidRDefault="0079368D" w:rsidP="00275661">
            <w:pPr>
              <w:jc w:val="center"/>
              <w:rPr>
                <w:b/>
                <w:bCs/>
                <w:sz w:val="24"/>
                <w:szCs w:val="24"/>
              </w:rPr>
            </w:pPr>
            <w:r w:rsidRPr="00F22FC5">
              <w:rPr>
                <w:b/>
                <w:bCs/>
                <w:sz w:val="24"/>
                <w:szCs w:val="24"/>
              </w:rPr>
              <w:t>List of Practical</w:t>
            </w:r>
          </w:p>
        </w:tc>
      </w:tr>
    </w:tbl>
    <w:p w14:paraId="53FAC560" w14:textId="77777777" w:rsidR="0079368D" w:rsidRPr="00F22FC5" w:rsidRDefault="0079368D" w:rsidP="0079368D">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
        <w:gridCol w:w="1908"/>
        <w:gridCol w:w="531"/>
        <w:gridCol w:w="4460"/>
        <w:gridCol w:w="29"/>
        <w:gridCol w:w="32"/>
        <w:gridCol w:w="10"/>
        <w:gridCol w:w="6"/>
        <w:gridCol w:w="8"/>
        <w:gridCol w:w="410"/>
        <w:gridCol w:w="425"/>
        <w:gridCol w:w="13"/>
        <w:gridCol w:w="1079"/>
      </w:tblGrid>
      <w:tr w:rsidR="0079368D" w:rsidRPr="00F22FC5" w14:paraId="7C48012B" w14:textId="77777777" w:rsidTr="00140356">
        <w:trPr>
          <w:gridAfter w:val="2"/>
          <w:wAfter w:w="1092" w:type="dxa"/>
        </w:trPr>
        <w:tc>
          <w:tcPr>
            <w:tcW w:w="554" w:type="dxa"/>
          </w:tcPr>
          <w:p w14:paraId="5672E8B0" w14:textId="77777777" w:rsidR="0079368D" w:rsidRPr="00F22FC5" w:rsidRDefault="0079368D" w:rsidP="00B66AAE">
            <w:pPr>
              <w:jc w:val="center"/>
              <w:rPr>
                <w:b/>
                <w:bCs/>
                <w:sz w:val="24"/>
                <w:szCs w:val="24"/>
              </w:rPr>
            </w:pPr>
            <w:r w:rsidRPr="00F22FC5">
              <w:rPr>
                <w:b/>
                <w:bCs/>
                <w:sz w:val="24"/>
                <w:szCs w:val="24"/>
              </w:rPr>
              <w:t>1.</w:t>
            </w:r>
          </w:p>
        </w:tc>
        <w:tc>
          <w:tcPr>
            <w:tcW w:w="6970" w:type="dxa"/>
            <w:gridSpan w:val="6"/>
          </w:tcPr>
          <w:p w14:paraId="11558899" w14:textId="77777777" w:rsidR="0079368D" w:rsidRPr="00F22FC5" w:rsidRDefault="0079368D" w:rsidP="00B66AAE">
            <w:pPr>
              <w:rPr>
                <w:b/>
                <w:bCs/>
                <w:sz w:val="24"/>
                <w:szCs w:val="24"/>
              </w:rPr>
            </w:pPr>
            <w:r w:rsidRPr="00F22FC5">
              <w:rPr>
                <w:b/>
                <w:bCs/>
                <w:sz w:val="24"/>
                <w:szCs w:val="24"/>
              </w:rPr>
              <w:t>Structure and composition of the CNC system comprehensive training platform</w:t>
            </w:r>
          </w:p>
        </w:tc>
        <w:tc>
          <w:tcPr>
            <w:tcW w:w="849" w:type="dxa"/>
            <w:gridSpan w:val="4"/>
          </w:tcPr>
          <w:p w14:paraId="19661533" w14:textId="77777777" w:rsidR="0079368D" w:rsidRPr="00F22FC5" w:rsidRDefault="0079368D" w:rsidP="00B66AAE">
            <w:pPr>
              <w:rPr>
                <w:b/>
                <w:bCs/>
                <w:sz w:val="24"/>
                <w:szCs w:val="24"/>
              </w:rPr>
            </w:pPr>
            <w:r w:rsidRPr="00F22FC5">
              <w:rPr>
                <w:b/>
                <w:bCs/>
                <w:sz w:val="24"/>
                <w:szCs w:val="24"/>
              </w:rPr>
              <w:t>12Hrs</w:t>
            </w:r>
          </w:p>
        </w:tc>
      </w:tr>
      <w:tr w:rsidR="0079368D" w:rsidRPr="00F22FC5" w14:paraId="0BA56DD4" w14:textId="77777777" w:rsidTr="00140356">
        <w:trPr>
          <w:gridAfter w:val="2"/>
          <w:wAfter w:w="1092" w:type="dxa"/>
        </w:trPr>
        <w:tc>
          <w:tcPr>
            <w:tcW w:w="554" w:type="dxa"/>
          </w:tcPr>
          <w:p w14:paraId="7161BEF0" w14:textId="77777777" w:rsidR="0079368D" w:rsidRPr="00F22FC5" w:rsidRDefault="0079368D" w:rsidP="00B66AAE">
            <w:pPr>
              <w:jc w:val="center"/>
              <w:rPr>
                <w:b/>
                <w:bCs/>
                <w:sz w:val="24"/>
                <w:szCs w:val="24"/>
              </w:rPr>
            </w:pPr>
          </w:p>
        </w:tc>
        <w:tc>
          <w:tcPr>
            <w:tcW w:w="7819" w:type="dxa"/>
            <w:gridSpan w:val="10"/>
          </w:tcPr>
          <w:p w14:paraId="4DE6E1D1" w14:textId="77777777" w:rsidR="0079368D" w:rsidRPr="00F22FC5" w:rsidRDefault="0079368D" w:rsidP="00B66AAE">
            <w:pPr>
              <w:ind w:firstLineChars="100" w:firstLine="240"/>
              <w:rPr>
                <w:sz w:val="24"/>
                <w:szCs w:val="24"/>
              </w:rPr>
            </w:pPr>
            <w:r w:rsidRPr="00F22FC5">
              <w:rPr>
                <w:sz w:val="24"/>
                <w:szCs w:val="24"/>
              </w:rPr>
              <w:t>1.1 Components of the CNC System Comprehensive Training Platform</w:t>
            </w:r>
          </w:p>
          <w:p w14:paraId="2D71E6AB" w14:textId="77777777" w:rsidR="0079368D" w:rsidRPr="00F22FC5" w:rsidRDefault="0079368D" w:rsidP="00B66AAE">
            <w:pPr>
              <w:ind w:firstLineChars="100" w:firstLine="240"/>
              <w:rPr>
                <w:sz w:val="24"/>
                <w:szCs w:val="24"/>
              </w:rPr>
            </w:pPr>
            <w:r w:rsidRPr="00F22FC5">
              <w:rPr>
                <w:sz w:val="24"/>
                <w:szCs w:val="24"/>
              </w:rPr>
              <w:t>1.2 Connection of CNC system comprehensive training platform components</w:t>
            </w:r>
          </w:p>
          <w:p w14:paraId="05AAFC80" w14:textId="77777777" w:rsidR="0079368D" w:rsidRPr="00F22FC5" w:rsidRDefault="0079368D" w:rsidP="00B66AAE">
            <w:pPr>
              <w:ind w:firstLineChars="100" w:firstLine="240"/>
              <w:rPr>
                <w:sz w:val="24"/>
                <w:szCs w:val="24"/>
              </w:rPr>
            </w:pPr>
            <w:r w:rsidRPr="00F22FC5">
              <w:rPr>
                <w:sz w:val="24"/>
                <w:szCs w:val="24"/>
              </w:rPr>
              <w:t>1.3 Basic Operation of CNC System Comprehensive Training Platform</w:t>
            </w:r>
          </w:p>
        </w:tc>
      </w:tr>
      <w:tr w:rsidR="0079368D" w:rsidRPr="00F22FC5" w14:paraId="50A0FF10" w14:textId="77777777" w:rsidTr="00140356">
        <w:trPr>
          <w:gridAfter w:val="2"/>
          <w:wAfter w:w="1092" w:type="dxa"/>
        </w:trPr>
        <w:tc>
          <w:tcPr>
            <w:tcW w:w="554" w:type="dxa"/>
          </w:tcPr>
          <w:p w14:paraId="647321C0" w14:textId="77777777" w:rsidR="0079368D" w:rsidRPr="00F22FC5" w:rsidRDefault="0079368D" w:rsidP="00B66AAE">
            <w:pPr>
              <w:jc w:val="center"/>
              <w:rPr>
                <w:b/>
                <w:bCs/>
                <w:sz w:val="24"/>
                <w:szCs w:val="24"/>
              </w:rPr>
            </w:pPr>
            <w:r w:rsidRPr="00F22FC5">
              <w:rPr>
                <w:b/>
                <w:bCs/>
                <w:sz w:val="24"/>
                <w:szCs w:val="24"/>
              </w:rPr>
              <w:t>2.</w:t>
            </w:r>
          </w:p>
        </w:tc>
        <w:tc>
          <w:tcPr>
            <w:tcW w:w="6970" w:type="dxa"/>
            <w:gridSpan w:val="6"/>
          </w:tcPr>
          <w:p w14:paraId="2FE2A462" w14:textId="77777777" w:rsidR="0079368D" w:rsidRPr="00F22FC5" w:rsidRDefault="0079368D" w:rsidP="00B66AAE">
            <w:pPr>
              <w:rPr>
                <w:b/>
                <w:bCs/>
                <w:sz w:val="24"/>
                <w:szCs w:val="24"/>
              </w:rPr>
            </w:pPr>
            <w:r w:rsidRPr="00F22FC5">
              <w:rPr>
                <w:b/>
                <w:bCs/>
                <w:sz w:val="24"/>
                <w:szCs w:val="24"/>
              </w:rPr>
              <w:t>Connection and debugging of CNC system</w:t>
            </w:r>
          </w:p>
        </w:tc>
        <w:tc>
          <w:tcPr>
            <w:tcW w:w="849" w:type="dxa"/>
            <w:gridSpan w:val="4"/>
          </w:tcPr>
          <w:p w14:paraId="24C91114" w14:textId="77777777" w:rsidR="0079368D" w:rsidRPr="00F22FC5" w:rsidRDefault="0079368D" w:rsidP="00B66AAE">
            <w:pPr>
              <w:rPr>
                <w:b/>
                <w:bCs/>
                <w:sz w:val="24"/>
                <w:szCs w:val="24"/>
              </w:rPr>
            </w:pPr>
            <w:r w:rsidRPr="00F22FC5">
              <w:rPr>
                <w:b/>
                <w:bCs/>
                <w:sz w:val="24"/>
                <w:szCs w:val="24"/>
              </w:rPr>
              <w:t>12Hrs</w:t>
            </w:r>
          </w:p>
        </w:tc>
      </w:tr>
      <w:tr w:rsidR="0079368D" w:rsidRPr="00F22FC5" w14:paraId="2EB7DECC" w14:textId="77777777" w:rsidTr="00140356">
        <w:trPr>
          <w:gridAfter w:val="2"/>
          <w:wAfter w:w="1092" w:type="dxa"/>
        </w:trPr>
        <w:tc>
          <w:tcPr>
            <w:tcW w:w="554" w:type="dxa"/>
          </w:tcPr>
          <w:p w14:paraId="4B65D7A3" w14:textId="77777777" w:rsidR="0079368D" w:rsidRPr="00F22FC5" w:rsidRDefault="0079368D" w:rsidP="00B66AAE">
            <w:pPr>
              <w:jc w:val="center"/>
              <w:rPr>
                <w:b/>
                <w:bCs/>
                <w:sz w:val="24"/>
                <w:szCs w:val="24"/>
              </w:rPr>
            </w:pPr>
          </w:p>
        </w:tc>
        <w:tc>
          <w:tcPr>
            <w:tcW w:w="7819" w:type="dxa"/>
            <w:gridSpan w:val="10"/>
          </w:tcPr>
          <w:p w14:paraId="1D0E655A" w14:textId="77777777" w:rsidR="0079368D" w:rsidRPr="00F22FC5" w:rsidRDefault="0079368D" w:rsidP="00B66AAE">
            <w:pPr>
              <w:ind w:firstLineChars="100" w:firstLine="240"/>
              <w:rPr>
                <w:sz w:val="24"/>
                <w:szCs w:val="24"/>
              </w:rPr>
            </w:pPr>
            <w:r w:rsidRPr="00F22FC5">
              <w:rPr>
                <w:sz w:val="24"/>
                <w:szCs w:val="24"/>
              </w:rPr>
              <w:t>2.1 Connection of CNC system</w:t>
            </w:r>
          </w:p>
          <w:p w14:paraId="4C52FF11" w14:textId="77777777" w:rsidR="0079368D" w:rsidRPr="00F22FC5" w:rsidRDefault="0079368D" w:rsidP="00B66AAE">
            <w:pPr>
              <w:ind w:firstLineChars="100" w:firstLine="240"/>
              <w:rPr>
                <w:sz w:val="24"/>
                <w:szCs w:val="24"/>
              </w:rPr>
            </w:pPr>
            <w:r w:rsidRPr="00F22FC5">
              <w:rPr>
                <w:sz w:val="24"/>
                <w:szCs w:val="24"/>
              </w:rPr>
              <w:t>2.2 Debugging of CNC system</w:t>
            </w:r>
          </w:p>
          <w:p w14:paraId="2710130F" w14:textId="77777777" w:rsidR="0079368D" w:rsidRPr="00F22FC5" w:rsidRDefault="0079368D" w:rsidP="00B66AAE">
            <w:pPr>
              <w:ind w:firstLineChars="100" w:firstLine="240"/>
              <w:rPr>
                <w:sz w:val="24"/>
                <w:szCs w:val="24"/>
              </w:rPr>
            </w:pPr>
            <w:r w:rsidRPr="00F22FC5">
              <w:rPr>
                <w:sz w:val="24"/>
                <w:szCs w:val="24"/>
              </w:rPr>
              <w:t>2.3 Setting of CNC system connection faults</w:t>
            </w:r>
          </w:p>
        </w:tc>
      </w:tr>
      <w:tr w:rsidR="0079368D" w:rsidRPr="00F22FC5" w14:paraId="5812433F" w14:textId="77777777" w:rsidTr="00140356">
        <w:trPr>
          <w:gridAfter w:val="2"/>
          <w:wAfter w:w="1092" w:type="dxa"/>
        </w:trPr>
        <w:tc>
          <w:tcPr>
            <w:tcW w:w="554" w:type="dxa"/>
          </w:tcPr>
          <w:p w14:paraId="5EEB025D" w14:textId="77777777" w:rsidR="0079368D" w:rsidRPr="00F22FC5" w:rsidRDefault="0079368D" w:rsidP="00B66AAE">
            <w:pPr>
              <w:jc w:val="center"/>
              <w:rPr>
                <w:b/>
                <w:bCs/>
                <w:sz w:val="24"/>
                <w:szCs w:val="24"/>
              </w:rPr>
            </w:pPr>
            <w:r w:rsidRPr="00F22FC5">
              <w:rPr>
                <w:b/>
                <w:bCs/>
                <w:sz w:val="24"/>
                <w:szCs w:val="24"/>
              </w:rPr>
              <w:t>3.</w:t>
            </w:r>
          </w:p>
        </w:tc>
        <w:tc>
          <w:tcPr>
            <w:tcW w:w="6976" w:type="dxa"/>
            <w:gridSpan w:val="7"/>
          </w:tcPr>
          <w:p w14:paraId="78C683D9" w14:textId="77777777" w:rsidR="0079368D" w:rsidRPr="00F22FC5" w:rsidRDefault="0079368D" w:rsidP="00B66AAE">
            <w:pPr>
              <w:rPr>
                <w:sz w:val="24"/>
                <w:szCs w:val="24"/>
              </w:rPr>
            </w:pPr>
            <w:r w:rsidRPr="00F22FC5">
              <w:rPr>
                <w:b/>
                <w:bCs/>
                <w:sz w:val="24"/>
                <w:szCs w:val="24"/>
              </w:rPr>
              <w:t>Parameter Setting and Adjustment of CNC System</w:t>
            </w:r>
          </w:p>
        </w:tc>
        <w:tc>
          <w:tcPr>
            <w:tcW w:w="843" w:type="dxa"/>
            <w:gridSpan w:val="3"/>
          </w:tcPr>
          <w:p w14:paraId="72BD0268" w14:textId="77777777" w:rsidR="0079368D" w:rsidRPr="00F22FC5" w:rsidRDefault="0079368D" w:rsidP="00B66AAE">
            <w:pPr>
              <w:rPr>
                <w:b/>
                <w:bCs/>
                <w:sz w:val="24"/>
                <w:szCs w:val="24"/>
              </w:rPr>
            </w:pPr>
            <w:r w:rsidRPr="00F22FC5">
              <w:rPr>
                <w:b/>
                <w:bCs/>
                <w:sz w:val="24"/>
                <w:szCs w:val="24"/>
              </w:rPr>
              <w:t>12Hrs</w:t>
            </w:r>
          </w:p>
        </w:tc>
      </w:tr>
      <w:tr w:rsidR="0079368D" w:rsidRPr="00F22FC5" w14:paraId="11244082" w14:textId="77777777" w:rsidTr="00140356">
        <w:trPr>
          <w:gridAfter w:val="2"/>
          <w:wAfter w:w="1092" w:type="dxa"/>
        </w:trPr>
        <w:tc>
          <w:tcPr>
            <w:tcW w:w="554" w:type="dxa"/>
          </w:tcPr>
          <w:p w14:paraId="4FAA9E47" w14:textId="77777777" w:rsidR="0079368D" w:rsidRPr="00F22FC5" w:rsidRDefault="0079368D" w:rsidP="00B66AAE">
            <w:pPr>
              <w:jc w:val="center"/>
              <w:rPr>
                <w:b/>
                <w:bCs/>
                <w:sz w:val="24"/>
                <w:szCs w:val="24"/>
              </w:rPr>
            </w:pPr>
          </w:p>
        </w:tc>
        <w:tc>
          <w:tcPr>
            <w:tcW w:w="7819" w:type="dxa"/>
            <w:gridSpan w:val="10"/>
          </w:tcPr>
          <w:p w14:paraId="5F86F431" w14:textId="77777777" w:rsidR="0079368D" w:rsidRPr="00F22FC5" w:rsidRDefault="0079368D" w:rsidP="00B66AAE">
            <w:pPr>
              <w:ind w:firstLineChars="100" w:firstLine="240"/>
              <w:rPr>
                <w:sz w:val="24"/>
                <w:szCs w:val="24"/>
              </w:rPr>
            </w:pPr>
            <w:r w:rsidRPr="00F22FC5">
              <w:rPr>
                <w:sz w:val="24"/>
                <w:szCs w:val="24"/>
              </w:rPr>
              <w:t>3.1 Backup and recovery of CNC system parameters</w:t>
            </w:r>
          </w:p>
          <w:p w14:paraId="5752D2F1" w14:textId="77777777" w:rsidR="0079368D" w:rsidRPr="00F22FC5" w:rsidRDefault="0079368D" w:rsidP="00B66AAE">
            <w:pPr>
              <w:ind w:firstLineChars="100" w:firstLine="240"/>
              <w:rPr>
                <w:sz w:val="24"/>
                <w:szCs w:val="24"/>
              </w:rPr>
            </w:pPr>
            <w:r w:rsidRPr="00F22FC5">
              <w:rPr>
                <w:sz w:val="24"/>
                <w:szCs w:val="24"/>
              </w:rPr>
              <w:t>3.2 Setting of CNC system parameters</w:t>
            </w:r>
          </w:p>
          <w:p w14:paraId="1F734AE8" w14:textId="77777777" w:rsidR="0079368D" w:rsidRPr="00F22FC5" w:rsidRDefault="0079368D" w:rsidP="00B66AAE">
            <w:pPr>
              <w:ind w:firstLineChars="100" w:firstLine="240"/>
              <w:rPr>
                <w:sz w:val="24"/>
                <w:szCs w:val="24"/>
              </w:rPr>
            </w:pPr>
            <w:r w:rsidRPr="00F22FC5">
              <w:rPr>
                <w:sz w:val="24"/>
                <w:szCs w:val="24"/>
              </w:rPr>
              <w:t>3.3 Modification and Debugging of CNC System Parameters</w:t>
            </w:r>
          </w:p>
          <w:p w14:paraId="250D7A94" w14:textId="77777777" w:rsidR="0079368D" w:rsidRPr="00F22FC5" w:rsidRDefault="0079368D" w:rsidP="00B66AAE">
            <w:pPr>
              <w:ind w:firstLineChars="100" w:firstLine="240"/>
              <w:rPr>
                <w:sz w:val="24"/>
                <w:szCs w:val="24"/>
              </w:rPr>
            </w:pPr>
            <w:r w:rsidRPr="00F22FC5">
              <w:rPr>
                <w:sz w:val="24"/>
                <w:szCs w:val="24"/>
              </w:rPr>
              <w:t>3.4 Setting of CNC system parameter faults</w:t>
            </w:r>
          </w:p>
        </w:tc>
      </w:tr>
      <w:tr w:rsidR="0079368D" w:rsidRPr="00F22FC5" w14:paraId="1B74FEA1" w14:textId="77777777" w:rsidTr="00140356">
        <w:trPr>
          <w:gridAfter w:val="2"/>
          <w:wAfter w:w="1092" w:type="dxa"/>
        </w:trPr>
        <w:tc>
          <w:tcPr>
            <w:tcW w:w="554" w:type="dxa"/>
          </w:tcPr>
          <w:p w14:paraId="36CB6C4E" w14:textId="77777777" w:rsidR="0079368D" w:rsidRPr="00F22FC5" w:rsidRDefault="0079368D" w:rsidP="00B66AAE">
            <w:pPr>
              <w:jc w:val="center"/>
              <w:rPr>
                <w:b/>
                <w:bCs/>
                <w:sz w:val="24"/>
                <w:szCs w:val="24"/>
              </w:rPr>
            </w:pPr>
            <w:r w:rsidRPr="00F22FC5">
              <w:rPr>
                <w:b/>
                <w:bCs/>
                <w:sz w:val="24"/>
                <w:szCs w:val="24"/>
              </w:rPr>
              <w:t>4.</w:t>
            </w:r>
          </w:p>
        </w:tc>
        <w:tc>
          <w:tcPr>
            <w:tcW w:w="6928" w:type="dxa"/>
            <w:gridSpan w:val="4"/>
          </w:tcPr>
          <w:p w14:paraId="3506C534" w14:textId="77777777" w:rsidR="0079368D" w:rsidRPr="00F22FC5" w:rsidRDefault="0079368D" w:rsidP="00B66AAE">
            <w:pPr>
              <w:rPr>
                <w:sz w:val="24"/>
                <w:szCs w:val="24"/>
              </w:rPr>
            </w:pPr>
            <w:r w:rsidRPr="00F22FC5">
              <w:rPr>
                <w:b/>
                <w:bCs/>
                <w:sz w:val="24"/>
                <w:szCs w:val="24"/>
              </w:rPr>
              <w:t>Debugging and use of stepper units</w:t>
            </w:r>
          </w:p>
        </w:tc>
        <w:tc>
          <w:tcPr>
            <w:tcW w:w="891" w:type="dxa"/>
            <w:gridSpan w:val="6"/>
          </w:tcPr>
          <w:p w14:paraId="5FC81FB3" w14:textId="77777777" w:rsidR="0079368D" w:rsidRPr="00F22FC5" w:rsidRDefault="0079368D" w:rsidP="00B66AAE">
            <w:pPr>
              <w:rPr>
                <w:b/>
                <w:bCs/>
                <w:sz w:val="24"/>
                <w:szCs w:val="24"/>
              </w:rPr>
            </w:pPr>
            <w:r w:rsidRPr="00F22FC5">
              <w:rPr>
                <w:b/>
                <w:bCs/>
                <w:sz w:val="24"/>
                <w:szCs w:val="24"/>
              </w:rPr>
              <w:t>12Hrs</w:t>
            </w:r>
          </w:p>
        </w:tc>
      </w:tr>
      <w:tr w:rsidR="0079368D" w:rsidRPr="00F22FC5" w14:paraId="210953D6" w14:textId="77777777" w:rsidTr="00140356">
        <w:trPr>
          <w:gridAfter w:val="2"/>
          <w:wAfter w:w="1092" w:type="dxa"/>
        </w:trPr>
        <w:tc>
          <w:tcPr>
            <w:tcW w:w="554" w:type="dxa"/>
          </w:tcPr>
          <w:p w14:paraId="72592FD7" w14:textId="77777777" w:rsidR="0079368D" w:rsidRPr="00F22FC5" w:rsidRDefault="0079368D" w:rsidP="00B66AAE">
            <w:pPr>
              <w:jc w:val="center"/>
              <w:rPr>
                <w:b/>
                <w:bCs/>
                <w:sz w:val="24"/>
                <w:szCs w:val="24"/>
              </w:rPr>
            </w:pPr>
          </w:p>
        </w:tc>
        <w:tc>
          <w:tcPr>
            <w:tcW w:w="7819" w:type="dxa"/>
            <w:gridSpan w:val="10"/>
          </w:tcPr>
          <w:p w14:paraId="628D44A3" w14:textId="77777777" w:rsidR="0079368D" w:rsidRPr="00F22FC5" w:rsidRDefault="0079368D" w:rsidP="00B66AAE">
            <w:pPr>
              <w:ind w:firstLineChars="100" w:firstLine="240"/>
              <w:rPr>
                <w:sz w:val="24"/>
                <w:szCs w:val="24"/>
              </w:rPr>
            </w:pPr>
            <w:r w:rsidRPr="00F22FC5">
              <w:rPr>
                <w:sz w:val="24"/>
                <w:szCs w:val="24"/>
              </w:rPr>
              <w:t>4.1 Setting of stepper motor driver parameters</w:t>
            </w:r>
          </w:p>
          <w:p w14:paraId="608F1307" w14:textId="77777777" w:rsidR="0079368D" w:rsidRPr="00F22FC5" w:rsidRDefault="0079368D" w:rsidP="00B66AAE">
            <w:pPr>
              <w:ind w:firstLineChars="100" w:firstLine="240"/>
              <w:rPr>
                <w:sz w:val="24"/>
                <w:szCs w:val="24"/>
              </w:rPr>
            </w:pPr>
            <w:r w:rsidRPr="00F22FC5">
              <w:rPr>
                <w:sz w:val="24"/>
                <w:szCs w:val="24"/>
              </w:rPr>
              <w:t>4.2 Connection of stepper motor winding</w:t>
            </w:r>
          </w:p>
          <w:p w14:paraId="6BD9F05F" w14:textId="77777777" w:rsidR="0079368D" w:rsidRPr="00F22FC5" w:rsidRDefault="0079368D" w:rsidP="00B66AAE">
            <w:pPr>
              <w:ind w:firstLineChars="100" w:firstLine="240"/>
              <w:rPr>
                <w:sz w:val="24"/>
                <w:szCs w:val="24"/>
              </w:rPr>
            </w:pPr>
            <w:r w:rsidRPr="00F22FC5">
              <w:rPr>
                <w:sz w:val="24"/>
                <w:szCs w:val="24"/>
              </w:rPr>
              <w:t>4.3 Measurement of characteristics of stepper motors</w:t>
            </w:r>
          </w:p>
          <w:p w14:paraId="22E75DE1" w14:textId="77777777" w:rsidR="0079368D" w:rsidRPr="00F22FC5" w:rsidRDefault="0079368D" w:rsidP="00B66AAE">
            <w:pPr>
              <w:ind w:firstLineChars="100" w:firstLine="240"/>
              <w:rPr>
                <w:sz w:val="24"/>
                <w:szCs w:val="24"/>
              </w:rPr>
            </w:pPr>
            <w:r w:rsidRPr="00F22FC5">
              <w:rPr>
                <w:sz w:val="24"/>
                <w:szCs w:val="24"/>
              </w:rPr>
              <w:t>4.4 Setting of stepper driver faults</w:t>
            </w:r>
          </w:p>
        </w:tc>
      </w:tr>
      <w:tr w:rsidR="0079368D" w:rsidRPr="00F22FC5" w14:paraId="045FF631" w14:textId="77777777" w:rsidTr="00140356">
        <w:trPr>
          <w:gridAfter w:val="2"/>
          <w:wAfter w:w="1092" w:type="dxa"/>
        </w:trPr>
        <w:tc>
          <w:tcPr>
            <w:tcW w:w="554" w:type="dxa"/>
          </w:tcPr>
          <w:p w14:paraId="7DE1FD13" w14:textId="77777777" w:rsidR="0079368D" w:rsidRPr="00F22FC5" w:rsidRDefault="0079368D" w:rsidP="00B66AAE">
            <w:pPr>
              <w:jc w:val="center"/>
              <w:rPr>
                <w:b/>
                <w:bCs/>
                <w:sz w:val="24"/>
                <w:szCs w:val="24"/>
              </w:rPr>
            </w:pPr>
            <w:r w:rsidRPr="00F22FC5">
              <w:rPr>
                <w:b/>
                <w:bCs/>
                <w:sz w:val="24"/>
                <w:szCs w:val="24"/>
              </w:rPr>
              <w:t>5.</w:t>
            </w:r>
          </w:p>
        </w:tc>
        <w:tc>
          <w:tcPr>
            <w:tcW w:w="6960" w:type="dxa"/>
            <w:gridSpan w:val="5"/>
          </w:tcPr>
          <w:p w14:paraId="61B6B4EA" w14:textId="77777777" w:rsidR="0079368D" w:rsidRPr="00F22FC5" w:rsidRDefault="0079368D" w:rsidP="00B66AAE">
            <w:pPr>
              <w:rPr>
                <w:sz w:val="24"/>
                <w:szCs w:val="24"/>
              </w:rPr>
            </w:pPr>
            <w:r w:rsidRPr="00F22FC5">
              <w:rPr>
                <w:b/>
                <w:bCs/>
                <w:sz w:val="24"/>
                <w:szCs w:val="24"/>
              </w:rPr>
              <w:t>Debugging and use of AC servo system</w:t>
            </w:r>
          </w:p>
        </w:tc>
        <w:tc>
          <w:tcPr>
            <w:tcW w:w="859" w:type="dxa"/>
            <w:gridSpan w:val="5"/>
          </w:tcPr>
          <w:p w14:paraId="39476E51" w14:textId="77777777" w:rsidR="0079368D" w:rsidRPr="00F22FC5" w:rsidRDefault="0079368D" w:rsidP="00B66AAE">
            <w:pPr>
              <w:rPr>
                <w:b/>
                <w:bCs/>
                <w:sz w:val="24"/>
                <w:szCs w:val="24"/>
              </w:rPr>
            </w:pPr>
            <w:r w:rsidRPr="00F22FC5">
              <w:rPr>
                <w:b/>
                <w:bCs/>
                <w:sz w:val="24"/>
                <w:szCs w:val="24"/>
              </w:rPr>
              <w:t>8Hrs</w:t>
            </w:r>
          </w:p>
        </w:tc>
      </w:tr>
      <w:tr w:rsidR="0079368D" w:rsidRPr="00F22FC5" w14:paraId="04A24C50" w14:textId="77777777" w:rsidTr="00140356">
        <w:trPr>
          <w:gridAfter w:val="2"/>
          <w:wAfter w:w="1092" w:type="dxa"/>
        </w:trPr>
        <w:tc>
          <w:tcPr>
            <w:tcW w:w="554" w:type="dxa"/>
          </w:tcPr>
          <w:p w14:paraId="70746454" w14:textId="77777777" w:rsidR="0079368D" w:rsidRPr="00F22FC5" w:rsidRDefault="0079368D" w:rsidP="00B66AAE">
            <w:pPr>
              <w:jc w:val="center"/>
              <w:rPr>
                <w:b/>
                <w:bCs/>
                <w:sz w:val="24"/>
                <w:szCs w:val="24"/>
              </w:rPr>
            </w:pPr>
          </w:p>
        </w:tc>
        <w:tc>
          <w:tcPr>
            <w:tcW w:w="7819" w:type="dxa"/>
            <w:gridSpan w:val="10"/>
          </w:tcPr>
          <w:p w14:paraId="3C39E300" w14:textId="77777777" w:rsidR="0079368D" w:rsidRPr="00F22FC5" w:rsidRDefault="0079368D" w:rsidP="00B66AAE">
            <w:pPr>
              <w:ind w:firstLineChars="100" w:firstLine="240"/>
              <w:rPr>
                <w:sz w:val="24"/>
                <w:szCs w:val="24"/>
              </w:rPr>
            </w:pPr>
            <w:r w:rsidRPr="00F22FC5">
              <w:rPr>
                <w:sz w:val="24"/>
                <w:szCs w:val="24"/>
              </w:rPr>
              <w:t>5.1 Adjustment of servo driver</w:t>
            </w:r>
          </w:p>
          <w:p w14:paraId="13C653D7" w14:textId="77777777" w:rsidR="0079368D" w:rsidRPr="00F22FC5" w:rsidRDefault="0079368D" w:rsidP="00B66AAE">
            <w:pPr>
              <w:ind w:firstLineChars="100" w:firstLine="240"/>
              <w:rPr>
                <w:sz w:val="24"/>
                <w:szCs w:val="24"/>
              </w:rPr>
            </w:pPr>
            <w:r w:rsidRPr="00F22FC5">
              <w:rPr>
                <w:sz w:val="24"/>
                <w:szCs w:val="24"/>
              </w:rPr>
              <w:t>5.2 Setting of AC Drive Faults</w:t>
            </w:r>
          </w:p>
          <w:p w14:paraId="3A8B149B" w14:textId="77777777" w:rsidR="0079368D" w:rsidRPr="00F22FC5" w:rsidRDefault="0079368D" w:rsidP="00B66AAE">
            <w:pPr>
              <w:ind w:firstLineChars="100" w:firstLine="240"/>
              <w:rPr>
                <w:sz w:val="24"/>
                <w:szCs w:val="24"/>
              </w:rPr>
            </w:pPr>
            <w:r w:rsidRPr="00F22FC5">
              <w:rPr>
                <w:sz w:val="24"/>
                <w:szCs w:val="24"/>
              </w:rPr>
              <w:t>5.3 Implementation of a fully closed-loop CNC system</w:t>
            </w:r>
          </w:p>
        </w:tc>
      </w:tr>
      <w:tr w:rsidR="0079368D" w:rsidRPr="00F22FC5" w14:paraId="4AD0A36B" w14:textId="77777777" w:rsidTr="00140356">
        <w:trPr>
          <w:gridAfter w:val="2"/>
          <w:wAfter w:w="1092" w:type="dxa"/>
        </w:trPr>
        <w:tc>
          <w:tcPr>
            <w:tcW w:w="554" w:type="dxa"/>
          </w:tcPr>
          <w:p w14:paraId="61564FE9" w14:textId="77777777" w:rsidR="0079368D" w:rsidRPr="00F22FC5" w:rsidRDefault="0079368D" w:rsidP="00B66AAE">
            <w:pPr>
              <w:jc w:val="center"/>
              <w:rPr>
                <w:b/>
                <w:bCs/>
                <w:sz w:val="24"/>
                <w:szCs w:val="24"/>
              </w:rPr>
            </w:pPr>
            <w:r w:rsidRPr="00F22FC5">
              <w:rPr>
                <w:b/>
                <w:bCs/>
                <w:sz w:val="24"/>
                <w:szCs w:val="24"/>
              </w:rPr>
              <w:t>6.</w:t>
            </w:r>
          </w:p>
        </w:tc>
        <w:tc>
          <w:tcPr>
            <w:tcW w:w="6960" w:type="dxa"/>
            <w:gridSpan w:val="5"/>
          </w:tcPr>
          <w:p w14:paraId="474475FC" w14:textId="77777777" w:rsidR="0079368D" w:rsidRPr="00F22FC5" w:rsidRDefault="0079368D" w:rsidP="00B66AAE">
            <w:pPr>
              <w:rPr>
                <w:sz w:val="24"/>
                <w:szCs w:val="24"/>
              </w:rPr>
            </w:pPr>
            <w:r w:rsidRPr="00F22FC5">
              <w:rPr>
                <w:b/>
                <w:bCs/>
                <w:sz w:val="24"/>
                <w:szCs w:val="24"/>
              </w:rPr>
              <w:t>Debugging and use of spindle unit</w:t>
            </w:r>
          </w:p>
        </w:tc>
        <w:tc>
          <w:tcPr>
            <w:tcW w:w="859" w:type="dxa"/>
            <w:gridSpan w:val="5"/>
          </w:tcPr>
          <w:p w14:paraId="286F244F" w14:textId="77777777" w:rsidR="0079368D" w:rsidRPr="00F22FC5" w:rsidRDefault="0079368D" w:rsidP="00B66AAE">
            <w:pPr>
              <w:rPr>
                <w:b/>
                <w:bCs/>
                <w:sz w:val="24"/>
                <w:szCs w:val="24"/>
              </w:rPr>
            </w:pPr>
            <w:r w:rsidRPr="00F22FC5">
              <w:rPr>
                <w:b/>
                <w:bCs/>
                <w:sz w:val="24"/>
                <w:szCs w:val="24"/>
              </w:rPr>
              <w:t>8Hrs</w:t>
            </w:r>
          </w:p>
        </w:tc>
      </w:tr>
      <w:tr w:rsidR="0079368D" w:rsidRPr="00F22FC5" w14:paraId="2BC49574" w14:textId="77777777" w:rsidTr="00140356">
        <w:trPr>
          <w:gridAfter w:val="2"/>
          <w:wAfter w:w="1092" w:type="dxa"/>
        </w:trPr>
        <w:tc>
          <w:tcPr>
            <w:tcW w:w="554" w:type="dxa"/>
          </w:tcPr>
          <w:p w14:paraId="411A2CF8" w14:textId="77777777" w:rsidR="0079368D" w:rsidRPr="00F22FC5" w:rsidRDefault="0079368D" w:rsidP="00B66AAE">
            <w:pPr>
              <w:jc w:val="center"/>
              <w:rPr>
                <w:b/>
                <w:bCs/>
                <w:sz w:val="24"/>
                <w:szCs w:val="24"/>
              </w:rPr>
            </w:pPr>
          </w:p>
        </w:tc>
        <w:tc>
          <w:tcPr>
            <w:tcW w:w="7819" w:type="dxa"/>
            <w:gridSpan w:val="10"/>
          </w:tcPr>
          <w:p w14:paraId="243BEB8E" w14:textId="77777777" w:rsidR="0079368D" w:rsidRPr="00F22FC5" w:rsidRDefault="0079368D" w:rsidP="00B66AAE">
            <w:pPr>
              <w:ind w:firstLineChars="100" w:firstLine="240"/>
              <w:rPr>
                <w:sz w:val="24"/>
                <w:szCs w:val="24"/>
              </w:rPr>
            </w:pPr>
            <w:r w:rsidRPr="00F22FC5">
              <w:rPr>
                <w:sz w:val="24"/>
                <w:szCs w:val="24"/>
              </w:rPr>
              <w:t>6.1 Control method of frequency converter</w:t>
            </w:r>
          </w:p>
          <w:p w14:paraId="29C868AD" w14:textId="77777777" w:rsidR="0079368D" w:rsidRPr="00F22FC5" w:rsidRDefault="0079368D" w:rsidP="00B66AAE">
            <w:pPr>
              <w:ind w:firstLineChars="100" w:firstLine="240"/>
              <w:rPr>
                <w:sz w:val="24"/>
                <w:szCs w:val="24"/>
              </w:rPr>
            </w:pPr>
            <w:r w:rsidRPr="00F22FC5">
              <w:rPr>
                <w:sz w:val="24"/>
                <w:szCs w:val="24"/>
              </w:rPr>
              <w:t>6.2 Use of intelligent terminals for frequency converters and motor characteristics</w:t>
            </w:r>
          </w:p>
          <w:p w14:paraId="08647045" w14:textId="77777777" w:rsidR="0079368D" w:rsidRPr="00F22FC5" w:rsidRDefault="0079368D" w:rsidP="00B66AAE">
            <w:pPr>
              <w:ind w:firstLineChars="100" w:firstLine="240"/>
              <w:rPr>
                <w:sz w:val="24"/>
                <w:szCs w:val="24"/>
              </w:rPr>
            </w:pPr>
            <w:r w:rsidRPr="00F22FC5">
              <w:rPr>
                <w:sz w:val="24"/>
                <w:szCs w:val="24"/>
              </w:rPr>
              <w:t>6.3 Initialization and parameter settings of frequency converters</w:t>
            </w:r>
          </w:p>
          <w:p w14:paraId="1033BC1E" w14:textId="77777777" w:rsidR="0079368D" w:rsidRPr="00F22FC5" w:rsidRDefault="0079368D" w:rsidP="00B66AAE">
            <w:pPr>
              <w:ind w:firstLineChars="100" w:firstLine="240"/>
              <w:rPr>
                <w:sz w:val="24"/>
                <w:szCs w:val="24"/>
              </w:rPr>
            </w:pPr>
            <w:r w:rsidRPr="00F22FC5">
              <w:rPr>
                <w:sz w:val="24"/>
                <w:szCs w:val="24"/>
              </w:rPr>
              <w:t>6.4 Setting of frequency converter faults</w:t>
            </w:r>
          </w:p>
        </w:tc>
      </w:tr>
      <w:tr w:rsidR="0079368D" w:rsidRPr="00F22FC5" w14:paraId="601B38B9" w14:textId="77777777" w:rsidTr="00140356">
        <w:trPr>
          <w:gridAfter w:val="2"/>
          <w:wAfter w:w="1092" w:type="dxa"/>
        </w:trPr>
        <w:tc>
          <w:tcPr>
            <w:tcW w:w="554" w:type="dxa"/>
          </w:tcPr>
          <w:p w14:paraId="2FA652B7" w14:textId="77777777" w:rsidR="0079368D" w:rsidRPr="00F22FC5" w:rsidRDefault="0079368D" w:rsidP="00B66AAE">
            <w:pPr>
              <w:jc w:val="center"/>
              <w:rPr>
                <w:b/>
                <w:bCs/>
                <w:sz w:val="24"/>
                <w:szCs w:val="24"/>
              </w:rPr>
            </w:pPr>
            <w:r w:rsidRPr="00F22FC5">
              <w:rPr>
                <w:b/>
                <w:bCs/>
                <w:sz w:val="24"/>
                <w:szCs w:val="24"/>
              </w:rPr>
              <w:t>7.</w:t>
            </w:r>
          </w:p>
        </w:tc>
        <w:tc>
          <w:tcPr>
            <w:tcW w:w="6928" w:type="dxa"/>
            <w:gridSpan w:val="4"/>
          </w:tcPr>
          <w:p w14:paraId="1AC00C93" w14:textId="77777777" w:rsidR="0079368D" w:rsidRPr="00F22FC5" w:rsidRDefault="0079368D" w:rsidP="00B66AAE">
            <w:pPr>
              <w:rPr>
                <w:sz w:val="24"/>
                <w:szCs w:val="24"/>
              </w:rPr>
            </w:pPr>
            <w:r w:rsidRPr="00F22FC5">
              <w:rPr>
                <w:b/>
                <w:bCs/>
                <w:sz w:val="24"/>
                <w:szCs w:val="24"/>
              </w:rPr>
              <w:t>Detection and troubleshooting of tool change mechanism faults</w:t>
            </w:r>
          </w:p>
        </w:tc>
        <w:tc>
          <w:tcPr>
            <w:tcW w:w="891" w:type="dxa"/>
            <w:gridSpan w:val="6"/>
          </w:tcPr>
          <w:p w14:paraId="54AF31ED" w14:textId="77777777" w:rsidR="0079368D" w:rsidRPr="00F22FC5" w:rsidRDefault="0079368D" w:rsidP="00B66AAE">
            <w:pPr>
              <w:rPr>
                <w:b/>
                <w:bCs/>
                <w:sz w:val="24"/>
                <w:szCs w:val="24"/>
              </w:rPr>
            </w:pPr>
            <w:r w:rsidRPr="00F22FC5">
              <w:rPr>
                <w:b/>
                <w:bCs/>
                <w:sz w:val="24"/>
                <w:szCs w:val="24"/>
              </w:rPr>
              <w:t>8Hrs</w:t>
            </w:r>
          </w:p>
        </w:tc>
      </w:tr>
      <w:tr w:rsidR="0079368D" w:rsidRPr="00F22FC5" w14:paraId="72AB0C0D" w14:textId="77777777" w:rsidTr="00140356">
        <w:trPr>
          <w:gridAfter w:val="2"/>
          <w:wAfter w:w="1092" w:type="dxa"/>
        </w:trPr>
        <w:tc>
          <w:tcPr>
            <w:tcW w:w="554" w:type="dxa"/>
          </w:tcPr>
          <w:p w14:paraId="0F5BF311" w14:textId="77777777" w:rsidR="0079368D" w:rsidRPr="00F22FC5" w:rsidRDefault="0079368D" w:rsidP="00B66AAE">
            <w:pPr>
              <w:jc w:val="center"/>
              <w:rPr>
                <w:b/>
                <w:bCs/>
                <w:sz w:val="24"/>
                <w:szCs w:val="24"/>
              </w:rPr>
            </w:pPr>
          </w:p>
          <w:p w14:paraId="55888F31" w14:textId="77777777" w:rsidR="0079368D" w:rsidRPr="00F22FC5" w:rsidRDefault="0079368D" w:rsidP="00B66AAE">
            <w:pPr>
              <w:jc w:val="center"/>
              <w:rPr>
                <w:b/>
                <w:bCs/>
                <w:sz w:val="24"/>
                <w:szCs w:val="24"/>
              </w:rPr>
            </w:pPr>
          </w:p>
        </w:tc>
        <w:tc>
          <w:tcPr>
            <w:tcW w:w="7819" w:type="dxa"/>
            <w:gridSpan w:val="10"/>
          </w:tcPr>
          <w:p w14:paraId="72EA3798" w14:textId="77777777" w:rsidR="0079368D" w:rsidRPr="00F22FC5" w:rsidRDefault="0079368D" w:rsidP="00B66AAE">
            <w:pPr>
              <w:ind w:firstLineChars="100" w:firstLine="240"/>
              <w:rPr>
                <w:sz w:val="24"/>
                <w:szCs w:val="24"/>
              </w:rPr>
            </w:pPr>
            <w:r w:rsidRPr="00F22FC5">
              <w:rPr>
                <w:sz w:val="24"/>
                <w:szCs w:val="24"/>
              </w:rPr>
              <w:t>7.1 Common faults and diagnosis of tool holder and tool change</w:t>
            </w:r>
          </w:p>
          <w:p w14:paraId="1E63B888" w14:textId="77777777" w:rsidR="0079368D" w:rsidRPr="00F22FC5" w:rsidRDefault="0079368D" w:rsidP="00B66AAE">
            <w:pPr>
              <w:ind w:firstLineChars="100" w:firstLine="240"/>
              <w:rPr>
                <w:sz w:val="24"/>
                <w:szCs w:val="24"/>
              </w:rPr>
            </w:pPr>
            <w:r w:rsidRPr="00F22FC5">
              <w:rPr>
                <w:sz w:val="24"/>
                <w:szCs w:val="24"/>
              </w:rPr>
              <w:t>7.2 Setting of Tool Holder Parameter Faults</w:t>
            </w:r>
          </w:p>
        </w:tc>
      </w:tr>
      <w:tr w:rsidR="0079368D" w:rsidRPr="00F22FC5" w14:paraId="62596E7D" w14:textId="77777777" w:rsidTr="00140356">
        <w:trPr>
          <w:gridAfter w:val="2"/>
          <w:wAfter w:w="1092" w:type="dxa"/>
          <w:trHeight w:val="256"/>
        </w:trPr>
        <w:tc>
          <w:tcPr>
            <w:tcW w:w="554" w:type="dxa"/>
          </w:tcPr>
          <w:p w14:paraId="26FA35FA" w14:textId="77777777" w:rsidR="0079368D" w:rsidRPr="00F22FC5" w:rsidRDefault="0079368D" w:rsidP="00B66AAE">
            <w:pPr>
              <w:jc w:val="center"/>
              <w:rPr>
                <w:b/>
                <w:bCs/>
                <w:sz w:val="24"/>
                <w:szCs w:val="24"/>
              </w:rPr>
            </w:pPr>
            <w:r w:rsidRPr="00F22FC5">
              <w:rPr>
                <w:b/>
                <w:bCs/>
                <w:sz w:val="24"/>
                <w:szCs w:val="24"/>
              </w:rPr>
              <w:t>8.</w:t>
            </w:r>
          </w:p>
        </w:tc>
        <w:tc>
          <w:tcPr>
            <w:tcW w:w="6960" w:type="dxa"/>
            <w:gridSpan w:val="5"/>
          </w:tcPr>
          <w:p w14:paraId="67F576FC" w14:textId="77777777" w:rsidR="0079368D" w:rsidRPr="00F22FC5" w:rsidRDefault="0079368D" w:rsidP="00B66AAE">
            <w:pPr>
              <w:rPr>
                <w:sz w:val="24"/>
                <w:szCs w:val="24"/>
              </w:rPr>
            </w:pPr>
            <w:r w:rsidRPr="00F22FC5">
              <w:rPr>
                <w:b/>
                <w:bCs/>
                <w:sz w:val="24"/>
                <w:szCs w:val="24"/>
              </w:rPr>
              <w:t>Detection and troubleshooting of PLC faults</w:t>
            </w:r>
          </w:p>
        </w:tc>
        <w:tc>
          <w:tcPr>
            <w:tcW w:w="859" w:type="dxa"/>
            <w:gridSpan w:val="5"/>
          </w:tcPr>
          <w:p w14:paraId="4EE2801B" w14:textId="77777777" w:rsidR="0079368D" w:rsidRPr="00F22FC5" w:rsidRDefault="0079368D" w:rsidP="00B66AAE">
            <w:pPr>
              <w:rPr>
                <w:b/>
                <w:bCs/>
                <w:sz w:val="24"/>
                <w:szCs w:val="24"/>
              </w:rPr>
            </w:pPr>
            <w:r w:rsidRPr="00F22FC5">
              <w:rPr>
                <w:b/>
                <w:bCs/>
                <w:sz w:val="24"/>
                <w:szCs w:val="24"/>
              </w:rPr>
              <w:t>8Hrs</w:t>
            </w:r>
          </w:p>
        </w:tc>
      </w:tr>
      <w:tr w:rsidR="0079368D" w:rsidRPr="00F22FC5" w14:paraId="09195AEB" w14:textId="77777777" w:rsidTr="00140356">
        <w:trPr>
          <w:gridAfter w:val="2"/>
          <w:wAfter w:w="1092" w:type="dxa"/>
        </w:trPr>
        <w:tc>
          <w:tcPr>
            <w:tcW w:w="554" w:type="dxa"/>
          </w:tcPr>
          <w:p w14:paraId="1BF093B8" w14:textId="77777777" w:rsidR="0079368D" w:rsidRPr="00F22FC5" w:rsidRDefault="0079368D" w:rsidP="00B66AAE">
            <w:pPr>
              <w:jc w:val="center"/>
              <w:rPr>
                <w:b/>
                <w:bCs/>
                <w:sz w:val="24"/>
                <w:szCs w:val="24"/>
              </w:rPr>
            </w:pPr>
          </w:p>
        </w:tc>
        <w:tc>
          <w:tcPr>
            <w:tcW w:w="7819" w:type="dxa"/>
            <w:gridSpan w:val="10"/>
          </w:tcPr>
          <w:p w14:paraId="775FB94E" w14:textId="77777777" w:rsidR="0079368D" w:rsidRPr="00F22FC5" w:rsidRDefault="0079368D" w:rsidP="00B66AAE">
            <w:pPr>
              <w:ind w:firstLineChars="100" w:firstLine="240"/>
              <w:rPr>
                <w:sz w:val="24"/>
                <w:szCs w:val="24"/>
              </w:rPr>
            </w:pPr>
            <w:r w:rsidRPr="00F22FC5">
              <w:rPr>
                <w:sz w:val="24"/>
                <w:szCs w:val="24"/>
              </w:rPr>
              <w:t>8.1 Content and Method of Standard PLC Debugging</w:t>
            </w:r>
          </w:p>
          <w:p w14:paraId="2E54DFC5" w14:textId="77777777" w:rsidR="0079368D" w:rsidRPr="00F22FC5" w:rsidRDefault="0079368D" w:rsidP="00B66AAE">
            <w:pPr>
              <w:ind w:firstLineChars="100" w:firstLine="240"/>
              <w:rPr>
                <w:sz w:val="24"/>
                <w:szCs w:val="24"/>
              </w:rPr>
            </w:pPr>
            <w:r w:rsidRPr="00F22FC5">
              <w:rPr>
                <w:sz w:val="24"/>
                <w:szCs w:val="24"/>
              </w:rPr>
              <w:t>8.2 Modification and Debugging of Standard PLC</w:t>
            </w:r>
          </w:p>
        </w:tc>
      </w:tr>
      <w:tr w:rsidR="0079368D" w:rsidRPr="00F22FC5" w14:paraId="6ED15CB4" w14:textId="77777777" w:rsidTr="00140356">
        <w:trPr>
          <w:gridAfter w:val="2"/>
          <w:wAfter w:w="1092" w:type="dxa"/>
        </w:trPr>
        <w:tc>
          <w:tcPr>
            <w:tcW w:w="554" w:type="dxa"/>
          </w:tcPr>
          <w:p w14:paraId="2CC18E63" w14:textId="77777777" w:rsidR="0079368D" w:rsidRPr="00F22FC5" w:rsidRDefault="0079368D" w:rsidP="00B66AAE">
            <w:pPr>
              <w:jc w:val="center"/>
              <w:rPr>
                <w:b/>
                <w:bCs/>
                <w:sz w:val="24"/>
                <w:szCs w:val="24"/>
              </w:rPr>
            </w:pPr>
            <w:r w:rsidRPr="00F22FC5">
              <w:rPr>
                <w:b/>
                <w:bCs/>
                <w:sz w:val="24"/>
                <w:szCs w:val="24"/>
              </w:rPr>
              <w:t>9.</w:t>
            </w:r>
          </w:p>
        </w:tc>
        <w:tc>
          <w:tcPr>
            <w:tcW w:w="6984" w:type="dxa"/>
            <w:gridSpan w:val="8"/>
          </w:tcPr>
          <w:p w14:paraId="18803B77" w14:textId="77777777" w:rsidR="0079368D" w:rsidRPr="00F22FC5" w:rsidRDefault="0079368D" w:rsidP="00B66AAE">
            <w:pPr>
              <w:rPr>
                <w:sz w:val="24"/>
                <w:szCs w:val="24"/>
              </w:rPr>
            </w:pPr>
            <w:r w:rsidRPr="00F22FC5">
              <w:rPr>
                <w:b/>
                <w:bCs/>
                <w:sz w:val="24"/>
                <w:szCs w:val="24"/>
              </w:rPr>
              <w:t>PLC programming and debugging</w:t>
            </w:r>
          </w:p>
        </w:tc>
        <w:tc>
          <w:tcPr>
            <w:tcW w:w="835" w:type="dxa"/>
            <w:gridSpan w:val="2"/>
          </w:tcPr>
          <w:p w14:paraId="0A76135C" w14:textId="77777777" w:rsidR="0079368D" w:rsidRPr="00F22FC5" w:rsidRDefault="0079368D" w:rsidP="00B66AAE">
            <w:pPr>
              <w:rPr>
                <w:b/>
                <w:bCs/>
                <w:sz w:val="24"/>
                <w:szCs w:val="24"/>
              </w:rPr>
            </w:pPr>
            <w:r w:rsidRPr="00F22FC5">
              <w:rPr>
                <w:b/>
                <w:bCs/>
                <w:sz w:val="24"/>
                <w:szCs w:val="24"/>
              </w:rPr>
              <w:t>8Hrs</w:t>
            </w:r>
          </w:p>
        </w:tc>
      </w:tr>
      <w:tr w:rsidR="0079368D" w:rsidRPr="00F22FC5" w14:paraId="387757B3" w14:textId="77777777" w:rsidTr="00140356">
        <w:trPr>
          <w:gridAfter w:val="2"/>
          <w:wAfter w:w="1092" w:type="dxa"/>
        </w:trPr>
        <w:tc>
          <w:tcPr>
            <w:tcW w:w="554" w:type="dxa"/>
          </w:tcPr>
          <w:p w14:paraId="70DE4CA4" w14:textId="77777777" w:rsidR="0079368D" w:rsidRPr="00F22FC5" w:rsidRDefault="0079368D" w:rsidP="00B66AAE">
            <w:pPr>
              <w:jc w:val="center"/>
              <w:rPr>
                <w:b/>
                <w:bCs/>
                <w:sz w:val="24"/>
                <w:szCs w:val="24"/>
              </w:rPr>
            </w:pPr>
          </w:p>
        </w:tc>
        <w:tc>
          <w:tcPr>
            <w:tcW w:w="7819" w:type="dxa"/>
            <w:gridSpan w:val="10"/>
          </w:tcPr>
          <w:p w14:paraId="1B2F151C" w14:textId="77777777" w:rsidR="0079368D" w:rsidRPr="00F22FC5" w:rsidRDefault="0079368D" w:rsidP="00B66AAE">
            <w:pPr>
              <w:ind w:firstLineChars="100" w:firstLine="240"/>
              <w:rPr>
                <w:sz w:val="24"/>
                <w:szCs w:val="24"/>
              </w:rPr>
            </w:pPr>
            <w:r w:rsidRPr="00F22FC5">
              <w:rPr>
                <w:sz w:val="24"/>
                <w:szCs w:val="24"/>
              </w:rPr>
              <w:t>9.1 Compilation and Debugging of PLC Program for Huazhong CNC System</w:t>
            </w:r>
          </w:p>
          <w:p w14:paraId="78498B71" w14:textId="77777777" w:rsidR="0079368D" w:rsidRPr="00F22FC5" w:rsidRDefault="0079368D" w:rsidP="00B66AAE">
            <w:pPr>
              <w:ind w:firstLineChars="100" w:firstLine="240"/>
              <w:rPr>
                <w:sz w:val="24"/>
                <w:szCs w:val="24"/>
              </w:rPr>
            </w:pPr>
            <w:r w:rsidRPr="00F22FC5">
              <w:rPr>
                <w:sz w:val="24"/>
                <w:szCs w:val="24"/>
              </w:rPr>
              <w:t>9.2 Writing of Simple PLC Programs</w:t>
            </w:r>
          </w:p>
        </w:tc>
      </w:tr>
      <w:tr w:rsidR="0079368D" w:rsidRPr="00F22FC5" w14:paraId="034CDF1B" w14:textId="77777777" w:rsidTr="00140356">
        <w:trPr>
          <w:gridAfter w:val="2"/>
          <w:wAfter w:w="1092" w:type="dxa"/>
        </w:trPr>
        <w:tc>
          <w:tcPr>
            <w:tcW w:w="554" w:type="dxa"/>
          </w:tcPr>
          <w:p w14:paraId="556C4C5C" w14:textId="77777777" w:rsidR="0079368D" w:rsidRPr="00F22FC5" w:rsidRDefault="0079368D" w:rsidP="00B66AAE">
            <w:pPr>
              <w:rPr>
                <w:b/>
                <w:bCs/>
                <w:sz w:val="24"/>
                <w:szCs w:val="24"/>
              </w:rPr>
            </w:pPr>
            <w:r w:rsidRPr="00F22FC5">
              <w:rPr>
                <w:b/>
                <w:bCs/>
                <w:sz w:val="24"/>
                <w:szCs w:val="24"/>
              </w:rPr>
              <w:t xml:space="preserve">10. </w:t>
            </w:r>
          </w:p>
        </w:tc>
        <w:tc>
          <w:tcPr>
            <w:tcW w:w="6976" w:type="dxa"/>
            <w:gridSpan w:val="7"/>
          </w:tcPr>
          <w:p w14:paraId="36BA5990" w14:textId="77777777" w:rsidR="0079368D" w:rsidRPr="00F22FC5" w:rsidRDefault="0079368D" w:rsidP="00B66AAE">
            <w:pPr>
              <w:rPr>
                <w:sz w:val="24"/>
                <w:szCs w:val="24"/>
              </w:rPr>
            </w:pPr>
            <w:r w:rsidRPr="00F22FC5">
              <w:rPr>
                <w:b/>
                <w:bCs/>
                <w:sz w:val="24"/>
                <w:szCs w:val="24"/>
              </w:rPr>
              <w:t>Programming of ladder diagram</w:t>
            </w:r>
          </w:p>
        </w:tc>
        <w:tc>
          <w:tcPr>
            <w:tcW w:w="843" w:type="dxa"/>
            <w:gridSpan w:val="3"/>
          </w:tcPr>
          <w:p w14:paraId="260AB19F" w14:textId="77777777" w:rsidR="0079368D" w:rsidRPr="00F22FC5" w:rsidRDefault="0079368D" w:rsidP="00B66AAE">
            <w:pPr>
              <w:rPr>
                <w:b/>
                <w:bCs/>
                <w:sz w:val="24"/>
                <w:szCs w:val="24"/>
              </w:rPr>
            </w:pPr>
            <w:r w:rsidRPr="00F22FC5">
              <w:rPr>
                <w:b/>
                <w:bCs/>
                <w:sz w:val="24"/>
                <w:szCs w:val="24"/>
              </w:rPr>
              <w:t>8Hrs</w:t>
            </w:r>
          </w:p>
        </w:tc>
      </w:tr>
      <w:tr w:rsidR="0079368D" w:rsidRPr="00F22FC5" w14:paraId="5E1E944C" w14:textId="77777777" w:rsidTr="00140356">
        <w:trPr>
          <w:gridAfter w:val="2"/>
          <w:wAfter w:w="1092" w:type="dxa"/>
        </w:trPr>
        <w:tc>
          <w:tcPr>
            <w:tcW w:w="554" w:type="dxa"/>
          </w:tcPr>
          <w:p w14:paraId="3717C715" w14:textId="77777777" w:rsidR="0079368D" w:rsidRPr="00F22FC5" w:rsidRDefault="0079368D" w:rsidP="00B66AAE">
            <w:pPr>
              <w:jc w:val="center"/>
              <w:rPr>
                <w:b/>
                <w:bCs/>
                <w:sz w:val="24"/>
                <w:szCs w:val="24"/>
              </w:rPr>
            </w:pPr>
          </w:p>
        </w:tc>
        <w:tc>
          <w:tcPr>
            <w:tcW w:w="7819" w:type="dxa"/>
            <w:gridSpan w:val="10"/>
          </w:tcPr>
          <w:p w14:paraId="263D33EB" w14:textId="77777777" w:rsidR="0079368D" w:rsidRPr="00F22FC5" w:rsidRDefault="0079368D" w:rsidP="00B66AAE">
            <w:pPr>
              <w:ind w:firstLineChars="100" w:firstLine="240"/>
              <w:rPr>
                <w:sz w:val="24"/>
                <w:szCs w:val="24"/>
              </w:rPr>
            </w:pPr>
            <w:r w:rsidRPr="00F22FC5">
              <w:rPr>
                <w:sz w:val="24"/>
                <w:szCs w:val="24"/>
              </w:rPr>
              <w:t>10.1 Use of basic components</w:t>
            </w:r>
          </w:p>
          <w:p w14:paraId="14FD8D33" w14:textId="77777777" w:rsidR="0079368D" w:rsidRPr="00F22FC5" w:rsidRDefault="0079368D" w:rsidP="00B66AAE">
            <w:pPr>
              <w:ind w:firstLineChars="100" w:firstLine="240"/>
              <w:rPr>
                <w:sz w:val="24"/>
                <w:szCs w:val="24"/>
              </w:rPr>
            </w:pPr>
            <w:r w:rsidRPr="00F22FC5">
              <w:rPr>
                <w:sz w:val="24"/>
                <w:szCs w:val="24"/>
              </w:rPr>
              <w:t>10.2 Use of functional modules</w:t>
            </w:r>
          </w:p>
        </w:tc>
      </w:tr>
      <w:tr w:rsidR="000A2630" w:rsidRPr="00BD006E" w14:paraId="2EFFA18B" w14:textId="77777777" w:rsidTr="00140356">
        <w:trPr>
          <w:trHeight w:val="430"/>
        </w:trPr>
        <w:tc>
          <w:tcPr>
            <w:tcW w:w="2462" w:type="dxa"/>
            <w:gridSpan w:val="2"/>
          </w:tcPr>
          <w:p w14:paraId="562C1F58" w14:textId="77777777" w:rsidR="000A2630" w:rsidRPr="00BD006E" w:rsidRDefault="000A2630" w:rsidP="00B66AAE">
            <w:pPr>
              <w:jc w:val="center"/>
              <w:rPr>
                <w:b/>
                <w:bCs/>
                <w:sz w:val="24"/>
                <w:szCs w:val="24"/>
              </w:rPr>
            </w:pPr>
            <w:r>
              <w:rPr>
                <w:b/>
                <w:bCs/>
                <w:sz w:val="24"/>
                <w:szCs w:val="24"/>
              </w:rPr>
              <w:lastRenderedPageBreak/>
              <w:t>MMAT331</w:t>
            </w:r>
          </w:p>
        </w:tc>
        <w:tc>
          <w:tcPr>
            <w:tcW w:w="7003" w:type="dxa"/>
            <w:gridSpan w:val="11"/>
          </w:tcPr>
          <w:p w14:paraId="75BB56D8" w14:textId="77777777" w:rsidR="000A2630" w:rsidRPr="00BD006E" w:rsidRDefault="000A2630" w:rsidP="00B66AAE">
            <w:pPr>
              <w:ind w:firstLineChars="400" w:firstLine="964"/>
              <w:rPr>
                <w:b/>
                <w:bCs/>
                <w:sz w:val="24"/>
                <w:szCs w:val="24"/>
              </w:rPr>
            </w:pPr>
            <w:r w:rsidRPr="00BD006E">
              <w:rPr>
                <w:b/>
                <w:bCs/>
                <w:sz w:val="24"/>
                <w:szCs w:val="24"/>
              </w:rPr>
              <w:t>Mechanical Manufacturing Technology</w:t>
            </w:r>
          </w:p>
        </w:tc>
      </w:tr>
      <w:tr w:rsidR="000A2630" w:rsidRPr="00BD006E" w14:paraId="073C0385" w14:textId="77777777" w:rsidTr="00140356">
        <w:trPr>
          <w:trHeight w:val="555"/>
        </w:trPr>
        <w:tc>
          <w:tcPr>
            <w:tcW w:w="2462" w:type="dxa"/>
            <w:gridSpan w:val="2"/>
          </w:tcPr>
          <w:p w14:paraId="1FE51BC1" w14:textId="77777777" w:rsidR="000A2630" w:rsidRPr="00BD006E" w:rsidRDefault="000A2630" w:rsidP="00B66AAE">
            <w:pPr>
              <w:rPr>
                <w:b/>
                <w:bCs/>
                <w:sz w:val="24"/>
                <w:szCs w:val="24"/>
              </w:rPr>
            </w:pPr>
            <w:r w:rsidRPr="00BD006E">
              <w:rPr>
                <w:b/>
                <w:bCs/>
                <w:sz w:val="24"/>
                <w:szCs w:val="24"/>
              </w:rPr>
              <w:t>Total Contact Hours</w:t>
            </w:r>
          </w:p>
        </w:tc>
        <w:tc>
          <w:tcPr>
            <w:tcW w:w="531" w:type="dxa"/>
          </w:tcPr>
          <w:p w14:paraId="33666ED1" w14:textId="77777777" w:rsidR="000A2630" w:rsidRPr="00BD006E" w:rsidRDefault="000A2630" w:rsidP="00B66AAE">
            <w:pPr>
              <w:rPr>
                <w:sz w:val="24"/>
                <w:szCs w:val="24"/>
              </w:rPr>
            </w:pPr>
          </w:p>
        </w:tc>
        <w:tc>
          <w:tcPr>
            <w:tcW w:w="4460" w:type="dxa"/>
          </w:tcPr>
          <w:p w14:paraId="7BB60823" w14:textId="77777777" w:rsidR="000A2630" w:rsidRPr="00BD006E" w:rsidRDefault="000A2630" w:rsidP="00B66AAE">
            <w:pPr>
              <w:rPr>
                <w:sz w:val="24"/>
                <w:szCs w:val="24"/>
              </w:rPr>
            </w:pPr>
          </w:p>
        </w:tc>
        <w:tc>
          <w:tcPr>
            <w:tcW w:w="495" w:type="dxa"/>
            <w:gridSpan w:val="6"/>
          </w:tcPr>
          <w:p w14:paraId="11631A1C" w14:textId="77777777" w:rsidR="000A2630" w:rsidRPr="00BD006E" w:rsidRDefault="000A2630" w:rsidP="00B66AAE">
            <w:pPr>
              <w:rPr>
                <w:sz w:val="24"/>
                <w:szCs w:val="24"/>
              </w:rPr>
            </w:pPr>
            <w:r w:rsidRPr="00BD006E">
              <w:rPr>
                <w:sz w:val="24"/>
                <w:szCs w:val="24"/>
              </w:rPr>
              <w:t>T</w:t>
            </w:r>
          </w:p>
        </w:tc>
        <w:tc>
          <w:tcPr>
            <w:tcW w:w="438" w:type="dxa"/>
            <w:gridSpan w:val="2"/>
          </w:tcPr>
          <w:p w14:paraId="21ED4D29" w14:textId="77777777" w:rsidR="000A2630" w:rsidRPr="00BD006E" w:rsidRDefault="000A2630" w:rsidP="00B66AAE">
            <w:pPr>
              <w:rPr>
                <w:sz w:val="24"/>
                <w:szCs w:val="24"/>
              </w:rPr>
            </w:pPr>
            <w:r w:rsidRPr="00BD006E">
              <w:rPr>
                <w:sz w:val="24"/>
                <w:szCs w:val="24"/>
              </w:rPr>
              <w:t>P</w:t>
            </w:r>
          </w:p>
        </w:tc>
        <w:tc>
          <w:tcPr>
            <w:tcW w:w="1079" w:type="dxa"/>
          </w:tcPr>
          <w:p w14:paraId="27B5DF15" w14:textId="77777777" w:rsidR="000A2630" w:rsidRPr="00BD006E" w:rsidRDefault="000A2630" w:rsidP="00B66AAE">
            <w:pPr>
              <w:rPr>
                <w:sz w:val="24"/>
                <w:szCs w:val="24"/>
              </w:rPr>
            </w:pPr>
            <w:r w:rsidRPr="00BD006E">
              <w:rPr>
                <w:sz w:val="24"/>
                <w:szCs w:val="24"/>
              </w:rPr>
              <w:t>C</w:t>
            </w:r>
          </w:p>
        </w:tc>
      </w:tr>
      <w:tr w:rsidR="000A2630" w:rsidRPr="00BD006E" w14:paraId="057ADE2D" w14:textId="77777777" w:rsidTr="00140356">
        <w:trPr>
          <w:trHeight w:val="277"/>
        </w:trPr>
        <w:tc>
          <w:tcPr>
            <w:tcW w:w="2462" w:type="dxa"/>
            <w:gridSpan w:val="2"/>
          </w:tcPr>
          <w:p w14:paraId="245FC575" w14:textId="77777777" w:rsidR="000A2630" w:rsidRPr="00BD006E" w:rsidRDefault="000A2630" w:rsidP="00B66AAE">
            <w:pPr>
              <w:jc w:val="center"/>
              <w:rPr>
                <w:sz w:val="24"/>
                <w:szCs w:val="24"/>
              </w:rPr>
            </w:pPr>
            <w:r>
              <w:rPr>
                <w:sz w:val="24"/>
                <w:szCs w:val="24"/>
              </w:rPr>
              <w:t xml:space="preserve">               </w:t>
            </w:r>
            <w:r w:rsidR="00B614B2">
              <w:rPr>
                <w:sz w:val="24"/>
                <w:szCs w:val="24"/>
              </w:rPr>
              <w:t xml:space="preserve">     </w:t>
            </w:r>
            <w:r w:rsidRPr="00BD006E">
              <w:rPr>
                <w:sz w:val="24"/>
                <w:szCs w:val="24"/>
              </w:rPr>
              <w:t>Theory</w:t>
            </w:r>
          </w:p>
        </w:tc>
        <w:tc>
          <w:tcPr>
            <w:tcW w:w="531" w:type="dxa"/>
          </w:tcPr>
          <w:p w14:paraId="0926DF91" w14:textId="77777777" w:rsidR="000A2630" w:rsidRPr="00BD006E" w:rsidRDefault="000A2630" w:rsidP="00B66AAE">
            <w:pPr>
              <w:rPr>
                <w:sz w:val="24"/>
                <w:szCs w:val="24"/>
              </w:rPr>
            </w:pPr>
            <w:r w:rsidRPr="00BD006E">
              <w:rPr>
                <w:sz w:val="24"/>
                <w:szCs w:val="24"/>
              </w:rPr>
              <w:t>32</w:t>
            </w:r>
          </w:p>
        </w:tc>
        <w:tc>
          <w:tcPr>
            <w:tcW w:w="4460" w:type="dxa"/>
          </w:tcPr>
          <w:p w14:paraId="335B6AC9" w14:textId="77777777" w:rsidR="000A2630" w:rsidRPr="00BD006E" w:rsidRDefault="000A2630" w:rsidP="00B66AAE">
            <w:pPr>
              <w:rPr>
                <w:sz w:val="24"/>
                <w:szCs w:val="24"/>
              </w:rPr>
            </w:pPr>
          </w:p>
        </w:tc>
        <w:tc>
          <w:tcPr>
            <w:tcW w:w="495" w:type="dxa"/>
            <w:gridSpan w:val="6"/>
          </w:tcPr>
          <w:p w14:paraId="551C61D5" w14:textId="77777777" w:rsidR="000A2630" w:rsidRPr="00BD006E" w:rsidRDefault="000A2630" w:rsidP="00B66AAE">
            <w:pPr>
              <w:rPr>
                <w:sz w:val="24"/>
                <w:szCs w:val="24"/>
              </w:rPr>
            </w:pPr>
            <w:r w:rsidRPr="00BD006E">
              <w:rPr>
                <w:sz w:val="24"/>
                <w:szCs w:val="24"/>
              </w:rPr>
              <w:t>1</w:t>
            </w:r>
          </w:p>
        </w:tc>
        <w:tc>
          <w:tcPr>
            <w:tcW w:w="438" w:type="dxa"/>
            <w:gridSpan w:val="2"/>
          </w:tcPr>
          <w:p w14:paraId="3CE206CA" w14:textId="77777777" w:rsidR="000A2630" w:rsidRPr="00BD006E" w:rsidRDefault="000A2630" w:rsidP="00B66AAE">
            <w:pPr>
              <w:rPr>
                <w:sz w:val="24"/>
                <w:szCs w:val="24"/>
              </w:rPr>
            </w:pPr>
            <w:r w:rsidRPr="00BD006E">
              <w:rPr>
                <w:sz w:val="24"/>
                <w:szCs w:val="24"/>
              </w:rPr>
              <w:t>0</w:t>
            </w:r>
          </w:p>
        </w:tc>
        <w:tc>
          <w:tcPr>
            <w:tcW w:w="1079" w:type="dxa"/>
          </w:tcPr>
          <w:p w14:paraId="462B4820" w14:textId="77777777" w:rsidR="000A2630" w:rsidRPr="00BD006E" w:rsidRDefault="000A2630" w:rsidP="00B66AAE">
            <w:pPr>
              <w:rPr>
                <w:sz w:val="24"/>
                <w:szCs w:val="24"/>
              </w:rPr>
            </w:pPr>
            <w:r w:rsidRPr="00BD006E">
              <w:rPr>
                <w:sz w:val="24"/>
                <w:szCs w:val="24"/>
              </w:rPr>
              <w:t>1</w:t>
            </w:r>
          </w:p>
        </w:tc>
      </w:tr>
      <w:tr w:rsidR="000A2630" w:rsidRPr="00BD006E" w14:paraId="62DEB338" w14:textId="77777777" w:rsidTr="00140356">
        <w:trPr>
          <w:trHeight w:val="277"/>
        </w:trPr>
        <w:tc>
          <w:tcPr>
            <w:tcW w:w="2462" w:type="dxa"/>
            <w:gridSpan w:val="2"/>
          </w:tcPr>
          <w:p w14:paraId="55AA2310" w14:textId="77777777" w:rsidR="000A2630" w:rsidRPr="00BD006E" w:rsidRDefault="000A2630" w:rsidP="00B66AAE">
            <w:pPr>
              <w:jc w:val="right"/>
              <w:rPr>
                <w:sz w:val="24"/>
                <w:szCs w:val="24"/>
              </w:rPr>
            </w:pPr>
            <w:r w:rsidRPr="00BD006E">
              <w:rPr>
                <w:sz w:val="24"/>
                <w:szCs w:val="24"/>
              </w:rPr>
              <w:t>Practical</w:t>
            </w:r>
          </w:p>
        </w:tc>
        <w:tc>
          <w:tcPr>
            <w:tcW w:w="531" w:type="dxa"/>
          </w:tcPr>
          <w:p w14:paraId="7B0FF7EC" w14:textId="77777777" w:rsidR="000A2630" w:rsidRPr="00BD006E" w:rsidRDefault="000A2630" w:rsidP="00B66AAE">
            <w:pPr>
              <w:rPr>
                <w:sz w:val="24"/>
                <w:szCs w:val="24"/>
              </w:rPr>
            </w:pPr>
            <w:r w:rsidRPr="00BD006E">
              <w:rPr>
                <w:sz w:val="24"/>
                <w:szCs w:val="24"/>
              </w:rPr>
              <w:t>0</w:t>
            </w:r>
          </w:p>
        </w:tc>
        <w:tc>
          <w:tcPr>
            <w:tcW w:w="4460" w:type="dxa"/>
          </w:tcPr>
          <w:p w14:paraId="2EA71425" w14:textId="77777777" w:rsidR="000A2630" w:rsidRPr="00BD006E" w:rsidRDefault="000A2630" w:rsidP="00B66AAE">
            <w:pPr>
              <w:rPr>
                <w:sz w:val="24"/>
                <w:szCs w:val="24"/>
              </w:rPr>
            </w:pPr>
          </w:p>
        </w:tc>
        <w:tc>
          <w:tcPr>
            <w:tcW w:w="495" w:type="dxa"/>
            <w:gridSpan w:val="6"/>
          </w:tcPr>
          <w:p w14:paraId="5ABC8936" w14:textId="77777777" w:rsidR="000A2630" w:rsidRPr="00BD006E" w:rsidRDefault="000A2630" w:rsidP="00B66AAE">
            <w:pPr>
              <w:rPr>
                <w:sz w:val="24"/>
                <w:szCs w:val="24"/>
              </w:rPr>
            </w:pPr>
          </w:p>
        </w:tc>
        <w:tc>
          <w:tcPr>
            <w:tcW w:w="438" w:type="dxa"/>
            <w:gridSpan w:val="2"/>
          </w:tcPr>
          <w:p w14:paraId="0DE8B82F" w14:textId="77777777" w:rsidR="000A2630" w:rsidRPr="00BD006E" w:rsidRDefault="000A2630" w:rsidP="00B66AAE">
            <w:pPr>
              <w:rPr>
                <w:sz w:val="24"/>
                <w:szCs w:val="24"/>
              </w:rPr>
            </w:pPr>
          </w:p>
        </w:tc>
        <w:tc>
          <w:tcPr>
            <w:tcW w:w="1079" w:type="dxa"/>
          </w:tcPr>
          <w:p w14:paraId="33EE9534" w14:textId="77777777" w:rsidR="000A2630" w:rsidRPr="00BD006E" w:rsidRDefault="000A2630" w:rsidP="00B66AAE">
            <w:pPr>
              <w:rPr>
                <w:sz w:val="24"/>
                <w:szCs w:val="24"/>
              </w:rPr>
            </w:pPr>
          </w:p>
        </w:tc>
      </w:tr>
    </w:tbl>
    <w:p w14:paraId="148E688D" w14:textId="77777777" w:rsidR="000A2630" w:rsidRPr="00BD006E" w:rsidRDefault="000A2630" w:rsidP="000A2630">
      <w:pPr>
        <w:rPr>
          <w:rFonts w:ascii="Times New Roman" w:hAnsi="Times New Roman" w:cs="Times New Roman"/>
          <w:sz w:val="24"/>
          <w:szCs w:val="24"/>
        </w:rPr>
      </w:pPr>
    </w:p>
    <w:p w14:paraId="364DB0B5" w14:textId="77777777" w:rsidR="000A2630" w:rsidRPr="00BD006E" w:rsidRDefault="000A2630" w:rsidP="000A2630">
      <w:pPr>
        <w:rPr>
          <w:rFonts w:ascii="Times New Roman" w:hAnsi="Times New Roman" w:cs="Times New Roman"/>
          <w:sz w:val="24"/>
          <w:szCs w:val="24"/>
        </w:rPr>
      </w:pPr>
      <w:proofErr w:type="spellStart"/>
      <w:r w:rsidRPr="00BD006E">
        <w:rPr>
          <w:rFonts w:ascii="Times New Roman" w:hAnsi="Times New Roman" w:cs="Times New Roman"/>
          <w:b/>
          <w:bCs/>
          <w:sz w:val="24"/>
          <w:szCs w:val="24"/>
        </w:rPr>
        <w:t>AlMS</w:t>
      </w:r>
      <w:proofErr w:type="spellEnd"/>
      <w:r w:rsidRPr="00BD006E">
        <w:rPr>
          <w:rFonts w:ascii="Times New Roman" w:hAnsi="Times New Roman" w:cs="Times New Roman"/>
          <w:b/>
          <w:bCs/>
          <w:sz w:val="24"/>
          <w:szCs w:val="24"/>
        </w:rPr>
        <w:t xml:space="preserve">: </w:t>
      </w:r>
      <w:r w:rsidRPr="00BD006E">
        <w:rPr>
          <w:rFonts w:ascii="Times New Roman" w:hAnsi="Times New Roman" w:cs="Times New Roman"/>
          <w:sz w:val="24"/>
          <w:szCs w:val="24"/>
        </w:rPr>
        <w:t>After going through this course, student will be able to:</w:t>
      </w:r>
    </w:p>
    <w:p w14:paraId="5D80CE2B" w14:textId="77777777" w:rsidR="000A2630" w:rsidRPr="00BD006E" w:rsidRDefault="000A2630" w:rsidP="000A2630">
      <w:pPr>
        <w:ind w:firstLineChars="200" w:firstLine="480"/>
        <w:rPr>
          <w:rFonts w:ascii="Times New Roman" w:hAnsi="Times New Roman" w:cs="Times New Roman"/>
          <w:sz w:val="24"/>
          <w:szCs w:val="24"/>
        </w:rPr>
      </w:pPr>
      <w:proofErr w:type="spellStart"/>
      <w:r w:rsidRPr="00BD006E">
        <w:rPr>
          <w:rFonts w:ascii="Times New Roman" w:hAnsi="Times New Roman" w:cs="Times New Roman"/>
          <w:sz w:val="24"/>
          <w:szCs w:val="24"/>
        </w:rPr>
        <w:t>Ⅰ.Introduced</w:t>
      </w:r>
      <w:proofErr w:type="spellEnd"/>
      <w:r w:rsidRPr="00BD006E">
        <w:rPr>
          <w:rFonts w:ascii="Times New Roman" w:hAnsi="Times New Roman" w:cs="Times New Roman"/>
          <w:sz w:val="24"/>
          <w:szCs w:val="24"/>
        </w:rPr>
        <w:t xml:space="preserve"> the basic knowledge of mechanical manufacturing, machining methods and machine tools</w:t>
      </w:r>
    </w:p>
    <w:p w14:paraId="31722D3A" w14:textId="77777777" w:rsidR="000A2630" w:rsidRPr="00BD006E" w:rsidRDefault="000A2630" w:rsidP="000A2630">
      <w:pPr>
        <w:ind w:firstLineChars="200" w:firstLine="480"/>
        <w:rPr>
          <w:rFonts w:ascii="Times New Roman" w:hAnsi="Times New Roman" w:cs="Times New Roman"/>
          <w:sz w:val="24"/>
          <w:szCs w:val="24"/>
        </w:rPr>
      </w:pPr>
      <w:proofErr w:type="spellStart"/>
      <w:r w:rsidRPr="00BD006E">
        <w:rPr>
          <w:rFonts w:ascii="Times New Roman" w:hAnsi="Times New Roman" w:cs="Times New Roman"/>
          <w:sz w:val="24"/>
          <w:szCs w:val="24"/>
        </w:rPr>
        <w:t>Ⅱ.Described</w:t>
      </w:r>
      <w:proofErr w:type="spellEnd"/>
      <w:r w:rsidRPr="00BD006E">
        <w:rPr>
          <w:rFonts w:ascii="Times New Roman" w:hAnsi="Times New Roman" w:cs="Times New Roman"/>
          <w:sz w:val="24"/>
          <w:szCs w:val="24"/>
        </w:rPr>
        <w:t xml:space="preserve"> the principles of metal cutting processing and the tools, machine tool fixtures;</w:t>
      </w:r>
    </w:p>
    <w:p w14:paraId="043DC93D" w14:textId="77777777" w:rsidR="000A2630" w:rsidRPr="00BD006E" w:rsidRDefault="000A2630" w:rsidP="000A2630">
      <w:pPr>
        <w:ind w:firstLineChars="200" w:firstLine="480"/>
        <w:rPr>
          <w:rFonts w:ascii="Times New Roman" w:hAnsi="Times New Roman" w:cs="Times New Roman"/>
          <w:sz w:val="24"/>
          <w:szCs w:val="24"/>
        </w:rPr>
      </w:pPr>
      <w:proofErr w:type="spellStart"/>
      <w:r w:rsidRPr="00BD006E">
        <w:rPr>
          <w:rFonts w:ascii="Times New Roman" w:hAnsi="Times New Roman" w:cs="Times New Roman"/>
          <w:sz w:val="24"/>
          <w:szCs w:val="24"/>
        </w:rPr>
        <w:t>Ⅲ.Described</w:t>
      </w:r>
      <w:proofErr w:type="spellEnd"/>
      <w:r w:rsidRPr="00BD006E">
        <w:rPr>
          <w:rFonts w:ascii="Times New Roman" w:hAnsi="Times New Roman" w:cs="Times New Roman"/>
          <w:sz w:val="24"/>
          <w:szCs w:val="24"/>
        </w:rPr>
        <w:t xml:space="preserve"> the analysis and control of machining quality</w:t>
      </w:r>
    </w:p>
    <w:p w14:paraId="515DE15B" w14:textId="77777777" w:rsidR="000A2630" w:rsidRPr="00BD006E" w:rsidRDefault="000A2630" w:rsidP="000A2630">
      <w:pPr>
        <w:ind w:firstLineChars="200" w:firstLine="480"/>
        <w:rPr>
          <w:rFonts w:ascii="Times New Roman" w:hAnsi="Times New Roman" w:cs="Times New Roman"/>
          <w:sz w:val="24"/>
          <w:szCs w:val="24"/>
        </w:rPr>
      </w:pPr>
      <w:r w:rsidRPr="00BD006E">
        <w:rPr>
          <w:rFonts w:ascii="Times New Roman" w:hAnsi="Times New Roman" w:cs="Times New Roman"/>
          <w:sz w:val="24"/>
          <w:szCs w:val="24"/>
        </w:rPr>
        <w:t>Explained the formulation of mechanical processing process regulations, the foundation of machine assembly process, and the foundation of intelligent manufacturing;</w:t>
      </w:r>
    </w:p>
    <w:p w14:paraId="199B42BE" w14:textId="77777777" w:rsidR="000A2630" w:rsidRPr="00BD006E" w:rsidRDefault="000A2630" w:rsidP="000A2630">
      <w:pPr>
        <w:ind w:firstLineChars="200" w:firstLine="480"/>
        <w:rPr>
          <w:rFonts w:ascii="Times New Roman" w:hAnsi="Times New Roman" w:cs="Times New Roman"/>
          <w:sz w:val="24"/>
          <w:szCs w:val="24"/>
        </w:rPr>
      </w:pPr>
      <w:r w:rsidRPr="00BD006E">
        <w:rPr>
          <w:rFonts w:ascii="Times New Roman" w:hAnsi="Times New Roman" w:cs="Times New Roman"/>
          <w:sz w:val="24"/>
          <w:szCs w:val="24"/>
        </w:rPr>
        <w:t>Ⅳ. Introduced the relevant knowledge of intelligent manufacturing foundation.</w:t>
      </w:r>
    </w:p>
    <w:p w14:paraId="745C2EF7" w14:textId="77777777" w:rsidR="000A2630" w:rsidRPr="00BD006E" w:rsidRDefault="000A2630" w:rsidP="000A2630">
      <w:pPr>
        <w:rPr>
          <w:rFonts w:ascii="Times New Roman" w:hAnsi="Times New Roman" w:cs="Times New Roman"/>
          <w:b/>
          <w:bCs/>
          <w:sz w:val="24"/>
          <w:szCs w:val="24"/>
        </w:rPr>
      </w:pPr>
      <w:r w:rsidRPr="00BD006E">
        <w:rPr>
          <w:rFonts w:ascii="Times New Roman" w:hAnsi="Times New Roman" w:cs="Times New Roman"/>
          <w:b/>
          <w:bCs/>
          <w:sz w:val="24"/>
          <w:szCs w:val="24"/>
        </w:rPr>
        <w:t>Course Contents:</w:t>
      </w:r>
    </w:p>
    <w:p w14:paraId="0F829F90" w14:textId="77777777" w:rsidR="000A2630" w:rsidRPr="00BD006E" w:rsidRDefault="000A2630" w:rsidP="000A2630">
      <w:pPr>
        <w:rPr>
          <w:rFonts w:ascii="Times New Roman" w:hAnsi="Times New Roman" w:cs="Times New Roman"/>
          <w:sz w:val="24"/>
          <w:szCs w:val="24"/>
        </w:rPr>
      </w:pPr>
    </w:p>
    <w:tbl>
      <w:tblPr>
        <w:tblStyle w:val="TableGrid"/>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
        <w:gridCol w:w="7136"/>
        <w:gridCol w:w="723"/>
      </w:tblGrid>
      <w:tr w:rsidR="000A2630" w:rsidRPr="00BD006E" w14:paraId="66617222" w14:textId="77777777" w:rsidTr="00B66AAE">
        <w:tc>
          <w:tcPr>
            <w:tcW w:w="500" w:type="dxa"/>
          </w:tcPr>
          <w:p w14:paraId="21300519" w14:textId="77777777" w:rsidR="000A2630" w:rsidRPr="00BD006E" w:rsidRDefault="000A2630" w:rsidP="00B66AAE">
            <w:pPr>
              <w:jc w:val="center"/>
              <w:rPr>
                <w:b/>
                <w:bCs/>
                <w:sz w:val="24"/>
                <w:szCs w:val="24"/>
              </w:rPr>
            </w:pPr>
            <w:r w:rsidRPr="00BD006E">
              <w:rPr>
                <w:b/>
                <w:bCs/>
                <w:sz w:val="24"/>
                <w:szCs w:val="24"/>
              </w:rPr>
              <w:t>1.</w:t>
            </w:r>
          </w:p>
        </w:tc>
        <w:tc>
          <w:tcPr>
            <w:tcW w:w="7150" w:type="dxa"/>
          </w:tcPr>
          <w:p w14:paraId="4A4042E2" w14:textId="77777777" w:rsidR="000A2630" w:rsidRPr="00BD006E" w:rsidRDefault="000A2630" w:rsidP="00B66AAE">
            <w:pPr>
              <w:rPr>
                <w:b/>
                <w:bCs/>
                <w:sz w:val="24"/>
                <w:szCs w:val="24"/>
              </w:rPr>
            </w:pPr>
            <w:r w:rsidRPr="00BD006E">
              <w:rPr>
                <w:b/>
                <w:bCs/>
                <w:sz w:val="24"/>
                <w:szCs w:val="24"/>
              </w:rPr>
              <w:t>Formulation of mechanical processing process regulations</w:t>
            </w:r>
          </w:p>
        </w:tc>
        <w:tc>
          <w:tcPr>
            <w:tcW w:w="709" w:type="dxa"/>
          </w:tcPr>
          <w:p w14:paraId="1E52B7CA" w14:textId="77777777" w:rsidR="000A2630" w:rsidRPr="00BD006E" w:rsidRDefault="000A2630" w:rsidP="00B66AAE">
            <w:pPr>
              <w:rPr>
                <w:b/>
                <w:bCs/>
                <w:sz w:val="24"/>
                <w:szCs w:val="24"/>
              </w:rPr>
            </w:pPr>
            <w:r w:rsidRPr="00BD006E">
              <w:rPr>
                <w:b/>
                <w:bCs/>
                <w:sz w:val="24"/>
                <w:szCs w:val="24"/>
              </w:rPr>
              <w:t>4Hrs</w:t>
            </w:r>
          </w:p>
        </w:tc>
      </w:tr>
      <w:tr w:rsidR="000A2630" w:rsidRPr="00BD006E" w14:paraId="5C8E0FE5" w14:textId="77777777" w:rsidTr="00B66AAE">
        <w:tc>
          <w:tcPr>
            <w:tcW w:w="500" w:type="dxa"/>
          </w:tcPr>
          <w:p w14:paraId="43647391" w14:textId="77777777" w:rsidR="000A2630" w:rsidRPr="00BD006E" w:rsidRDefault="000A2630" w:rsidP="00B66AAE">
            <w:pPr>
              <w:jc w:val="center"/>
              <w:rPr>
                <w:b/>
                <w:bCs/>
                <w:sz w:val="24"/>
                <w:szCs w:val="24"/>
              </w:rPr>
            </w:pPr>
            <w:r w:rsidRPr="00BD006E">
              <w:rPr>
                <w:b/>
                <w:bCs/>
                <w:sz w:val="24"/>
                <w:szCs w:val="24"/>
              </w:rPr>
              <w:t>2.</w:t>
            </w:r>
          </w:p>
        </w:tc>
        <w:tc>
          <w:tcPr>
            <w:tcW w:w="7150" w:type="dxa"/>
          </w:tcPr>
          <w:p w14:paraId="7FB26D1F" w14:textId="77777777" w:rsidR="000A2630" w:rsidRPr="00BD006E" w:rsidRDefault="000A2630" w:rsidP="00B66AAE">
            <w:pPr>
              <w:rPr>
                <w:b/>
                <w:bCs/>
                <w:sz w:val="24"/>
                <w:szCs w:val="24"/>
              </w:rPr>
            </w:pPr>
            <w:r w:rsidRPr="00BD006E">
              <w:rPr>
                <w:b/>
                <w:bCs/>
                <w:sz w:val="24"/>
                <w:szCs w:val="24"/>
              </w:rPr>
              <w:t>Processing of shaft parts</w:t>
            </w:r>
          </w:p>
        </w:tc>
        <w:tc>
          <w:tcPr>
            <w:tcW w:w="709" w:type="dxa"/>
          </w:tcPr>
          <w:p w14:paraId="7B112A3B" w14:textId="77777777" w:rsidR="000A2630" w:rsidRPr="00BD006E" w:rsidRDefault="000A2630" w:rsidP="00B66AAE">
            <w:pPr>
              <w:rPr>
                <w:b/>
                <w:bCs/>
                <w:sz w:val="24"/>
                <w:szCs w:val="24"/>
              </w:rPr>
            </w:pPr>
            <w:r w:rsidRPr="00BD006E">
              <w:rPr>
                <w:b/>
                <w:bCs/>
                <w:sz w:val="24"/>
                <w:szCs w:val="24"/>
              </w:rPr>
              <w:t>4Hrs</w:t>
            </w:r>
          </w:p>
        </w:tc>
      </w:tr>
      <w:tr w:rsidR="000A2630" w:rsidRPr="00BD006E" w14:paraId="5026C401" w14:textId="77777777" w:rsidTr="00B66AAE">
        <w:tc>
          <w:tcPr>
            <w:tcW w:w="500" w:type="dxa"/>
          </w:tcPr>
          <w:p w14:paraId="5104A4C6" w14:textId="77777777" w:rsidR="000A2630" w:rsidRPr="00BD006E" w:rsidRDefault="000A2630" w:rsidP="00B66AAE">
            <w:pPr>
              <w:jc w:val="center"/>
              <w:rPr>
                <w:b/>
                <w:bCs/>
                <w:sz w:val="24"/>
                <w:szCs w:val="24"/>
              </w:rPr>
            </w:pPr>
            <w:r w:rsidRPr="00BD006E">
              <w:rPr>
                <w:b/>
                <w:bCs/>
                <w:sz w:val="24"/>
                <w:szCs w:val="24"/>
              </w:rPr>
              <w:t>3.</w:t>
            </w:r>
          </w:p>
        </w:tc>
        <w:tc>
          <w:tcPr>
            <w:tcW w:w="7150" w:type="dxa"/>
          </w:tcPr>
          <w:p w14:paraId="3A321EF0" w14:textId="77777777" w:rsidR="000A2630" w:rsidRPr="00BD006E" w:rsidRDefault="000A2630" w:rsidP="00B66AAE">
            <w:pPr>
              <w:rPr>
                <w:b/>
                <w:bCs/>
                <w:sz w:val="24"/>
                <w:szCs w:val="24"/>
              </w:rPr>
            </w:pPr>
            <w:r w:rsidRPr="00BD006E">
              <w:rPr>
                <w:b/>
                <w:bCs/>
                <w:sz w:val="24"/>
                <w:szCs w:val="24"/>
              </w:rPr>
              <w:t>Processing of mold working parts</w:t>
            </w:r>
          </w:p>
        </w:tc>
        <w:tc>
          <w:tcPr>
            <w:tcW w:w="709" w:type="dxa"/>
          </w:tcPr>
          <w:p w14:paraId="2FD9C351" w14:textId="77777777" w:rsidR="000A2630" w:rsidRPr="00BD006E" w:rsidRDefault="000A2630" w:rsidP="00B66AAE">
            <w:pPr>
              <w:rPr>
                <w:b/>
                <w:bCs/>
                <w:sz w:val="24"/>
                <w:szCs w:val="24"/>
              </w:rPr>
            </w:pPr>
            <w:r w:rsidRPr="00BD006E">
              <w:rPr>
                <w:b/>
                <w:bCs/>
                <w:sz w:val="24"/>
                <w:szCs w:val="24"/>
              </w:rPr>
              <w:t>4Hrs</w:t>
            </w:r>
          </w:p>
        </w:tc>
      </w:tr>
      <w:tr w:rsidR="000A2630" w:rsidRPr="00BD006E" w14:paraId="1B986725" w14:textId="77777777" w:rsidTr="00B66AAE">
        <w:tc>
          <w:tcPr>
            <w:tcW w:w="500" w:type="dxa"/>
          </w:tcPr>
          <w:p w14:paraId="7A3A426F" w14:textId="77777777" w:rsidR="000A2630" w:rsidRPr="00BD006E" w:rsidRDefault="000A2630" w:rsidP="00B66AAE">
            <w:pPr>
              <w:jc w:val="center"/>
              <w:rPr>
                <w:b/>
                <w:bCs/>
                <w:sz w:val="24"/>
                <w:szCs w:val="24"/>
              </w:rPr>
            </w:pPr>
            <w:r w:rsidRPr="00BD006E">
              <w:rPr>
                <w:b/>
                <w:bCs/>
                <w:sz w:val="24"/>
                <w:szCs w:val="24"/>
              </w:rPr>
              <w:t>4.</w:t>
            </w:r>
          </w:p>
        </w:tc>
        <w:tc>
          <w:tcPr>
            <w:tcW w:w="7150" w:type="dxa"/>
          </w:tcPr>
          <w:p w14:paraId="2813A7FE" w14:textId="77777777" w:rsidR="000A2630" w:rsidRPr="00BD006E" w:rsidRDefault="000A2630" w:rsidP="00B66AAE">
            <w:pPr>
              <w:rPr>
                <w:b/>
                <w:bCs/>
                <w:sz w:val="24"/>
                <w:szCs w:val="24"/>
              </w:rPr>
            </w:pPr>
            <w:r w:rsidRPr="00BD006E">
              <w:rPr>
                <w:b/>
                <w:bCs/>
                <w:sz w:val="24"/>
                <w:szCs w:val="24"/>
              </w:rPr>
              <w:t>Processing of box parts</w:t>
            </w:r>
          </w:p>
        </w:tc>
        <w:tc>
          <w:tcPr>
            <w:tcW w:w="709" w:type="dxa"/>
          </w:tcPr>
          <w:p w14:paraId="152084EE" w14:textId="77777777" w:rsidR="000A2630" w:rsidRPr="00BD006E" w:rsidRDefault="000A2630" w:rsidP="00B66AAE">
            <w:pPr>
              <w:rPr>
                <w:b/>
                <w:bCs/>
                <w:sz w:val="24"/>
                <w:szCs w:val="24"/>
              </w:rPr>
            </w:pPr>
            <w:r w:rsidRPr="00BD006E">
              <w:rPr>
                <w:b/>
                <w:bCs/>
                <w:sz w:val="24"/>
                <w:szCs w:val="24"/>
              </w:rPr>
              <w:t>4Hrs</w:t>
            </w:r>
          </w:p>
        </w:tc>
      </w:tr>
      <w:tr w:rsidR="000A2630" w:rsidRPr="00BD006E" w14:paraId="7A74D90F" w14:textId="77777777" w:rsidTr="00B66AAE">
        <w:tc>
          <w:tcPr>
            <w:tcW w:w="500" w:type="dxa"/>
          </w:tcPr>
          <w:p w14:paraId="40B9B143" w14:textId="77777777" w:rsidR="000A2630" w:rsidRPr="00BD006E" w:rsidRDefault="000A2630" w:rsidP="00B66AAE">
            <w:pPr>
              <w:jc w:val="center"/>
              <w:rPr>
                <w:b/>
                <w:bCs/>
                <w:sz w:val="24"/>
                <w:szCs w:val="24"/>
              </w:rPr>
            </w:pPr>
            <w:r w:rsidRPr="00BD006E">
              <w:rPr>
                <w:b/>
                <w:bCs/>
                <w:sz w:val="24"/>
                <w:szCs w:val="24"/>
              </w:rPr>
              <w:t>5.</w:t>
            </w:r>
          </w:p>
        </w:tc>
        <w:tc>
          <w:tcPr>
            <w:tcW w:w="7150" w:type="dxa"/>
          </w:tcPr>
          <w:p w14:paraId="2ED2215F" w14:textId="77777777" w:rsidR="000A2630" w:rsidRPr="00BD006E" w:rsidRDefault="000A2630" w:rsidP="00B66AAE">
            <w:pPr>
              <w:rPr>
                <w:b/>
                <w:bCs/>
                <w:sz w:val="24"/>
                <w:szCs w:val="24"/>
              </w:rPr>
            </w:pPr>
            <w:r w:rsidRPr="00BD006E">
              <w:rPr>
                <w:b/>
                <w:bCs/>
                <w:sz w:val="24"/>
                <w:szCs w:val="24"/>
              </w:rPr>
              <w:t>Cylindrical gear processing</w:t>
            </w:r>
          </w:p>
        </w:tc>
        <w:tc>
          <w:tcPr>
            <w:tcW w:w="709" w:type="dxa"/>
          </w:tcPr>
          <w:p w14:paraId="4E56FEAC" w14:textId="77777777" w:rsidR="000A2630" w:rsidRPr="00BD006E" w:rsidRDefault="000A2630" w:rsidP="00B66AAE">
            <w:pPr>
              <w:rPr>
                <w:b/>
                <w:bCs/>
                <w:sz w:val="24"/>
                <w:szCs w:val="24"/>
              </w:rPr>
            </w:pPr>
            <w:r w:rsidRPr="00BD006E">
              <w:rPr>
                <w:b/>
                <w:bCs/>
                <w:sz w:val="24"/>
                <w:szCs w:val="24"/>
              </w:rPr>
              <w:t>4Hrs</w:t>
            </w:r>
          </w:p>
        </w:tc>
      </w:tr>
      <w:tr w:rsidR="000A2630" w:rsidRPr="00BD006E" w14:paraId="37641EE9" w14:textId="77777777" w:rsidTr="00B66AAE">
        <w:tc>
          <w:tcPr>
            <w:tcW w:w="500" w:type="dxa"/>
          </w:tcPr>
          <w:p w14:paraId="6FB806B6" w14:textId="77777777" w:rsidR="000A2630" w:rsidRPr="00BD006E" w:rsidRDefault="000A2630" w:rsidP="00B66AAE">
            <w:pPr>
              <w:jc w:val="center"/>
              <w:rPr>
                <w:b/>
                <w:bCs/>
                <w:sz w:val="24"/>
                <w:szCs w:val="24"/>
              </w:rPr>
            </w:pPr>
            <w:r w:rsidRPr="00BD006E">
              <w:rPr>
                <w:b/>
                <w:bCs/>
                <w:sz w:val="24"/>
                <w:szCs w:val="24"/>
              </w:rPr>
              <w:t>6.</w:t>
            </w:r>
          </w:p>
        </w:tc>
        <w:tc>
          <w:tcPr>
            <w:tcW w:w="7150" w:type="dxa"/>
          </w:tcPr>
          <w:p w14:paraId="01E67479" w14:textId="77777777" w:rsidR="000A2630" w:rsidRPr="00BD006E" w:rsidRDefault="000A2630" w:rsidP="00B66AAE">
            <w:pPr>
              <w:rPr>
                <w:b/>
                <w:bCs/>
                <w:sz w:val="24"/>
                <w:szCs w:val="24"/>
              </w:rPr>
            </w:pPr>
            <w:r w:rsidRPr="00BD006E">
              <w:rPr>
                <w:b/>
                <w:bCs/>
                <w:sz w:val="24"/>
                <w:szCs w:val="24"/>
              </w:rPr>
              <w:t>Mechanical processing accuracy</w:t>
            </w:r>
          </w:p>
        </w:tc>
        <w:tc>
          <w:tcPr>
            <w:tcW w:w="709" w:type="dxa"/>
          </w:tcPr>
          <w:p w14:paraId="010EFF48" w14:textId="77777777" w:rsidR="000A2630" w:rsidRPr="00BD006E" w:rsidRDefault="000A2630" w:rsidP="00B66AAE">
            <w:pPr>
              <w:rPr>
                <w:b/>
                <w:bCs/>
                <w:sz w:val="24"/>
                <w:szCs w:val="24"/>
              </w:rPr>
            </w:pPr>
            <w:r w:rsidRPr="00BD006E">
              <w:rPr>
                <w:b/>
                <w:bCs/>
                <w:sz w:val="24"/>
                <w:szCs w:val="24"/>
              </w:rPr>
              <w:t>6Hrs</w:t>
            </w:r>
          </w:p>
        </w:tc>
      </w:tr>
      <w:tr w:rsidR="000A2630" w:rsidRPr="00BD006E" w14:paraId="2E8DB395" w14:textId="77777777" w:rsidTr="00B66AAE">
        <w:tc>
          <w:tcPr>
            <w:tcW w:w="500" w:type="dxa"/>
          </w:tcPr>
          <w:p w14:paraId="1702B27F" w14:textId="77777777" w:rsidR="000A2630" w:rsidRPr="00BD006E" w:rsidRDefault="000A2630" w:rsidP="00B66AAE">
            <w:pPr>
              <w:jc w:val="center"/>
              <w:rPr>
                <w:b/>
                <w:bCs/>
                <w:sz w:val="24"/>
                <w:szCs w:val="24"/>
              </w:rPr>
            </w:pPr>
            <w:r w:rsidRPr="00BD006E">
              <w:rPr>
                <w:b/>
                <w:bCs/>
                <w:sz w:val="24"/>
                <w:szCs w:val="24"/>
              </w:rPr>
              <w:t>7.</w:t>
            </w:r>
          </w:p>
        </w:tc>
        <w:tc>
          <w:tcPr>
            <w:tcW w:w="7150" w:type="dxa"/>
          </w:tcPr>
          <w:p w14:paraId="5D868169" w14:textId="77777777" w:rsidR="000A2630" w:rsidRPr="00BD006E" w:rsidRDefault="000A2630" w:rsidP="00B66AAE">
            <w:pPr>
              <w:rPr>
                <w:b/>
                <w:bCs/>
                <w:sz w:val="24"/>
                <w:szCs w:val="24"/>
              </w:rPr>
            </w:pPr>
            <w:r w:rsidRPr="00BD006E">
              <w:rPr>
                <w:b/>
                <w:bCs/>
                <w:sz w:val="24"/>
                <w:szCs w:val="24"/>
              </w:rPr>
              <w:t xml:space="preserve">Machined surface </w:t>
            </w:r>
            <w:proofErr w:type="spellStart"/>
            <w:r w:rsidRPr="00BD006E">
              <w:rPr>
                <w:b/>
                <w:bCs/>
                <w:sz w:val="24"/>
                <w:szCs w:val="24"/>
              </w:rPr>
              <w:t>qualit</w:t>
            </w:r>
            <w:proofErr w:type="spellEnd"/>
          </w:p>
        </w:tc>
        <w:tc>
          <w:tcPr>
            <w:tcW w:w="709" w:type="dxa"/>
          </w:tcPr>
          <w:p w14:paraId="0C1F79BB" w14:textId="77777777" w:rsidR="000A2630" w:rsidRPr="00BD006E" w:rsidRDefault="000A2630" w:rsidP="00B66AAE">
            <w:pPr>
              <w:rPr>
                <w:b/>
                <w:bCs/>
                <w:sz w:val="24"/>
                <w:szCs w:val="24"/>
              </w:rPr>
            </w:pPr>
            <w:r w:rsidRPr="00BD006E">
              <w:rPr>
                <w:b/>
                <w:bCs/>
                <w:sz w:val="24"/>
                <w:szCs w:val="24"/>
              </w:rPr>
              <w:t>2Hrs</w:t>
            </w:r>
          </w:p>
        </w:tc>
      </w:tr>
      <w:tr w:rsidR="000A2630" w:rsidRPr="00BD006E" w14:paraId="4625FDE2" w14:textId="77777777" w:rsidTr="00B66AAE">
        <w:tc>
          <w:tcPr>
            <w:tcW w:w="500" w:type="dxa"/>
          </w:tcPr>
          <w:p w14:paraId="0D2F1AE5" w14:textId="77777777" w:rsidR="000A2630" w:rsidRPr="00BD006E" w:rsidRDefault="000A2630" w:rsidP="00B66AAE">
            <w:pPr>
              <w:jc w:val="center"/>
              <w:rPr>
                <w:b/>
                <w:bCs/>
                <w:sz w:val="24"/>
                <w:szCs w:val="24"/>
              </w:rPr>
            </w:pPr>
            <w:r w:rsidRPr="00BD006E">
              <w:rPr>
                <w:b/>
                <w:bCs/>
                <w:sz w:val="24"/>
                <w:szCs w:val="24"/>
              </w:rPr>
              <w:t>8.</w:t>
            </w:r>
          </w:p>
        </w:tc>
        <w:tc>
          <w:tcPr>
            <w:tcW w:w="7150" w:type="dxa"/>
          </w:tcPr>
          <w:p w14:paraId="63278CC5" w14:textId="77777777" w:rsidR="000A2630" w:rsidRPr="00BD006E" w:rsidRDefault="000A2630" w:rsidP="00B66AAE">
            <w:pPr>
              <w:rPr>
                <w:b/>
                <w:bCs/>
                <w:sz w:val="24"/>
                <w:szCs w:val="24"/>
              </w:rPr>
            </w:pPr>
            <w:r w:rsidRPr="00BD006E">
              <w:rPr>
                <w:b/>
                <w:bCs/>
                <w:sz w:val="24"/>
                <w:szCs w:val="24"/>
              </w:rPr>
              <w:t>Fundamentals of Mechanical Assembly Process</w:t>
            </w:r>
          </w:p>
        </w:tc>
        <w:tc>
          <w:tcPr>
            <w:tcW w:w="709" w:type="dxa"/>
          </w:tcPr>
          <w:p w14:paraId="7F5049A3" w14:textId="77777777" w:rsidR="000A2630" w:rsidRPr="00BD006E" w:rsidRDefault="000A2630" w:rsidP="00B66AAE">
            <w:pPr>
              <w:rPr>
                <w:b/>
                <w:bCs/>
                <w:sz w:val="24"/>
                <w:szCs w:val="24"/>
              </w:rPr>
            </w:pPr>
            <w:r w:rsidRPr="00BD006E">
              <w:rPr>
                <w:b/>
                <w:bCs/>
                <w:sz w:val="24"/>
                <w:szCs w:val="24"/>
              </w:rPr>
              <w:t>2Hrs</w:t>
            </w:r>
          </w:p>
        </w:tc>
      </w:tr>
      <w:tr w:rsidR="000A2630" w:rsidRPr="00BD006E" w14:paraId="2AD8FC83" w14:textId="77777777" w:rsidTr="00B66AAE">
        <w:tc>
          <w:tcPr>
            <w:tcW w:w="500" w:type="dxa"/>
          </w:tcPr>
          <w:p w14:paraId="3A8990C2" w14:textId="77777777" w:rsidR="000A2630" w:rsidRPr="00BD006E" w:rsidRDefault="000A2630" w:rsidP="00B66AAE">
            <w:pPr>
              <w:jc w:val="center"/>
              <w:rPr>
                <w:b/>
                <w:bCs/>
                <w:sz w:val="24"/>
                <w:szCs w:val="24"/>
              </w:rPr>
            </w:pPr>
            <w:r w:rsidRPr="00BD006E">
              <w:rPr>
                <w:b/>
                <w:bCs/>
                <w:sz w:val="24"/>
                <w:szCs w:val="24"/>
              </w:rPr>
              <w:t>9.</w:t>
            </w:r>
          </w:p>
        </w:tc>
        <w:tc>
          <w:tcPr>
            <w:tcW w:w="7150" w:type="dxa"/>
          </w:tcPr>
          <w:p w14:paraId="4A832B28" w14:textId="77777777" w:rsidR="000A2630" w:rsidRPr="00BD006E" w:rsidRDefault="000A2630" w:rsidP="00B66AAE">
            <w:pPr>
              <w:rPr>
                <w:b/>
                <w:bCs/>
                <w:sz w:val="24"/>
                <w:szCs w:val="24"/>
              </w:rPr>
            </w:pPr>
            <w:r w:rsidRPr="00BD006E">
              <w:rPr>
                <w:b/>
                <w:bCs/>
                <w:sz w:val="24"/>
                <w:szCs w:val="24"/>
              </w:rPr>
              <w:t>Introduction to Modern Processing Technology</w:t>
            </w:r>
          </w:p>
        </w:tc>
        <w:tc>
          <w:tcPr>
            <w:tcW w:w="709" w:type="dxa"/>
          </w:tcPr>
          <w:p w14:paraId="251B7EB7" w14:textId="77777777" w:rsidR="000A2630" w:rsidRPr="00BD006E" w:rsidRDefault="000A2630" w:rsidP="00B66AAE">
            <w:pPr>
              <w:rPr>
                <w:b/>
                <w:bCs/>
                <w:sz w:val="24"/>
                <w:szCs w:val="24"/>
              </w:rPr>
            </w:pPr>
            <w:r w:rsidRPr="00BD006E">
              <w:rPr>
                <w:b/>
                <w:bCs/>
                <w:sz w:val="24"/>
                <w:szCs w:val="24"/>
              </w:rPr>
              <w:t>2Hrs</w:t>
            </w:r>
          </w:p>
        </w:tc>
      </w:tr>
    </w:tbl>
    <w:p w14:paraId="615BF2BF" w14:textId="77777777" w:rsidR="000A2630" w:rsidRPr="00BD006E" w:rsidRDefault="000A2630" w:rsidP="000A2630">
      <w:pPr>
        <w:rPr>
          <w:rFonts w:ascii="Times New Roman" w:hAnsi="Times New Roman" w:cs="Times New Roman"/>
          <w:sz w:val="24"/>
          <w:szCs w:val="24"/>
        </w:rPr>
      </w:pPr>
    </w:p>
    <w:p w14:paraId="1F7C7C54" w14:textId="77777777" w:rsidR="000A2630" w:rsidRPr="00BD006E" w:rsidRDefault="000A2630" w:rsidP="000A2630">
      <w:pPr>
        <w:rPr>
          <w:rFonts w:ascii="Times New Roman" w:hAnsi="Times New Roman" w:cs="Times New Roman"/>
          <w:b/>
          <w:bCs/>
          <w:sz w:val="24"/>
          <w:szCs w:val="24"/>
        </w:rPr>
      </w:pPr>
      <w:r w:rsidRPr="00BD006E">
        <w:rPr>
          <w:rFonts w:ascii="Times New Roman" w:hAnsi="Times New Roman" w:cs="Times New Roman"/>
          <w:b/>
          <w:bCs/>
          <w:sz w:val="24"/>
          <w:szCs w:val="24"/>
        </w:rPr>
        <w:t>Detail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
        <w:gridCol w:w="7024"/>
        <w:gridCol w:w="772"/>
      </w:tblGrid>
      <w:tr w:rsidR="000A2630" w:rsidRPr="00BD006E" w14:paraId="724A3065" w14:textId="77777777" w:rsidTr="00B66AAE">
        <w:tc>
          <w:tcPr>
            <w:tcW w:w="500" w:type="dxa"/>
          </w:tcPr>
          <w:p w14:paraId="05BA6E6C" w14:textId="77777777" w:rsidR="000A2630" w:rsidRPr="00BD006E" w:rsidRDefault="000A2630" w:rsidP="00B66AAE">
            <w:pPr>
              <w:jc w:val="center"/>
              <w:rPr>
                <w:b/>
                <w:bCs/>
                <w:sz w:val="24"/>
                <w:szCs w:val="24"/>
              </w:rPr>
            </w:pPr>
            <w:r w:rsidRPr="00BD006E">
              <w:rPr>
                <w:b/>
                <w:bCs/>
                <w:sz w:val="24"/>
                <w:szCs w:val="24"/>
              </w:rPr>
              <w:t>1.</w:t>
            </w:r>
          </w:p>
        </w:tc>
        <w:tc>
          <w:tcPr>
            <w:tcW w:w="7024" w:type="dxa"/>
          </w:tcPr>
          <w:p w14:paraId="5C2AD8C9" w14:textId="77777777" w:rsidR="000A2630" w:rsidRPr="00BD006E" w:rsidRDefault="000A2630" w:rsidP="00B66AAE">
            <w:pPr>
              <w:rPr>
                <w:b/>
                <w:bCs/>
                <w:sz w:val="24"/>
                <w:szCs w:val="24"/>
              </w:rPr>
            </w:pPr>
            <w:r w:rsidRPr="00BD006E">
              <w:rPr>
                <w:b/>
                <w:bCs/>
                <w:sz w:val="24"/>
                <w:szCs w:val="24"/>
              </w:rPr>
              <w:t>Formulation of mechanical processing process regulations</w:t>
            </w:r>
          </w:p>
          <w:p w14:paraId="72CB6FA8" w14:textId="77777777" w:rsidR="000A2630" w:rsidRPr="00BD006E" w:rsidRDefault="000A2630" w:rsidP="00B66AAE">
            <w:pPr>
              <w:ind w:firstLineChars="200" w:firstLine="480"/>
              <w:rPr>
                <w:sz w:val="24"/>
                <w:szCs w:val="24"/>
              </w:rPr>
            </w:pPr>
            <w:r w:rsidRPr="00BD006E">
              <w:rPr>
                <w:sz w:val="24"/>
                <w:szCs w:val="24"/>
              </w:rPr>
              <w:t>1.1 Basic concepts</w:t>
            </w:r>
          </w:p>
          <w:p w14:paraId="01877BAB" w14:textId="77777777" w:rsidR="000A2630" w:rsidRPr="00BD006E" w:rsidRDefault="000A2630" w:rsidP="00B66AAE">
            <w:pPr>
              <w:ind w:firstLineChars="200" w:firstLine="480"/>
              <w:rPr>
                <w:sz w:val="24"/>
                <w:szCs w:val="24"/>
              </w:rPr>
            </w:pPr>
            <w:r w:rsidRPr="00BD006E">
              <w:rPr>
                <w:sz w:val="24"/>
                <w:szCs w:val="24"/>
              </w:rPr>
              <w:t>1.2 Principles, Steps, and Original Data for Formulating Process Procedures</w:t>
            </w:r>
          </w:p>
          <w:p w14:paraId="459FF782" w14:textId="77777777" w:rsidR="000A2630" w:rsidRPr="00BD006E" w:rsidRDefault="000A2630" w:rsidP="00B66AAE">
            <w:pPr>
              <w:ind w:firstLineChars="200" w:firstLine="480"/>
              <w:rPr>
                <w:sz w:val="24"/>
                <w:szCs w:val="24"/>
              </w:rPr>
            </w:pPr>
            <w:r w:rsidRPr="00BD006E">
              <w:rPr>
                <w:sz w:val="24"/>
                <w:szCs w:val="24"/>
              </w:rPr>
              <w:t>1.3 Process Analysis of Parts</w:t>
            </w:r>
          </w:p>
          <w:p w14:paraId="24E70C66" w14:textId="77777777" w:rsidR="000A2630" w:rsidRPr="00BD006E" w:rsidRDefault="000A2630" w:rsidP="00B66AAE">
            <w:pPr>
              <w:ind w:firstLineChars="200" w:firstLine="480"/>
              <w:rPr>
                <w:sz w:val="24"/>
                <w:szCs w:val="24"/>
              </w:rPr>
            </w:pPr>
            <w:r w:rsidRPr="00BD006E">
              <w:rPr>
                <w:sz w:val="24"/>
                <w:szCs w:val="24"/>
              </w:rPr>
              <w:t>1.4 Selection of blank</w:t>
            </w:r>
          </w:p>
          <w:p w14:paraId="4ED35FA6" w14:textId="77777777" w:rsidR="000A2630" w:rsidRPr="00BD006E" w:rsidRDefault="000A2630" w:rsidP="00B66AAE">
            <w:pPr>
              <w:ind w:firstLineChars="200" w:firstLine="480"/>
              <w:rPr>
                <w:sz w:val="24"/>
                <w:szCs w:val="24"/>
              </w:rPr>
            </w:pPr>
            <w:r w:rsidRPr="00BD006E">
              <w:rPr>
                <w:sz w:val="24"/>
                <w:szCs w:val="24"/>
              </w:rPr>
              <w:t>1.5 Workpiece positioning and selection of positioning reference</w:t>
            </w:r>
          </w:p>
          <w:p w14:paraId="1E093ECB" w14:textId="77777777" w:rsidR="000A2630" w:rsidRPr="00BD006E" w:rsidRDefault="000A2630" w:rsidP="00B66AAE">
            <w:pPr>
              <w:ind w:firstLineChars="200" w:firstLine="480"/>
              <w:rPr>
                <w:sz w:val="24"/>
                <w:szCs w:val="24"/>
              </w:rPr>
            </w:pPr>
            <w:r w:rsidRPr="00BD006E">
              <w:rPr>
                <w:sz w:val="24"/>
                <w:szCs w:val="24"/>
              </w:rPr>
              <w:t>1.6 Formulation of process route</w:t>
            </w:r>
          </w:p>
          <w:p w14:paraId="63BAC344" w14:textId="77777777" w:rsidR="000A2630" w:rsidRPr="00BD006E" w:rsidRDefault="000A2630" w:rsidP="00B66AAE">
            <w:pPr>
              <w:ind w:firstLineChars="200" w:firstLine="480"/>
              <w:rPr>
                <w:sz w:val="24"/>
                <w:szCs w:val="24"/>
              </w:rPr>
            </w:pPr>
            <w:r w:rsidRPr="00BD006E">
              <w:rPr>
                <w:sz w:val="24"/>
                <w:szCs w:val="24"/>
              </w:rPr>
              <w:t>1.7 CNC machining process design</w:t>
            </w:r>
          </w:p>
          <w:p w14:paraId="0EE1F986" w14:textId="77777777" w:rsidR="000A2630" w:rsidRPr="00BD006E" w:rsidRDefault="000A2630" w:rsidP="00B66AAE">
            <w:pPr>
              <w:ind w:firstLineChars="200" w:firstLine="480"/>
              <w:rPr>
                <w:sz w:val="24"/>
                <w:szCs w:val="24"/>
              </w:rPr>
            </w:pPr>
            <w:r w:rsidRPr="00BD006E">
              <w:rPr>
                <w:sz w:val="24"/>
                <w:szCs w:val="24"/>
              </w:rPr>
              <w:t>1.8 Determination of machining allowance</w:t>
            </w:r>
          </w:p>
          <w:p w14:paraId="0E2E39C9" w14:textId="77777777" w:rsidR="000A2630" w:rsidRPr="00BD006E" w:rsidRDefault="000A2630" w:rsidP="00B66AAE">
            <w:pPr>
              <w:ind w:firstLineChars="200" w:firstLine="480"/>
              <w:rPr>
                <w:sz w:val="24"/>
                <w:szCs w:val="24"/>
              </w:rPr>
            </w:pPr>
            <w:r w:rsidRPr="00BD006E">
              <w:rPr>
                <w:sz w:val="24"/>
                <w:szCs w:val="24"/>
              </w:rPr>
              <w:t>1.9 Determination of process dimensions and tolerances</w:t>
            </w:r>
          </w:p>
          <w:p w14:paraId="1E6B9F06" w14:textId="77777777" w:rsidR="000A2630" w:rsidRPr="00BD006E" w:rsidRDefault="000A2630" w:rsidP="00B66AAE">
            <w:pPr>
              <w:ind w:firstLineChars="200" w:firstLine="480"/>
              <w:rPr>
                <w:sz w:val="24"/>
                <w:szCs w:val="24"/>
              </w:rPr>
            </w:pPr>
            <w:r w:rsidRPr="00BD006E">
              <w:rPr>
                <w:sz w:val="24"/>
                <w:szCs w:val="24"/>
              </w:rPr>
              <w:lastRenderedPageBreak/>
              <w:t xml:space="preserve">1.10 Selection of machine tools, process equipment, </w:t>
            </w:r>
            <w:proofErr w:type="spellStart"/>
            <w:r w:rsidRPr="00BD006E">
              <w:rPr>
                <w:sz w:val="24"/>
                <w:szCs w:val="24"/>
              </w:rPr>
              <w:t>etc</w:t>
            </w:r>
            <w:proofErr w:type="spellEnd"/>
          </w:p>
          <w:p w14:paraId="21C07C34" w14:textId="77777777" w:rsidR="000A2630" w:rsidRPr="00BD006E" w:rsidRDefault="000A2630" w:rsidP="00B66AAE">
            <w:pPr>
              <w:ind w:firstLineChars="200" w:firstLine="480"/>
              <w:rPr>
                <w:sz w:val="24"/>
                <w:szCs w:val="24"/>
              </w:rPr>
            </w:pPr>
            <w:r w:rsidRPr="00BD006E">
              <w:rPr>
                <w:sz w:val="24"/>
                <w:szCs w:val="24"/>
              </w:rPr>
              <w:t>1.11 Example of Process Procedure Design</w:t>
            </w:r>
          </w:p>
          <w:p w14:paraId="70699441" w14:textId="77777777" w:rsidR="000A2630" w:rsidRPr="00BD006E" w:rsidRDefault="000A2630" w:rsidP="00B66AAE">
            <w:pPr>
              <w:ind w:firstLineChars="200" w:firstLine="480"/>
              <w:rPr>
                <w:sz w:val="24"/>
                <w:szCs w:val="24"/>
              </w:rPr>
            </w:pPr>
            <w:r w:rsidRPr="00BD006E">
              <w:rPr>
                <w:sz w:val="24"/>
                <w:szCs w:val="24"/>
              </w:rPr>
              <w:t>1.12 Productivity and Technical Economic Analysis of Mechanical Processing</w:t>
            </w:r>
          </w:p>
        </w:tc>
        <w:tc>
          <w:tcPr>
            <w:tcW w:w="772" w:type="dxa"/>
          </w:tcPr>
          <w:p w14:paraId="1D6978C0" w14:textId="77777777" w:rsidR="000A2630" w:rsidRPr="00BD006E" w:rsidRDefault="000A2630" w:rsidP="00B66AAE">
            <w:pPr>
              <w:rPr>
                <w:b/>
                <w:bCs/>
                <w:sz w:val="24"/>
                <w:szCs w:val="24"/>
              </w:rPr>
            </w:pPr>
            <w:r w:rsidRPr="00BD006E">
              <w:rPr>
                <w:b/>
                <w:bCs/>
                <w:sz w:val="24"/>
                <w:szCs w:val="24"/>
              </w:rPr>
              <w:lastRenderedPageBreak/>
              <w:t>4Hrs</w:t>
            </w:r>
          </w:p>
        </w:tc>
      </w:tr>
      <w:tr w:rsidR="000A2630" w:rsidRPr="00BD006E" w14:paraId="3E9A1597" w14:textId="77777777" w:rsidTr="00B66AAE">
        <w:tc>
          <w:tcPr>
            <w:tcW w:w="500" w:type="dxa"/>
          </w:tcPr>
          <w:p w14:paraId="232F79F2" w14:textId="77777777" w:rsidR="000A2630" w:rsidRPr="00BD006E" w:rsidRDefault="000A2630" w:rsidP="00B66AAE">
            <w:pPr>
              <w:jc w:val="center"/>
              <w:rPr>
                <w:b/>
                <w:bCs/>
                <w:sz w:val="24"/>
                <w:szCs w:val="24"/>
              </w:rPr>
            </w:pPr>
            <w:r w:rsidRPr="00BD006E">
              <w:rPr>
                <w:b/>
                <w:bCs/>
                <w:sz w:val="24"/>
                <w:szCs w:val="24"/>
              </w:rPr>
              <w:t>2.</w:t>
            </w:r>
          </w:p>
        </w:tc>
        <w:tc>
          <w:tcPr>
            <w:tcW w:w="7024" w:type="dxa"/>
          </w:tcPr>
          <w:p w14:paraId="6F65F813" w14:textId="77777777" w:rsidR="000A2630" w:rsidRPr="00BD006E" w:rsidRDefault="000A2630" w:rsidP="00B66AAE">
            <w:pPr>
              <w:rPr>
                <w:sz w:val="24"/>
                <w:szCs w:val="24"/>
              </w:rPr>
            </w:pPr>
            <w:r w:rsidRPr="00BD006E">
              <w:rPr>
                <w:b/>
                <w:bCs/>
                <w:sz w:val="24"/>
                <w:szCs w:val="24"/>
              </w:rPr>
              <w:t>Processing of shaft parts</w:t>
            </w:r>
          </w:p>
          <w:p w14:paraId="35EAF5D3" w14:textId="77777777" w:rsidR="000A2630" w:rsidRPr="00BD006E" w:rsidRDefault="000A2630" w:rsidP="00B66AAE">
            <w:pPr>
              <w:ind w:firstLineChars="200" w:firstLine="480"/>
              <w:rPr>
                <w:sz w:val="24"/>
                <w:szCs w:val="24"/>
              </w:rPr>
            </w:pPr>
            <w:r w:rsidRPr="00BD006E">
              <w:rPr>
                <w:sz w:val="24"/>
                <w:szCs w:val="24"/>
              </w:rPr>
              <w:t>2.1 Overview</w:t>
            </w:r>
          </w:p>
          <w:p w14:paraId="11E5827C" w14:textId="77777777" w:rsidR="000A2630" w:rsidRPr="00BD006E" w:rsidRDefault="000A2630" w:rsidP="00B66AAE">
            <w:pPr>
              <w:ind w:firstLineChars="200" w:firstLine="480"/>
              <w:rPr>
                <w:sz w:val="24"/>
                <w:szCs w:val="24"/>
              </w:rPr>
            </w:pPr>
            <w:r w:rsidRPr="00BD006E">
              <w:rPr>
                <w:sz w:val="24"/>
                <w:szCs w:val="24"/>
              </w:rPr>
              <w:t>2.2 Surface turning processing</w:t>
            </w:r>
          </w:p>
          <w:p w14:paraId="2CCB98ED" w14:textId="77777777" w:rsidR="000A2630" w:rsidRPr="00BD006E" w:rsidRDefault="000A2630" w:rsidP="00B66AAE">
            <w:pPr>
              <w:ind w:firstLineChars="200" w:firstLine="480"/>
              <w:rPr>
                <w:sz w:val="24"/>
                <w:szCs w:val="24"/>
              </w:rPr>
            </w:pPr>
            <w:r w:rsidRPr="00BD006E">
              <w:rPr>
                <w:sz w:val="24"/>
                <w:szCs w:val="24"/>
              </w:rPr>
              <w:t>2.3 Grinding of Outer Circular Surface</w:t>
            </w:r>
          </w:p>
          <w:p w14:paraId="19B699B0" w14:textId="77777777" w:rsidR="000A2630" w:rsidRPr="00BD006E" w:rsidRDefault="000A2630" w:rsidP="00B66AAE">
            <w:pPr>
              <w:ind w:firstLineChars="200" w:firstLine="480"/>
              <w:rPr>
                <w:sz w:val="24"/>
                <w:szCs w:val="24"/>
              </w:rPr>
            </w:pPr>
            <w:r w:rsidRPr="00BD006E">
              <w:rPr>
                <w:sz w:val="24"/>
                <w:szCs w:val="24"/>
              </w:rPr>
              <w:t>2.4 Precision machining of cylindrical surfaces</w:t>
            </w:r>
          </w:p>
          <w:p w14:paraId="0D32A365" w14:textId="77777777" w:rsidR="000A2630" w:rsidRPr="00BD006E" w:rsidRDefault="000A2630" w:rsidP="00B66AAE">
            <w:pPr>
              <w:ind w:firstLineChars="200" w:firstLine="480"/>
              <w:rPr>
                <w:sz w:val="24"/>
                <w:szCs w:val="24"/>
              </w:rPr>
            </w:pPr>
            <w:r w:rsidRPr="00BD006E">
              <w:rPr>
                <w:sz w:val="24"/>
                <w:szCs w:val="24"/>
              </w:rPr>
              <w:t>2.5 Spline and External Thread Processing</w:t>
            </w:r>
          </w:p>
          <w:p w14:paraId="6AB324D8" w14:textId="77777777" w:rsidR="000A2630" w:rsidRPr="00BD006E" w:rsidRDefault="000A2630" w:rsidP="00B66AAE">
            <w:pPr>
              <w:ind w:firstLineChars="200" w:firstLine="480"/>
              <w:rPr>
                <w:sz w:val="24"/>
                <w:szCs w:val="24"/>
              </w:rPr>
            </w:pPr>
            <w:r w:rsidRPr="00BD006E">
              <w:rPr>
                <w:sz w:val="24"/>
                <w:szCs w:val="24"/>
              </w:rPr>
              <w:t>2.6 CNC turning process</w:t>
            </w:r>
          </w:p>
          <w:p w14:paraId="7599536C" w14:textId="77777777" w:rsidR="000A2630" w:rsidRPr="00BD006E" w:rsidRDefault="000A2630" w:rsidP="00B66AAE">
            <w:pPr>
              <w:ind w:firstLineChars="200" w:firstLine="480"/>
              <w:rPr>
                <w:sz w:val="24"/>
                <w:szCs w:val="24"/>
              </w:rPr>
            </w:pPr>
            <w:r w:rsidRPr="00BD006E">
              <w:rPr>
                <w:sz w:val="24"/>
                <w:szCs w:val="24"/>
              </w:rPr>
              <w:t>2.7 Analysis of typical shaft parts processing technology</w:t>
            </w:r>
          </w:p>
        </w:tc>
        <w:tc>
          <w:tcPr>
            <w:tcW w:w="772" w:type="dxa"/>
          </w:tcPr>
          <w:p w14:paraId="16225817" w14:textId="77777777" w:rsidR="000A2630" w:rsidRPr="00BD006E" w:rsidRDefault="000A2630" w:rsidP="00B66AAE">
            <w:pPr>
              <w:rPr>
                <w:b/>
                <w:bCs/>
                <w:sz w:val="24"/>
                <w:szCs w:val="24"/>
              </w:rPr>
            </w:pPr>
            <w:r w:rsidRPr="00BD006E">
              <w:rPr>
                <w:b/>
                <w:bCs/>
                <w:sz w:val="24"/>
                <w:szCs w:val="24"/>
              </w:rPr>
              <w:t>4Hrs</w:t>
            </w:r>
          </w:p>
        </w:tc>
      </w:tr>
      <w:tr w:rsidR="000A2630" w:rsidRPr="00BD006E" w14:paraId="2BFB7DD2" w14:textId="77777777" w:rsidTr="00B66AAE">
        <w:tc>
          <w:tcPr>
            <w:tcW w:w="500" w:type="dxa"/>
          </w:tcPr>
          <w:p w14:paraId="383B1447" w14:textId="77777777" w:rsidR="000A2630" w:rsidRPr="00BD006E" w:rsidRDefault="000A2630" w:rsidP="00B66AAE">
            <w:pPr>
              <w:jc w:val="center"/>
              <w:rPr>
                <w:b/>
                <w:bCs/>
                <w:sz w:val="24"/>
                <w:szCs w:val="24"/>
              </w:rPr>
            </w:pPr>
            <w:r w:rsidRPr="00BD006E">
              <w:rPr>
                <w:b/>
                <w:bCs/>
                <w:sz w:val="24"/>
                <w:szCs w:val="24"/>
              </w:rPr>
              <w:t>3.</w:t>
            </w:r>
          </w:p>
        </w:tc>
        <w:tc>
          <w:tcPr>
            <w:tcW w:w="7024" w:type="dxa"/>
          </w:tcPr>
          <w:p w14:paraId="4D85BA23" w14:textId="77777777" w:rsidR="000A2630" w:rsidRPr="00BD006E" w:rsidRDefault="000A2630" w:rsidP="00B66AAE">
            <w:pPr>
              <w:rPr>
                <w:b/>
                <w:bCs/>
                <w:sz w:val="24"/>
                <w:szCs w:val="24"/>
              </w:rPr>
            </w:pPr>
            <w:r w:rsidRPr="00BD006E">
              <w:rPr>
                <w:b/>
                <w:bCs/>
                <w:sz w:val="24"/>
                <w:szCs w:val="24"/>
              </w:rPr>
              <w:t>Processing of mold working parts</w:t>
            </w:r>
          </w:p>
          <w:p w14:paraId="1E42C275" w14:textId="77777777" w:rsidR="000A2630" w:rsidRPr="00BD006E" w:rsidRDefault="000A2630" w:rsidP="00B66AAE">
            <w:pPr>
              <w:ind w:firstLineChars="200" w:firstLine="480"/>
              <w:rPr>
                <w:sz w:val="24"/>
                <w:szCs w:val="24"/>
              </w:rPr>
            </w:pPr>
            <w:r w:rsidRPr="00BD006E">
              <w:rPr>
                <w:sz w:val="24"/>
                <w:szCs w:val="24"/>
              </w:rPr>
              <w:t>3.1 Overview</w:t>
            </w:r>
          </w:p>
          <w:p w14:paraId="022AD202" w14:textId="77777777" w:rsidR="000A2630" w:rsidRPr="00BD006E" w:rsidRDefault="000A2630" w:rsidP="00B66AAE">
            <w:pPr>
              <w:ind w:firstLineChars="200" w:firstLine="480"/>
              <w:rPr>
                <w:sz w:val="24"/>
                <w:szCs w:val="24"/>
              </w:rPr>
            </w:pPr>
            <w:r w:rsidRPr="00BD006E">
              <w:rPr>
                <w:sz w:val="24"/>
                <w:szCs w:val="24"/>
              </w:rPr>
              <w:t>3.2 Forming Grinding Method</w:t>
            </w:r>
          </w:p>
          <w:p w14:paraId="3FC73F7D" w14:textId="77777777" w:rsidR="000A2630" w:rsidRPr="00BD006E" w:rsidRDefault="000A2630" w:rsidP="00B66AAE">
            <w:pPr>
              <w:ind w:firstLineChars="200" w:firstLine="480"/>
              <w:rPr>
                <w:sz w:val="24"/>
                <w:szCs w:val="24"/>
              </w:rPr>
            </w:pPr>
            <w:r w:rsidRPr="00BD006E">
              <w:rPr>
                <w:sz w:val="24"/>
                <w:szCs w:val="24"/>
              </w:rPr>
              <w:t>3.3 Fixture and application for dressing formed grinding wheels</w:t>
            </w:r>
          </w:p>
          <w:p w14:paraId="59DB710F" w14:textId="77777777" w:rsidR="000A2630" w:rsidRPr="00BD006E" w:rsidRDefault="000A2630" w:rsidP="00B66AAE">
            <w:pPr>
              <w:ind w:firstLineChars="200" w:firstLine="480"/>
              <w:rPr>
                <w:sz w:val="24"/>
                <w:szCs w:val="24"/>
              </w:rPr>
            </w:pPr>
            <w:r w:rsidRPr="00BD006E">
              <w:rPr>
                <w:sz w:val="24"/>
                <w:szCs w:val="24"/>
              </w:rPr>
              <w:t>3.4 Common fixtures and applications for forming grinding</w:t>
            </w:r>
          </w:p>
          <w:p w14:paraId="528D2457" w14:textId="77777777" w:rsidR="000A2630" w:rsidRPr="00BD006E" w:rsidRDefault="000A2630" w:rsidP="00B66AAE">
            <w:pPr>
              <w:ind w:firstLineChars="200" w:firstLine="480"/>
              <w:rPr>
                <w:sz w:val="24"/>
                <w:szCs w:val="24"/>
              </w:rPr>
            </w:pPr>
            <w:r w:rsidRPr="00BD006E">
              <w:rPr>
                <w:sz w:val="24"/>
                <w:szCs w:val="24"/>
              </w:rPr>
              <w:t>3.5 Analysis of Processing Technology for Mold Working Parts</w:t>
            </w:r>
          </w:p>
        </w:tc>
        <w:tc>
          <w:tcPr>
            <w:tcW w:w="772" w:type="dxa"/>
          </w:tcPr>
          <w:p w14:paraId="0BB7F9EC" w14:textId="77777777" w:rsidR="000A2630" w:rsidRPr="00BD006E" w:rsidRDefault="000A2630" w:rsidP="00B66AAE">
            <w:pPr>
              <w:rPr>
                <w:b/>
                <w:bCs/>
                <w:sz w:val="24"/>
                <w:szCs w:val="24"/>
              </w:rPr>
            </w:pPr>
            <w:r w:rsidRPr="00BD006E">
              <w:rPr>
                <w:b/>
                <w:bCs/>
                <w:sz w:val="24"/>
                <w:szCs w:val="24"/>
              </w:rPr>
              <w:t>4Hrs</w:t>
            </w:r>
          </w:p>
        </w:tc>
      </w:tr>
      <w:tr w:rsidR="000A2630" w:rsidRPr="00BD006E" w14:paraId="1D6DE494" w14:textId="77777777" w:rsidTr="00B66AAE">
        <w:tc>
          <w:tcPr>
            <w:tcW w:w="500" w:type="dxa"/>
          </w:tcPr>
          <w:p w14:paraId="6A16A5C5" w14:textId="77777777" w:rsidR="000A2630" w:rsidRPr="00BD006E" w:rsidRDefault="000A2630" w:rsidP="00B66AAE">
            <w:pPr>
              <w:jc w:val="center"/>
              <w:rPr>
                <w:b/>
                <w:bCs/>
                <w:sz w:val="24"/>
                <w:szCs w:val="24"/>
              </w:rPr>
            </w:pPr>
            <w:r w:rsidRPr="00BD006E">
              <w:rPr>
                <w:b/>
                <w:bCs/>
                <w:sz w:val="24"/>
                <w:szCs w:val="24"/>
              </w:rPr>
              <w:t>4.</w:t>
            </w:r>
          </w:p>
        </w:tc>
        <w:tc>
          <w:tcPr>
            <w:tcW w:w="7024" w:type="dxa"/>
          </w:tcPr>
          <w:p w14:paraId="01E27786" w14:textId="77777777" w:rsidR="000A2630" w:rsidRPr="00BD006E" w:rsidRDefault="000A2630" w:rsidP="00B66AAE">
            <w:pPr>
              <w:rPr>
                <w:b/>
                <w:bCs/>
                <w:sz w:val="24"/>
                <w:szCs w:val="24"/>
              </w:rPr>
            </w:pPr>
            <w:r w:rsidRPr="00BD006E">
              <w:rPr>
                <w:b/>
                <w:bCs/>
                <w:sz w:val="24"/>
                <w:szCs w:val="24"/>
              </w:rPr>
              <w:t xml:space="preserve"> Processing of box parts</w:t>
            </w:r>
          </w:p>
          <w:p w14:paraId="680FF3F1" w14:textId="77777777" w:rsidR="000A2630" w:rsidRPr="00BD006E" w:rsidRDefault="000A2630" w:rsidP="00B66AAE">
            <w:pPr>
              <w:ind w:firstLineChars="200" w:firstLine="480"/>
              <w:rPr>
                <w:sz w:val="24"/>
                <w:szCs w:val="24"/>
              </w:rPr>
            </w:pPr>
            <w:r w:rsidRPr="00BD006E">
              <w:rPr>
                <w:sz w:val="24"/>
                <w:szCs w:val="24"/>
              </w:rPr>
              <w:t>4.1 Overview</w:t>
            </w:r>
          </w:p>
          <w:p w14:paraId="470E6175" w14:textId="77777777" w:rsidR="000A2630" w:rsidRPr="00BD006E" w:rsidRDefault="000A2630" w:rsidP="00B66AAE">
            <w:pPr>
              <w:ind w:firstLineChars="200" w:firstLine="480"/>
              <w:rPr>
                <w:sz w:val="24"/>
                <w:szCs w:val="24"/>
              </w:rPr>
            </w:pPr>
            <w:r w:rsidRPr="00BD006E">
              <w:rPr>
                <w:sz w:val="24"/>
                <w:szCs w:val="24"/>
              </w:rPr>
              <w:t>4.2 Plane processing method for box type parts</w:t>
            </w:r>
          </w:p>
          <w:p w14:paraId="0DBDAE7B" w14:textId="77777777" w:rsidR="000A2630" w:rsidRPr="00BD006E" w:rsidRDefault="000A2630" w:rsidP="00B66AAE">
            <w:pPr>
              <w:ind w:firstLineChars="200" w:firstLine="480"/>
              <w:rPr>
                <w:sz w:val="24"/>
                <w:szCs w:val="24"/>
              </w:rPr>
            </w:pPr>
            <w:r w:rsidRPr="00BD006E">
              <w:rPr>
                <w:sz w:val="24"/>
                <w:szCs w:val="24"/>
              </w:rPr>
              <w:t xml:space="preserve">4.3 CNC milling </w:t>
            </w:r>
            <w:proofErr w:type="spellStart"/>
            <w:r w:rsidRPr="00BD006E">
              <w:rPr>
                <w:sz w:val="24"/>
                <w:szCs w:val="24"/>
              </w:rPr>
              <w:t>processin</w:t>
            </w:r>
            <w:proofErr w:type="spellEnd"/>
          </w:p>
          <w:p w14:paraId="40DB6A84" w14:textId="77777777" w:rsidR="000A2630" w:rsidRPr="00BD006E" w:rsidRDefault="000A2630" w:rsidP="00B66AAE">
            <w:pPr>
              <w:ind w:firstLineChars="200" w:firstLine="480"/>
              <w:rPr>
                <w:sz w:val="24"/>
                <w:szCs w:val="24"/>
              </w:rPr>
            </w:pPr>
            <w:r w:rsidRPr="00BD006E">
              <w:rPr>
                <w:sz w:val="24"/>
                <w:szCs w:val="24"/>
              </w:rPr>
              <w:t>4.4 Hole System Processing of Box Parts</w:t>
            </w:r>
          </w:p>
          <w:p w14:paraId="3C922EE2" w14:textId="77777777" w:rsidR="000A2630" w:rsidRPr="00BD006E" w:rsidRDefault="000A2630" w:rsidP="00B66AAE">
            <w:pPr>
              <w:ind w:firstLineChars="200" w:firstLine="480"/>
              <w:rPr>
                <w:sz w:val="24"/>
                <w:szCs w:val="24"/>
              </w:rPr>
            </w:pPr>
            <w:r w:rsidRPr="00BD006E">
              <w:rPr>
                <w:sz w:val="24"/>
                <w:szCs w:val="24"/>
              </w:rPr>
              <w:t>4.5 Analysis of machining accuracy of box hole system</w:t>
            </w:r>
          </w:p>
          <w:p w14:paraId="4F1D6147" w14:textId="77777777" w:rsidR="000A2630" w:rsidRPr="00BD006E" w:rsidRDefault="000A2630" w:rsidP="00B66AAE">
            <w:pPr>
              <w:ind w:firstLineChars="200" w:firstLine="480"/>
              <w:rPr>
                <w:sz w:val="24"/>
                <w:szCs w:val="24"/>
              </w:rPr>
            </w:pPr>
            <w:r w:rsidRPr="00BD006E">
              <w:rPr>
                <w:sz w:val="24"/>
                <w:szCs w:val="24"/>
              </w:rPr>
              <w:t>4.6 Analysis of Processing Technology for Box Parts</w:t>
            </w:r>
          </w:p>
        </w:tc>
        <w:tc>
          <w:tcPr>
            <w:tcW w:w="772" w:type="dxa"/>
          </w:tcPr>
          <w:p w14:paraId="3529BE14" w14:textId="77777777" w:rsidR="000A2630" w:rsidRPr="00BD006E" w:rsidRDefault="000A2630" w:rsidP="00B66AAE">
            <w:pPr>
              <w:rPr>
                <w:b/>
                <w:bCs/>
                <w:sz w:val="24"/>
                <w:szCs w:val="24"/>
              </w:rPr>
            </w:pPr>
            <w:r w:rsidRPr="00BD006E">
              <w:rPr>
                <w:b/>
                <w:bCs/>
                <w:sz w:val="24"/>
                <w:szCs w:val="24"/>
              </w:rPr>
              <w:t>4Hrs</w:t>
            </w:r>
          </w:p>
        </w:tc>
      </w:tr>
      <w:tr w:rsidR="000A2630" w:rsidRPr="00BD006E" w14:paraId="77116F48" w14:textId="77777777" w:rsidTr="00B66AAE">
        <w:tc>
          <w:tcPr>
            <w:tcW w:w="500" w:type="dxa"/>
          </w:tcPr>
          <w:p w14:paraId="1BE6B70B" w14:textId="77777777" w:rsidR="000A2630" w:rsidRPr="00BD006E" w:rsidRDefault="000A2630" w:rsidP="00B66AAE">
            <w:pPr>
              <w:jc w:val="center"/>
              <w:rPr>
                <w:b/>
                <w:bCs/>
                <w:sz w:val="24"/>
                <w:szCs w:val="24"/>
              </w:rPr>
            </w:pPr>
            <w:r w:rsidRPr="00BD006E">
              <w:rPr>
                <w:b/>
                <w:bCs/>
                <w:sz w:val="24"/>
                <w:szCs w:val="24"/>
              </w:rPr>
              <w:t>5.</w:t>
            </w:r>
          </w:p>
        </w:tc>
        <w:tc>
          <w:tcPr>
            <w:tcW w:w="7024" w:type="dxa"/>
          </w:tcPr>
          <w:p w14:paraId="7D08DA17" w14:textId="77777777" w:rsidR="000A2630" w:rsidRPr="00BD006E" w:rsidRDefault="000A2630" w:rsidP="00B66AAE">
            <w:pPr>
              <w:rPr>
                <w:b/>
                <w:bCs/>
                <w:sz w:val="24"/>
                <w:szCs w:val="24"/>
              </w:rPr>
            </w:pPr>
            <w:r w:rsidRPr="00BD006E">
              <w:rPr>
                <w:b/>
                <w:bCs/>
                <w:sz w:val="24"/>
                <w:szCs w:val="24"/>
              </w:rPr>
              <w:t>Cylindrical gear processing</w:t>
            </w:r>
          </w:p>
          <w:p w14:paraId="57A38DEE" w14:textId="77777777" w:rsidR="000A2630" w:rsidRPr="00BD006E" w:rsidRDefault="000A2630" w:rsidP="00B66AAE">
            <w:pPr>
              <w:ind w:firstLineChars="200" w:firstLine="480"/>
              <w:rPr>
                <w:sz w:val="24"/>
                <w:szCs w:val="24"/>
              </w:rPr>
            </w:pPr>
            <w:r w:rsidRPr="00BD006E">
              <w:rPr>
                <w:sz w:val="24"/>
                <w:szCs w:val="24"/>
              </w:rPr>
              <w:t>5.1 Overview</w:t>
            </w:r>
          </w:p>
          <w:p w14:paraId="3888BAC1" w14:textId="77777777" w:rsidR="000A2630" w:rsidRPr="00BD006E" w:rsidRDefault="000A2630" w:rsidP="00B66AAE">
            <w:pPr>
              <w:ind w:firstLineChars="200" w:firstLine="480"/>
              <w:rPr>
                <w:sz w:val="24"/>
                <w:szCs w:val="24"/>
              </w:rPr>
            </w:pPr>
            <w:r w:rsidRPr="00BD006E">
              <w:rPr>
                <w:sz w:val="24"/>
                <w:szCs w:val="24"/>
              </w:rPr>
              <w:t>5.2 Tooth profile machining</w:t>
            </w:r>
          </w:p>
          <w:p w14:paraId="7071490A" w14:textId="77777777" w:rsidR="000A2630" w:rsidRPr="00BD006E" w:rsidRDefault="000A2630" w:rsidP="00B66AAE">
            <w:pPr>
              <w:ind w:firstLineChars="200" w:firstLine="480"/>
              <w:rPr>
                <w:sz w:val="24"/>
                <w:szCs w:val="24"/>
              </w:rPr>
            </w:pPr>
            <w:r w:rsidRPr="00BD006E">
              <w:rPr>
                <w:sz w:val="24"/>
                <w:szCs w:val="24"/>
              </w:rPr>
              <w:t>5.3 Analysis of cylindrical gear processing technology</w:t>
            </w:r>
          </w:p>
        </w:tc>
        <w:tc>
          <w:tcPr>
            <w:tcW w:w="772" w:type="dxa"/>
          </w:tcPr>
          <w:p w14:paraId="450BF70C" w14:textId="77777777" w:rsidR="000A2630" w:rsidRPr="00BD006E" w:rsidRDefault="000A2630" w:rsidP="00B66AAE">
            <w:pPr>
              <w:rPr>
                <w:b/>
                <w:bCs/>
                <w:sz w:val="24"/>
                <w:szCs w:val="24"/>
              </w:rPr>
            </w:pPr>
            <w:r w:rsidRPr="00BD006E">
              <w:rPr>
                <w:b/>
                <w:bCs/>
                <w:sz w:val="24"/>
                <w:szCs w:val="24"/>
              </w:rPr>
              <w:t>4Hrs</w:t>
            </w:r>
          </w:p>
        </w:tc>
      </w:tr>
      <w:tr w:rsidR="000A2630" w:rsidRPr="00BD006E" w14:paraId="2643BF99" w14:textId="77777777" w:rsidTr="00B66AAE">
        <w:tc>
          <w:tcPr>
            <w:tcW w:w="500" w:type="dxa"/>
          </w:tcPr>
          <w:p w14:paraId="72E71AE2" w14:textId="77777777" w:rsidR="000A2630" w:rsidRPr="00BD006E" w:rsidRDefault="000A2630" w:rsidP="00B66AAE">
            <w:pPr>
              <w:jc w:val="center"/>
              <w:rPr>
                <w:b/>
                <w:bCs/>
                <w:sz w:val="24"/>
                <w:szCs w:val="24"/>
              </w:rPr>
            </w:pPr>
            <w:r w:rsidRPr="00BD006E">
              <w:rPr>
                <w:b/>
                <w:bCs/>
                <w:sz w:val="24"/>
                <w:szCs w:val="24"/>
              </w:rPr>
              <w:t>6.</w:t>
            </w:r>
          </w:p>
        </w:tc>
        <w:tc>
          <w:tcPr>
            <w:tcW w:w="7024" w:type="dxa"/>
          </w:tcPr>
          <w:p w14:paraId="26FF4883" w14:textId="77777777" w:rsidR="000A2630" w:rsidRPr="00BD006E" w:rsidRDefault="000A2630" w:rsidP="00B66AAE">
            <w:pPr>
              <w:rPr>
                <w:b/>
                <w:bCs/>
                <w:sz w:val="24"/>
                <w:szCs w:val="24"/>
              </w:rPr>
            </w:pPr>
            <w:r w:rsidRPr="00BD006E">
              <w:rPr>
                <w:b/>
                <w:bCs/>
                <w:sz w:val="24"/>
                <w:szCs w:val="24"/>
              </w:rPr>
              <w:t>Mechanical processing accuracy</w:t>
            </w:r>
          </w:p>
          <w:p w14:paraId="2A8D9F89" w14:textId="77777777" w:rsidR="000A2630" w:rsidRPr="00BD006E" w:rsidRDefault="000A2630" w:rsidP="00B66AAE">
            <w:pPr>
              <w:ind w:firstLineChars="200" w:firstLine="480"/>
              <w:rPr>
                <w:sz w:val="24"/>
                <w:szCs w:val="24"/>
              </w:rPr>
            </w:pPr>
            <w:r w:rsidRPr="00BD006E">
              <w:rPr>
                <w:sz w:val="24"/>
                <w:szCs w:val="24"/>
              </w:rPr>
              <w:t>6.1 Overview</w:t>
            </w:r>
          </w:p>
          <w:p w14:paraId="162E0B5C" w14:textId="77777777" w:rsidR="000A2630" w:rsidRPr="00BD006E" w:rsidRDefault="000A2630" w:rsidP="00B66AAE">
            <w:pPr>
              <w:ind w:firstLineChars="200" w:firstLine="480"/>
              <w:rPr>
                <w:sz w:val="24"/>
                <w:szCs w:val="24"/>
              </w:rPr>
            </w:pPr>
            <w:r w:rsidRPr="00BD006E">
              <w:rPr>
                <w:sz w:val="24"/>
                <w:szCs w:val="24"/>
              </w:rPr>
              <w:t>6.2 Geometric errors of the process system</w:t>
            </w:r>
          </w:p>
          <w:p w14:paraId="7F7691EC" w14:textId="77777777" w:rsidR="000A2630" w:rsidRPr="00BD006E" w:rsidRDefault="000A2630" w:rsidP="00B66AAE">
            <w:pPr>
              <w:ind w:firstLineChars="200" w:firstLine="480"/>
              <w:rPr>
                <w:sz w:val="24"/>
                <w:szCs w:val="24"/>
              </w:rPr>
            </w:pPr>
            <w:r w:rsidRPr="00BD006E">
              <w:rPr>
                <w:sz w:val="24"/>
                <w:szCs w:val="24"/>
              </w:rPr>
              <w:t>6.3 Impact of force deformation on machining accuracy of process system</w:t>
            </w:r>
          </w:p>
          <w:p w14:paraId="02C91235" w14:textId="77777777" w:rsidR="000A2630" w:rsidRPr="00BD006E" w:rsidRDefault="000A2630" w:rsidP="00B66AAE">
            <w:pPr>
              <w:ind w:firstLineChars="200" w:firstLine="480"/>
              <w:rPr>
                <w:sz w:val="24"/>
                <w:szCs w:val="24"/>
              </w:rPr>
            </w:pPr>
            <w:r w:rsidRPr="00BD006E">
              <w:rPr>
                <w:sz w:val="24"/>
                <w:szCs w:val="24"/>
              </w:rPr>
              <w:t>6.4 Impact of thermal deformation of process system on machining accuracy</w:t>
            </w:r>
          </w:p>
          <w:p w14:paraId="76CC3E50" w14:textId="77777777" w:rsidR="000A2630" w:rsidRPr="00BD006E" w:rsidRDefault="000A2630" w:rsidP="00B66AAE">
            <w:pPr>
              <w:ind w:firstLineChars="200" w:firstLine="480"/>
              <w:rPr>
                <w:sz w:val="24"/>
                <w:szCs w:val="24"/>
              </w:rPr>
            </w:pPr>
            <w:r w:rsidRPr="00BD006E">
              <w:rPr>
                <w:sz w:val="24"/>
                <w:szCs w:val="24"/>
              </w:rPr>
              <w:t>6.5 The influence of internal stress in workpieces on machining accuracy</w:t>
            </w:r>
          </w:p>
          <w:p w14:paraId="147F72B6" w14:textId="77777777" w:rsidR="000A2630" w:rsidRPr="00BD006E" w:rsidRDefault="000A2630" w:rsidP="00B66AAE">
            <w:pPr>
              <w:ind w:firstLineChars="200" w:firstLine="480"/>
              <w:rPr>
                <w:sz w:val="24"/>
                <w:szCs w:val="24"/>
              </w:rPr>
            </w:pPr>
            <w:r w:rsidRPr="00BD006E">
              <w:rPr>
                <w:sz w:val="24"/>
                <w:szCs w:val="24"/>
              </w:rPr>
              <w:t>6.6 Measures to improve machining accuracy</w:t>
            </w:r>
          </w:p>
        </w:tc>
        <w:tc>
          <w:tcPr>
            <w:tcW w:w="772" w:type="dxa"/>
          </w:tcPr>
          <w:p w14:paraId="78606D08" w14:textId="77777777" w:rsidR="000A2630" w:rsidRPr="00BD006E" w:rsidRDefault="000A2630" w:rsidP="00B66AAE">
            <w:pPr>
              <w:rPr>
                <w:b/>
                <w:bCs/>
                <w:sz w:val="24"/>
                <w:szCs w:val="24"/>
              </w:rPr>
            </w:pPr>
            <w:r w:rsidRPr="00BD006E">
              <w:rPr>
                <w:b/>
                <w:bCs/>
                <w:sz w:val="24"/>
                <w:szCs w:val="24"/>
              </w:rPr>
              <w:t>6Hrs</w:t>
            </w:r>
          </w:p>
        </w:tc>
      </w:tr>
      <w:tr w:rsidR="000A2630" w:rsidRPr="00BD006E" w14:paraId="503B3AF4" w14:textId="77777777" w:rsidTr="00B66AAE">
        <w:tc>
          <w:tcPr>
            <w:tcW w:w="500" w:type="dxa"/>
          </w:tcPr>
          <w:p w14:paraId="101A1572" w14:textId="77777777" w:rsidR="000A2630" w:rsidRPr="00BD006E" w:rsidRDefault="000A2630" w:rsidP="00B66AAE">
            <w:pPr>
              <w:jc w:val="center"/>
              <w:rPr>
                <w:b/>
                <w:bCs/>
                <w:sz w:val="24"/>
                <w:szCs w:val="24"/>
              </w:rPr>
            </w:pPr>
            <w:r w:rsidRPr="00BD006E">
              <w:rPr>
                <w:b/>
                <w:bCs/>
                <w:sz w:val="24"/>
                <w:szCs w:val="24"/>
              </w:rPr>
              <w:t>7.</w:t>
            </w:r>
          </w:p>
        </w:tc>
        <w:tc>
          <w:tcPr>
            <w:tcW w:w="7024" w:type="dxa"/>
          </w:tcPr>
          <w:p w14:paraId="53B5671E" w14:textId="77777777" w:rsidR="000A2630" w:rsidRPr="00BD006E" w:rsidRDefault="000A2630" w:rsidP="00B66AAE">
            <w:pPr>
              <w:rPr>
                <w:b/>
                <w:bCs/>
                <w:sz w:val="24"/>
                <w:szCs w:val="24"/>
              </w:rPr>
            </w:pPr>
            <w:r w:rsidRPr="00BD006E">
              <w:rPr>
                <w:b/>
                <w:bCs/>
                <w:sz w:val="24"/>
                <w:szCs w:val="24"/>
              </w:rPr>
              <w:t>Machined surface quality</w:t>
            </w:r>
          </w:p>
          <w:p w14:paraId="7141C648" w14:textId="77777777" w:rsidR="000A2630" w:rsidRPr="00BD006E" w:rsidRDefault="000A2630" w:rsidP="00B66AAE">
            <w:pPr>
              <w:ind w:firstLineChars="200" w:firstLine="480"/>
              <w:rPr>
                <w:sz w:val="24"/>
                <w:szCs w:val="24"/>
              </w:rPr>
            </w:pPr>
            <w:r w:rsidRPr="00BD006E">
              <w:rPr>
                <w:sz w:val="24"/>
                <w:szCs w:val="24"/>
              </w:rPr>
              <w:t>7.1 Overview</w:t>
            </w:r>
          </w:p>
          <w:p w14:paraId="0360B6F0" w14:textId="77777777" w:rsidR="000A2630" w:rsidRPr="00BD006E" w:rsidRDefault="000A2630" w:rsidP="00B66AAE">
            <w:pPr>
              <w:ind w:firstLineChars="200" w:firstLine="480"/>
              <w:rPr>
                <w:sz w:val="24"/>
                <w:szCs w:val="24"/>
              </w:rPr>
            </w:pPr>
            <w:r w:rsidRPr="00BD006E">
              <w:rPr>
                <w:sz w:val="24"/>
                <w:szCs w:val="24"/>
              </w:rPr>
              <w:t>7.2 Factors affecting surface roughness during machining</w:t>
            </w:r>
          </w:p>
          <w:p w14:paraId="3056D58D" w14:textId="77777777" w:rsidR="000A2630" w:rsidRPr="00BD006E" w:rsidRDefault="000A2630" w:rsidP="00B66AAE">
            <w:pPr>
              <w:ind w:firstLineChars="200" w:firstLine="480"/>
              <w:rPr>
                <w:sz w:val="24"/>
                <w:szCs w:val="24"/>
              </w:rPr>
            </w:pPr>
            <w:r w:rsidRPr="00BD006E">
              <w:rPr>
                <w:sz w:val="24"/>
                <w:szCs w:val="24"/>
              </w:rPr>
              <w:t>7.3 Factors affecting the physical and mechanical properties of machined surfaces</w:t>
            </w:r>
          </w:p>
          <w:p w14:paraId="0E4B5D30" w14:textId="77777777" w:rsidR="000A2630" w:rsidRPr="00BD006E" w:rsidRDefault="000A2630" w:rsidP="00B66AAE">
            <w:pPr>
              <w:ind w:firstLineChars="200" w:firstLine="480"/>
              <w:rPr>
                <w:sz w:val="24"/>
                <w:szCs w:val="24"/>
              </w:rPr>
            </w:pPr>
            <w:r w:rsidRPr="00BD006E">
              <w:rPr>
                <w:sz w:val="24"/>
                <w:szCs w:val="24"/>
              </w:rPr>
              <w:t>7.4 Vibration and Control Measures in Mechanical Processing</w:t>
            </w:r>
          </w:p>
          <w:p w14:paraId="7C42C18B" w14:textId="77777777" w:rsidR="000A2630" w:rsidRPr="00BD006E" w:rsidRDefault="000A2630" w:rsidP="00B66AAE">
            <w:pPr>
              <w:ind w:firstLineChars="200" w:firstLine="480"/>
              <w:rPr>
                <w:sz w:val="24"/>
                <w:szCs w:val="24"/>
              </w:rPr>
            </w:pPr>
            <w:r w:rsidRPr="00BD006E">
              <w:rPr>
                <w:sz w:val="24"/>
                <w:szCs w:val="24"/>
              </w:rPr>
              <w:t>7.5 Ways to control the surface quality of machining</w:t>
            </w:r>
          </w:p>
        </w:tc>
        <w:tc>
          <w:tcPr>
            <w:tcW w:w="772" w:type="dxa"/>
          </w:tcPr>
          <w:p w14:paraId="2807D9CC" w14:textId="77777777" w:rsidR="000A2630" w:rsidRPr="00BD006E" w:rsidRDefault="000A2630" w:rsidP="00B66AAE">
            <w:pPr>
              <w:rPr>
                <w:b/>
                <w:bCs/>
                <w:sz w:val="24"/>
                <w:szCs w:val="24"/>
              </w:rPr>
            </w:pPr>
            <w:r w:rsidRPr="00BD006E">
              <w:rPr>
                <w:b/>
                <w:bCs/>
                <w:sz w:val="24"/>
                <w:szCs w:val="24"/>
              </w:rPr>
              <w:t>2Hrs</w:t>
            </w:r>
          </w:p>
        </w:tc>
      </w:tr>
      <w:tr w:rsidR="000A2630" w:rsidRPr="00BD006E" w14:paraId="709E6D4B" w14:textId="77777777" w:rsidTr="00B66AAE">
        <w:tc>
          <w:tcPr>
            <w:tcW w:w="500" w:type="dxa"/>
          </w:tcPr>
          <w:p w14:paraId="0B51864C" w14:textId="77777777" w:rsidR="000A2630" w:rsidRPr="00BD006E" w:rsidRDefault="000A2630" w:rsidP="00B66AAE">
            <w:pPr>
              <w:jc w:val="center"/>
              <w:rPr>
                <w:b/>
                <w:bCs/>
                <w:sz w:val="24"/>
                <w:szCs w:val="24"/>
              </w:rPr>
            </w:pPr>
            <w:r w:rsidRPr="00BD006E">
              <w:rPr>
                <w:b/>
                <w:bCs/>
                <w:sz w:val="24"/>
                <w:szCs w:val="24"/>
              </w:rPr>
              <w:lastRenderedPageBreak/>
              <w:t>8.</w:t>
            </w:r>
          </w:p>
        </w:tc>
        <w:tc>
          <w:tcPr>
            <w:tcW w:w="7024" w:type="dxa"/>
          </w:tcPr>
          <w:p w14:paraId="5199DB6A" w14:textId="77777777" w:rsidR="000A2630" w:rsidRPr="00BD006E" w:rsidRDefault="000A2630" w:rsidP="00B66AAE">
            <w:pPr>
              <w:rPr>
                <w:b/>
                <w:bCs/>
                <w:sz w:val="24"/>
                <w:szCs w:val="24"/>
              </w:rPr>
            </w:pPr>
            <w:r w:rsidRPr="00BD006E">
              <w:rPr>
                <w:b/>
                <w:bCs/>
                <w:sz w:val="24"/>
                <w:szCs w:val="24"/>
              </w:rPr>
              <w:t xml:space="preserve"> Fundamentals of Mechanical Assembly Process</w:t>
            </w:r>
          </w:p>
          <w:p w14:paraId="16834821" w14:textId="77777777" w:rsidR="000A2630" w:rsidRPr="00BD006E" w:rsidRDefault="000A2630" w:rsidP="00B66AAE">
            <w:pPr>
              <w:ind w:firstLineChars="200" w:firstLine="480"/>
              <w:rPr>
                <w:sz w:val="24"/>
                <w:szCs w:val="24"/>
              </w:rPr>
            </w:pPr>
            <w:r w:rsidRPr="00BD006E">
              <w:rPr>
                <w:sz w:val="24"/>
                <w:szCs w:val="24"/>
              </w:rPr>
              <w:t>8.1 Overview</w:t>
            </w:r>
          </w:p>
          <w:p w14:paraId="4572CC91" w14:textId="77777777" w:rsidR="000A2630" w:rsidRPr="00BD006E" w:rsidRDefault="000A2630" w:rsidP="00B66AAE">
            <w:pPr>
              <w:ind w:firstLineChars="200" w:firstLine="480"/>
              <w:rPr>
                <w:sz w:val="24"/>
                <w:szCs w:val="24"/>
              </w:rPr>
            </w:pPr>
            <w:r w:rsidRPr="00BD006E">
              <w:rPr>
                <w:sz w:val="24"/>
                <w:szCs w:val="24"/>
              </w:rPr>
              <w:t>8.2 Assembly accuracy of mechanical products</w:t>
            </w:r>
          </w:p>
          <w:p w14:paraId="601EA174" w14:textId="77777777" w:rsidR="000A2630" w:rsidRPr="00BD006E" w:rsidRDefault="000A2630" w:rsidP="00B66AAE">
            <w:pPr>
              <w:ind w:firstLineChars="200" w:firstLine="480"/>
              <w:rPr>
                <w:sz w:val="24"/>
                <w:szCs w:val="24"/>
              </w:rPr>
            </w:pPr>
            <w:r w:rsidRPr="00BD006E">
              <w:rPr>
                <w:sz w:val="24"/>
                <w:szCs w:val="24"/>
              </w:rPr>
              <w:t>8.3 Assembly method and selection</w:t>
            </w:r>
          </w:p>
          <w:p w14:paraId="1224C39F" w14:textId="77777777" w:rsidR="000A2630" w:rsidRPr="00BD006E" w:rsidRDefault="000A2630" w:rsidP="00B66AAE">
            <w:pPr>
              <w:ind w:firstLineChars="200" w:firstLine="480"/>
              <w:rPr>
                <w:sz w:val="24"/>
                <w:szCs w:val="24"/>
              </w:rPr>
            </w:pPr>
            <w:r w:rsidRPr="00BD006E">
              <w:rPr>
                <w:sz w:val="24"/>
                <w:szCs w:val="24"/>
              </w:rPr>
              <w:t>8.4 Assembly method and assembly of typical components</w:t>
            </w:r>
          </w:p>
          <w:p w14:paraId="2771747E" w14:textId="77777777" w:rsidR="000A2630" w:rsidRPr="00BD006E" w:rsidRDefault="000A2630" w:rsidP="00B66AAE">
            <w:pPr>
              <w:ind w:firstLineChars="200" w:firstLine="480"/>
              <w:rPr>
                <w:sz w:val="24"/>
                <w:szCs w:val="24"/>
              </w:rPr>
            </w:pPr>
            <w:r w:rsidRPr="00BD006E">
              <w:rPr>
                <w:sz w:val="24"/>
                <w:szCs w:val="24"/>
              </w:rPr>
              <w:t>8.5 Formulation of assembly process regulations</w:t>
            </w:r>
          </w:p>
        </w:tc>
        <w:tc>
          <w:tcPr>
            <w:tcW w:w="772" w:type="dxa"/>
          </w:tcPr>
          <w:p w14:paraId="468ED56C" w14:textId="77777777" w:rsidR="000A2630" w:rsidRPr="00BD006E" w:rsidRDefault="000A2630" w:rsidP="00B66AAE">
            <w:pPr>
              <w:rPr>
                <w:b/>
                <w:bCs/>
                <w:sz w:val="24"/>
                <w:szCs w:val="24"/>
              </w:rPr>
            </w:pPr>
            <w:r w:rsidRPr="00BD006E">
              <w:rPr>
                <w:b/>
                <w:bCs/>
                <w:sz w:val="24"/>
                <w:szCs w:val="24"/>
              </w:rPr>
              <w:t>2Hrs</w:t>
            </w:r>
          </w:p>
        </w:tc>
      </w:tr>
      <w:tr w:rsidR="000A2630" w:rsidRPr="00BD006E" w14:paraId="0802AF9F" w14:textId="77777777" w:rsidTr="00B66AAE">
        <w:tc>
          <w:tcPr>
            <w:tcW w:w="500" w:type="dxa"/>
          </w:tcPr>
          <w:p w14:paraId="08D3C704" w14:textId="77777777" w:rsidR="000A2630" w:rsidRPr="00BD006E" w:rsidRDefault="000A2630" w:rsidP="00B66AAE">
            <w:pPr>
              <w:jc w:val="center"/>
              <w:rPr>
                <w:b/>
                <w:bCs/>
                <w:sz w:val="24"/>
                <w:szCs w:val="24"/>
              </w:rPr>
            </w:pPr>
            <w:r w:rsidRPr="00BD006E">
              <w:rPr>
                <w:b/>
                <w:bCs/>
                <w:sz w:val="24"/>
                <w:szCs w:val="24"/>
              </w:rPr>
              <w:t>9.</w:t>
            </w:r>
          </w:p>
        </w:tc>
        <w:tc>
          <w:tcPr>
            <w:tcW w:w="7024" w:type="dxa"/>
          </w:tcPr>
          <w:p w14:paraId="3F86A62A" w14:textId="77777777" w:rsidR="000A2630" w:rsidRPr="00BD006E" w:rsidRDefault="000A2630" w:rsidP="00B66AAE">
            <w:pPr>
              <w:rPr>
                <w:b/>
                <w:bCs/>
                <w:sz w:val="24"/>
                <w:szCs w:val="24"/>
              </w:rPr>
            </w:pPr>
            <w:r w:rsidRPr="00BD006E">
              <w:rPr>
                <w:b/>
                <w:bCs/>
                <w:sz w:val="24"/>
                <w:szCs w:val="24"/>
              </w:rPr>
              <w:t>Introduction to Modern Processing Technology</w:t>
            </w:r>
          </w:p>
          <w:p w14:paraId="2BA17E90" w14:textId="77777777" w:rsidR="000A2630" w:rsidRPr="00BD006E" w:rsidRDefault="000A2630" w:rsidP="00B66AAE">
            <w:pPr>
              <w:ind w:firstLineChars="200" w:firstLine="480"/>
              <w:rPr>
                <w:sz w:val="24"/>
                <w:szCs w:val="24"/>
              </w:rPr>
            </w:pPr>
            <w:r w:rsidRPr="00BD006E">
              <w:rPr>
                <w:sz w:val="24"/>
                <w:szCs w:val="24"/>
              </w:rPr>
              <w:t>9.1 Overview</w:t>
            </w:r>
          </w:p>
          <w:p w14:paraId="6D8123F7" w14:textId="77777777" w:rsidR="000A2630" w:rsidRPr="00BD006E" w:rsidRDefault="000A2630" w:rsidP="00B66AAE">
            <w:pPr>
              <w:ind w:firstLineChars="200" w:firstLine="480"/>
              <w:rPr>
                <w:sz w:val="24"/>
                <w:szCs w:val="24"/>
              </w:rPr>
            </w:pPr>
            <w:r w:rsidRPr="00BD006E">
              <w:rPr>
                <w:sz w:val="24"/>
                <w:szCs w:val="24"/>
              </w:rPr>
              <w:t>9.2 Special processing technology</w:t>
            </w:r>
          </w:p>
          <w:p w14:paraId="0E4DA9C7" w14:textId="77777777" w:rsidR="000A2630" w:rsidRPr="00BD006E" w:rsidRDefault="000A2630" w:rsidP="00B66AAE">
            <w:pPr>
              <w:ind w:firstLineChars="200" w:firstLine="480"/>
              <w:rPr>
                <w:sz w:val="24"/>
                <w:szCs w:val="24"/>
              </w:rPr>
            </w:pPr>
            <w:r w:rsidRPr="00BD006E">
              <w:rPr>
                <w:sz w:val="24"/>
                <w:szCs w:val="24"/>
              </w:rPr>
              <w:t>9.3 micron/nanotechnology</w:t>
            </w:r>
          </w:p>
          <w:p w14:paraId="5476F243" w14:textId="77777777" w:rsidR="000A2630" w:rsidRPr="00BD006E" w:rsidRDefault="000A2630" w:rsidP="00B66AAE">
            <w:pPr>
              <w:ind w:firstLineChars="200" w:firstLine="480"/>
              <w:rPr>
                <w:sz w:val="24"/>
                <w:szCs w:val="24"/>
              </w:rPr>
            </w:pPr>
            <w:r w:rsidRPr="00BD006E">
              <w:rPr>
                <w:sz w:val="24"/>
                <w:szCs w:val="24"/>
              </w:rPr>
              <w:t>9.4 Group technology</w:t>
            </w:r>
          </w:p>
        </w:tc>
        <w:tc>
          <w:tcPr>
            <w:tcW w:w="772" w:type="dxa"/>
          </w:tcPr>
          <w:p w14:paraId="7238CC4E" w14:textId="77777777" w:rsidR="000A2630" w:rsidRPr="00BD006E" w:rsidRDefault="000A2630" w:rsidP="00B66AAE">
            <w:pPr>
              <w:rPr>
                <w:b/>
                <w:bCs/>
                <w:sz w:val="24"/>
                <w:szCs w:val="24"/>
              </w:rPr>
            </w:pPr>
            <w:r w:rsidRPr="00BD006E">
              <w:rPr>
                <w:b/>
                <w:bCs/>
                <w:sz w:val="24"/>
                <w:szCs w:val="24"/>
              </w:rPr>
              <w:t>2Hrs</w:t>
            </w:r>
          </w:p>
        </w:tc>
      </w:tr>
    </w:tbl>
    <w:p w14:paraId="6A180DCC" w14:textId="77777777" w:rsidR="000A2630" w:rsidRPr="00BD006E" w:rsidRDefault="000A2630" w:rsidP="000A2630">
      <w:pPr>
        <w:rPr>
          <w:rFonts w:ascii="Times New Roman" w:hAnsi="Times New Roman" w:cs="Times New Roman"/>
          <w:sz w:val="24"/>
          <w:szCs w:val="24"/>
        </w:rPr>
      </w:pPr>
    </w:p>
    <w:p w14:paraId="37D63D4D" w14:textId="77777777" w:rsidR="000A2630" w:rsidRPr="00BD006E" w:rsidRDefault="000A2630" w:rsidP="000A2630">
      <w:pPr>
        <w:rPr>
          <w:rFonts w:ascii="Times New Roman" w:hAnsi="Times New Roman" w:cs="Times New Roman"/>
          <w:b/>
          <w:bCs/>
          <w:sz w:val="24"/>
          <w:szCs w:val="24"/>
        </w:rPr>
      </w:pPr>
      <w:r w:rsidRPr="00BD006E">
        <w:rPr>
          <w:rFonts w:ascii="Times New Roman" w:hAnsi="Times New Roman" w:cs="Times New Roman"/>
          <w:b/>
          <w:bCs/>
          <w:sz w:val="24"/>
          <w:szCs w:val="24"/>
        </w:rPr>
        <w:t>Recommended Textbooks: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7875"/>
      </w:tblGrid>
      <w:tr w:rsidR="000A2630" w:rsidRPr="00BD006E" w14:paraId="42649E3F" w14:textId="77777777" w:rsidTr="00B66AAE">
        <w:tc>
          <w:tcPr>
            <w:tcW w:w="421" w:type="dxa"/>
          </w:tcPr>
          <w:p w14:paraId="30FA85EB" w14:textId="77777777" w:rsidR="000A2630" w:rsidRPr="00BD006E" w:rsidRDefault="000A2630" w:rsidP="00B66AAE">
            <w:pPr>
              <w:jc w:val="center"/>
              <w:rPr>
                <w:b/>
                <w:bCs/>
                <w:sz w:val="24"/>
                <w:szCs w:val="24"/>
              </w:rPr>
            </w:pPr>
            <w:r w:rsidRPr="00BD006E">
              <w:rPr>
                <w:b/>
                <w:bCs/>
                <w:sz w:val="24"/>
                <w:szCs w:val="24"/>
              </w:rPr>
              <w:t>1.</w:t>
            </w:r>
          </w:p>
        </w:tc>
        <w:tc>
          <w:tcPr>
            <w:tcW w:w="7875" w:type="dxa"/>
          </w:tcPr>
          <w:p w14:paraId="15F06523" w14:textId="77777777" w:rsidR="000A2630" w:rsidRPr="00BD006E" w:rsidRDefault="000A2630" w:rsidP="00B66AAE">
            <w:pPr>
              <w:rPr>
                <w:sz w:val="24"/>
                <w:szCs w:val="24"/>
              </w:rPr>
            </w:pPr>
            <w:r w:rsidRPr="00BD006E">
              <w:rPr>
                <w:sz w:val="24"/>
                <w:szCs w:val="24"/>
              </w:rPr>
              <w:t xml:space="preserve">The Mechanical Manufacturing Technology </w:t>
            </w:r>
            <w:r w:rsidRPr="00BD006E">
              <w:rPr>
                <w:sz w:val="24"/>
                <w:szCs w:val="24"/>
              </w:rPr>
              <w:t>（</w:t>
            </w:r>
            <w:r w:rsidRPr="00BD006E">
              <w:rPr>
                <w:sz w:val="24"/>
                <w:szCs w:val="24"/>
              </w:rPr>
              <w:t xml:space="preserve">2th Edition)by Zhu </w:t>
            </w:r>
            <w:proofErr w:type="spellStart"/>
            <w:r w:rsidRPr="00BD006E">
              <w:rPr>
                <w:sz w:val="24"/>
                <w:szCs w:val="24"/>
              </w:rPr>
              <w:t>Huanchi</w:t>
            </w:r>
            <w:proofErr w:type="spellEnd"/>
            <w:r w:rsidRPr="00BD006E">
              <w:rPr>
                <w:sz w:val="24"/>
                <w:szCs w:val="24"/>
              </w:rPr>
              <w:t xml:space="preserve"> (Publisher: China Machinery Industry Press, 2023)</w:t>
            </w:r>
          </w:p>
        </w:tc>
      </w:tr>
      <w:tr w:rsidR="000A2630" w:rsidRPr="00BD006E" w14:paraId="3559062D" w14:textId="77777777" w:rsidTr="00B66AAE">
        <w:tc>
          <w:tcPr>
            <w:tcW w:w="421" w:type="dxa"/>
          </w:tcPr>
          <w:p w14:paraId="2917A903" w14:textId="77777777" w:rsidR="000A2630" w:rsidRPr="00BD006E" w:rsidRDefault="000A2630" w:rsidP="00B66AAE">
            <w:pPr>
              <w:jc w:val="center"/>
              <w:rPr>
                <w:b/>
                <w:bCs/>
                <w:sz w:val="24"/>
                <w:szCs w:val="24"/>
              </w:rPr>
            </w:pPr>
            <w:r w:rsidRPr="00BD006E">
              <w:rPr>
                <w:b/>
                <w:bCs/>
                <w:sz w:val="24"/>
                <w:szCs w:val="24"/>
              </w:rPr>
              <w:t>2.</w:t>
            </w:r>
          </w:p>
        </w:tc>
        <w:tc>
          <w:tcPr>
            <w:tcW w:w="7875" w:type="dxa"/>
          </w:tcPr>
          <w:p w14:paraId="0BBB8E91" w14:textId="77777777" w:rsidR="000A2630" w:rsidRPr="00BD006E" w:rsidRDefault="000A2630" w:rsidP="00B66AAE">
            <w:pPr>
              <w:rPr>
                <w:sz w:val="24"/>
                <w:szCs w:val="24"/>
              </w:rPr>
            </w:pPr>
            <w:r w:rsidRPr="00BD006E">
              <w:rPr>
                <w:sz w:val="24"/>
                <w:szCs w:val="24"/>
              </w:rPr>
              <w:t xml:space="preserve">The Mechanical Manufacturing Technology </w:t>
            </w:r>
            <w:r w:rsidRPr="00BD006E">
              <w:rPr>
                <w:sz w:val="24"/>
                <w:szCs w:val="24"/>
              </w:rPr>
              <w:t>（</w:t>
            </w:r>
            <w:r w:rsidRPr="00BD006E">
              <w:rPr>
                <w:sz w:val="24"/>
                <w:szCs w:val="24"/>
              </w:rPr>
              <w:t xml:space="preserve">4th Edition)by Wang </w:t>
            </w:r>
            <w:proofErr w:type="spellStart"/>
            <w:r w:rsidRPr="00BD006E">
              <w:rPr>
                <w:sz w:val="24"/>
                <w:szCs w:val="24"/>
              </w:rPr>
              <w:t>Xiankui</w:t>
            </w:r>
            <w:proofErr w:type="spellEnd"/>
            <w:r w:rsidRPr="00BD006E">
              <w:rPr>
                <w:sz w:val="24"/>
                <w:szCs w:val="24"/>
              </w:rPr>
              <w:t xml:space="preserve"> (Publisher: China Machinery Industry Press, 2023)</w:t>
            </w:r>
          </w:p>
        </w:tc>
      </w:tr>
      <w:tr w:rsidR="000A2630" w:rsidRPr="00BD006E" w14:paraId="055A3DD7" w14:textId="77777777" w:rsidTr="00B66AAE">
        <w:tc>
          <w:tcPr>
            <w:tcW w:w="421" w:type="dxa"/>
          </w:tcPr>
          <w:p w14:paraId="334EBA59" w14:textId="77777777" w:rsidR="000A2630" w:rsidRPr="00BD006E" w:rsidRDefault="000A2630" w:rsidP="00B66AAE">
            <w:pPr>
              <w:jc w:val="center"/>
              <w:rPr>
                <w:b/>
                <w:bCs/>
                <w:sz w:val="24"/>
                <w:szCs w:val="24"/>
              </w:rPr>
            </w:pPr>
            <w:r w:rsidRPr="00BD006E">
              <w:rPr>
                <w:b/>
                <w:bCs/>
                <w:sz w:val="24"/>
                <w:szCs w:val="24"/>
              </w:rPr>
              <w:t>3.</w:t>
            </w:r>
          </w:p>
        </w:tc>
        <w:tc>
          <w:tcPr>
            <w:tcW w:w="7875" w:type="dxa"/>
          </w:tcPr>
          <w:p w14:paraId="6E4FC58A" w14:textId="77777777" w:rsidR="000A2630" w:rsidRPr="00BD006E" w:rsidRDefault="000A2630" w:rsidP="00B66AAE">
            <w:pPr>
              <w:rPr>
                <w:sz w:val="24"/>
                <w:szCs w:val="24"/>
              </w:rPr>
            </w:pPr>
            <w:r w:rsidRPr="00BD006E">
              <w:rPr>
                <w:sz w:val="24"/>
                <w:szCs w:val="24"/>
              </w:rPr>
              <w:t xml:space="preserve">The Mechanical Manufacturing Technology </w:t>
            </w:r>
            <w:r w:rsidRPr="00BD006E">
              <w:rPr>
                <w:sz w:val="24"/>
                <w:szCs w:val="24"/>
              </w:rPr>
              <w:t>（</w:t>
            </w:r>
            <w:r w:rsidRPr="00BD006E">
              <w:rPr>
                <w:sz w:val="24"/>
                <w:szCs w:val="24"/>
              </w:rPr>
              <w:t>2th Edition)by Chen Ming (Publisher: China Machinery Industry Press, 2022)</w:t>
            </w:r>
          </w:p>
        </w:tc>
      </w:tr>
    </w:tbl>
    <w:p w14:paraId="72031A93" w14:textId="77777777" w:rsidR="000A2630" w:rsidRPr="00BD006E" w:rsidRDefault="000A2630" w:rsidP="000A2630">
      <w:pPr>
        <w:rPr>
          <w:rFonts w:ascii="Times New Roman" w:hAnsi="Times New Roman" w:cs="Times New Roman"/>
          <w:sz w:val="24"/>
          <w:szCs w:val="24"/>
        </w:rPr>
      </w:pPr>
      <w:r w:rsidRPr="00BD006E">
        <w:rPr>
          <w:rFonts w:ascii="Times New Roman" w:hAnsi="Times New Roman" w:cs="Times New Roman"/>
          <w:sz w:val="24"/>
          <w:szCs w:val="24"/>
        </w:rPr>
        <w:br w:type="page"/>
      </w:r>
    </w:p>
    <w:p w14:paraId="7C1F5F74" w14:textId="77777777" w:rsidR="000A2630" w:rsidRPr="00BD006E" w:rsidRDefault="000A2630" w:rsidP="000A2630">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
        <w:gridCol w:w="1770"/>
        <w:gridCol w:w="6026"/>
      </w:tblGrid>
      <w:tr w:rsidR="000A2630" w:rsidRPr="00BD006E" w14:paraId="36131084" w14:textId="77777777" w:rsidTr="00B66AAE">
        <w:tc>
          <w:tcPr>
            <w:tcW w:w="2270" w:type="dxa"/>
            <w:gridSpan w:val="2"/>
          </w:tcPr>
          <w:p w14:paraId="5A9DCE44" w14:textId="77777777" w:rsidR="000A2630" w:rsidRPr="00BD006E" w:rsidRDefault="000A2630" w:rsidP="00B66AAE">
            <w:pPr>
              <w:jc w:val="center"/>
              <w:rPr>
                <w:b/>
                <w:bCs/>
                <w:sz w:val="24"/>
                <w:szCs w:val="24"/>
              </w:rPr>
            </w:pPr>
            <w:r>
              <w:rPr>
                <w:b/>
                <w:bCs/>
                <w:sz w:val="24"/>
                <w:szCs w:val="24"/>
              </w:rPr>
              <w:t>MMAT331</w:t>
            </w:r>
          </w:p>
        </w:tc>
        <w:tc>
          <w:tcPr>
            <w:tcW w:w="6026" w:type="dxa"/>
          </w:tcPr>
          <w:p w14:paraId="72FEDA8C" w14:textId="77777777" w:rsidR="000A2630" w:rsidRPr="00BD006E" w:rsidRDefault="000A2630" w:rsidP="00B66AAE">
            <w:pPr>
              <w:ind w:firstLineChars="400" w:firstLine="964"/>
              <w:rPr>
                <w:b/>
                <w:bCs/>
                <w:sz w:val="24"/>
                <w:szCs w:val="24"/>
              </w:rPr>
            </w:pPr>
            <w:r w:rsidRPr="00BD006E">
              <w:rPr>
                <w:b/>
                <w:bCs/>
                <w:sz w:val="24"/>
                <w:szCs w:val="24"/>
              </w:rPr>
              <w:t>Mechanical Manufacturing Technology</w:t>
            </w:r>
          </w:p>
        </w:tc>
      </w:tr>
      <w:tr w:rsidR="000A2630" w:rsidRPr="00BD006E" w14:paraId="4351E5D6" w14:textId="77777777" w:rsidTr="00B66AAE">
        <w:tc>
          <w:tcPr>
            <w:tcW w:w="8296" w:type="dxa"/>
            <w:gridSpan w:val="3"/>
          </w:tcPr>
          <w:p w14:paraId="146D61E9" w14:textId="77777777" w:rsidR="000A2630" w:rsidRPr="00BD006E" w:rsidRDefault="000A2630" w:rsidP="00B66AAE">
            <w:pPr>
              <w:rPr>
                <w:b/>
                <w:bCs/>
                <w:sz w:val="24"/>
                <w:szCs w:val="24"/>
              </w:rPr>
            </w:pPr>
            <w:r w:rsidRPr="00BD006E">
              <w:rPr>
                <w:b/>
                <w:bCs/>
                <w:sz w:val="24"/>
                <w:szCs w:val="24"/>
              </w:rPr>
              <w:t>Instructional Objectives:</w:t>
            </w:r>
          </w:p>
        </w:tc>
      </w:tr>
      <w:tr w:rsidR="000A2630" w:rsidRPr="00BD006E" w14:paraId="410479FA" w14:textId="77777777" w:rsidTr="00B66AAE">
        <w:tc>
          <w:tcPr>
            <w:tcW w:w="500" w:type="dxa"/>
          </w:tcPr>
          <w:p w14:paraId="37EB1371" w14:textId="77777777" w:rsidR="000A2630" w:rsidRPr="00BD006E" w:rsidRDefault="000A2630" w:rsidP="00B66AAE">
            <w:pPr>
              <w:jc w:val="center"/>
              <w:rPr>
                <w:b/>
                <w:bCs/>
                <w:sz w:val="24"/>
                <w:szCs w:val="24"/>
              </w:rPr>
            </w:pPr>
            <w:r w:rsidRPr="00BD006E">
              <w:rPr>
                <w:b/>
                <w:bCs/>
                <w:sz w:val="24"/>
                <w:szCs w:val="24"/>
              </w:rPr>
              <w:t>1.</w:t>
            </w:r>
          </w:p>
        </w:tc>
        <w:tc>
          <w:tcPr>
            <w:tcW w:w="7796" w:type="dxa"/>
            <w:gridSpan w:val="2"/>
          </w:tcPr>
          <w:p w14:paraId="5055A194" w14:textId="77777777" w:rsidR="000A2630" w:rsidRPr="00BD006E" w:rsidRDefault="000A2630" w:rsidP="00B66AAE">
            <w:pPr>
              <w:rPr>
                <w:b/>
                <w:bCs/>
                <w:sz w:val="24"/>
                <w:szCs w:val="24"/>
              </w:rPr>
            </w:pPr>
            <w:r w:rsidRPr="00BD006E">
              <w:rPr>
                <w:b/>
                <w:bCs/>
                <w:sz w:val="24"/>
                <w:szCs w:val="24"/>
              </w:rPr>
              <w:t>Formulation of mechanical processing process regulations</w:t>
            </w:r>
          </w:p>
          <w:p w14:paraId="00248835" w14:textId="77777777" w:rsidR="000A2630" w:rsidRPr="00BD006E" w:rsidRDefault="000A2630" w:rsidP="00B66AAE">
            <w:pPr>
              <w:ind w:firstLineChars="200" w:firstLine="480"/>
              <w:rPr>
                <w:sz w:val="24"/>
                <w:szCs w:val="24"/>
              </w:rPr>
            </w:pPr>
            <w:r w:rsidRPr="00BD006E">
              <w:rPr>
                <w:sz w:val="24"/>
                <w:szCs w:val="24"/>
              </w:rPr>
              <w:t>1.1 Describe Basic concepts</w:t>
            </w:r>
          </w:p>
          <w:p w14:paraId="1489F9C7" w14:textId="77777777" w:rsidR="000A2630" w:rsidRPr="00BD006E" w:rsidRDefault="000A2630" w:rsidP="00B66AAE">
            <w:pPr>
              <w:ind w:firstLineChars="200" w:firstLine="480"/>
              <w:rPr>
                <w:sz w:val="24"/>
                <w:szCs w:val="24"/>
              </w:rPr>
            </w:pPr>
            <w:r w:rsidRPr="00BD006E">
              <w:rPr>
                <w:sz w:val="24"/>
                <w:szCs w:val="24"/>
              </w:rPr>
              <w:t>1.2 Understand Principles, Steps, and Original Data for Formulating Process Procedures</w:t>
            </w:r>
          </w:p>
          <w:p w14:paraId="0C3FF454" w14:textId="77777777" w:rsidR="000A2630" w:rsidRPr="00BD006E" w:rsidRDefault="000A2630" w:rsidP="00B66AAE">
            <w:pPr>
              <w:ind w:firstLineChars="200" w:firstLine="480"/>
              <w:rPr>
                <w:sz w:val="24"/>
                <w:szCs w:val="24"/>
              </w:rPr>
            </w:pPr>
            <w:r w:rsidRPr="00BD006E">
              <w:rPr>
                <w:sz w:val="24"/>
                <w:szCs w:val="24"/>
              </w:rPr>
              <w:t>1.3 Understand Process Analysis of Parts</w:t>
            </w:r>
          </w:p>
          <w:p w14:paraId="0C8D02BB" w14:textId="77777777" w:rsidR="000A2630" w:rsidRPr="00BD006E" w:rsidRDefault="000A2630" w:rsidP="00B66AAE">
            <w:pPr>
              <w:ind w:firstLineChars="200" w:firstLine="480"/>
              <w:rPr>
                <w:sz w:val="24"/>
                <w:szCs w:val="24"/>
              </w:rPr>
            </w:pPr>
            <w:r w:rsidRPr="00BD006E">
              <w:rPr>
                <w:sz w:val="24"/>
                <w:szCs w:val="24"/>
              </w:rPr>
              <w:t>1.4 Understand Selection of blank</w:t>
            </w:r>
          </w:p>
          <w:p w14:paraId="18AE7F28" w14:textId="77777777" w:rsidR="000A2630" w:rsidRPr="00BD006E" w:rsidRDefault="000A2630" w:rsidP="00B66AAE">
            <w:pPr>
              <w:ind w:firstLineChars="200" w:firstLine="480"/>
              <w:rPr>
                <w:sz w:val="24"/>
                <w:szCs w:val="24"/>
              </w:rPr>
            </w:pPr>
            <w:r w:rsidRPr="00BD006E">
              <w:rPr>
                <w:sz w:val="24"/>
                <w:szCs w:val="24"/>
              </w:rPr>
              <w:t>1.5 Understand Workpiece positioning and selection of positioning reference</w:t>
            </w:r>
          </w:p>
          <w:p w14:paraId="7950E88B" w14:textId="77777777" w:rsidR="000A2630" w:rsidRPr="00BD006E" w:rsidRDefault="000A2630" w:rsidP="00B66AAE">
            <w:pPr>
              <w:ind w:firstLineChars="200" w:firstLine="480"/>
              <w:rPr>
                <w:sz w:val="24"/>
                <w:szCs w:val="24"/>
              </w:rPr>
            </w:pPr>
            <w:r w:rsidRPr="00BD006E">
              <w:rPr>
                <w:sz w:val="24"/>
                <w:szCs w:val="24"/>
              </w:rPr>
              <w:t>1.6 Understand Formulation of process route</w:t>
            </w:r>
          </w:p>
          <w:p w14:paraId="2FF605AE" w14:textId="77777777" w:rsidR="000A2630" w:rsidRPr="00BD006E" w:rsidRDefault="000A2630" w:rsidP="00B66AAE">
            <w:pPr>
              <w:ind w:firstLineChars="200" w:firstLine="480"/>
              <w:rPr>
                <w:sz w:val="24"/>
                <w:szCs w:val="24"/>
              </w:rPr>
            </w:pPr>
            <w:r w:rsidRPr="00BD006E">
              <w:rPr>
                <w:sz w:val="24"/>
                <w:szCs w:val="24"/>
              </w:rPr>
              <w:t>1.7 Understand CNC machining process design</w:t>
            </w:r>
          </w:p>
          <w:p w14:paraId="0C44A088" w14:textId="77777777" w:rsidR="000A2630" w:rsidRPr="00BD006E" w:rsidRDefault="000A2630" w:rsidP="00B66AAE">
            <w:pPr>
              <w:ind w:firstLineChars="200" w:firstLine="480"/>
              <w:rPr>
                <w:sz w:val="24"/>
                <w:szCs w:val="24"/>
              </w:rPr>
            </w:pPr>
            <w:r w:rsidRPr="00BD006E">
              <w:rPr>
                <w:sz w:val="24"/>
                <w:szCs w:val="24"/>
              </w:rPr>
              <w:t>1.8 Understand Determination of machining allowance</w:t>
            </w:r>
          </w:p>
          <w:p w14:paraId="3FCF3D59" w14:textId="77777777" w:rsidR="000A2630" w:rsidRPr="00BD006E" w:rsidRDefault="000A2630" w:rsidP="00B66AAE">
            <w:pPr>
              <w:ind w:firstLineChars="200" w:firstLine="480"/>
              <w:rPr>
                <w:sz w:val="24"/>
                <w:szCs w:val="24"/>
              </w:rPr>
            </w:pPr>
            <w:r w:rsidRPr="00BD006E">
              <w:rPr>
                <w:sz w:val="24"/>
                <w:szCs w:val="24"/>
              </w:rPr>
              <w:t>1.9 Understand Determination of process dimensions and tolerances</w:t>
            </w:r>
          </w:p>
          <w:p w14:paraId="0C71652A" w14:textId="77777777" w:rsidR="000A2630" w:rsidRPr="00BD006E" w:rsidRDefault="000A2630" w:rsidP="00B66AAE">
            <w:pPr>
              <w:ind w:firstLineChars="200" w:firstLine="480"/>
              <w:rPr>
                <w:sz w:val="24"/>
                <w:szCs w:val="24"/>
              </w:rPr>
            </w:pPr>
            <w:r w:rsidRPr="00BD006E">
              <w:rPr>
                <w:sz w:val="24"/>
                <w:szCs w:val="24"/>
              </w:rPr>
              <w:t xml:space="preserve">1.10 Understand Selection of machine tools, process equipment, </w:t>
            </w:r>
            <w:proofErr w:type="spellStart"/>
            <w:r w:rsidRPr="00BD006E">
              <w:rPr>
                <w:sz w:val="24"/>
                <w:szCs w:val="24"/>
              </w:rPr>
              <w:t>etc</w:t>
            </w:r>
            <w:proofErr w:type="spellEnd"/>
          </w:p>
          <w:p w14:paraId="7542A9F6" w14:textId="77777777" w:rsidR="000A2630" w:rsidRPr="00BD006E" w:rsidRDefault="000A2630" w:rsidP="00B66AAE">
            <w:pPr>
              <w:ind w:firstLineChars="200" w:firstLine="480"/>
              <w:rPr>
                <w:sz w:val="24"/>
                <w:szCs w:val="24"/>
              </w:rPr>
            </w:pPr>
            <w:r w:rsidRPr="00BD006E">
              <w:rPr>
                <w:sz w:val="24"/>
                <w:szCs w:val="24"/>
              </w:rPr>
              <w:t>1.11 Understand Example of Process Procedure Design</w:t>
            </w:r>
          </w:p>
          <w:p w14:paraId="197F3AEE" w14:textId="77777777" w:rsidR="000A2630" w:rsidRPr="00BD006E" w:rsidRDefault="000A2630" w:rsidP="00B66AAE">
            <w:pPr>
              <w:ind w:firstLineChars="200" w:firstLine="480"/>
              <w:rPr>
                <w:b/>
                <w:bCs/>
                <w:sz w:val="24"/>
                <w:szCs w:val="24"/>
              </w:rPr>
            </w:pPr>
            <w:r w:rsidRPr="00BD006E">
              <w:rPr>
                <w:sz w:val="24"/>
                <w:szCs w:val="24"/>
              </w:rPr>
              <w:t>1.12 Explain Productivity and Technical Economic Analysis of Mechanical Processing</w:t>
            </w:r>
          </w:p>
        </w:tc>
      </w:tr>
      <w:tr w:rsidR="000A2630" w:rsidRPr="00BD006E" w14:paraId="25A36EE1" w14:textId="77777777" w:rsidTr="00B66AAE">
        <w:tc>
          <w:tcPr>
            <w:tcW w:w="500" w:type="dxa"/>
          </w:tcPr>
          <w:p w14:paraId="63C84A87" w14:textId="77777777" w:rsidR="000A2630" w:rsidRPr="00BD006E" w:rsidRDefault="000A2630" w:rsidP="00B66AAE">
            <w:pPr>
              <w:jc w:val="center"/>
              <w:rPr>
                <w:b/>
                <w:bCs/>
                <w:sz w:val="24"/>
                <w:szCs w:val="24"/>
              </w:rPr>
            </w:pPr>
            <w:r w:rsidRPr="00BD006E">
              <w:rPr>
                <w:b/>
                <w:bCs/>
                <w:sz w:val="24"/>
                <w:szCs w:val="24"/>
              </w:rPr>
              <w:t>2.</w:t>
            </w:r>
          </w:p>
        </w:tc>
        <w:tc>
          <w:tcPr>
            <w:tcW w:w="7796" w:type="dxa"/>
            <w:gridSpan w:val="2"/>
          </w:tcPr>
          <w:p w14:paraId="15E00DAA" w14:textId="77777777" w:rsidR="000A2630" w:rsidRPr="00BD006E" w:rsidRDefault="000A2630" w:rsidP="00B66AAE">
            <w:pPr>
              <w:rPr>
                <w:sz w:val="24"/>
                <w:szCs w:val="24"/>
              </w:rPr>
            </w:pPr>
            <w:r w:rsidRPr="00BD006E">
              <w:rPr>
                <w:b/>
                <w:bCs/>
                <w:sz w:val="24"/>
                <w:szCs w:val="24"/>
              </w:rPr>
              <w:t>Processing of shaft parts</w:t>
            </w:r>
          </w:p>
          <w:p w14:paraId="4F78E675" w14:textId="77777777" w:rsidR="000A2630" w:rsidRPr="00BD006E" w:rsidRDefault="000A2630" w:rsidP="00B66AAE">
            <w:pPr>
              <w:ind w:firstLineChars="200" w:firstLine="480"/>
              <w:rPr>
                <w:sz w:val="24"/>
                <w:szCs w:val="24"/>
              </w:rPr>
            </w:pPr>
            <w:r w:rsidRPr="00BD006E">
              <w:rPr>
                <w:sz w:val="24"/>
                <w:szCs w:val="24"/>
              </w:rPr>
              <w:t>2.1 Describe Overview</w:t>
            </w:r>
          </w:p>
          <w:p w14:paraId="6C2DFD14" w14:textId="77777777" w:rsidR="000A2630" w:rsidRPr="00BD006E" w:rsidRDefault="000A2630" w:rsidP="00B66AAE">
            <w:pPr>
              <w:ind w:firstLineChars="200" w:firstLine="480"/>
              <w:rPr>
                <w:sz w:val="24"/>
                <w:szCs w:val="24"/>
              </w:rPr>
            </w:pPr>
            <w:r w:rsidRPr="00BD006E">
              <w:rPr>
                <w:sz w:val="24"/>
                <w:szCs w:val="24"/>
              </w:rPr>
              <w:t>2.2 Understand Surface turning processing</w:t>
            </w:r>
          </w:p>
          <w:p w14:paraId="3B52DBA8" w14:textId="77777777" w:rsidR="000A2630" w:rsidRPr="00BD006E" w:rsidRDefault="000A2630" w:rsidP="00B66AAE">
            <w:pPr>
              <w:ind w:firstLineChars="200" w:firstLine="480"/>
              <w:rPr>
                <w:sz w:val="24"/>
                <w:szCs w:val="24"/>
              </w:rPr>
            </w:pPr>
            <w:r w:rsidRPr="00BD006E">
              <w:rPr>
                <w:sz w:val="24"/>
                <w:szCs w:val="24"/>
              </w:rPr>
              <w:t>2.3 Understand Grinding of Outer Circular Surface</w:t>
            </w:r>
          </w:p>
          <w:p w14:paraId="74C18B61" w14:textId="77777777" w:rsidR="000A2630" w:rsidRPr="00BD006E" w:rsidRDefault="000A2630" w:rsidP="00B66AAE">
            <w:pPr>
              <w:ind w:firstLineChars="200" w:firstLine="480"/>
              <w:rPr>
                <w:sz w:val="24"/>
                <w:szCs w:val="24"/>
              </w:rPr>
            </w:pPr>
            <w:r w:rsidRPr="00BD006E">
              <w:rPr>
                <w:sz w:val="24"/>
                <w:szCs w:val="24"/>
              </w:rPr>
              <w:t>2.4 Understand Precision machining of cylindrical surfaces</w:t>
            </w:r>
          </w:p>
          <w:p w14:paraId="400CEFCA" w14:textId="77777777" w:rsidR="000A2630" w:rsidRPr="00BD006E" w:rsidRDefault="000A2630" w:rsidP="00B66AAE">
            <w:pPr>
              <w:ind w:firstLineChars="200" w:firstLine="480"/>
              <w:rPr>
                <w:sz w:val="24"/>
                <w:szCs w:val="24"/>
              </w:rPr>
            </w:pPr>
            <w:r w:rsidRPr="00BD006E">
              <w:rPr>
                <w:sz w:val="24"/>
                <w:szCs w:val="24"/>
              </w:rPr>
              <w:t>2.5 Understand Spline and External Thread Processing</w:t>
            </w:r>
          </w:p>
          <w:p w14:paraId="4B57F36C" w14:textId="77777777" w:rsidR="000A2630" w:rsidRPr="00BD006E" w:rsidRDefault="000A2630" w:rsidP="00B66AAE">
            <w:pPr>
              <w:ind w:firstLineChars="200" w:firstLine="480"/>
              <w:rPr>
                <w:sz w:val="24"/>
                <w:szCs w:val="24"/>
              </w:rPr>
            </w:pPr>
            <w:r w:rsidRPr="00BD006E">
              <w:rPr>
                <w:sz w:val="24"/>
                <w:szCs w:val="24"/>
              </w:rPr>
              <w:t>2.6 Understand CNC turning process</w:t>
            </w:r>
          </w:p>
          <w:p w14:paraId="08224450" w14:textId="77777777" w:rsidR="000A2630" w:rsidRPr="00BD006E" w:rsidRDefault="000A2630" w:rsidP="00B66AAE">
            <w:pPr>
              <w:ind w:firstLineChars="200" w:firstLine="480"/>
              <w:rPr>
                <w:sz w:val="24"/>
                <w:szCs w:val="24"/>
              </w:rPr>
            </w:pPr>
            <w:r w:rsidRPr="00BD006E">
              <w:rPr>
                <w:sz w:val="24"/>
                <w:szCs w:val="24"/>
              </w:rPr>
              <w:t>2.7 Understand Analysis of typical shaft parts processing technology</w:t>
            </w:r>
          </w:p>
        </w:tc>
      </w:tr>
      <w:tr w:rsidR="000A2630" w:rsidRPr="00BD006E" w14:paraId="42AF4F50" w14:textId="77777777" w:rsidTr="00B66AAE">
        <w:tc>
          <w:tcPr>
            <w:tcW w:w="500" w:type="dxa"/>
          </w:tcPr>
          <w:p w14:paraId="09E181F6" w14:textId="77777777" w:rsidR="000A2630" w:rsidRPr="00BD006E" w:rsidRDefault="000A2630" w:rsidP="00B66AAE">
            <w:pPr>
              <w:jc w:val="center"/>
              <w:rPr>
                <w:b/>
                <w:bCs/>
                <w:sz w:val="24"/>
                <w:szCs w:val="24"/>
              </w:rPr>
            </w:pPr>
            <w:r w:rsidRPr="00BD006E">
              <w:rPr>
                <w:b/>
                <w:bCs/>
                <w:sz w:val="24"/>
                <w:szCs w:val="24"/>
              </w:rPr>
              <w:t>3.</w:t>
            </w:r>
          </w:p>
        </w:tc>
        <w:tc>
          <w:tcPr>
            <w:tcW w:w="7796" w:type="dxa"/>
            <w:gridSpan w:val="2"/>
          </w:tcPr>
          <w:p w14:paraId="2B437423" w14:textId="77777777" w:rsidR="000A2630" w:rsidRPr="00BD006E" w:rsidRDefault="000A2630" w:rsidP="00B66AAE">
            <w:pPr>
              <w:rPr>
                <w:b/>
                <w:bCs/>
                <w:sz w:val="24"/>
                <w:szCs w:val="24"/>
              </w:rPr>
            </w:pPr>
            <w:r w:rsidRPr="00BD006E">
              <w:rPr>
                <w:b/>
                <w:bCs/>
                <w:sz w:val="24"/>
                <w:szCs w:val="24"/>
              </w:rPr>
              <w:t>Processing of mold working parts</w:t>
            </w:r>
          </w:p>
          <w:p w14:paraId="55CB3E47" w14:textId="77777777" w:rsidR="000A2630" w:rsidRPr="00BD006E" w:rsidRDefault="000A2630" w:rsidP="00B66AAE">
            <w:pPr>
              <w:ind w:firstLineChars="200" w:firstLine="480"/>
              <w:rPr>
                <w:sz w:val="24"/>
                <w:szCs w:val="24"/>
              </w:rPr>
            </w:pPr>
            <w:r w:rsidRPr="00BD006E">
              <w:rPr>
                <w:sz w:val="24"/>
                <w:szCs w:val="24"/>
              </w:rPr>
              <w:t>3.1 Describe Overview</w:t>
            </w:r>
          </w:p>
          <w:p w14:paraId="71210248" w14:textId="77777777" w:rsidR="000A2630" w:rsidRPr="00BD006E" w:rsidRDefault="000A2630" w:rsidP="00B66AAE">
            <w:pPr>
              <w:ind w:firstLineChars="200" w:firstLine="480"/>
              <w:rPr>
                <w:sz w:val="24"/>
                <w:szCs w:val="24"/>
              </w:rPr>
            </w:pPr>
            <w:r w:rsidRPr="00BD006E">
              <w:rPr>
                <w:sz w:val="24"/>
                <w:szCs w:val="24"/>
              </w:rPr>
              <w:t>3.2 Understand Forming Grinding Method</w:t>
            </w:r>
          </w:p>
          <w:p w14:paraId="1A6171DB" w14:textId="77777777" w:rsidR="000A2630" w:rsidRPr="00BD006E" w:rsidRDefault="000A2630" w:rsidP="00B66AAE">
            <w:pPr>
              <w:ind w:firstLineChars="200" w:firstLine="480"/>
              <w:rPr>
                <w:sz w:val="24"/>
                <w:szCs w:val="24"/>
              </w:rPr>
            </w:pPr>
            <w:r w:rsidRPr="00BD006E">
              <w:rPr>
                <w:sz w:val="24"/>
                <w:szCs w:val="24"/>
              </w:rPr>
              <w:t>3.3 Understand Fixture and application for dressing formed grinding wheels</w:t>
            </w:r>
          </w:p>
          <w:p w14:paraId="27598F0A" w14:textId="77777777" w:rsidR="000A2630" w:rsidRPr="00BD006E" w:rsidRDefault="000A2630" w:rsidP="00B66AAE">
            <w:pPr>
              <w:ind w:firstLineChars="200" w:firstLine="480"/>
              <w:rPr>
                <w:sz w:val="24"/>
                <w:szCs w:val="24"/>
              </w:rPr>
            </w:pPr>
            <w:r w:rsidRPr="00BD006E">
              <w:rPr>
                <w:sz w:val="24"/>
                <w:szCs w:val="24"/>
              </w:rPr>
              <w:t>3.4 Understand Common fixtures and applications for forming grinding</w:t>
            </w:r>
          </w:p>
          <w:p w14:paraId="31D13A1E" w14:textId="77777777" w:rsidR="000A2630" w:rsidRPr="00BD006E" w:rsidRDefault="000A2630" w:rsidP="00B66AAE">
            <w:pPr>
              <w:ind w:firstLineChars="200" w:firstLine="480"/>
              <w:rPr>
                <w:sz w:val="24"/>
                <w:szCs w:val="24"/>
              </w:rPr>
            </w:pPr>
            <w:r w:rsidRPr="00BD006E">
              <w:rPr>
                <w:sz w:val="24"/>
                <w:szCs w:val="24"/>
              </w:rPr>
              <w:t>3.5 Understand Analysis of Processing Technology for Mold Working Parts</w:t>
            </w:r>
          </w:p>
        </w:tc>
      </w:tr>
      <w:tr w:rsidR="000A2630" w:rsidRPr="00BD006E" w14:paraId="480CBEDA" w14:textId="77777777" w:rsidTr="00B66AAE">
        <w:tc>
          <w:tcPr>
            <w:tcW w:w="500" w:type="dxa"/>
          </w:tcPr>
          <w:p w14:paraId="5A8295AA" w14:textId="77777777" w:rsidR="000A2630" w:rsidRPr="00BD006E" w:rsidRDefault="000A2630" w:rsidP="00B66AAE">
            <w:pPr>
              <w:jc w:val="center"/>
              <w:rPr>
                <w:b/>
                <w:bCs/>
                <w:sz w:val="24"/>
                <w:szCs w:val="24"/>
              </w:rPr>
            </w:pPr>
            <w:r w:rsidRPr="00BD006E">
              <w:rPr>
                <w:b/>
                <w:bCs/>
                <w:sz w:val="24"/>
                <w:szCs w:val="24"/>
              </w:rPr>
              <w:t>4.</w:t>
            </w:r>
          </w:p>
        </w:tc>
        <w:tc>
          <w:tcPr>
            <w:tcW w:w="7796" w:type="dxa"/>
            <w:gridSpan w:val="2"/>
          </w:tcPr>
          <w:p w14:paraId="5EB48049" w14:textId="77777777" w:rsidR="000A2630" w:rsidRPr="00BD006E" w:rsidRDefault="000A2630" w:rsidP="00B66AAE">
            <w:pPr>
              <w:rPr>
                <w:b/>
                <w:bCs/>
                <w:sz w:val="24"/>
                <w:szCs w:val="24"/>
              </w:rPr>
            </w:pPr>
            <w:r w:rsidRPr="00BD006E">
              <w:rPr>
                <w:b/>
                <w:bCs/>
                <w:sz w:val="24"/>
                <w:szCs w:val="24"/>
              </w:rPr>
              <w:t xml:space="preserve"> Processing of box parts</w:t>
            </w:r>
          </w:p>
          <w:p w14:paraId="4DAA4F14" w14:textId="77777777" w:rsidR="000A2630" w:rsidRPr="00BD006E" w:rsidRDefault="000A2630" w:rsidP="00B66AAE">
            <w:pPr>
              <w:ind w:firstLineChars="200" w:firstLine="480"/>
              <w:rPr>
                <w:sz w:val="24"/>
                <w:szCs w:val="24"/>
              </w:rPr>
            </w:pPr>
            <w:r w:rsidRPr="00BD006E">
              <w:rPr>
                <w:sz w:val="24"/>
                <w:szCs w:val="24"/>
              </w:rPr>
              <w:t>4.1 Describe Overview</w:t>
            </w:r>
          </w:p>
          <w:p w14:paraId="19A894F3" w14:textId="77777777" w:rsidR="000A2630" w:rsidRPr="00BD006E" w:rsidRDefault="000A2630" w:rsidP="00B66AAE">
            <w:pPr>
              <w:ind w:firstLineChars="200" w:firstLine="480"/>
              <w:rPr>
                <w:sz w:val="24"/>
                <w:szCs w:val="24"/>
              </w:rPr>
            </w:pPr>
            <w:r w:rsidRPr="00BD006E">
              <w:rPr>
                <w:sz w:val="24"/>
                <w:szCs w:val="24"/>
              </w:rPr>
              <w:t>4.2 Understand Plane processing method for box type parts</w:t>
            </w:r>
          </w:p>
          <w:p w14:paraId="7366EA38" w14:textId="77777777" w:rsidR="000A2630" w:rsidRPr="00BD006E" w:rsidRDefault="000A2630" w:rsidP="00B66AAE">
            <w:pPr>
              <w:ind w:firstLineChars="200" w:firstLine="480"/>
              <w:rPr>
                <w:sz w:val="24"/>
                <w:szCs w:val="24"/>
              </w:rPr>
            </w:pPr>
            <w:r w:rsidRPr="00BD006E">
              <w:rPr>
                <w:sz w:val="24"/>
                <w:szCs w:val="24"/>
              </w:rPr>
              <w:t xml:space="preserve">4.3 Understand CNC milling </w:t>
            </w:r>
            <w:proofErr w:type="spellStart"/>
            <w:r w:rsidRPr="00BD006E">
              <w:rPr>
                <w:sz w:val="24"/>
                <w:szCs w:val="24"/>
              </w:rPr>
              <w:t>processin</w:t>
            </w:r>
            <w:proofErr w:type="spellEnd"/>
          </w:p>
          <w:p w14:paraId="4E344C2C" w14:textId="77777777" w:rsidR="000A2630" w:rsidRPr="00BD006E" w:rsidRDefault="000A2630" w:rsidP="00B66AAE">
            <w:pPr>
              <w:ind w:firstLineChars="200" w:firstLine="480"/>
              <w:rPr>
                <w:sz w:val="24"/>
                <w:szCs w:val="24"/>
              </w:rPr>
            </w:pPr>
            <w:r w:rsidRPr="00BD006E">
              <w:rPr>
                <w:sz w:val="24"/>
                <w:szCs w:val="24"/>
              </w:rPr>
              <w:t>4.4 Understand Hole System Processing of Box Parts</w:t>
            </w:r>
          </w:p>
          <w:p w14:paraId="475B0821" w14:textId="77777777" w:rsidR="000A2630" w:rsidRPr="00BD006E" w:rsidRDefault="000A2630" w:rsidP="00B66AAE">
            <w:pPr>
              <w:ind w:firstLineChars="200" w:firstLine="480"/>
              <w:rPr>
                <w:sz w:val="24"/>
                <w:szCs w:val="24"/>
              </w:rPr>
            </w:pPr>
            <w:r w:rsidRPr="00BD006E">
              <w:rPr>
                <w:sz w:val="24"/>
                <w:szCs w:val="24"/>
              </w:rPr>
              <w:t>4.5 Understand Analysis of machining accuracy of box hole system</w:t>
            </w:r>
          </w:p>
          <w:p w14:paraId="0A53B328" w14:textId="77777777" w:rsidR="000A2630" w:rsidRPr="00BD006E" w:rsidRDefault="000A2630" w:rsidP="00B66AAE">
            <w:pPr>
              <w:ind w:firstLineChars="200" w:firstLine="480"/>
              <w:rPr>
                <w:sz w:val="24"/>
                <w:szCs w:val="24"/>
              </w:rPr>
            </w:pPr>
            <w:r w:rsidRPr="00BD006E">
              <w:rPr>
                <w:sz w:val="24"/>
                <w:szCs w:val="24"/>
              </w:rPr>
              <w:t>4.6 Understand Analysis of Processing Technology for Box Parts</w:t>
            </w:r>
          </w:p>
        </w:tc>
      </w:tr>
      <w:tr w:rsidR="000A2630" w:rsidRPr="00BD006E" w14:paraId="1E4C1946" w14:textId="77777777" w:rsidTr="00B66AAE">
        <w:trPr>
          <w:trHeight w:val="387"/>
        </w:trPr>
        <w:tc>
          <w:tcPr>
            <w:tcW w:w="500" w:type="dxa"/>
          </w:tcPr>
          <w:p w14:paraId="2C028950" w14:textId="77777777" w:rsidR="000A2630" w:rsidRPr="00BD006E" w:rsidRDefault="000A2630" w:rsidP="00B66AAE">
            <w:pPr>
              <w:jc w:val="center"/>
              <w:rPr>
                <w:b/>
                <w:bCs/>
                <w:sz w:val="24"/>
                <w:szCs w:val="24"/>
              </w:rPr>
            </w:pPr>
            <w:r w:rsidRPr="00BD006E">
              <w:rPr>
                <w:b/>
                <w:bCs/>
                <w:sz w:val="24"/>
                <w:szCs w:val="24"/>
              </w:rPr>
              <w:t>5.</w:t>
            </w:r>
          </w:p>
        </w:tc>
        <w:tc>
          <w:tcPr>
            <w:tcW w:w="7796" w:type="dxa"/>
            <w:gridSpan w:val="2"/>
          </w:tcPr>
          <w:p w14:paraId="785A8CEA" w14:textId="77777777" w:rsidR="000A2630" w:rsidRPr="00BD006E" w:rsidRDefault="000A2630" w:rsidP="00B66AAE">
            <w:pPr>
              <w:rPr>
                <w:b/>
                <w:bCs/>
                <w:sz w:val="24"/>
                <w:szCs w:val="24"/>
              </w:rPr>
            </w:pPr>
            <w:r w:rsidRPr="00BD006E">
              <w:rPr>
                <w:b/>
                <w:bCs/>
                <w:sz w:val="24"/>
                <w:szCs w:val="24"/>
              </w:rPr>
              <w:t>Cylindrical gear processing</w:t>
            </w:r>
          </w:p>
          <w:p w14:paraId="44DCD874" w14:textId="77777777" w:rsidR="000A2630" w:rsidRPr="00BD006E" w:rsidRDefault="000A2630" w:rsidP="00B66AAE">
            <w:pPr>
              <w:ind w:firstLineChars="200" w:firstLine="480"/>
              <w:rPr>
                <w:sz w:val="24"/>
                <w:szCs w:val="24"/>
              </w:rPr>
            </w:pPr>
            <w:r w:rsidRPr="00BD006E">
              <w:rPr>
                <w:sz w:val="24"/>
                <w:szCs w:val="24"/>
              </w:rPr>
              <w:t>5.1 Describe Overview</w:t>
            </w:r>
          </w:p>
          <w:p w14:paraId="6768C643" w14:textId="77777777" w:rsidR="000A2630" w:rsidRPr="00BD006E" w:rsidRDefault="000A2630" w:rsidP="00B66AAE">
            <w:pPr>
              <w:ind w:firstLineChars="200" w:firstLine="480"/>
              <w:rPr>
                <w:sz w:val="24"/>
                <w:szCs w:val="24"/>
              </w:rPr>
            </w:pPr>
            <w:r w:rsidRPr="00BD006E">
              <w:rPr>
                <w:sz w:val="24"/>
                <w:szCs w:val="24"/>
              </w:rPr>
              <w:t>5.2 Understand Tooth profile machining</w:t>
            </w:r>
          </w:p>
          <w:p w14:paraId="398AD64D" w14:textId="77777777" w:rsidR="000A2630" w:rsidRPr="00BD006E" w:rsidRDefault="000A2630" w:rsidP="00B66AAE">
            <w:pPr>
              <w:ind w:firstLineChars="200" w:firstLine="480"/>
              <w:rPr>
                <w:sz w:val="24"/>
                <w:szCs w:val="24"/>
              </w:rPr>
            </w:pPr>
            <w:r w:rsidRPr="00BD006E">
              <w:rPr>
                <w:sz w:val="24"/>
                <w:szCs w:val="24"/>
              </w:rPr>
              <w:t>5.3 Understand Analysis of cylindrical gear processing technology</w:t>
            </w:r>
          </w:p>
        </w:tc>
      </w:tr>
      <w:tr w:rsidR="000A2630" w:rsidRPr="00BD006E" w14:paraId="557308C8" w14:textId="77777777" w:rsidTr="00B66AAE">
        <w:tc>
          <w:tcPr>
            <w:tcW w:w="500" w:type="dxa"/>
          </w:tcPr>
          <w:p w14:paraId="687248FA" w14:textId="77777777" w:rsidR="000A2630" w:rsidRPr="00BD006E" w:rsidRDefault="000A2630" w:rsidP="00B66AAE">
            <w:pPr>
              <w:jc w:val="center"/>
              <w:rPr>
                <w:b/>
                <w:bCs/>
                <w:sz w:val="24"/>
                <w:szCs w:val="24"/>
              </w:rPr>
            </w:pPr>
            <w:r w:rsidRPr="00BD006E">
              <w:rPr>
                <w:b/>
                <w:bCs/>
                <w:sz w:val="24"/>
                <w:szCs w:val="24"/>
              </w:rPr>
              <w:lastRenderedPageBreak/>
              <w:t>6.</w:t>
            </w:r>
          </w:p>
        </w:tc>
        <w:tc>
          <w:tcPr>
            <w:tcW w:w="7796" w:type="dxa"/>
            <w:gridSpan w:val="2"/>
          </w:tcPr>
          <w:p w14:paraId="036681A8" w14:textId="77777777" w:rsidR="000A2630" w:rsidRPr="00BD006E" w:rsidRDefault="000A2630" w:rsidP="00B66AAE">
            <w:pPr>
              <w:rPr>
                <w:b/>
                <w:bCs/>
                <w:sz w:val="24"/>
                <w:szCs w:val="24"/>
              </w:rPr>
            </w:pPr>
            <w:r w:rsidRPr="00BD006E">
              <w:rPr>
                <w:b/>
                <w:bCs/>
                <w:sz w:val="24"/>
                <w:szCs w:val="24"/>
              </w:rPr>
              <w:t>Mechanical processing accuracy</w:t>
            </w:r>
          </w:p>
          <w:p w14:paraId="0E88AD8D" w14:textId="77777777" w:rsidR="000A2630" w:rsidRPr="00BD006E" w:rsidRDefault="000A2630" w:rsidP="00B66AAE">
            <w:pPr>
              <w:ind w:firstLineChars="200" w:firstLine="480"/>
              <w:rPr>
                <w:sz w:val="24"/>
                <w:szCs w:val="24"/>
              </w:rPr>
            </w:pPr>
            <w:r w:rsidRPr="00BD006E">
              <w:rPr>
                <w:sz w:val="24"/>
                <w:szCs w:val="24"/>
              </w:rPr>
              <w:t>6.1 Describe Overview</w:t>
            </w:r>
          </w:p>
          <w:p w14:paraId="2C76B172" w14:textId="77777777" w:rsidR="000A2630" w:rsidRPr="00BD006E" w:rsidRDefault="000A2630" w:rsidP="00B66AAE">
            <w:pPr>
              <w:ind w:firstLineChars="200" w:firstLine="480"/>
              <w:rPr>
                <w:sz w:val="24"/>
                <w:szCs w:val="24"/>
              </w:rPr>
            </w:pPr>
            <w:r w:rsidRPr="00BD006E">
              <w:rPr>
                <w:sz w:val="24"/>
                <w:szCs w:val="24"/>
              </w:rPr>
              <w:t>6.2 Understand Geometric errors of the process system</w:t>
            </w:r>
          </w:p>
          <w:p w14:paraId="6082373B" w14:textId="77777777" w:rsidR="000A2630" w:rsidRPr="00BD006E" w:rsidRDefault="000A2630" w:rsidP="00B66AAE">
            <w:pPr>
              <w:ind w:firstLineChars="200" w:firstLine="480"/>
              <w:rPr>
                <w:sz w:val="24"/>
                <w:szCs w:val="24"/>
              </w:rPr>
            </w:pPr>
            <w:r w:rsidRPr="00BD006E">
              <w:rPr>
                <w:sz w:val="24"/>
                <w:szCs w:val="24"/>
              </w:rPr>
              <w:t>6.3 Understand Impact of force deformation on machining accuracy of process system</w:t>
            </w:r>
          </w:p>
          <w:p w14:paraId="7E8DC3F2" w14:textId="77777777" w:rsidR="000A2630" w:rsidRPr="00BD006E" w:rsidRDefault="000A2630" w:rsidP="00B66AAE">
            <w:pPr>
              <w:ind w:firstLineChars="200" w:firstLine="480"/>
              <w:rPr>
                <w:sz w:val="24"/>
                <w:szCs w:val="24"/>
              </w:rPr>
            </w:pPr>
            <w:r w:rsidRPr="00BD006E">
              <w:rPr>
                <w:sz w:val="24"/>
                <w:szCs w:val="24"/>
              </w:rPr>
              <w:t>6.4 Understand Impact of thermal deformation of process system on machining accuracy</w:t>
            </w:r>
          </w:p>
          <w:p w14:paraId="1FA3223D" w14:textId="77777777" w:rsidR="000A2630" w:rsidRPr="00BD006E" w:rsidRDefault="000A2630" w:rsidP="00B66AAE">
            <w:pPr>
              <w:ind w:firstLineChars="200" w:firstLine="480"/>
              <w:rPr>
                <w:sz w:val="24"/>
                <w:szCs w:val="24"/>
              </w:rPr>
            </w:pPr>
            <w:r w:rsidRPr="00BD006E">
              <w:rPr>
                <w:sz w:val="24"/>
                <w:szCs w:val="24"/>
              </w:rPr>
              <w:t>6.5 Understand The influence of internal stress in workpieces on machining accuracy</w:t>
            </w:r>
          </w:p>
          <w:p w14:paraId="5065336F" w14:textId="77777777" w:rsidR="000A2630" w:rsidRPr="00BD006E" w:rsidRDefault="000A2630" w:rsidP="00B66AAE">
            <w:pPr>
              <w:ind w:firstLineChars="200" w:firstLine="480"/>
              <w:rPr>
                <w:sz w:val="24"/>
                <w:szCs w:val="24"/>
              </w:rPr>
            </w:pPr>
            <w:r w:rsidRPr="00BD006E">
              <w:rPr>
                <w:sz w:val="24"/>
                <w:szCs w:val="24"/>
              </w:rPr>
              <w:t>6.6 Understand Measures to improve machining accuracy</w:t>
            </w:r>
          </w:p>
        </w:tc>
      </w:tr>
      <w:tr w:rsidR="000A2630" w:rsidRPr="00BD006E" w14:paraId="08DC84AE" w14:textId="77777777" w:rsidTr="00B66AAE">
        <w:tc>
          <w:tcPr>
            <w:tcW w:w="500" w:type="dxa"/>
          </w:tcPr>
          <w:p w14:paraId="3924CA3B" w14:textId="77777777" w:rsidR="000A2630" w:rsidRPr="00BD006E" w:rsidRDefault="000A2630" w:rsidP="00B66AAE">
            <w:pPr>
              <w:jc w:val="center"/>
              <w:rPr>
                <w:b/>
                <w:bCs/>
                <w:sz w:val="24"/>
                <w:szCs w:val="24"/>
              </w:rPr>
            </w:pPr>
            <w:r w:rsidRPr="00BD006E">
              <w:rPr>
                <w:b/>
                <w:bCs/>
                <w:sz w:val="24"/>
                <w:szCs w:val="24"/>
              </w:rPr>
              <w:t>7.</w:t>
            </w:r>
          </w:p>
        </w:tc>
        <w:tc>
          <w:tcPr>
            <w:tcW w:w="7796" w:type="dxa"/>
            <w:gridSpan w:val="2"/>
          </w:tcPr>
          <w:p w14:paraId="536F10A6" w14:textId="77777777" w:rsidR="000A2630" w:rsidRPr="00BD006E" w:rsidRDefault="000A2630" w:rsidP="00B66AAE">
            <w:pPr>
              <w:rPr>
                <w:b/>
                <w:bCs/>
                <w:sz w:val="24"/>
                <w:szCs w:val="24"/>
              </w:rPr>
            </w:pPr>
            <w:r w:rsidRPr="00BD006E">
              <w:rPr>
                <w:b/>
                <w:bCs/>
                <w:sz w:val="24"/>
                <w:szCs w:val="24"/>
              </w:rPr>
              <w:t>Machined surface quality</w:t>
            </w:r>
          </w:p>
          <w:p w14:paraId="66DE9AA0" w14:textId="77777777" w:rsidR="000A2630" w:rsidRPr="00BD006E" w:rsidRDefault="000A2630" w:rsidP="00B66AAE">
            <w:pPr>
              <w:ind w:firstLineChars="200" w:firstLine="480"/>
              <w:rPr>
                <w:sz w:val="24"/>
                <w:szCs w:val="24"/>
              </w:rPr>
            </w:pPr>
            <w:r w:rsidRPr="00BD006E">
              <w:rPr>
                <w:sz w:val="24"/>
                <w:szCs w:val="24"/>
              </w:rPr>
              <w:t>7.1 Describe Overview</w:t>
            </w:r>
          </w:p>
          <w:p w14:paraId="04DEE2AA" w14:textId="77777777" w:rsidR="000A2630" w:rsidRPr="00BD006E" w:rsidRDefault="000A2630" w:rsidP="00B66AAE">
            <w:pPr>
              <w:ind w:firstLineChars="200" w:firstLine="480"/>
              <w:rPr>
                <w:sz w:val="24"/>
                <w:szCs w:val="24"/>
              </w:rPr>
            </w:pPr>
            <w:r w:rsidRPr="00BD006E">
              <w:rPr>
                <w:sz w:val="24"/>
                <w:szCs w:val="24"/>
              </w:rPr>
              <w:t>7.2 Understand Factors affecting surface roughness during machining</w:t>
            </w:r>
          </w:p>
          <w:p w14:paraId="75AA54DE" w14:textId="77777777" w:rsidR="000A2630" w:rsidRPr="00BD006E" w:rsidRDefault="000A2630" w:rsidP="00B66AAE">
            <w:pPr>
              <w:ind w:firstLineChars="200" w:firstLine="480"/>
              <w:rPr>
                <w:sz w:val="24"/>
                <w:szCs w:val="24"/>
              </w:rPr>
            </w:pPr>
            <w:r w:rsidRPr="00BD006E">
              <w:rPr>
                <w:sz w:val="24"/>
                <w:szCs w:val="24"/>
              </w:rPr>
              <w:t>7.3 Understand Factors affecting the physical and mechanical properties of machined surfaces</w:t>
            </w:r>
          </w:p>
          <w:p w14:paraId="2286C2EF" w14:textId="77777777" w:rsidR="000A2630" w:rsidRPr="00BD006E" w:rsidRDefault="000A2630" w:rsidP="00B66AAE">
            <w:pPr>
              <w:ind w:firstLineChars="200" w:firstLine="480"/>
              <w:rPr>
                <w:sz w:val="24"/>
                <w:szCs w:val="24"/>
              </w:rPr>
            </w:pPr>
            <w:r w:rsidRPr="00BD006E">
              <w:rPr>
                <w:sz w:val="24"/>
                <w:szCs w:val="24"/>
              </w:rPr>
              <w:t>7.4 Understand Vibration and Control Measures in Mechanical Processing</w:t>
            </w:r>
          </w:p>
          <w:p w14:paraId="26F10F16" w14:textId="77777777" w:rsidR="000A2630" w:rsidRPr="00BD006E" w:rsidRDefault="000A2630" w:rsidP="00B66AAE">
            <w:pPr>
              <w:ind w:firstLineChars="200" w:firstLine="480"/>
              <w:rPr>
                <w:sz w:val="24"/>
                <w:szCs w:val="24"/>
              </w:rPr>
            </w:pPr>
            <w:r w:rsidRPr="00BD006E">
              <w:rPr>
                <w:sz w:val="24"/>
                <w:szCs w:val="24"/>
              </w:rPr>
              <w:t>7.5 Understand Ways to control the surface quality of machining</w:t>
            </w:r>
          </w:p>
        </w:tc>
      </w:tr>
      <w:tr w:rsidR="000A2630" w:rsidRPr="00BD006E" w14:paraId="7BCDDA01" w14:textId="77777777" w:rsidTr="00B66AAE">
        <w:tc>
          <w:tcPr>
            <w:tcW w:w="500" w:type="dxa"/>
          </w:tcPr>
          <w:p w14:paraId="0EDAB7D8" w14:textId="77777777" w:rsidR="000A2630" w:rsidRPr="00BD006E" w:rsidRDefault="000A2630" w:rsidP="00B66AAE">
            <w:pPr>
              <w:jc w:val="center"/>
              <w:rPr>
                <w:b/>
                <w:bCs/>
                <w:sz w:val="24"/>
                <w:szCs w:val="24"/>
              </w:rPr>
            </w:pPr>
            <w:r w:rsidRPr="00BD006E">
              <w:rPr>
                <w:b/>
                <w:bCs/>
                <w:sz w:val="24"/>
                <w:szCs w:val="24"/>
              </w:rPr>
              <w:t>8.</w:t>
            </w:r>
          </w:p>
        </w:tc>
        <w:tc>
          <w:tcPr>
            <w:tcW w:w="7796" w:type="dxa"/>
            <w:gridSpan w:val="2"/>
          </w:tcPr>
          <w:p w14:paraId="77CB8885" w14:textId="77777777" w:rsidR="000A2630" w:rsidRPr="00BD006E" w:rsidRDefault="000A2630" w:rsidP="00B66AAE">
            <w:pPr>
              <w:rPr>
                <w:b/>
                <w:bCs/>
                <w:sz w:val="24"/>
                <w:szCs w:val="24"/>
              </w:rPr>
            </w:pPr>
            <w:r w:rsidRPr="00BD006E">
              <w:rPr>
                <w:b/>
                <w:bCs/>
                <w:sz w:val="24"/>
                <w:szCs w:val="24"/>
              </w:rPr>
              <w:t xml:space="preserve"> Fundamentals of Mechanical Assembly Process</w:t>
            </w:r>
          </w:p>
          <w:p w14:paraId="56415937" w14:textId="77777777" w:rsidR="000A2630" w:rsidRPr="00BD006E" w:rsidRDefault="000A2630" w:rsidP="00B66AAE">
            <w:pPr>
              <w:ind w:firstLineChars="200" w:firstLine="480"/>
              <w:rPr>
                <w:sz w:val="24"/>
                <w:szCs w:val="24"/>
              </w:rPr>
            </w:pPr>
            <w:r w:rsidRPr="00BD006E">
              <w:rPr>
                <w:sz w:val="24"/>
                <w:szCs w:val="24"/>
              </w:rPr>
              <w:t>8.1 Describe Overview</w:t>
            </w:r>
          </w:p>
          <w:p w14:paraId="24087969" w14:textId="77777777" w:rsidR="000A2630" w:rsidRPr="00BD006E" w:rsidRDefault="000A2630" w:rsidP="00B66AAE">
            <w:pPr>
              <w:ind w:firstLineChars="200" w:firstLine="480"/>
              <w:rPr>
                <w:sz w:val="24"/>
                <w:szCs w:val="24"/>
              </w:rPr>
            </w:pPr>
            <w:r w:rsidRPr="00BD006E">
              <w:rPr>
                <w:sz w:val="24"/>
                <w:szCs w:val="24"/>
              </w:rPr>
              <w:t>8.2 Understand Assembly accuracy of mechanical products</w:t>
            </w:r>
          </w:p>
          <w:p w14:paraId="7426703B" w14:textId="77777777" w:rsidR="000A2630" w:rsidRPr="00BD006E" w:rsidRDefault="000A2630" w:rsidP="00B66AAE">
            <w:pPr>
              <w:ind w:firstLineChars="200" w:firstLine="480"/>
              <w:rPr>
                <w:sz w:val="24"/>
                <w:szCs w:val="24"/>
              </w:rPr>
            </w:pPr>
            <w:r w:rsidRPr="00BD006E">
              <w:rPr>
                <w:sz w:val="24"/>
                <w:szCs w:val="24"/>
              </w:rPr>
              <w:t>8.3 Understand Assembly method and selection</w:t>
            </w:r>
          </w:p>
          <w:p w14:paraId="01AC8564" w14:textId="77777777" w:rsidR="000A2630" w:rsidRPr="00BD006E" w:rsidRDefault="000A2630" w:rsidP="00B66AAE">
            <w:pPr>
              <w:ind w:firstLineChars="200" w:firstLine="480"/>
              <w:rPr>
                <w:sz w:val="24"/>
                <w:szCs w:val="24"/>
              </w:rPr>
            </w:pPr>
            <w:r w:rsidRPr="00BD006E">
              <w:rPr>
                <w:sz w:val="24"/>
                <w:szCs w:val="24"/>
              </w:rPr>
              <w:t>8.4 Understand Assembly method and assembly of typical components</w:t>
            </w:r>
          </w:p>
          <w:p w14:paraId="52860DD7" w14:textId="77777777" w:rsidR="000A2630" w:rsidRPr="00BD006E" w:rsidRDefault="000A2630" w:rsidP="00B66AAE">
            <w:pPr>
              <w:ind w:firstLineChars="200" w:firstLine="480"/>
              <w:rPr>
                <w:sz w:val="24"/>
                <w:szCs w:val="24"/>
              </w:rPr>
            </w:pPr>
            <w:r w:rsidRPr="00BD006E">
              <w:rPr>
                <w:sz w:val="24"/>
                <w:szCs w:val="24"/>
              </w:rPr>
              <w:t>8.5 Explain Formulation of assembly process regulations</w:t>
            </w:r>
          </w:p>
        </w:tc>
      </w:tr>
      <w:tr w:rsidR="000A2630" w:rsidRPr="00BD006E" w14:paraId="46B6A5EC" w14:textId="77777777" w:rsidTr="00B66AAE">
        <w:tc>
          <w:tcPr>
            <w:tcW w:w="500" w:type="dxa"/>
          </w:tcPr>
          <w:p w14:paraId="23315499" w14:textId="77777777" w:rsidR="000A2630" w:rsidRPr="00BD006E" w:rsidRDefault="000A2630" w:rsidP="00B66AAE">
            <w:pPr>
              <w:jc w:val="center"/>
              <w:rPr>
                <w:b/>
                <w:bCs/>
                <w:sz w:val="24"/>
                <w:szCs w:val="24"/>
              </w:rPr>
            </w:pPr>
            <w:r w:rsidRPr="00BD006E">
              <w:rPr>
                <w:b/>
                <w:bCs/>
                <w:sz w:val="24"/>
                <w:szCs w:val="24"/>
              </w:rPr>
              <w:t>9.</w:t>
            </w:r>
          </w:p>
        </w:tc>
        <w:tc>
          <w:tcPr>
            <w:tcW w:w="7796" w:type="dxa"/>
            <w:gridSpan w:val="2"/>
          </w:tcPr>
          <w:p w14:paraId="36872B5A" w14:textId="77777777" w:rsidR="000A2630" w:rsidRPr="00BD006E" w:rsidRDefault="000A2630" w:rsidP="00B66AAE">
            <w:pPr>
              <w:rPr>
                <w:b/>
                <w:bCs/>
                <w:sz w:val="24"/>
                <w:szCs w:val="24"/>
              </w:rPr>
            </w:pPr>
            <w:r w:rsidRPr="00BD006E">
              <w:rPr>
                <w:b/>
                <w:bCs/>
                <w:sz w:val="24"/>
                <w:szCs w:val="24"/>
              </w:rPr>
              <w:t>Introduction to Modern Processing Technology</w:t>
            </w:r>
          </w:p>
          <w:p w14:paraId="7A96F741" w14:textId="77777777" w:rsidR="000A2630" w:rsidRPr="00BD006E" w:rsidRDefault="000A2630" w:rsidP="00B66AAE">
            <w:pPr>
              <w:ind w:firstLineChars="200" w:firstLine="480"/>
              <w:rPr>
                <w:sz w:val="24"/>
                <w:szCs w:val="24"/>
              </w:rPr>
            </w:pPr>
            <w:r w:rsidRPr="00BD006E">
              <w:rPr>
                <w:sz w:val="24"/>
                <w:szCs w:val="24"/>
              </w:rPr>
              <w:t>9.1 Describe Overview</w:t>
            </w:r>
          </w:p>
          <w:p w14:paraId="0C987778" w14:textId="77777777" w:rsidR="000A2630" w:rsidRPr="00BD006E" w:rsidRDefault="000A2630" w:rsidP="00B66AAE">
            <w:pPr>
              <w:ind w:firstLineChars="200" w:firstLine="480"/>
              <w:rPr>
                <w:sz w:val="24"/>
                <w:szCs w:val="24"/>
              </w:rPr>
            </w:pPr>
            <w:r w:rsidRPr="00BD006E">
              <w:rPr>
                <w:sz w:val="24"/>
                <w:szCs w:val="24"/>
              </w:rPr>
              <w:t>9.2 Understand Special processing technology</w:t>
            </w:r>
          </w:p>
          <w:p w14:paraId="502BFE00" w14:textId="77777777" w:rsidR="000A2630" w:rsidRPr="00BD006E" w:rsidRDefault="000A2630" w:rsidP="00B66AAE">
            <w:pPr>
              <w:ind w:firstLineChars="200" w:firstLine="480"/>
              <w:rPr>
                <w:sz w:val="24"/>
                <w:szCs w:val="24"/>
              </w:rPr>
            </w:pPr>
            <w:r w:rsidRPr="00BD006E">
              <w:rPr>
                <w:sz w:val="24"/>
                <w:szCs w:val="24"/>
              </w:rPr>
              <w:t>9.3 Understand micron/nanotechnology</w:t>
            </w:r>
          </w:p>
          <w:p w14:paraId="42BC23CF" w14:textId="77777777" w:rsidR="000A2630" w:rsidRPr="00BD006E" w:rsidRDefault="000A2630" w:rsidP="00B66AAE">
            <w:pPr>
              <w:ind w:firstLineChars="200" w:firstLine="480"/>
              <w:rPr>
                <w:sz w:val="24"/>
                <w:szCs w:val="24"/>
              </w:rPr>
            </w:pPr>
            <w:r w:rsidRPr="00BD006E">
              <w:rPr>
                <w:sz w:val="24"/>
                <w:szCs w:val="24"/>
              </w:rPr>
              <w:t>9.4 Explain Group technology</w:t>
            </w:r>
          </w:p>
        </w:tc>
      </w:tr>
    </w:tbl>
    <w:p w14:paraId="680833E3" w14:textId="77777777" w:rsidR="000A2630" w:rsidRPr="00BD006E" w:rsidRDefault="000A2630" w:rsidP="000A2630">
      <w:pPr>
        <w:rPr>
          <w:rFonts w:ascii="Times New Roman" w:hAnsi="Times New Roman" w:cs="Times New Roman"/>
          <w:sz w:val="24"/>
          <w:szCs w:val="24"/>
        </w:rPr>
      </w:pPr>
    </w:p>
    <w:p w14:paraId="1DBB6D8C" w14:textId="77777777" w:rsidR="000A2630" w:rsidRPr="00BD006E" w:rsidRDefault="000A2630" w:rsidP="000A2630">
      <w:pPr>
        <w:rPr>
          <w:rFonts w:ascii="Times New Roman" w:hAnsi="Times New Roman" w:cs="Times New Roman"/>
          <w:sz w:val="24"/>
          <w:szCs w:val="24"/>
        </w:rPr>
      </w:pPr>
    </w:p>
    <w:p w14:paraId="3A6664C8" w14:textId="77777777" w:rsidR="00914B33" w:rsidRDefault="00914B33" w:rsidP="0079368D">
      <w:pPr>
        <w:tabs>
          <w:tab w:val="left" w:pos="1480"/>
        </w:tabs>
        <w:rPr>
          <w:rFonts w:asciiTheme="majorBidi" w:eastAsia="Calibri" w:hAnsiTheme="majorBidi" w:cstheme="majorBidi"/>
          <w:szCs w:val="20"/>
        </w:rPr>
      </w:pPr>
    </w:p>
    <w:p w14:paraId="05352D18" w14:textId="77777777" w:rsidR="00F31CE2" w:rsidRDefault="00F31CE2" w:rsidP="0079368D">
      <w:pPr>
        <w:tabs>
          <w:tab w:val="left" w:pos="1480"/>
        </w:tabs>
        <w:rPr>
          <w:rFonts w:asciiTheme="majorBidi" w:eastAsia="Calibri" w:hAnsiTheme="majorBidi" w:cstheme="majorBidi"/>
          <w:szCs w:val="20"/>
        </w:rPr>
      </w:pPr>
    </w:p>
    <w:p w14:paraId="640F9C6D" w14:textId="77777777" w:rsidR="00F31CE2" w:rsidRDefault="00F31CE2" w:rsidP="0079368D">
      <w:pPr>
        <w:tabs>
          <w:tab w:val="left" w:pos="1480"/>
        </w:tabs>
        <w:rPr>
          <w:rFonts w:asciiTheme="majorBidi" w:eastAsia="Calibri" w:hAnsiTheme="majorBidi" w:cstheme="majorBidi"/>
          <w:szCs w:val="20"/>
        </w:rPr>
      </w:pPr>
    </w:p>
    <w:p w14:paraId="45F0EFF8" w14:textId="77777777" w:rsidR="00F31CE2" w:rsidRDefault="00F31CE2" w:rsidP="0079368D">
      <w:pPr>
        <w:tabs>
          <w:tab w:val="left" w:pos="1480"/>
        </w:tabs>
        <w:rPr>
          <w:rFonts w:asciiTheme="majorBidi" w:eastAsia="Calibri" w:hAnsiTheme="majorBidi" w:cstheme="majorBidi"/>
          <w:szCs w:val="20"/>
        </w:rPr>
      </w:pPr>
    </w:p>
    <w:p w14:paraId="4732C5ED" w14:textId="77777777" w:rsidR="00F31CE2" w:rsidRDefault="00F31CE2" w:rsidP="0079368D">
      <w:pPr>
        <w:tabs>
          <w:tab w:val="left" w:pos="1480"/>
        </w:tabs>
        <w:rPr>
          <w:rFonts w:asciiTheme="majorBidi" w:eastAsia="Calibri" w:hAnsiTheme="majorBidi" w:cstheme="majorBidi"/>
          <w:szCs w:val="20"/>
        </w:rPr>
      </w:pPr>
    </w:p>
    <w:p w14:paraId="01DFDDDB" w14:textId="77777777" w:rsidR="00F31CE2" w:rsidRDefault="00F31CE2" w:rsidP="0079368D">
      <w:pPr>
        <w:tabs>
          <w:tab w:val="left" w:pos="1480"/>
        </w:tabs>
        <w:rPr>
          <w:rFonts w:asciiTheme="majorBidi" w:eastAsia="Calibri" w:hAnsiTheme="majorBidi" w:cstheme="majorBidi"/>
          <w:szCs w:val="20"/>
        </w:rPr>
      </w:pPr>
    </w:p>
    <w:p w14:paraId="044EDC59" w14:textId="77777777" w:rsidR="00F31CE2" w:rsidRDefault="00F31CE2" w:rsidP="0079368D">
      <w:pPr>
        <w:tabs>
          <w:tab w:val="left" w:pos="1480"/>
        </w:tabs>
        <w:rPr>
          <w:rFonts w:asciiTheme="majorBidi" w:eastAsia="Calibri" w:hAnsiTheme="majorBidi" w:cstheme="majorBidi"/>
          <w:szCs w:val="20"/>
        </w:rPr>
      </w:pPr>
    </w:p>
    <w:p w14:paraId="6068083E" w14:textId="77777777" w:rsidR="00F31CE2" w:rsidRDefault="00F31CE2" w:rsidP="0079368D">
      <w:pPr>
        <w:tabs>
          <w:tab w:val="left" w:pos="1480"/>
        </w:tabs>
        <w:rPr>
          <w:rFonts w:asciiTheme="majorBidi" w:eastAsia="Calibri" w:hAnsiTheme="majorBidi" w:cstheme="majorBidi"/>
          <w:szCs w:val="20"/>
        </w:rPr>
      </w:pPr>
    </w:p>
    <w:p w14:paraId="12110F0E" w14:textId="77777777" w:rsidR="00F31CE2" w:rsidRDefault="00F31CE2" w:rsidP="0079368D">
      <w:pPr>
        <w:tabs>
          <w:tab w:val="left" w:pos="1480"/>
        </w:tabs>
        <w:rPr>
          <w:rFonts w:asciiTheme="majorBidi" w:eastAsia="Calibri" w:hAnsiTheme="majorBidi" w:cstheme="majorBidi"/>
          <w:szCs w:val="20"/>
        </w:rPr>
      </w:pPr>
    </w:p>
    <w:tbl>
      <w:tblPr>
        <w:tblStyle w:val="TableGrid"/>
        <w:tblW w:w="90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6"/>
        <w:gridCol w:w="506"/>
        <w:gridCol w:w="4250"/>
        <w:gridCol w:w="472"/>
        <w:gridCol w:w="417"/>
        <w:gridCol w:w="1028"/>
      </w:tblGrid>
      <w:tr w:rsidR="00F31CE2" w:rsidRPr="009C3182" w14:paraId="0BC976FC" w14:textId="77777777" w:rsidTr="00B66AAE">
        <w:trPr>
          <w:trHeight w:val="411"/>
        </w:trPr>
        <w:tc>
          <w:tcPr>
            <w:tcW w:w="2346" w:type="dxa"/>
          </w:tcPr>
          <w:p w14:paraId="337B3CCA" w14:textId="77777777" w:rsidR="00F31CE2" w:rsidRPr="009C3182" w:rsidRDefault="00F31CE2" w:rsidP="00B66AAE">
            <w:pPr>
              <w:jc w:val="center"/>
              <w:rPr>
                <w:b/>
                <w:bCs/>
                <w:sz w:val="24"/>
                <w:szCs w:val="24"/>
              </w:rPr>
            </w:pPr>
            <w:r>
              <w:rPr>
                <w:b/>
                <w:bCs/>
                <w:sz w:val="24"/>
                <w:szCs w:val="24"/>
              </w:rPr>
              <w:lastRenderedPageBreak/>
              <w:t>MMAT</w:t>
            </w:r>
            <w:r w:rsidR="00140356">
              <w:rPr>
                <w:b/>
                <w:bCs/>
                <w:sz w:val="24"/>
                <w:szCs w:val="24"/>
              </w:rPr>
              <w:t xml:space="preserve"> </w:t>
            </w:r>
            <w:r>
              <w:rPr>
                <w:b/>
                <w:bCs/>
                <w:sz w:val="24"/>
                <w:szCs w:val="24"/>
              </w:rPr>
              <w:t>342</w:t>
            </w:r>
          </w:p>
        </w:tc>
        <w:tc>
          <w:tcPr>
            <w:tcW w:w="6673" w:type="dxa"/>
            <w:gridSpan w:val="5"/>
          </w:tcPr>
          <w:p w14:paraId="19D7EDC6" w14:textId="77777777" w:rsidR="00F31CE2" w:rsidRPr="009C3182" w:rsidRDefault="00F31CE2" w:rsidP="00B66AAE">
            <w:pPr>
              <w:ind w:firstLineChars="400" w:firstLine="964"/>
              <w:rPr>
                <w:b/>
                <w:bCs/>
                <w:sz w:val="24"/>
                <w:szCs w:val="24"/>
              </w:rPr>
            </w:pPr>
            <w:r w:rsidRPr="009C3182">
              <w:rPr>
                <w:b/>
                <w:bCs/>
                <w:sz w:val="24"/>
                <w:szCs w:val="24"/>
              </w:rPr>
              <w:t>Fundamentals of Mechanical Design</w:t>
            </w:r>
          </w:p>
        </w:tc>
      </w:tr>
      <w:tr w:rsidR="00F31CE2" w:rsidRPr="009C3182" w14:paraId="05E64CD6" w14:textId="77777777" w:rsidTr="00B66AAE">
        <w:trPr>
          <w:trHeight w:val="601"/>
        </w:trPr>
        <w:tc>
          <w:tcPr>
            <w:tcW w:w="2346" w:type="dxa"/>
          </w:tcPr>
          <w:p w14:paraId="4AE661E9" w14:textId="77777777" w:rsidR="00F31CE2" w:rsidRPr="009C3182" w:rsidRDefault="00F31CE2" w:rsidP="00B66AAE">
            <w:pPr>
              <w:rPr>
                <w:b/>
                <w:bCs/>
                <w:sz w:val="24"/>
                <w:szCs w:val="24"/>
              </w:rPr>
            </w:pPr>
            <w:r w:rsidRPr="009C3182">
              <w:rPr>
                <w:b/>
                <w:bCs/>
                <w:sz w:val="24"/>
                <w:szCs w:val="24"/>
              </w:rPr>
              <w:t>Total Contact Hours</w:t>
            </w:r>
          </w:p>
        </w:tc>
        <w:tc>
          <w:tcPr>
            <w:tcW w:w="506" w:type="dxa"/>
          </w:tcPr>
          <w:p w14:paraId="0347029D" w14:textId="77777777" w:rsidR="00F31CE2" w:rsidRPr="009C3182" w:rsidRDefault="00F31CE2" w:rsidP="00B66AAE">
            <w:pPr>
              <w:rPr>
                <w:sz w:val="24"/>
                <w:szCs w:val="24"/>
              </w:rPr>
            </w:pPr>
          </w:p>
        </w:tc>
        <w:tc>
          <w:tcPr>
            <w:tcW w:w="4250" w:type="dxa"/>
          </w:tcPr>
          <w:p w14:paraId="563BE1C7" w14:textId="77777777" w:rsidR="00F31CE2" w:rsidRPr="009C3182" w:rsidRDefault="00F31CE2" w:rsidP="00B66AAE">
            <w:pPr>
              <w:rPr>
                <w:sz w:val="24"/>
                <w:szCs w:val="24"/>
              </w:rPr>
            </w:pPr>
          </w:p>
        </w:tc>
        <w:tc>
          <w:tcPr>
            <w:tcW w:w="472" w:type="dxa"/>
          </w:tcPr>
          <w:p w14:paraId="52517798" w14:textId="77777777" w:rsidR="00F31CE2" w:rsidRPr="009C3182" w:rsidRDefault="00F31CE2" w:rsidP="00B66AAE">
            <w:pPr>
              <w:rPr>
                <w:sz w:val="24"/>
                <w:szCs w:val="24"/>
              </w:rPr>
            </w:pPr>
            <w:r w:rsidRPr="009C3182">
              <w:rPr>
                <w:sz w:val="24"/>
                <w:szCs w:val="24"/>
              </w:rPr>
              <w:t>T</w:t>
            </w:r>
          </w:p>
        </w:tc>
        <w:tc>
          <w:tcPr>
            <w:tcW w:w="417" w:type="dxa"/>
          </w:tcPr>
          <w:p w14:paraId="1A65ED12" w14:textId="77777777" w:rsidR="00F31CE2" w:rsidRPr="009C3182" w:rsidRDefault="00F31CE2" w:rsidP="00B66AAE">
            <w:pPr>
              <w:rPr>
                <w:sz w:val="24"/>
                <w:szCs w:val="24"/>
              </w:rPr>
            </w:pPr>
            <w:r w:rsidRPr="009C3182">
              <w:rPr>
                <w:sz w:val="24"/>
                <w:szCs w:val="24"/>
              </w:rPr>
              <w:t>P</w:t>
            </w:r>
          </w:p>
        </w:tc>
        <w:tc>
          <w:tcPr>
            <w:tcW w:w="1027" w:type="dxa"/>
          </w:tcPr>
          <w:p w14:paraId="53447FC3" w14:textId="77777777" w:rsidR="00F31CE2" w:rsidRPr="009C3182" w:rsidRDefault="00F31CE2" w:rsidP="00B66AAE">
            <w:pPr>
              <w:rPr>
                <w:sz w:val="24"/>
                <w:szCs w:val="24"/>
              </w:rPr>
            </w:pPr>
            <w:r w:rsidRPr="009C3182">
              <w:rPr>
                <w:sz w:val="24"/>
                <w:szCs w:val="24"/>
              </w:rPr>
              <w:t>C</w:t>
            </w:r>
          </w:p>
        </w:tc>
      </w:tr>
      <w:tr w:rsidR="00F31CE2" w:rsidRPr="009C3182" w14:paraId="3FE2BE9A" w14:textId="77777777" w:rsidTr="00B66AAE">
        <w:trPr>
          <w:trHeight w:val="296"/>
        </w:trPr>
        <w:tc>
          <w:tcPr>
            <w:tcW w:w="2346" w:type="dxa"/>
          </w:tcPr>
          <w:p w14:paraId="6F1E5DEB" w14:textId="77777777" w:rsidR="00F31CE2" w:rsidRPr="009C3182" w:rsidRDefault="00F31CE2" w:rsidP="00B66AAE">
            <w:pPr>
              <w:jc w:val="right"/>
              <w:rPr>
                <w:sz w:val="24"/>
                <w:szCs w:val="24"/>
              </w:rPr>
            </w:pPr>
            <w:r w:rsidRPr="009C3182">
              <w:rPr>
                <w:sz w:val="24"/>
                <w:szCs w:val="24"/>
              </w:rPr>
              <w:t>Theory</w:t>
            </w:r>
          </w:p>
        </w:tc>
        <w:tc>
          <w:tcPr>
            <w:tcW w:w="506" w:type="dxa"/>
          </w:tcPr>
          <w:p w14:paraId="7B05F8B4" w14:textId="77777777" w:rsidR="00F31CE2" w:rsidRPr="009C3182" w:rsidRDefault="00F31CE2" w:rsidP="00B66AAE">
            <w:pPr>
              <w:rPr>
                <w:sz w:val="24"/>
                <w:szCs w:val="24"/>
              </w:rPr>
            </w:pPr>
            <w:r w:rsidRPr="009C3182">
              <w:rPr>
                <w:sz w:val="24"/>
                <w:szCs w:val="24"/>
              </w:rPr>
              <w:t>32</w:t>
            </w:r>
          </w:p>
        </w:tc>
        <w:tc>
          <w:tcPr>
            <w:tcW w:w="4250" w:type="dxa"/>
          </w:tcPr>
          <w:p w14:paraId="2F2306CE" w14:textId="77777777" w:rsidR="00F31CE2" w:rsidRPr="009C3182" w:rsidRDefault="00F31CE2" w:rsidP="00B66AAE">
            <w:pPr>
              <w:rPr>
                <w:sz w:val="24"/>
                <w:szCs w:val="24"/>
              </w:rPr>
            </w:pPr>
          </w:p>
        </w:tc>
        <w:tc>
          <w:tcPr>
            <w:tcW w:w="472" w:type="dxa"/>
          </w:tcPr>
          <w:p w14:paraId="6DC8D896" w14:textId="77777777" w:rsidR="00F31CE2" w:rsidRPr="009C3182" w:rsidRDefault="00F31CE2" w:rsidP="00B66AAE">
            <w:pPr>
              <w:rPr>
                <w:sz w:val="24"/>
                <w:szCs w:val="24"/>
              </w:rPr>
            </w:pPr>
            <w:r w:rsidRPr="009C3182">
              <w:rPr>
                <w:sz w:val="24"/>
                <w:szCs w:val="24"/>
              </w:rPr>
              <w:t>1</w:t>
            </w:r>
          </w:p>
        </w:tc>
        <w:tc>
          <w:tcPr>
            <w:tcW w:w="417" w:type="dxa"/>
          </w:tcPr>
          <w:p w14:paraId="4D29E4D5" w14:textId="77777777" w:rsidR="00F31CE2" w:rsidRPr="009C3182" w:rsidRDefault="00F31CE2" w:rsidP="00B66AAE">
            <w:pPr>
              <w:rPr>
                <w:sz w:val="24"/>
                <w:szCs w:val="24"/>
              </w:rPr>
            </w:pPr>
            <w:r w:rsidRPr="009C3182">
              <w:rPr>
                <w:sz w:val="24"/>
                <w:szCs w:val="24"/>
              </w:rPr>
              <w:t>3</w:t>
            </w:r>
          </w:p>
        </w:tc>
        <w:tc>
          <w:tcPr>
            <w:tcW w:w="1027" w:type="dxa"/>
          </w:tcPr>
          <w:p w14:paraId="5B3CA069" w14:textId="77777777" w:rsidR="00F31CE2" w:rsidRPr="009C3182" w:rsidRDefault="00F31CE2" w:rsidP="00B66AAE">
            <w:pPr>
              <w:rPr>
                <w:sz w:val="24"/>
                <w:szCs w:val="24"/>
              </w:rPr>
            </w:pPr>
            <w:r w:rsidRPr="009C3182">
              <w:rPr>
                <w:sz w:val="24"/>
                <w:szCs w:val="24"/>
              </w:rPr>
              <w:t>2</w:t>
            </w:r>
          </w:p>
        </w:tc>
      </w:tr>
      <w:tr w:rsidR="00F31CE2" w:rsidRPr="009C3182" w14:paraId="7C496103" w14:textId="77777777" w:rsidTr="00B66AAE">
        <w:trPr>
          <w:trHeight w:val="305"/>
        </w:trPr>
        <w:tc>
          <w:tcPr>
            <w:tcW w:w="2346" w:type="dxa"/>
          </w:tcPr>
          <w:p w14:paraId="78B6E758" w14:textId="77777777" w:rsidR="00F31CE2" w:rsidRPr="009C3182" w:rsidRDefault="00F31CE2" w:rsidP="00B66AAE">
            <w:pPr>
              <w:jc w:val="right"/>
              <w:rPr>
                <w:sz w:val="24"/>
                <w:szCs w:val="24"/>
              </w:rPr>
            </w:pPr>
            <w:r w:rsidRPr="009C3182">
              <w:rPr>
                <w:sz w:val="24"/>
                <w:szCs w:val="24"/>
              </w:rPr>
              <w:t>Practical</w:t>
            </w:r>
          </w:p>
        </w:tc>
        <w:tc>
          <w:tcPr>
            <w:tcW w:w="506" w:type="dxa"/>
          </w:tcPr>
          <w:p w14:paraId="1BD60D29" w14:textId="77777777" w:rsidR="00F31CE2" w:rsidRPr="009C3182" w:rsidRDefault="00F31CE2" w:rsidP="00B66AAE">
            <w:pPr>
              <w:rPr>
                <w:sz w:val="24"/>
                <w:szCs w:val="24"/>
              </w:rPr>
            </w:pPr>
            <w:r w:rsidRPr="009C3182">
              <w:rPr>
                <w:sz w:val="24"/>
                <w:szCs w:val="24"/>
              </w:rPr>
              <w:t>96</w:t>
            </w:r>
          </w:p>
        </w:tc>
        <w:tc>
          <w:tcPr>
            <w:tcW w:w="4250" w:type="dxa"/>
          </w:tcPr>
          <w:p w14:paraId="7DC3B0D6" w14:textId="77777777" w:rsidR="00F31CE2" w:rsidRPr="009C3182" w:rsidRDefault="00F31CE2" w:rsidP="00B66AAE">
            <w:pPr>
              <w:rPr>
                <w:sz w:val="24"/>
                <w:szCs w:val="24"/>
              </w:rPr>
            </w:pPr>
          </w:p>
        </w:tc>
        <w:tc>
          <w:tcPr>
            <w:tcW w:w="472" w:type="dxa"/>
          </w:tcPr>
          <w:p w14:paraId="576404DE" w14:textId="77777777" w:rsidR="00F31CE2" w:rsidRPr="009C3182" w:rsidRDefault="00F31CE2" w:rsidP="00B66AAE">
            <w:pPr>
              <w:rPr>
                <w:sz w:val="24"/>
                <w:szCs w:val="24"/>
              </w:rPr>
            </w:pPr>
          </w:p>
        </w:tc>
        <w:tc>
          <w:tcPr>
            <w:tcW w:w="417" w:type="dxa"/>
          </w:tcPr>
          <w:p w14:paraId="331B8DB1" w14:textId="77777777" w:rsidR="00F31CE2" w:rsidRPr="009C3182" w:rsidRDefault="00F31CE2" w:rsidP="00B66AAE">
            <w:pPr>
              <w:rPr>
                <w:sz w:val="24"/>
                <w:szCs w:val="24"/>
              </w:rPr>
            </w:pPr>
          </w:p>
        </w:tc>
        <w:tc>
          <w:tcPr>
            <w:tcW w:w="1027" w:type="dxa"/>
          </w:tcPr>
          <w:p w14:paraId="43179F5C" w14:textId="77777777" w:rsidR="00F31CE2" w:rsidRPr="009C3182" w:rsidRDefault="00F31CE2" w:rsidP="00B66AAE">
            <w:pPr>
              <w:rPr>
                <w:sz w:val="24"/>
                <w:szCs w:val="24"/>
              </w:rPr>
            </w:pPr>
          </w:p>
        </w:tc>
      </w:tr>
    </w:tbl>
    <w:p w14:paraId="261BB311" w14:textId="77777777" w:rsidR="00F31CE2" w:rsidRPr="009C3182" w:rsidRDefault="00F31CE2" w:rsidP="00F31CE2">
      <w:pPr>
        <w:rPr>
          <w:rFonts w:ascii="Times New Roman" w:hAnsi="Times New Roman" w:cs="Times New Roman"/>
          <w:sz w:val="24"/>
          <w:szCs w:val="24"/>
        </w:rPr>
      </w:pPr>
    </w:p>
    <w:p w14:paraId="0FB15A23" w14:textId="77777777" w:rsidR="00F31CE2" w:rsidRPr="009C3182" w:rsidRDefault="00F31CE2" w:rsidP="00F31CE2">
      <w:pPr>
        <w:rPr>
          <w:rFonts w:ascii="Times New Roman" w:hAnsi="Times New Roman" w:cs="Times New Roman"/>
          <w:sz w:val="24"/>
          <w:szCs w:val="24"/>
        </w:rPr>
      </w:pPr>
      <w:proofErr w:type="spellStart"/>
      <w:r w:rsidRPr="009C3182">
        <w:rPr>
          <w:rFonts w:ascii="Times New Roman" w:hAnsi="Times New Roman" w:cs="Times New Roman"/>
          <w:b/>
          <w:bCs/>
          <w:sz w:val="24"/>
          <w:szCs w:val="24"/>
        </w:rPr>
        <w:t>AlMS</w:t>
      </w:r>
      <w:proofErr w:type="spellEnd"/>
      <w:r w:rsidRPr="009C3182">
        <w:rPr>
          <w:rFonts w:ascii="Times New Roman" w:hAnsi="Times New Roman" w:cs="Times New Roman"/>
          <w:b/>
          <w:bCs/>
          <w:sz w:val="24"/>
          <w:szCs w:val="24"/>
        </w:rPr>
        <w:t xml:space="preserve">: </w:t>
      </w:r>
      <w:r w:rsidRPr="009C3182">
        <w:rPr>
          <w:rFonts w:ascii="Times New Roman" w:hAnsi="Times New Roman" w:cs="Times New Roman"/>
          <w:sz w:val="24"/>
          <w:szCs w:val="24"/>
        </w:rPr>
        <w:t>After going through this course, student will be able to:</w:t>
      </w:r>
    </w:p>
    <w:p w14:paraId="21DBA4B8" w14:textId="77777777" w:rsidR="00F31CE2" w:rsidRPr="009C3182" w:rsidRDefault="00F31CE2" w:rsidP="00F31CE2">
      <w:pPr>
        <w:ind w:firstLineChars="200" w:firstLine="480"/>
        <w:rPr>
          <w:rFonts w:ascii="Times New Roman" w:hAnsi="Times New Roman" w:cs="Times New Roman"/>
          <w:sz w:val="24"/>
          <w:szCs w:val="24"/>
        </w:rPr>
      </w:pPr>
      <w:proofErr w:type="spellStart"/>
      <w:r w:rsidRPr="009C3182">
        <w:rPr>
          <w:rFonts w:ascii="Times New Roman" w:hAnsi="Times New Roman" w:cs="Times New Roman"/>
          <w:sz w:val="24"/>
          <w:szCs w:val="24"/>
        </w:rPr>
        <w:t>Ⅰ.Introduced</w:t>
      </w:r>
      <w:proofErr w:type="spellEnd"/>
      <w:r w:rsidRPr="009C3182">
        <w:rPr>
          <w:rFonts w:ascii="Times New Roman" w:hAnsi="Times New Roman" w:cs="Times New Roman"/>
          <w:sz w:val="24"/>
          <w:szCs w:val="24"/>
        </w:rPr>
        <w:t xml:space="preserve"> the composition, working principle, and motion characteristics of various transmission mechanisms;</w:t>
      </w:r>
    </w:p>
    <w:p w14:paraId="024ADC92" w14:textId="77777777" w:rsidR="00F31CE2" w:rsidRPr="009C3182" w:rsidRDefault="00F31CE2" w:rsidP="00F31CE2">
      <w:pPr>
        <w:ind w:firstLineChars="200" w:firstLine="480"/>
        <w:rPr>
          <w:rFonts w:ascii="Times New Roman" w:hAnsi="Times New Roman" w:cs="Times New Roman"/>
          <w:sz w:val="24"/>
          <w:szCs w:val="24"/>
        </w:rPr>
      </w:pPr>
      <w:proofErr w:type="spellStart"/>
      <w:r w:rsidRPr="009C3182">
        <w:rPr>
          <w:rFonts w:ascii="Times New Roman" w:hAnsi="Times New Roman" w:cs="Times New Roman"/>
          <w:sz w:val="24"/>
          <w:szCs w:val="24"/>
        </w:rPr>
        <w:t>Ⅱ.Describe</w:t>
      </w:r>
      <w:proofErr w:type="spellEnd"/>
      <w:r w:rsidRPr="009C3182">
        <w:rPr>
          <w:rFonts w:ascii="Times New Roman" w:hAnsi="Times New Roman" w:cs="Times New Roman"/>
          <w:sz w:val="24"/>
          <w:szCs w:val="24"/>
        </w:rPr>
        <w:t xml:space="preserve"> the design method, application scenario, and type selection,</w:t>
      </w:r>
    </w:p>
    <w:p w14:paraId="0CFC8996" w14:textId="77777777" w:rsidR="00F31CE2" w:rsidRPr="009C3182" w:rsidRDefault="00F31CE2" w:rsidP="00F31CE2">
      <w:pPr>
        <w:ind w:firstLineChars="200" w:firstLine="480"/>
        <w:rPr>
          <w:rFonts w:ascii="Times New Roman" w:hAnsi="Times New Roman" w:cs="Times New Roman"/>
          <w:sz w:val="24"/>
          <w:szCs w:val="24"/>
        </w:rPr>
      </w:pPr>
      <w:r w:rsidRPr="009C3182">
        <w:rPr>
          <w:rFonts w:ascii="Times New Roman" w:hAnsi="Times New Roman" w:cs="Times New Roman"/>
          <w:sz w:val="24"/>
          <w:szCs w:val="24"/>
        </w:rPr>
        <w:t>Ⅲ. Introduced the working principle and structural characteristics of general components in general;</w:t>
      </w:r>
    </w:p>
    <w:p w14:paraId="4F36E9FA" w14:textId="77777777" w:rsidR="00F31CE2" w:rsidRPr="009C3182" w:rsidRDefault="00F31CE2" w:rsidP="00F31CE2">
      <w:pPr>
        <w:ind w:firstLineChars="200" w:firstLine="480"/>
        <w:rPr>
          <w:rFonts w:ascii="Times New Roman" w:hAnsi="Times New Roman" w:cs="Times New Roman"/>
          <w:sz w:val="24"/>
          <w:szCs w:val="24"/>
        </w:rPr>
      </w:pPr>
      <w:proofErr w:type="spellStart"/>
      <w:r w:rsidRPr="009C3182">
        <w:rPr>
          <w:rFonts w:ascii="Times New Roman" w:hAnsi="Times New Roman" w:cs="Times New Roman"/>
          <w:sz w:val="24"/>
          <w:szCs w:val="24"/>
        </w:rPr>
        <w:t>Ⅴ.Describe</w:t>
      </w:r>
      <w:proofErr w:type="spellEnd"/>
      <w:r w:rsidRPr="009C3182">
        <w:rPr>
          <w:rFonts w:ascii="Times New Roman" w:hAnsi="Times New Roman" w:cs="Times New Roman"/>
          <w:sz w:val="24"/>
          <w:szCs w:val="24"/>
        </w:rPr>
        <w:t xml:space="preserve"> usage requirements, design principles, and choices.</w:t>
      </w:r>
    </w:p>
    <w:p w14:paraId="08BB0C48" w14:textId="77777777" w:rsidR="00F31CE2" w:rsidRPr="009C3182" w:rsidRDefault="00F31CE2" w:rsidP="00F31CE2">
      <w:pPr>
        <w:rPr>
          <w:rFonts w:ascii="Times New Roman" w:hAnsi="Times New Roman" w:cs="Times New Roman"/>
          <w:b/>
          <w:bCs/>
          <w:sz w:val="24"/>
          <w:szCs w:val="24"/>
        </w:rPr>
      </w:pPr>
      <w:r w:rsidRPr="009C3182">
        <w:rPr>
          <w:rFonts w:ascii="Times New Roman" w:hAnsi="Times New Roman" w:cs="Times New Roman"/>
          <w:b/>
          <w:bCs/>
          <w:sz w:val="24"/>
          <w:szCs w:val="24"/>
        </w:rPr>
        <w:t>Course Contents:</w:t>
      </w:r>
    </w:p>
    <w:p w14:paraId="0AD2E300" w14:textId="77777777" w:rsidR="00F31CE2" w:rsidRPr="009C3182" w:rsidRDefault="00F31CE2" w:rsidP="00F31CE2">
      <w:pPr>
        <w:rPr>
          <w:rFonts w:ascii="Times New Roman" w:hAnsi="Times New Roman" w:cs="Times New Roman"/>
          <w:sz w:val="24"/>
          <w:szCs w:val="24"/>
        </w:rPr>
      </w:pPr>
    </w:p>
    <w:tbl>
      <w:tblPr>
        <w:tblStyle w:val="TableGrid"/>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7120"/>
        <w:gridCol w:w="723"/>
      </w:tblGrid>
      <w:tr w:rsidR="00F31CE2" w:rsidRPr="009C3182" w14:paraId="3DD15315" w14:textId="77777777" w:rsidTr="00B66AAE">
        <w:tc>
          <w:tcPr>
            <w:tcW w:w="500" w:type="dxa"/>
          </w:tcPr>
          <w:p w14:paraId="575B3D5B" w14:textId="77777777" w:rsidR="00F31CE2" w:rsidRPr="009C3182" w:rsidRDefault="00F31CE2" w:rsidP="00B66AAE">
            <w:pPr>
              <w:jc w:val="center"/>
              <w:rPr>
                <w:b/>
                <w:bCs/>
                <w:sz w:val="24"/>
                <w:szCs w:val="24"/>
              </w:rPr>
            </w:pPr>
            <w:r w:rsidRPr="009C3182">
              <w:rPr>
                <w:b/>
                <w:bCs/>
                <w:sz w:val="24"/>
                <w:szCs w:val="24"/>
              </w:rPr>
              <w:t>1.</w:t>
            </w:r>
          </w:p>
        </w:tc>
        <w:tc>
          <w:tcPr>
            <w:tcW w:w="7150" w:type="dxa"/>
          </w:tcPr>
          <w:p w14:paraId="624DBB66" w14:textId="77777777" w:rsidR="00F31CE2" w:rsidRPr="009C3182" w:rsidRDefault="00F31CE2" w:rsidP="00B66AAE">
            <w:pPr>
              <w:rPr>
                <w:b/>
                <w:bCs/>
                <w:sz w:val="24"/>
                <w:szCs w:val="24"/>
              </w:rPr>
            </w:pPr>
            <w:r w:rsidRPr="009C3182">
              <w:rPr>
                <w:b/>
                <w:bCs/>
                <w:sz w:val="24"/>
                <w:szCs w:val="24"/>
              </w:rPr>
              <w:t>Introduction</w:t>
            </w:r>
          </w:p>
        </w:tc>
        <w:tc>
          <w:tcPr>
            <w:tcW w:w="709" w:type="dxa"/>
          </w:tcPr>
          <w:p w14:paraId="5B1B351C" w14:textId="77777777" w:rsidR="00F31CE2" w:rsidRPr="009C3182" w:rsidRDefault="00F31CE2" w:rsidP="00B66AAE">
            <w:pPr>
              <w:rPr>
                <w:b/>
                <w:bCs/>
                <w:sz w:val="24"/>
                <w:szCs w:val="24"/>
              </w:rPr>
            </w:pPr>
            <w:r w:rsidRPr="009C3182">
              <w:rPr>
                <w:b/>
                <w:bCs/>
                <w:sz w:val="24"/>
                <w:szCs w:val="24"/>
              </w:rPr>
              <w:t>2Hrs</w:t>
            </w:r>
          </w:p>
        </w:tc>
      </w:tr>
      <w:tr w:rsidR="00F31CE2" w:rsidRPr="009C3182" w14:paraId="50F48809" w14:textId="77777777" w:rsidTr="00B66AAE">
        <w:tc>
          <w:tcPr>
            <w:tcW w:w="500" w:type="dxa"/>
          </w:tcPr>
          <w:p w14:paraId="226D134A" w14:textId="77777777" w:rsidR="00F31CE2" w:rsidRPr="009C3182" w:rsidRDefault="00F31CE2" w:rsidP="00B66AAE">
            <w:pPr>
              <w:jc w:val="center"/>
              <w:rPr>
                <w:b/>
                <w:bCs/>
                <w:sz w:val="24"/>
                <w:szCs w:val="24"/>
              </w:rPr>
            </w:pPr>
            <w:r w:rsidRPr="009C3182">
              <w:rPr>
                <w:b/>
                <w:bCs/>
                <w:sz w:val="24"/>
                <w:szCs w:val="24"/>
              </w:rPr>
              <w:t>2.</w:t>
            </w:r>
          </w:p>
        </w:tc>
        <w:tc>
          <w:tcPr>
            <w:tcW w:w="7150" w:type="dxa"/>
          </w:tcPr>
          <w:p w14:paraId="4D89BC5F" w14:textId="77777777" w:rsidR="00F31CE2" w:rsidRPr="009C3182" w:rsidRDefault="00F31CE2" w:rsidP="00B66AAE">
            <w:pPr>
              <w:rPr>
                <w:b/>
                <w:bCs/>
                <w:sz w:val="24"/>
                <w:szCs w:val="24"/>
              </w:rPr>
            </w:pPr>
            <w:r w:rsidRPr="009C3182">
              <w:rPr>
                <w:b/>
                <w:bCs/>
                <w:sz w:val="24"/>
                <w:szCs w:val="24"/>
              </w:rPr>
              <w:t>Kinematic Diagram And Degrees of freedom of a planar mechanism</w:t>
            </w:r>
          </w:p>
        </w:tc>
        <w:tc>
          <w:tcPr>
            <w:tcW w:w="709" w:type="dxa"/>
          </w:tcPr>
          <w:p w14:paraId="380C7515" w14:textId="77777777" w:rsidR="00F31CE2" w:rsidRPr="009C3182" w:rsidRDefault="00F31CE2" w:rsidP="00B66AAE">
            <w:pPr>
              <w:rPr>
                <w:b/>
                <w:bCs/>
                <w:sz w:val="24"/>
                <w:szCs w:val="24"/>
              </w:rPr>
            </w:pPr>
            <w:r w:rsidRPr="009C3182">
              <w:rPr>
                <w:b/>
                <w:bCs/>
                <w:sz w:val="24"/>
                <w:szCs w:val="24"/>
              </w:rPr>
              <w:t>4Hrs</w:t>
            </w:r>
          </w:p>
        </w:tc>
      </w:tr>
      <w:tr w:rsidR="00F31CE2" w:rsidRPr="009C3182" w14:paraId="401670EF" w14:textId="77777777" w:rsidTr="00B66AAE">
        <w:tc>
          <w:tcPr>
            <w:tcW w:w="500" w:type="dxa"/>
          </w:tcPr>
          <w:p w14:paraId="5013A034" w14:textId="77777777" w:rsidR="00F31CE2" w:rsidRPr="009C3182" w:rsidRDefault="00F31CE2" w:rsidP="00B66AAE">
            <w:pPr>
              <w:jc w:val="center"/>
              <w:rPr>
                <w:b/>
                <w:bCs/>
                <w:sz w:val="24"/>
                <w:szCs w:val="24"/>
              </w:rPr>
            </w:pPr>
            <w:r w:rsidRPr="009C3182">
              <w:rPr>
                <w:b/>
                <w:bCs/>
                <w:sz w:val="24"/>
                <w:szCs w:val="24"/>
              </w:rPr>
              <w:t>3.</w:t>
            </w:r>
          </w:p>
        </w:tc>
        <w:tc>
          <w:tcPr>
            <w:tcW w:w="7150" w:type="dxa"/>
          </w:tcPr>
          <w:p w14:paraId="1BF5CA0D" w14:textId="77777777" w:rsidR="00F31CE2" w:rsidRPr="009C3182" w:rsidRDefault="00F31CE2" w:rsidP="00B66AAE">
            <w:pPr>
              <w:rPr>
                <w:b/>
                <w:bCs/>
                <w:sz w:val="24"/>
                <w:szCs w:val="24"/>
              </w:rPr>
            </w:pPr>
            <w:r w:rsidRPr="009C3182">
              <w:rPr>
                <w:b/>
                <w:bCs/>
                <w:sz w:val="24"/>
                <w:szCs w:val="24"/>
              </w:rPr>
              <w:t>Plane Linkage Mechanism</w:t>
            </w:r>
          </w:p>
        </w:tc>
        <w:tc>
          <w:tcPr>
            <w:tcW w:w="709" w:type="dxa"/>
          </w:tcPr>
          <w:p w14:paraId="3F55226C" w14:textId="77777777" w:rsidR="00F31CE2" w:rsidRPr="009C3182" w:rsidRDefault="00F31CE2" w:rsidP="00B66AAE">
            <w:pPr>
              <w:rPr>
                <w:b/>
                <w:bCs/>
                <w:sz w:val="24"/>
                <w:szCs w:val="24"/>
              </w:rPr>
            </w:pPr>
            <w:r w:rsidRPr="009C3182">
              <w:rPr>
                <w:b/>
                <w:bCs/>
                <w:sz w:val="24"/>
                <w:szCs w:val="24"/>
              </w:rPr>
              <w:t>4Hrs</w:t>
            </w:r>
          </w:p>
        </w:tc>
      </w:tr>
      <w:tr w:rsidR="00F31CE2" w:rsidRPr="009C3182" w14:paraId="72937979" w14:textId="77777777" w:rsidTr="00B66AAE">
        <w:tc>
          <w:tcPr>
            <w:tcW w:w="500" w:type="dxa"/>
          </w:tcPr>
          <w:p w14:paraId="37F769A6" w14:textId="77777777" w:rsidR="00F31CE2" w:rsidRPr="009C3182" w:rsidRDefault="00F31CE2" w:rsidP="00B66AAE">
            <w:pPr>
              <w:jc w:val="center"/>
              <w:rPr>
                <w:b/>
                <w:bCs/>
                <w:sz w:val="24"/>
                <w:szCs w:val="24"/>
              </w:rPr>
            </w:pPr>
            <w:r w:rsidRPr="009C3182">
              <w:rPr>
                <w:b/>
                <w:bCs/>
                <w:sz w:val="24"/>
                <w:szCs w:val="24"/>
              </w:rPr>
              <w:t>4.</w:t>
            </w:r>
          </w:p>
        </w:tc>
        <w:tc>
          <w:tcPr>
            <w:tcW w:w="7150" w:type="dxa"/>
          </w:tcPr>
          <w:p w14:paraId="299CE391" w14:textId="77777777" w:rsidR="00F31CE2" w:rsidRPr="009C3182" w:rsidRDefault="00F31CE2" w:rsidP="00B66AAE">
            <w:pPr>
              <w:rPr>
                <w:b/>
                <w:bCs/>
                <w:sz w:val="24"/>
                <w:szCs w:val="24"/>
              </w:rPr>
            </w:pPr>
            <w:r w:rsidRPr="009C3182">
              <w:rPr>
                <w:b/>
                <w:bCs/>
                <w:sz w:val="24"/>
                <w:szCs w:val="24"/>
              </w:rPr>
              <w:t>Cam Mechanism</w:t>
            </w:r>
          </w:p>
        </w:tc>
        <w:tc>
          <w:tcPr>
            <w:tcW w:w="709" w:type="dxa"/>
          </w:tcPr>
          <w:p w14:paraId="02D2F87D" w14:textId="77777777" w:rsidR="00F31CE2" w:rsidRPr="009C3182" w:rsidRDefault="00F31CE2" w:rsidP="00B66AAE">
            <w:pPr>
              <w:rPr>
                <w:b/>
                <w:bCs/>
                <w:sz w:val="24"/>
                <w:szCs w:val="24"/>
              </w:rPr>
            </w:pPr>
            <w:r w:rsidRPr="009C3182">
              <w:rPr>
                <w:b/>
                <w:bCs/>
                <w:sz w:val="24"/>
                <w:szCs w:val="24"/>
              </w:rPr>
              <w:t>2Hrs</w:t>
            </w:r>
          </w:p>
        </w:tc>
      </w:tr>
      <w:tr w:rsidR="00F31CE2" w:rsidRPr="009C3182" w14:paraId="37E52868" w14:textId="77777777" w:rsidTr="00B66AAE">
        <w:tc>
          <w:tcPr>
            <w:tcW w:w="500" w:type="dxa"/>
          </w:tcPr>
          <w:p w14:paraId="1EA7FB4A" w14:textId="77777777" w:rsidR="00F31CE2" w:rsidRPr="009C3182" w:rsidRDefault="00F31CE2" w:rsidP="00B66AAE">
            <w:pPr>
              <w:jc w:val="center"/>
              <w:rPr>
                <w:b/>
                <w:bCs/>
                <w:sz w:val="24"/>
                <w:szCs w:val="24"/>
              </w:rPr>
            </w:pPr>
            <w:r w:rsidRPr="009C3182">
              <w:rPr>
                <w:b/>
                <w:bCs/>
                <w:sz w:val="24"/>
                <w:szCs w:val="24"/>
              </w:rPr>
              <w:t>5.</w:t>
            </w:r>
          </w:p>
        </w:tc>
        <w:tc>
          <w:tcPr>
            <w:tcW w:w="7150" w:type="dxa"/>
          </w:tcPr>
          <w:p w14:paraId="2D6018AE" w14:textId="77777777" w:rsidR="00F31CE2" w:rsidRPr="009C3182" w:rsidRDefault="00F31CE2" w:rsidP="00B66AAE">
            <w:pPr>
              <w:rPr>
                <w:b/>
                <w:bCs/>
                <w:sz w:val="24"/>
                <w:szCs w:val="24"/>
              </w:rPr>
            </w:pPr>
            <w:r w:rsidRPr="009C3182">
              <w:rPr>
                <w:b/>
                <w:bCs/>
                <w:sz w:val="24"/>
                <w:szCs w:val="24"/>
              </w:rPr>
              <w:t>Other commonly used institutions</w:t>
            </w:r>
          </w:p>
        </w:tc>
        <w:tc>
          <w:tcPr>
            <w:tcW w:w="709" w:type="dxa"/>
          </w:tcPr>
          <w:p w14:paraId="5A9F9A09" w14:textId="77777777" w:rsidR="00F31CE2" w:rsidRPr="009C3182" w:rsidRDefault="00F31CE2" w:rsidP="00B66AAE">
            <w:pPr>
              <w:rPr>
                <w:b/>
                <w:bCs/>
                <w:sz w:val="24"/>
                <w:szCs w:val="24"/>
              </w:rPr>
            </w:pPr>
            <w:r w:rsidRPr="009C3182">
              <w:rPr>
                <w:b/>
                <w:bCs/>
                <w:sz w:val="24"/>
                <w:szCs w:val="24"/>
              </w:rPr>
              <w:t>2Hrs</w:t>
            </w:r>
          </w:p>
        </w:tc>
      </w:tr>
      <w:tr w:rsidR="00F31CE2" w:rsidRPr="009C3182" w14:paraId="697DC2A9" w14:textId="77777777" w:rsidTr="00B66AAE">
        <w:tc>
          <w:tcPr>
            <w:tcW w:w="500" w:type="dxa"/>
          </w:tcPr>
          <w:p w14:paraId="6D4BEF27" w14:textId="77777777" w:rsidR="00F31CE2" w:rsidRPr="009C3182" w:rsidRDefault="00F31CE2" w:rsidP="00B66AAE">
            <w:pPr>
              <w:jc w:val="center"/>
              <w:rPr>
                <w:b/>
                <w:bCs/>
                <w:sz w:val="24"/>
                <w:szCs w:val="24"/>
              </w:rPr>
            </w:pPr>
            <w:r w:rsidRPr="009C3182">
              <w:rPr>
                <w:b/>
                <w:bCs/>
                <w:sz w:val="24"/>
                <w:szCs w:val="24"/>
              </w:rPr>
              <w:t>6.</w:t>
            </w:r>
          </w:p>
        </w:tc>
        <w:tc>
          <w:tcPr>
            <w:tcW w:w="7150" w:type="dxa"/>
          </w:tcPr>
          <w:p w14:paraId="15228F0D" w14:textId="77777777" w:rsidR="00F31CE2" w:rsidRPr="009C3182" w:rsidRDefault="00F31CE2" w:rsidP="00B66AAE">
            <w:pPr>
              <w:rPr>
                <w:b/>
                <w:bCs/>
                <w:sz w:val="24"/>
                <w:szCs w:val="24"/>
              </w:rPr>
            </w:pPr>
            <w:r w:rsidRPr="009C3182">
              <w:rPr>
                <w:b/>
                <w:bCs/>
                <w:sz w:val="24"/>
                <w:szCs w:val="24"/>
              </w:rPr>
              <w:t>Gear mechanism and transmission</w:t>
            </w:r>
          </w:p>
        </w:tc>
        <w:tc>
          <w:tcPr>
            <w:tcW w:w="709" w:type="dxa"/>
          </w:tcPr>
          <w:p w14:paraId="69D69E24" w14:textId="77777777" w:rsidR="00F31CE2" w:rsidRPr="009C3182" w:rsidRDefault="00F31CE2" w:rsidP="00B66AAE">
            <w:pPr>
              <w:rPr>
                <w:b/>
                <w:bCs/>
                <w:sz w:val="24"/>
                <w:szCs w:val="24"/>
              </w:rPr>
            </w:pPr>
            <w:r w:rsidRPr="009C3182">
              <w:rPr>
                <w:b/>
                <w:bCs/>
                <w:sz w:val="24"/>
                <w:szCs w:val="24"/>
              </w:rPr>
              <w:t>6Hrs</w:t>
            </w:r>
          </w:p>
        </w:tc>
      </w:tr>
      <w:tr w:rsidR="00F31CE2" w:rsidRPr="009C3182" w14:paraId="2F907D0C" w14:textId="77777777" w:rsidTr="00B66AAE">
        <w:tc>
          <w:tcPr>
            <w:tcW w:w="500" w:type="dxa"/>
          </w:tcPr>
          <w:p w14:paraId="18A1C9B4" w14:textId="77777777" w:rsidR="00F31CE2" w:rsidRPr="009C3182" w:rsidRDefault="00F31CE2" w:rsidP="00B66AAE">
            <w:pPr>
              <w:jc w:val="center"/>
              <w:rPr>
                <w:b/>
                <w:bCs/>
                <w:sz w:val="24"/>
                <w:szCs w:val="24"/>
              </w:rPr>
            </w:pPr>
            <w:r w:rsidRPr="009C3182">
              <w:rPr>
                <w:b/>
                <w:bCs/>
                <w:sz w:val="24"/>
                <w:szCs w:val="24"/>
              </w:rPr>
              <w:t>7.</w:t>
            </w:r>
          </w:p>
        </w:tc>
        <w:tc>
          <w:tcPr>
            <w:tcW w:w="7150" w:type="dxa"/>
          </w:tcPr>
          <w:p w14:paraId="11C3BEFB" w14:textId="77777777" w:rsidR="00F31CE2" w:rsidRPr="009C3182" w:rsidRDefault="00F31CE2" w:rsidP="00B66AAE">
            <w:pPr>
              <w:rPr>
                <w:b/>
                <w:bCs/>
                <w:sz w:val="24"/>
                <w:szCs w:val="24"/>
              </w:rPr>
            </w:pPr>
            <w:r w:rsidRPr="009C3182">
              <w:rPr>
                <w:b/>
                <w:bCs/>
                <w:sz w:val="24"/>
                <w:szCs w:val="24"/>
              </w:rPr>
              <w:t>Other gear mechanisms and transmissions</w:t>
            </w:r>
          </w:p>
        </w:tc>
        <w:tc>
          <w:tcPr>
            <w:tcW w:w="709" w:type="dxa"/>
          </w:tcPr>
          <w:p w14:paraId="1D826CB1" w14:textId="77777777" w:rsidR="00F31CE2" w:rsidRPr="009C3182" w:rsidRDefault="00F31CE2" w:rsidP="00B66AAE">
            <w:pPr>
              <w:rPr>
                <w:b/>
                <w:bCs/>
                <w:sz w:val="24"/>
                <w:szCs w:val="24"/>
              </w:rPr>
            </w:pPr>
            <w:r w:rsidRPr="009C3182">
              <w:rPr>
                <w:b/>
                <w:bCs/>
                <w:sz w:val="24"/>
                <w:szCs w:val="24"/>
              </w:rPr>
              <w:t>2Hrs</w:t>
            </w:r>
          </w:p>
        </w:tc>
      </w:tr>
      <w:tr w:rsidR="00F31CE2" w:rsidRPr="009C3182" w14:paraId="5BF921F4" w14:textId="77777777" w:rsidTr="00B66AAE">
        <w:tc>
          <w:tcPr>
            <w:tcW w:w="500" w:type="dxa"/>
          </w:tcPr>
          <w:p w14:paraId="5519F86B" w14:textId="77777777" w:rsidR="00F31CE2" w:rsidRPr="009C3182" w:rsidRDefault="00F31CE2" w:rsidP="00B66AAE">
            <w:pPr>
              <w:jc w:val="center"/>
              <w:rPr>
                <w:b/>
                <w:bCs/>
                <w:sz w:val="24"/>
                <w:szCs w:val="24"/>
              </w:rPr>
            </w:pPr>
            <w:r w:rsidRPr="009C3182">
              <w:rPr>
                <w:b/>
                <w:bCs/>
                <w:sz w:val="24"/>
                <w:szCs w:val="24"/>
              </w:rPr>
              <w:t>8.</w:t>
            </w:r>
          </w:p>
        </w:tc>
        <w:tc>
          <w:tcPr>
            <w:tcW w:w="7150" w:type="dxa"/>
          </w:tcPr>
          <w:p w14:paraId="605C1083" w14:textId="77777777" w:rsidR="00F31CE2" w:rsidRPr="009C3182" w:rsidRDefault="00F31CE2" w:rsidP="00B66AAE">
            <w:pPr>
              <w:rPr>
                <w:b/>
                <w:bCs/>
                <w:sz w:val="24"/>
                <w:szCs w:val="24"/>
              </w:rPr>
            </w:pPr>
            <w:r w:rsidRPr="009C3182">
              <w:rPr>
                <w:b/>
                <w:bCs/>
                <w:sz w:val="24"/>
                <w:szCs w:val="24"/>
              </w:rPr>
              <w:t>Wheel Train</w:t>
            </w:r>
          </w:p>
        </w:tc>
        <w:tc>
          <w:tcPr>
            <w:tcW w:w="709" w:type="dxa"/>
          </w:tcPr>
          <w:p w14:paraId="46F26428" w14:textId="77777777" w:rsidR="00F31CE2" w:rsidRPr="009C3182" w:rsidRDefault="00F31CE2" w:rsidP="00B66AAE">
            <w:pPr>
              <w:rPr>
                <w:b/>
                <w:bCs/>
                <w:sz w:val="24"/>
                <w:szCs w:val="24"/>
              </w:rPr>
            </w:pPr>
            <w:r w:rsidRPr="009C3182">
              <w:rPr>
                <w:b/>
                <w:bCs/>
                <w:sz w:val="24"/>
                <w:szCs w:val="24"/>
              </w:rPr>
              <w:t>2Hrs</w:t>
            </w:r>
          </w:p>
        </w:tc>
      </w:tr>
      <w:tr w:rsidR="00F31CE2" w:rsidRPr="009C3182" w14:paraId="01AC90B6" w14:textId="77777777" w:rsidTr="00B66AAE">
        <w:tc>
          <w:tcPr>
            <w:tcW w:w="500" w:type="dxa"/>
          </w:tcPr>
          <w:p w14:paraId="7F987C28" w14:textId="77777777" w:rsidR="00F31CE2" w:rsidRPr="009C3182" w:rsidRDefault="00F31CE2" w:rsidP="00B66AAE">
            <w:pPr>
              <w:jc w:val="center"/>
              <w:rPr>
                <w:b/>
                <w:bCs/>
                <w:sz w:val="24"/>
                <w:szCs w:val="24"/>
              </w:rPr>
            </w:pPr>
            <w:r w:rsidRPr="009C3182">
              <w:rPr>
                <w:b/>
                <w:bCs/>
                <w:sz w:val="24"/>
                <w:szCs w:val="24"/>
              </w:rPr>
              <w:t>9.</w:t>
            </w:r>
          </w:p>
        </w:tc>
        <w:tc>
          <w:tcPr>
            <w:tcW w:w="7150" w:type="dxa"/>
          </w:tcPr>
          <w:p w14:paraId="17E007AA" w14:textId="77777777" w:rsidR="00F31CE2" w:rsidRPr="009C3182" w:rsidRDefault="00F31CE2" w:rsidP="00B66AAE">
            <w:pPr>
              <w:rPr>
                <w:b/>
                <w:bCs/>
                <w:sz w:val="24"/>
                <w:szCs w:val="24"/>
              </w:rPr>
            </w:pPr>
            <w:r w:rsidRPr="009C3182">
              <w:rPr>
                <w:b/>
                <w:bCs/>
                <w:sz w:val="24"/>
                <w:szCs w:val="24"/>
              </w:rPr>
              <w:t>Belt Drive and Chain Drive</w:t>
            </w:r>
          </w:p>
        </w:tc>
        <w:tc>
          <w:tcPr>
            <w:tcW w:w="709" w:type="dxa"/>
          </w:tcPr>
          <w:p w14:paraId="0892C56D" w14:textId="77777777" w:rsidR="00F31CE2" w:rsidRPr="009C3182" w:rsidRDefault="00F31CE2" w:rsidP="00B66AAE">
            <w:pPr>
              <w:rPr>
                <w:b/>
                <w:bCs/>
                <w:sz w:val="24"/>
                <w:szCs w:val="24"/>
              </w:rPr>
            </w:pPr>
            <w:r w:rsidRPr="009C3182">
              <w:rPr>
                <w:b/>
                <w:bCs/>
                <w:sz w:val="24"/>
                <w:szCs w:val="24"/>
              </w:rPr>
              <w:t>2Hrs</w:t>
            </w:r>
          </w:p>
        </w:tc>
      </w:tr>
      <w:tr w:rsidR="00F31CE2" w:rsidRPr="009C3182" w14:paraId="4B050C62" w14:textId="77777777" w:rsidTr="00B66AAE">
        <w:tc>
          <w:tcPr>
            <w:tcW w:w="500" w:type="dxa"/>
          </w:tcPr>
          <w:p w14:paraId="54384CBD" w14:textId="77777777" w:rsidR="00F31CE2" w:rsidRPr="009C3182" w:rsidRDefault="00F31CE2" w:rsidP="00B66AAE">
            <w:pPr>
              <w:jc w:val="center"/>
              <w:rPr>
                <w:b/>
                <w:bCs/>
                <w:sz w:val="24"/>
                <w:szCs w:val="24"/>
              </w:rPr>
            </w:pPr>
            <w:r w:rsidRPr="009C3182">
              <w:rPr>
                <w:b/>
                <w:bCs/>
                <w:sz w:val="24"/>
                <w:szCs w:val="24"/>
              </w:rPr>
              <w:t>10.</w:t>
            </w:r>
          </w:p>
        </w:tc>
        <w:tc>
          <w:tcPr>
            <w:tcW w:w="7150" w:type="dxa"/>
          </w:tcPr>
          <w:p w14:paraId="0EE4D877" w14:textId="77777777" w:rsidR="00F31CE2" w:rsidRPr="009C3182" w:rsidRDefault="00F31CE2" w:rsidP="00B66AAE">
            <w:pPr>
              <w:rPr>
                <w:b/>
                <w:bCs/>
                <w:sz w:val="24"/>
                <w:szCs w:val="24"/>
              </w:rPr>
            </w:pPr>
            <w:r w:rsidRPr="009C3182">
              <w:rPr>
                <w:b/>
                <w:bCs/>
                <w:sz w:val="24"/>
                <w:szCs w:val="24"/>
              </w:rPr>
              <w:t>Connection</w:t>
            </w:r>
          </w:p>
        </w:tc>
        <w:tc>
          <w:tcPr>
            <w:tcW w:w="709" w:type="dxa"/>
          </w:tcPr>
          <w:p w14:paraId="7C5103A0" w14:textId="77777777" w:rsidR="00F31CE2" w:rsidRPr="009C3182" w:rsidRDefault="00F31CE2" w:rsidP="00B66AAE">
            <w:pPr>
              <w:rPr>
                <w:b/>
                <w:bCs/>
                <w:sz w:val="24"/>
                <w:szCs w:val="24"/>
              </w:rPr>
            </w:pPr>
            <w:r w:rsidRPr="009C3182">
              <w:rPr>
                <w:b/>
                <w:bCs/>
                <w:sz w:val="24"/>
                <w:szCs w:val="24"/>
              </w:rPr>
              <w:t>2Hrs</w:t>
            </w:r>
          </w:p>
        </w:tc>
      </w:tr>
      <w:tr w:rsidR="00F31CE2" w:rsidRPr="009C3182" w14:paraId="6BC50A1F" w14:textId="77777777" w:rsidTr="00B66AAE">
        <w:tc>
          <w:tcPr>
            <w:tcW w:w="500" w:type="dxa"/>
          </w:tcPr>
          <w:p w14:paraId="1BB8DDCD" w14:textId="77777777" w:rsidR="00F31CE2" w:rsidRPr="009C3182" w:rsidRDefault="00F31CE2" w:rsidP="00B66AAE">
            <w:pPr>
              <w:jc w:val="center"/>
              <w:rPr>
                <w:b/>
                <w:bCs/>
                <w:sz w:val="24"/>
                <w:szCs w:val="24"/>
              </w:rPr>
            </w:pPr>
            <w:r w:rsidRPr="009C3182">
              <w:rPr>
                <w:b/>
                <w:bCs/>
                <w:sz w:val="24"/>
                <w:szCs w:val="24"/>
              </w:rPr>
              <w:t>11.</w:t>
            </w:r>
          </w:p>
        </w:tc>
        <w:tc>
          <w:tcPr>
            <w:tcW w:w="7150" w:type="dxa"/>
          </w:tcPr>
          <w:p w14:paraId="1E21BEEB" w14:textId="77777777" w:rsidR="00F31CE2" w:rsidRPr="009C3182" w:rsidRDefault="00F31CE2" w:rsidP="00B66AAE">
            <w:pPr>
              <w:rPr>
                <w:b/>
                <w:bCs/>
                <w:sz w:val="24"/>
                <w:szCs w:val="24"/>
              </w:rPr>
            </w:pPr>
            <w:r w:rsidRPr="009C3182">
              <w:rPr>
                <w:b/>
                <w:bCs/>
                <w:sz w:val="24"/>
                <w:szCs w:val="24"/>
              </w:rPr>
              <w:t>Selection and Design of 11 Shafting Components</w:t>
            </w:r>
          </w:p>
        </w:tc>
        <w:tc>
          <w:tcPr>
            <w:tcW w:w="709" w:type="dxa"/>
          </w:tcPr>
          <w:p w14:paraId="0FA5EEC1" w14:textId="77777777" w:rsidR="00F31CE2" w:rsidRPr="009C3182" w:rsidRDefault="00F31CE2" w:rsidP="00B66AAE">
            <w:pPr>
              <w:rPr>
                <w:b/>
                <w:bCs/>
                <w:sz w:val="24"/>
                <w:szCs w:val="24"/>
              </w:rPr>
            </w:pPr>
            <w:r w:rsidRPr="009C3182">
              <w:rPr>
                <w:b/>
                <w:bCs/>
                <w:sz w:val="24"/>
                <w:szCs w:val="24"/>
              </w:rPr>
              <w:t>2Hrs</w:t>
            </w:r>
          </w:p>
        </w:tc>
      </w:tr>
      <w:tr w:rsidR="00F31CE2" w:rsidRPr="009C3182" w14:paraId="06706DEA" w14:textId="77777777" w:rsidTr="00B66AAE">
        <w:tc>
          <w:tcPr>
            <w:tcW w:w="500" w:type="dxa"/>
          </w:tcPr>
          <w:p w14:paraId="01224751" w14:textId="77777777" w:rsidR="00F31CE2" w:rsidRPr="009C3182" w:rsidRDefault="00F31CE2" w:rsidP="00B66AAE">
            <w:pPr>
              <w:jc w:val="center"/>
              <w:rPr>
                <w:b/>
                <w:bCs/>
                <w:sz w:val="24"/>
                <w:szCs w:val="24"/>
              </w:rPr>
            </w:pPr>
            <w:r w:rsidRPr="009C3182">
              <w:rPr>
                <w:b/>
                <w:bCs/>
                <w:sz w:val="24"/>
                <w:szCs w:val="24"/>
              </w:rPr>
              <w:t>12.</w:t>
            </w:r>
          </w:p>
        </w:tc>
        <w:tc>
          <w:tcPr>
            <w:tcW w:w="7150" w:type="dxa"/>
          </w:tcPr>
          <w:p w14:paraId="1B16B23D" w14:textId="77777777" w:rsidR="00F31CE2" w:rsidRPr="009C3182" w:rsidRDefault="00F31CE2" w:rsidP="00B66AAE">
            <w:pPr>
              <w:rPr>
                <w:b/>
                <w:bCs/>
                <w:sz w:val="24"/>
                <w:szCs w:val="24"/>
              </w:rPr>
            </w:pPr>
            <w:r w:rsidRPr="009C3182">
              <w:rPr>
                <w:b/>
                <w:bCs/>
                <w:sz w:val="24"/>
                <w:szCs w:val="24"/>
              </w:rPr>
              <w:t>Couplings, Clutches, and Brakes</w:t>
            </w:r>
          </w:p>
        </w:tc>
        <w:tc>
          <w:tcPr>
            <w:tcW w:w="709" w:type="dxa"/>
          </w:tcPr>
          <w:p w14:paraId="50C09066" w14:textId="77777777" w:rsidR="00F31CE2" w:rsidRPr="009C3182" w:rsidRDefault="00F31CE2" w:rsidP="00B66AAE">
            <w:pPr>
              <w:rPr>
                <w:b/>
                <w:bCs/>
                <w:sz w:val="24"/>
                <w:szCs w:val="24"/>
              </w:rPr>
            </w:pPr>
            <w:r w:rsidRPr="009C3182">
              <w:rPr>
                <w:b/>
                <w:bCs/>
                <w:sz w:val="24"/>
                <w:szCs w:val="24"/>
              </w:rPr>
              <w:t>2Hrs</w:t>
            </w:r>
          </w:p>
        </w:tc>
      </w:tr>
    </w:tbl>
    <w:p w14:paraId="22356581" w14:textId="77777777" w:rsidR="00F31CE2" w:rsidRPr="009C3182" w:rsidRDefault="00F31CE2" w:rsidP="00F31CE2">
      <w:pPr>
        <w:rPr>
          <w:rFonts w:ascii="Times New Roman" w:hAnsi="Times New Roman" w:cs="Times New Roman"/>
          <w:sz w:val="24"/>
          <w:szCs w:val="24"/>
        </w:rPr>
      </w:pPr>
    </w:p>
    <w:p w14:paraId="7583C1E1" w14:textId="77777777" w:rsidR="00F31CE2" w:rsidRPr="009C3182" w:rsidRDefault="00F31CE2" w:rsidP="00F31CE2">
      <w:pPr>
        <w:rPr>
          <w:rFonts w:ascii="Times New Roman" w:hAnsi="Times New Roman" w:cs="Times New Roman"/>
          <w:b/>
          <w:bCs/>
          <w:sz w:val="24"/>
          <w:szCs w:val="24"/>
        </w:rPr>
      </w:pPr>
      <w:r w:rsidRPr="009C3182">
        <w:rPr>
          <w:rFonts w:ascii="Times New Roman" w:hAnsi="Times New Roman" w:cs="Times New Roman"/>
          <w:b/>
          <w:bCs/>
          <w:sz w:val="24"/>
          <w:szCs w:val="24"/>
        </w:rPr>
        <w:t>Detail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7024"/>
        <w:gridCol w:w="772"/>
      </w:tblGrid>
      <w:tr w:rsidR="00F31CE2" w:rsidRPr="009C3182" w14:paraId="23119FAC" w14:textId="77777777" w:rsidTr="00B66AAE">
        <w:tc>
          <w:tcPr>
            <w:tcW w:w="500" w:type="dxa"/>
          </w:tcPr>
          <w:p w14:paraId="5AB1C188" w14:textId="77777777" w:rsidR="00F31CE2" w:rsidRPr="009C3182" w:rsidRDefault="00F31CE2" w:rsidP="00B66AAE">
            <w:pPr>
              <w:jc w:val="center"/>
              <w:rPr>
                <w:b/>
                <w:bCs/>
                <w:sz w:val="24"/>
                <w:szCs w:val="24"/>
              </w:rPr>
            </w:pPr>
            <w:r w:rsidRPr="009C3182">
              <w:rPr>
                <w:b/>
                <w:bCs/>
                <w:sz w:val="24"/>
                <w:szCs w:val="24"/>
              </w:rPr>
              <w:t>1.</w:t>
            </w:r>
          </w:p>
        </w:tc>
        <w:tc>
          <w:tcPr>
            <w:tcW w:w="7024" w:type="dxa"/>
          </w:tcPr>
          <w:p w14:paraId="705A74B7" w14:textId="77777777" w:rsidR="00F31CE2" w:rsidRPr="009C3182" w:rsidRDefault="00F31CE2" w:rsidP="00B66AAE">
            <w:pPr>
              <w:rPr>
                <w:b/>
                <w:bCs/>
                <w:sz w:val="24"/>
                <w:szCs w:val="24"/>
              </w:rPr>
            </w:pPr>
            <w:r w:rsidRPr="009C3182">
              <w:rPr>
                <w:b/>
                <w:bCs/>
                <w:sz w:val="24"/>
                <w:szCs w:val="24"/>
              </w:rPr>
              <w:t>Introduction</w:t>
            </w:r>
          </w:p>
          <w:p w14:paraId="593C896A" w14:textId="77777777" w:rsidR="00F31CE2" w:rsidRPr="009C3182" w:rsidRDefault="00F31CE2" w:rsidP="00B66AAE">
            <w:pPr>
              <w:ind w:firstLineChars="200" w:firstLine="480"/>
              <w:rPr>
                <w:sz w:val="24"/>
                <w:szCs w:val="24"/>
              </w:rPr>
            </w:pPr>
            <w:r w:rsidRPr="009C3182">
              <w:rPr>
                <w:sz w:val="24"/>
                <w:szCs w:val="24"/>
              </w:rPr>
              <w:t>1.1 Brief History of China's Mechanical Development</w:t>
            </w:r>
          </w:p>
          <w:p w14:paraId="027087F2" w14:textId="77777777" w:rsidR="00F31CE2" w:rsidRPr="009C3182" w:rsidRDefault="00F31CE2" w:rsidP="00B66AAE">
            <w:pPr>
              <w:ind w:firstLineChars="200" w:firstLine="480"/>
              <w:rPr>
                <w:sz w:val="24"/>
                <w:szCs w:val="24"/>
              </w:rPr>
            </w:pPr>
            <w:r w:rsidRPr="009C3182">
              <w:rPr>
                <w:sz w:val="24"/>
                <w:szCs w:val="24"/>
              </w:rPr>
              <w:t>1.2 Machinery manufacturing industry in line with the times</w:t>
            </w:r>
          </w:p>
          <w:p w14:paraId="321BF9A0" w14:textId="77777777" w:rsidR="00F31CE2" w:rsidRPr="009C3182" w:rsidRDefault="00F31CE2" w:rsidP="00B66AAE">
            <w:pPr>
              <w:ind w:firstLineChars="200" w:firstLine="480"/>
              <w:rPr>
                <w:sz w:val="24"/>
                <w:szCs w:val="24"/>
              </w:rPr>
            </w:pPr>
            <w:r w:rsidRPr="009C3182">
              <w:rPr>
                <w:sz w:val="24"/>
                <w:szCs w:val="24"/>
              </w:rPr>
              <w:t>1.3 Overview of Mechanical Design</w:t>
            </w:r>
          </w:p>
          <w:p w14:paraId="76443721" w14:textId="77777777" w:rsidR="00F31CE2" w:rsidRPr="009C3182" w:rsidRDefault="00F31CE2" w:rsidP="00B66AAE">
            <w:pPr>
              <w:ind w:firstLineChars="200" w:firstLine="480"/>
              <w:rPr>
                <w:sz w:val="24"/>
                <w:szCs w:val="24"/>
              </w:rPr>
            </w:pPr>
            <w:r w:rsidRPr="009C3182">
              <w:rPr>
                <w:sz w:val="24"/>
                <w:szCs w:val="24"/>
              </w:rPr>
              <w:t>1.4 Research objects of this course</w:t>
            </w:r>
          </w:p>
          <w:p w14:paraId="3203F330" w14:textId="77777777" w:rsidR="00F31CE2" w:rsidRPr="009C3182" w:rsidRDefault="00F31CE2" w:rsidP="00B66AAE">
            <w:pPr>
              <w:ind w:firstLineChars="200" w:firstLine="480"/>
              <w:rPr>
                <w:sz w:val="24"/>
                <w:szCs w:val="24"/>
              </w:rPr>
            </w:pPr>
            <w:r w:rsidRPr="009C3182">
              <w:rPr>
                <w:sz w:val="24"/>
                <w:szCs w:val="24"/>
              </w:rPr>
              <w:t>1.5 Nature and content of this course</w:t>
            </w:r>
          </w:p>
          <w:p w14:paraId="5C953833" w14:textId="77777777" w:rsidR="00F31CE2" w:rsidRPr="009C3182" w:rsidRDefault="00F31CE2" w:rsidP="00B66AAE">
            <w:pPr>
              <w:ind w:firstLineChars="200" w:firstLine="480"/>
              <w:rPr>
                <w:sz w:val="24"/>
                <w:szCs w:val="24"/>
              </w:rPr>
            </w:pPr>
            <w:r w:rsidRPr="009C3182">
              <w:rPr>
                <w:sz w:val="24"/>
                <w:szCs w:val="24"/>
              </w:rPr>
              <w:t>1.6 Characteristics and learning methods of this course</w:t>
            </w:r>
          </w:p>
        </w:tc>
        <w:tc>
          <w:tcPr>
            <w:tcW w:w="772" w:type="dxa"/>
          </w:tcPr>
          <w:p w14:paraId="6399EC78" w14:textId="77777777" w:rsidR="00F31CE2" w:rsidRPr="009C3182" w:rsidRDefault="00F31CE2" w:rsidP="00B66AAE">
            <w:pPr>
              <w:rPr>
                <w:b/>
                <w:bCs/>
                <w:sz w:val="24"/>
                <w:szCs w:val="24"/>
              </w:rPr>
            </w:pPr>
            <w:r w:rsidRPr="009C3182">
              <w:rPr>
                <w:b/>
                <w:bCs/>
                <w:sz w:val="24"/>
                <w:szCs w:val="24"/>
              </w:rPr>
              <w:t>2Hrs</w:t>
            </w:r>
          </w:p>
        </w:tc>
      </w:tr>
      <w:tr w:rsidR="00F31CE2" w:rsidRPr="009C3182" w14:paraId="01F80A75" w14:textId="77777777" w:rsidTr="00B66AAE">
        <w:tc>
          <w:tcPr>
            <w:tcW w:w="500" w:type="dxa"/>
          </w:tcPr>
          <w:p w14:paraId="7627486C" w14:textId="77777777" w:rsidR="00F31CE2" w:rsidRPr="009C3182" w:rsidRDefault="00F31CE2" w:rsidP="00B66AAE">
            <w:pPr>
              <w:jc w:val="center"/>
              <w:rPr>
                <w:b/>
                <w:bCs/>
                <w:sz w:val="24"/>
                <w:szCs w:val="24"/>
              </w:rPr>
            </w:pPr>
            <w:r w:rsidRPr="009C3182">
              <w:rPr>
                <w:b/>
                <w:bCs/>
                <w:sz w:val="24"/>
                <w:szCs w:val="24"/>
              </w:rPr>
              <w:t>2.</w:t>
            </w:r>
          </w:p>
        </w:tc>
        <w:tc>
          <w:tcPr>
            <w:tcW w:w="7024" w:type="dxa"/>
          </w:tcPr>
          <w:p w14:paraId="5C124740" w14:textId="77777777" w:rsidR="00F31CE2" w:rsidRPr="009C3182" w:rsidRDefault="00F31CE2" w:rsidP="00B66AAE">
            <w:pPr>
              <w:rPr>
                <w:b/>
                <w:bCs/>
                <w:sz w:val="24"/>
                <w:szCs w:val="24"/>
              </w:rPr>
            </w:pPr>
            <w:r w:rsidRPr="009C3182">
              <w:rPr>
                <w:b/>
                <w:bCs/>
                <w:sz w:val="24"/>
                <w:szCs w:val="24"/>
              </w:rPr>
              <w:t>Kinematic diagram and degrees of freedom of a planar mechanism</w:t>
            </w:r>
          </w:p>
          <w:p w14:paraId="4444515E" w14:textId="77777777" w:rsidR="00F31CE2" w:rsidRPr="009C3182" w:rsidRDefault="00F31CE2" w:rsidP="00B66AAE">
            <w:pPr>
              <w:ind w:firstLineChars="200" w:firstLine="480"/>
              <w:rPr>
                <w:sz w:val="24"/>
                <w:szCs w:val="24"/>
              </w:rPr>
            </w:pPr>
            <w:r w:rsidRPr="009C3182">
              <w:rPr>
                <w:sz w:val="24"/>
                <w:szCs w:val="24"/>
              </w:rPr>
              <w:lastRenderedPageBreak/>
              <w:t>2.1 Motion pairs and their classification</w:t>
            </w:r>
          </w:p>
          <w:p w14:paraId="0BF26B4D" w14:textId="77777777" w:rsidR="00F31CE2" w:rsidRPr="009C3182" w:rsidRDefault="00F31CE2" w:rsidP="00B66AAE">
            <w:pPr>
              <w:ind w:firstLineChars="200" w:firstLine="480"/>
              <w:rPr>
                <w:sz w:val="24"/>
                <w:szCs w:val="24"/>
              </w:rPr>
            </w:pPr>
            <w:r w:rsidRPr="009C3182">
              <w:rPr>
                <w:sz w:val="24"/>
                <w:szCs w:val="24"/>
              </w:rPr>
              <w:t>2.2 Representation method of components and motion pairs</w:t>
            </w:r>
          </w:p>
          <w:p w14:paraId="6E0B2EE1" w14:textId="77777777" w:rsidR="00F31CE2" w:rsidRPr="009C3182" w:rsidRDefault="00F31CE2" w:rsidP="00B66AAE">
            <w:pPr>
              <w:ind w:firstLineChars="200" w:firstLine="480"/>
              <w:rPr>
                <w:sz w:val="24"/>
                <w:szCs w:val="24"/>
              </w:rPr>
            </w:pPr>
            <w:r w:rsidRPr="009C3182">
              <w:rPr>
                <w:sz w:val="24"/>
                <w:szCs w:val="24"/>
              </w:rPr>
              <w:t>2.3 Schematic diagram of planar mechanism motion</w:t>
            </w:r>
          </w:p>
          <w:p w14:paraId="3E1259A3" w14:textId="77777777" w:rsidR="00F31CE2" w:rsidRPr="009C3182" w:rsidRDefault="00F31CE2" w:rsidP="00B66AAE">
            <w:pPr>
              <w:ind w:firstLineChars="200" w:firstLine="480"/>
              <w:rPr>
                <w:sz w:val="24"/>
                <w:szCs w:val="24"/>
              </w:rPr>
            </w:pPr>
            <w:r w:rsidRPr="009C3182">
              <w:rPr>
                <w:sz w:val="24"/>
                <w:szCs w:val="24"/>
              </w:rPr>
              <w:t>2.4 Degrees of Freedom of Planar Mechanisms</w:t>
            </w:r>
          </w:p>
          <w:p w14:paraId="61058B45" w14:textId="77777777" w:rsidR="00F31CE2" w:rsidRPr="009C3182" w:rsidRDefault="00F31CE2" w:rsidP="00B66AAE">
            <w:pPr>
              <w:ind w:firstLineChars="200" w:firstLine="480"/>
              <w:rPr>
                <w:sz w:val="24"/>
                <w:szCs w:val="24"/>
              </w:rPr>
            </w:pPr>
            <w:r w:rsidRPr="009C3182">
              <w:rPr>
                <w:sz w:val="24"/>
                <w:szCs w:val="24"/>
              </w:rPr>
              <w:t>2.5 Calculation of degrees of freedom for planar mechanisms</w:t>
            </w:r>
          </w:p>
          <w:p w14:paraId="2CBCB3BA" w14:textId="77777777" w:rsidR="00F31CE2" w:rsidRPr="009C3182" w:rsidRDefault="00F31CE2" w:rsidP="00B66AAE">
            <w:pPr>
              <w:ind w:firstLineChars="200" w:firstLine="480"/>
              <w:rPr>
                <w:sz w:val="24"/>
                <w:szCs w:val="24"/>
              </w:rPr>
            </w:pPr>
            <w:r w:rsidRPr="009C3182">
              <w:rPr>
                <w:sz w:val="24"/>
                <w:szCs w:val="24"/>
              </w:rPr>
              <w:t>2.6 Conditions for determining motion of planar mechanisms</w:t>
            </w:r>
          </w:p>
        </w:tc>
        <w:tc>
          <w:tcPr>
            <w:tcW w:w="772" w:type="dxa"/>
          </w:tcPr>
          <w:p w14:paraId="5E47C25B" w14:textId="77777777" w:rsidR="00F31CE2" w:rsidRPr="009C3182" w:rsidRDefault="00F31CE2" w:rsidP="00B66AAE">
            <w:pPr>
              <w:rPr>
                <w:b/>
                <w:bCs/>
                <w:sz w:val="24"/>
                <w:szCs w:val="24"/>
              </w:rPr>
            </w:pPr>
            <w:r w:rsidRPr="009C3182">
              <w:rPr>
                <w:b/>
                <w:bCs/>
                <w:sz w:val="24"/>
                <w:szCs w:val="24"/>
              </w:rPr>
              <w:lastRenderedPageBreak/>
              <w:t>4Hrs</w:t>
            </w:r>
          </w:p>
        </w:tc>
      </w:tr>
      <w:tr w:rsidR="00F31CE2" w:rsidRPr="009C3182" w14:paraId="06265A7C" w14:textId="77777777" w:rsidTr="00B66AAE">
        <w:tc>
          <w:tcPr>
            <w:tcW w:w="500" w:type="dxa"/>
          </w:tcPr>
          <w:p w14:paraId="23B5E579" w14:textId="77777777" w:rsidR="00F31CE2" w:rsidRPr="009C3182" w:rsidRDefault="00F31CE2" w:rsidP="00B66AAE">
            <w:pPr>
              <w:jc w:val="center"/>
              <w:rPr>
                <w:b/>
                <w:bCs/>
                <w:sz w:val="24"/>
                <w:szCs w:val="24"/>
              </w:rPr>
            </w:pPr>
            <w:r w:rsidRPr="009C3182">
              <w:rPr>
                <w:b/>
                <w:bCs/>
                <w:sz w:val="24"/>
                <w:szCs w:val="24"/>
              </w:rPr>
              <w:t>3.</w:t>
            </w:r>
          </w:p>
        </w:tc>
        <w:tc>
          <w:tcPr>
            <w:tcW w:w="7024" w:type="dxa"/>
          </w:tcPr>
          <w:p w14:paraId="14312AEE" w14:textId="77777777" w:rsidR="00F31CE2" w:rsidRPr="009C3182" w:rsidRDefault="00F31CE2" w:rsidP="00B66AAE">
            <w:pPr>
              <w:rPr>
                <w:b/>
                <w:bCs/>
                <w:sz w:val="24"/>
                <w:szCs w:val="24"/>
              </w:rPr>
            </w:pPr>
            <w:r w:rsidRPr="009C3182">
              <w:rPr>
                <w:b/>
                <w:bCs/>
                <w:sz w:val="24"/>
                <w:szCs w:val="24"/>
              </w:rPr>
              <w:t>plane linkage mechanism</w:t>
            </w:r>
          </w:p>
          <w:p w14:paraId="3D489A05" w14:textId="77777777" w:rsidR="00F31CE2" w:rsidRPr="009C3182" w:rsidRDefault="00F31CE2" w:rsidP="00B66AAE">
            <w:pPr>
              <w:ind w:firstLineChars="200" w:firstLine="480"/>
              <w:rPr>
                <w:sz w:val="24"/>
                <w:szCs w:val="24"/>
              </w:rPr>
            </w:pPr>
            <w:r w:rsidRPr="009C3182">
              <w:rPr>
                <w:sz w:val="24"/>
                <w:szCs w:val="24"/>
              </w:rPr>
              <w:t>3.1 Hinged four bar mechanism</w:t>
            </w:r>
          </w:p>
          <w:p w14:paraId="25497614" w14:textId="77777777" w:rsidR="00F31CE2" w:rsidRPr="009C3182" w:rsidRDefault="00F31CE2" w:rsidP="00B66AAE">
            <w:pPr>
              <w:ind w:firstLineChars="200" w:firstLine="480"/>
              <w:rPr>
                <w:sz w:val="24"/>
                <w:szCs w:val="24"/>
              </w:rPr>
            </w:pPr>
            <w:r w:rsidRPr="009C3182">
              <w:rPr>
                <w:sz w:val="24"/>
                <w:szCs w:val="24"/>
              </w:rPr>
              <w:t>3.2 Slider four bar mechanism</w:t>
            </w:r>
          </w:p>
          <w:p w14:paraId="0E43A2F4" w14:textId="77777777" w:rsidR="00F31CE2" w:rsidRPr="009C3182" w:rsidRDefault="00F31CE2" w:rsidP="00B66AAE">
            <w:pPr>
              <w:ind w:firstLineChars="200" w:firstLine="480"/>
              <w:rPr>
                <w:sz w:val="24"/>
                <w:szCs w:val="24"/>
              </w:rPr>
            </w:pPr>
            <w:r w:rsidRPr="009C3182">
              <w:rPr>
                <w:sz w:val="24"/>
                <w:szCs w:val="24"/>
              </w:rPr>
              <w:t>3.3 Basic characteristics of planar four bar mechanisms</w:t>
            </w:r>
          </w:p>
          <w:p w14:paraId="53CF1B45" w14:textId="77777777" w:rsidR="00F31CE2" w:rsidRPr="009C3182" w:rsidRDefault="00F31CE2" w:rsidP="00B66AAE">
            <w:pPr>
              <w:ind w:firstLineChars="200" w:firstLine="480"/>
              <w:rPr>
                <w:sz w:val="24"/>
                <w:szCs w:val="24"/>
              </w:rPr>
            </w:pPr>
            <w:r w:rsidRPr="009C3182">
              <w:rPr>
                <w:sz w:val="24"/>
                <w:szCs w:val="24"/>
              </w:rPr>
              <w:t>3.4 Introduction to Multi bar Mechanisms</w:t>
            </w:r>
          </w:p>
          <w:p w14:paraId="4B55FB7C" w14:textId="77777777" w:rsidR="00F31CE2" w:rsidRPr="009C3182" w:rsidRDefault="00F31CE2" w:rsidP="00B66AAE">
            <w:pPr>
              <w:ind w:firstLineChars="200" w:firstLine="480"/>
              <w:rPr>
                <w:sz w:val="24"/>
                <w:szCs w:val="24"/>
              </w:rPr>
            </w:pPr>
            <w:r>
              <w:rPr>
                <w:sz w:val="24"/>
                <w:szCs w:val="24"/>
              </w:rPr>
              <w:t xml:space="preserve">3.5 </w:t>
            </w:r>
            <w:r w:rsidRPr="009C3182">
              <w:rPr>
                <w:sz w:val="24"/>
                <w:szCs w:val="24"/>
              </w:rPr>
              <w:t>Introduction to Other Institutions</w:t>
            </w:r>
          </w:p>
        </w:tc>
        <w:tc>
          <w:tcPr>
            <w:tcW w:w="772" w:type="dxa"/>
          </w:tcPr>
          <w:p w14:paraId="3C9DA095" w14:textId="77777777" w:rsidR="00F31CE2" w:rsidRPr="009C3182" w:rsidRDefault="00F31CE2" w:rsidP="00B66AAE">
            <w:pPr>
              <w:rPr>
                <w:b/>
                <w:bCs/>
                <w:sz w:val="24"/>
                <w:szCs w:val="24"/>
              </w:rPr>
            </w:pPr>
            <w:r w:rsidRPr="009C3182">
              <w:rPr>
                <w:b/>
                <w:bCs/>
                <w:sz w:val="24"/>
                <w:szCs w:val="24"/>
              </w:rPr>
              <w:t>4Hrs</w:t>
            </w:r>
          </w:p>
        </w:tc>
      </w:tr>
      <w:tr w:rsidR="00F31CE2" w:rsidRPr="009C3182" w14:paraId="6A69B8E6" w14:textId="77777777" w:rsidTr="00B66AAE">
        <w:tc>
          <w:tcPr>
            <w:tcW w:w="500" w:type="dxa"/>
          </w:tcPr>
          <w:p w14:paraId="0869FF2C" w14:textId="77777777" w:rsidR="00F31CE2" w:rsidRPr="009C3182" w:rsidRDefault="00F31CE2" w:rsidP="00B66AAE">
            <w:pPr>
              <w:jc w:val="center"/>
              <w:rPr>
                <w:b/>
                <w:bCs/>
                <w:sz w:val="24"/>
                <w:szCs w:val="24"/>
              </w:rPr>
            </w:pPr>
            <w:r w:rsidRPr="009C3182">
              <w:rPr>
                <w:b/>
                <w:bCs/>
                <w:sz w:val="24"/>
                <w:szCs w:val="24"/>
              </w:rPr>
              <w:t>4.</w:t>
            </w:r>
          </w:p>
        </w:tc>
        <w:tc>
          <w:tcPr>
            <w:tcW w:w="7024" w:type="dxa"/>
          </w:tcPr>
          <w:p w14:paraId="656EF055" w14:textId="77777777" w:rsidR="00F31CE2" w:rsidRPr="009C3182" w:rsidRDefault="00F31CE2" w:rsidP="00B66AAE">
            <w:pPr>
              <w:rPr>
                <w:b/>
                <w:bCs/>
                <w:sz w:val="24"/>
                <w:szCs w:val="24"/>
              </w:rPr>
            </w:pPr>
            <w:r w:rsidRPr="009C3182">
              <w:rPr>
                <w:b/>
                <w:bCs/>
                <w:sz w:val="24"/>
                <w:szCs w:val="24"/>
              </w:rPr>
              <w:t>cam mechanism</w:t>
            </w:r>
          </w:p>
          <w:p w14:paraId="6C06D34E" w14:textId="77777777" w:rsidR="00F31CE2" w:rsidRPr="009C3182" w:rsidRDefault="00F31CE2" w:rsidP="00B66AAE">
            <w:pPr>
              <w:ind w:firstLineChars="200" w:firstLine="480"/>
              <w:rPr>
                <w:sz w:val="24"/>
                <w:szCs w:val="24"/>
              </w:rPr>
            </w:pPr>
            <w:r w:rsidRPr="009C3182">
              <w:rPr>
                <w:sz w:val="24"/>
                <w:szCs w:val="24"/>
              </w:rPr>
              <w:t>4.1 Application and Types of Cam Mechanisms</w:t>
            </w:r>
          </w:p>
          <w:p w14:paraId="5CE53CCA" w14:textId="77777777" w:rsidR="00F31CE2" w:rsidRPr="009C3182" w:rsidRDefault="00F31CE2" w:rsidP="00B66AAE">
            <w:pPr>
              <w:ind w:firstLineChars="200" w:firstLine="480"/>
              <w:rPr>
                <w:sz w:val="24"/>
                <w:szCs w:val="24"/>
              </w:rPr>
            </w:pPr>
            <w:r w:rsidRPr="009C3182">
              <w:rPr>
                <w:sz w:val="24"/>
                <w:szCs w:val="24"/>
              </w:rPr>
              <w:t>4.2 Working process of cam mechanism and motion law of follower</w:t>
            </w:r>
          </w:p>
          <w:p w14:paraId="6159E91F" w14:textId="77777777" w:rsidR="00F31CE2" w:rsidRPr="009C3182" w:rsidRDefault="00F31CE2" w:rsidP="00B66AAE">
            <w:pPr>
              <w:ind w:firstLineChars="200" w:firstLine="480"/>
              <w:rPr>
                <w:sz w:val="24"/>
                <w:szCs w:val="24"/>
              </w:rPr>
            </w:pPr>
            <w:r w:rsidRPr="009C3182">
              <w:rPr>
                <w:sz w:val="24"/>
                <w:szCs w:val="24"/>
              </w:rPr>
              <w:t>4.3 Graphic design of disc cam profile</w:t>
            </w:r>
          </w:p>
          <w:p w14:paraId="51513F00" w14:textId="77777777" w:rsidR="00F31CE2" w:rsidRPr="009C3182" w:rsidRDefault="00F31CE2" w:rsidP="00B66AAE">
            <w:pPr>
              <w:ind w:firstLineChars="200" w:firstLine="480"/>
              <w:rPr>
                <w:sz w:val="24"/>
                <w:szCs w:val="24"/>
              </w:rPr>
            </w:pPr>
            <w:r>
              <w:rPr>
                <w:sz w:val="24"/>
                <w:szCs w:val="24"/>
              </w:rPr>
              <w:t xml:space="preserve">4.4 </w:t>
            </w:r>
            <w:r w:rsidRPr="009C3182">
              <w:rPr>
                <w:sz w:val="24"/>
                <w:szCs w:val="24"/>
              </w:rPr>
              <w:t>Several issues in the design of cam mechanisms</w:t>
            </w:r>
          </w:p>
          <w:p w14:paraId="34EABCB1" w14:textId="77777777" w:rsidR="00F31CE2" w:rsidRPr="009C3182" w:rsidRDefault="00F31CE2" w:rsidP="00B66AAE">
            <w:pPr>
              <w:ind w:firstLineChars="200" w:firstLine="480"/>
              <w:rPr>
                <w:sz w:val="24"/>
                <w:szCs w:val="24"/>
              </w:rPr>
            </w:pPr>
            <w:r>
              <w:rPr>
                <w:sz w:val="24"/>
                <w:szCs w:val="24"/>
              </w:rPr>
              <w:t xml:space="preserve">4.5 </w:t>
            </w:r>
            <w:r w:rsidRPr="009C3182">
              <w:rPr>
                <w:sz w:val="24"/>
                <w:szCs w:val="24"/>
              </w:rPr>
              <w:t>Structure and Materials of Cams</w:t>
            </w:r>
          </w:p>
        </w:tc>
        <w:tc>
          <w:tcPr>
            <w:tcW w:w="772" w:type="dxa"/>
          </w:tcPr>
          <w:p w14:paraId="2C55960A" w14:textId="77777777" w:rsidR="00F31CE2" w:rsidRPr="009C3182" w:rsidRDefault="00F31CE2" w:rsidP="00B66AAE">
            <w:pPr>
              <w:rPr>
                <w:b/>
                <w:bCs/>
                <w:sz w:val="24"/>
                <w:szCs w:val="24"/>
              </w:rPr>
            </w:pPr>
            <w:r w:rsidRPr="009C3182">
              <w:rPr>
                <w:b/>
                <w:bCs/>
                <w:sz w:val="24"/>
                <w:szCs w:val="24"/>
              </w:rPr>
              <w:t>2Hrs</w:t>
            </w:r>
          </w:p>
        </w:tc>
      </w:tr>
      <w:tr w:rsidR="00F31CE2" w:rsidRPr="009C3182" w14:paraId="2CD264EA" w14:textId="77777777" w:rsidTr="00B66AAE">
        <w:tc>
          <w:tcPr>
            <w:tcW w:w="500" w:type="dxa"/>
          </w:tcPr>
          <w:p w14:paraId="74E74364" w14:textId="77777777" w:rsidR="00F31CE2" w:rsidRPr="009C3182" w:rsidRDefault="00F31CE2" w:rsidP="00B66AAE">
            <w:pPr>
              <w:jc w:val="center"/>
              <w:rPr>
                <w:b/>
                <w:bCs/>
                <w:sz w:val="24"/>
                <w:szCs w:val="24"/>
              </w:rPr>
            </w:pPr>
            <w:r w:rsidRPr="009C3182">
              <w:rPr>
                <w:b/>
                <w:bCs/>
                <w:sz w:val="24"/>
                <w:szCs w:val="24"/>
              </w:rPr>
              <w:t>5.</w:t>
            </w:r>
          </w:p>
        </w:tc>
        <w:tc>
          <w:tcPr>
            <w:tcW w:w="7024" w:type="dxa"/>
          </w:tcPr>
          <w:p w14:paraId="67114C7C" w14:textId="77777777" w:rsidR="00F31CE2" w:rsidRPr="009C3182" w:rsidRDefault="00F31CE2" w:rsidP="00B66AAE">
            <w:pPr>
              <w:rPr>
                <w:b/>
                <w:bCs/>
                <w:sz w:val="24"/>
                <w:szCs w:val="24"/>
              </w:rPr>
            </w:pPr>
            <w:r w:rsidRPr="009C3182">
              <w:rPr>
                <w:b/>
                <w:bCs/>
                <w:sz w:val="24"/>
                <w:szCs w:val="24"/>
              </w:rPr>
              <w:t>Other commonly used institutions</w:t>
            </w:r>
          </w:p>
          <w:p w14:paraId="1DB02650" w14:textId="77777777" w:rsidR="00F31CE2" w:rsidRPr="009C3182" w:rsidRDefault="00F31CE2" w:rsidP="00B66AAE">
            <w:pPr>
              <w:ind w:firstLineChars="200" w:firstLine="480"/>
              <w:rPr>
                <w:sz w:val="24"/>
                <w:szCs w:val="24"/>
              </w:rPr>
            </w:pPr>
            <w:r w:rsidRPr="009C3182">
              <w:rPr>
                <w:sz w:val="24"/>
                <w:szCs w:val="24"/>
              </w:rPr>
              <w:t>5.1 Working principle, type, and application of ratchet mechanism</w:t>
            </w:r>
          </w:p>
          <w:p w14:paraId="09BA88CF" w14:textId="77777777" w:rsidR="00F31CE2" w:rsidRPr="009C3182" w:rsidRDefault="00F31CE2" w:rsidP="00B66AAE">
            <w:pPr>
              <w:ind w:firstLineChars="200" w:firstLine="480"/>
              <w:rPr>
                <w:sz w:val="24"/>
                <w:szCs w:val="24"/>
              </w:rPr>
            </w:pPr>
            <w:r w:rsidRPr="009C3182">
              <w:rPr>
                <w:sz w:val="24"/>
                <w:szCs w:val="24"/>
              </w:rPr>
              <w:t>5.2 Working principle, type, and application of groove wheel mechanism</w:t>
            </w:r>
          </w:p>
          <w:p w14:paraId="541F1416" w14:textId="77777777" w:rsidR="00F31CE2" w:rsidRPr="009C3182" w:rsidRDefault="00F31CE2" w:rsidP="00B66AAE">
            <w:pPr>
              <w:ind w:firstLineChars="200" w:firstLine="480"/>
              <w:rPr>
                <w:sz w:val="24"/>
                <w:szCs w:val="24"/>
              </w:rPr>
            </w:pPr>
            <w:r w:rsidRPr="009C3182">
              <w:rPr>
                <w:sz w:val="24"/>
                <w:szCs w:val="24"/>
              </w:rPr>
              <w:t>5.3 Working Principle, Types, and Applications of Incomplete Gear Mechanisms</w:t>
            </w:r>
          </w:p>
          <w:p w14:paraId="4752743F" w14:textId="77777777" w:rsidR="00F31CE2" w:rsidRPr="009C3182" w:rsidRDefault="00F31CE2" w:rsidP="00B66AAE">
            <w:pPr>
              <w:ind w:firstLineChars="200" w:firstLine="480"/>
              <w:rPr>
                <w:sz w:val="24"/>
                <w:szCs w:val="24"/>
              </w:rPr>
            </w:pPr>
            <w:r w:rsidRPr="009C3182">
              <w:rPr>
                <w:sz w:val="24"/>
                <w:szCs w:val="24"/>
              </w:rPr>
              <w:t>5.4 Spiral mechanism</w:t>
            </w:r>
          </w:p>
        </w:tc>
        <w:tc>
          <w:tcPr>
            <w:tcW w:w="772" w:type="dxa"/>
          </w:tcPr>
          <w:p w14:paraId="41427013" w14:textId="77777777" w:rsidR="00F31CE2" w:rsidRPr="009C3182" w:rsidRDefault="00F31CE2" w:rsidP="00B66AAE">
            <w:pPr>
              <w:rPr>
                <w:b/>
                <w:bCs/>
                <w:sz w:val="24"/>
                <w:szCs w:val="24"/>
              </w:rPr>
            </w:pPr>
            <w:r w:rsidRPr="009C3182">
              <w:rPr>
                <w:b/>
                <w:bCs/>
                <w:sz w:val="24"/>
                <w:szCs w:val="24"/>
              </w:rPr>
              <w:t>2Hrs</w:t>
            </w:r>
          </w:p>
        </w:tc>
      </w:tr>
      <w:tr w:rsidR="00F31CE2" w:rsidRPr="009C3182" w14:paraId="743CA123" w14:textId="77777777" w:rsidTr="00B66AAE">
        <w:tc>
          <w:tcPr>
            <w:tcW w:w="500" w:type="dxa"/>
          </w:tcPr>
          <w:p w14:paraId="1E7640F2" w14:textId="77777777" w:rsidR="00F31CE2" w:rsidRPr="009C3182" w:rsidRDefault="00F31CE2" w:rsidP="00B66AAE">
            <w:pPr>
              <w:jc w:val="center"/>
              <w:rPr>
                <w:b/>
                <w:bCs/>
                <w:sz w:val="24"/>
                <w:szCs w:val="24"/>
              </w:rPr>
            </w:pPr>
            <w:r w:rsidRPr="009C3182">
              <w:rPr>
                <w:b/>
                <w:bCs/>
                <w:sz w:val="24"/>
                <w:szCs w:val="24"/>
              </w:rPr>
              <w:t>6.</w:t>
            </w:r>
          </w:p>
        </w:tc>
        <w:tc>
          <w:tcPr>
            <w:tcW w:w="7024" w:type="dxa"/>
          </w:tcPr>
          <w:p w14:paraId="39A658E2" w14:textId="77777777" w:rsidR="00F31CE2" w:rsidRPr="009C3182" w:rsidRDefault="00F31CE2" w:rsidP="00B66AAE">
            <w:pPr>
              <w:rPr>
                <w:b/>
                <w:bCs/>
                <w:sz w:val="24"/>
                <w:szCs w:val="24"/>
              </w:rPr>
            </w:pPr>
            <w:r w:rsidRPr="009C3182">
              <w:rPr>
                <w:b/>
                <w:bCs/>
                <w:sz w:val="24"/>
                <w:szCs w:val="24"/>
              </w:rPr>
              <w:t>Gear mechanism and transmission</w:t>
            </w:r>
          </w:p>
          <w:p w14:paraId="3DACAF31" w14:textId="77777777" w:rsidR="00F31CE2" w:rsidRPr="009C3182" w:rsidRDefault="00F31CE2" w:rsidP="00B66AAE">
            <w:pPr>
              <w:ind w:firstLineChars="200" w:firstLine="480"/>
              <w:rPr>
                <w:sz w:val="24"/>
                <w:szCs w:val="24"/>
              </w:rPr>
            </w:pPr>
            <w:r w:rsidRPr="009C3182">
              <w:rPr>
                <w:sz w:val="24"/>
                <w:szCs w:val="24"/>
              </w:rPr>
              <w:t>6.1 Overview</w:t>
            </w:r>
          </w:p>
          <w:p w14:paraId="24C9C385" w14:textId="77777777" w:rsidR="00F31CE2" w:rsidRPr="009C3182" w:rsidRDefault="00F31CE2" w:rsidP="00B66AAE">
            <w:pPr>
              <w:ind w:firstLineChars="200" w:firstLine="480"/>
              <w:rPr>
                <w:sz w:val="24"/>
                <w:szCs w:val="24"/>
              </w:rPr>
            </w:pPr>
            <w:r w:rsidRPr="009C3182">
              <w:rPr>
                <w:sz w:val="24"/>
                <w:szCs w:val="24"/>
              </w:rPr>
              <w:t>6.2 Meshing characteristics of involute tooth profiles</w:t>
            </w:r>
          </w:p>
          <w:p w14:paraId="6B5E7B30" w14:textId="77777777" w:rsidR="00F31CE2" w:rsidRPr="009C3182" w:rsidRDefault="00F31CE2" w:rsidP="00B66AAE">
            <w:pPr>
              <w:ind w:firstLineChars="200" w:firstLine="480"/>
              <w:rPr>
                <w:sz w:val="24"/>
                <w:szCs w:val="24"/>
              </w:rPr>
            </w:pPr>
            <w:r w:rsidRPr="009C3182">
              <w:rPr>
                <w:sz w:val="24"/>
                <w:szCs w:val="24"/>
              </w:rPr>
              <w:t>6.3 Basic parameters of involute standard straight cylindrical gears</w:t>
            </w:r>
          </w:p>
          <w:p w14:paraId="22A8D148" w14:textId="77777777" w:rsidR="00F31CE2" w:rsidRPr="009C3182" w:rsidRDefault="00F31CE2" w:rsidP="00B66AAE">
            <w:pPr>
              <w:ind w:firstLineChars="200" w:firstLine="480"/>
              <w:rPr>
                <w:sz w:val="24"/>
                <w:szCs w:val="24"/>
              </w:rPr>
            </w:pPr>
            <w:r w:rsidRPr="009C3182">
              <w:rPr>
                <w:sz w:val="24"/>
                <w:szCs w:val="24"/>
              </w:rPr>
              <w:t>6.4 Meshing transmission of involute standard straight cylindrical gears</w:t>
            </w:r>
          </w:p>
          <w:p w14:paraId="41717FE9" w14:textId="77777777" w:rsidR="00F31CE2" w:rsidRPr="009C3182" w:rsidRDefault="00F31CE2" w:rsidP="00B66AAE">
            <w:pPr>
              <w:ind w:firstLineChars="200" w:firstLine="480"/>
              <w:rPr>
                <w:sz w:val="24"/>
                <w:szCs w:val="24"/>
              </w:rPr>
            </w:pPr>
            <w:r w:rsidRPr="009C3182">
              <w:rPr>
                <w:sz w:val="24"/>
                <w:szCs w:val="24"/>
              </w:rPr>
              <w:t>6.5 Principle and Undercutting Phenomenon of Involute Gear Processing</w:t>
            </w:r>
          </w:p>
          <w:p w14:paraId="3A44F5CC" w14:textId="77777777" w:rsidR="00F31CE2" w:rsidRPr="009C3182" w:rsidRDefault="00F31CE2" w:rsidP="00B66AAE">
            <w:pPr>
              <w:ind w:firstLineChars="200" w:firstLine="480"/>
              <w:rPr>
                <w:sz w:val="24"/>
                <w:szCs w:val="24"/>
              </w:rPr>
            </w:pPr>
            <w:r>
              <w:rPr>
                <w:sz w:val="24"/>
                <w:szCs w:val="24"/>
              </w:rPr>
              <w:t xml:space="preserve">6.6 </w:t>
            </w:r>
            <w:r w:rsidRPr="009C3182">
              <w:rPr>
                <w:sz w:val="24"/>
                <w:szCs w:val="24"/>
              </w:rPr>
              <w:t>Introduction to cylindrical gear accuracy</w:t>
            </w:r>
          </w:p>
          <w:p w14:paraId="02965906" w14:textId="77777777" w:rsidR="00F31CE2" w:rsidRPr="009C3182" w:rsidRDefault="00F31CE2" w:rsidP="00B66AAE">
            <w:pPr>
              <w:ind w:firstLineChars="200" w:firstLine="480"/>
              <w:rPr>
                <w:sz w:val="24"/>
                <w:szCs w:val="24"/>
              </w:rPr>
            </w:pPr>
            <w:r w:rsidRPr="009C3182">
              <w:rPr>
                <w:sz w:val="24"/>
                <w:szCs w:val="24"/>
              </w:rPr>
              <w:t>6.7 Failure Forms, Design Criteria, and Material Selection of Gear Transmission</w:t>
            </w:r>
          </w:p>
          <w:p w14:paraId="5CE1DA59" w14:textId="77777777" w:rsidR="00F31CE2" w:rsidRPr="009C3182" w:rsidRDefault="00F31CE2" w:rsidP="00B66AAE">
            <w:pPr>
              <w:ind w:firstLineChars="200" w:firstLine="480"/>
              <w:rPr>
                <w:sz w:val="24"/>
                <w:szCs w:val="24"/>
              </w:rPr>
            </w:pPr>
            <w:r w:rsidRPr="009C3182">
              <w:rPr>
                <w:sz w:val="24"/>
                <w:szCs w:val="24"/>
              </w:rPr>
              <w:t>6.8 Fatigue strength of standard straight cylindrical gear transmission</w:t>
            </w:r>
          </w:p>
          <w:p w14:paraId="5F8277C0" w14:textId="77777777" w:rsidR="00F31CE2" w:rsidRPr="009C3182" w:rsidRDefault="00F31CE2" w:rsidP="00B66AAE">
            <w:pPr>
              <w:rPr>
                <w:sz w:val="24"/>
                <w:szCs w:val="24"/>
              </w:rPr>
            </w:pPr>
            <w:r w:rsidRPr="009C3182">
              <w:rPr>
                <w:sz w:val="24"/>
                <w:szCs w:val="24"/>
              </w:rPr>
              <w:t>calculation</w:t>
            </w:r>
          </w:p>
          <w:p w14:paraId="2B38F56A" w14:textId="77777777" w:rsidR="00F31CE2" w:rsidRPr="009C3182" w:rsidRDefault="00F31CE2" w:rsidP="00B66AAE">
            <w:pPr>
              <w:ind w:firstLineChars="200" w:firstLine="480"/>
              <w:rPr>
                <w:sz w:val="24"/>
                <w:szCs w:val="24"/>
              </w:rPr>
            </w:pPr>
            <w:r w:rsidRPr="009C3182">
              <w:rPr>
                <w:sz w:val="24"/>
                <w:szCs w:val="24"/>
              </w:rPr>
              <w:t>6.9 Helical cylindrical gear transmission</w:t>
            </w:r>
          </w:p>
          <w:p w14:paraId="432BB63B" w14:textId="77777777" w:rsidR="00F31CE2" w:rsidRPr="009C3182" w:rsidRDefault="00F31CE2" w:rsidP="00B66AAE">
            <w:pPr>
              <w:ind w:firstLineChars="200" w:firstLine="480"/>
              <w:rPr>
                <w:sz w:val="24"/>
                <w:szCs w:val="24"/>
              </w:rPr>
            </w:pPr>
            <w:r w:rsidRPr="009C3182">
              <w:rPr>
                <w:sz w:val="24"/>
                <w:szCs w:val="24"/>
              </w:rPr>
              <w:t>6.10 Structural design of cylindrical gears and maintenance of gear transmission</w:t>
            </w:r>
          </w:p>
        </w:tc>
        <w:tc>
          <w:tcPr>
            <w:tcW w:w="772" w:type="dxa"/>
          </w:tcPr>
          <w:p w14:paraId="7EFABD49" w14:textId="77777777" w:rsidR="00F31CE2" w:rsidRPr="009C3182" w:rsidRDefault="00F31CE2" w:rsidP="00B66AAE">
            <w:pPr>
              <w:rPr>
                <w:b/>
                <w:bCs/>
                <w:sz w:val="24"/>
                <w:szCs w:val="24"/>
              </w:rPr>
            </w:pPr>
            <w:r w:rsidRPr="009C3182">
              <w:rPr>
                <w:b/>
                <w:bCs/>
                <w:sz w:val="24"/>
                <w:szCs w:val="24"/>
              </w:rPr>
              <w:t>6Hrs</w:t>
            </w:r>
          </w:p>
        </w:tc>
      </w:tr>
      <w:tr w:rsidR="00F31CE2" w:rsidRPr="009C3182" w14:paraId="47BEED13" w14:textId="77777777" w:rsidTr="00B66AAE">
        <w:tc>
          <w:tcPr>
            <w:tcW w:w="500" w:type="dxa"/>
          </w:tcPr>
          <w:p w14:paraId="54FEB339" w14:textId="77777777" w:rsidR="00F31CE2" w:rsidRPr="009C3182" w:rsidRDefault="00F31CE2" w:rsidP="00B66AAE">
            <w:pPr>
              <w:jc w:val="center"/>
              <w:rPr>
                <w:b/>
                <w:bCs/>
                <w:sz w:val="24"/>
                <w:szCs w:val="24"/>
              </w:rPr>
            </w:pPr>
            <w:r w:rsidRPr="009C3182">
              <w:rPr>
                <w:b/>
                <w:bCs/>
                <w:sz w:val="24"/>
                <w:szCs w:val="24"/>
              </w:rPr>
              <w:t>7.</w:t>
            </w:r>
          </w:p>
        </w:tc>
        <w:tc>
          <w:tcPr>
            <w:tcW w:w="7024" w:type="dxa"/>
          </w:tcPr>
          <w:p w14:paraId="4A2E871F" w14:textId="77777777" w:rsidR="00F31CE2" w:rsidRPr="009C3182" w:rsidRDefault="00F31CE2" w:rsidP="00B66AAE">
            <w:pPr>
              <w:rPr>
                <w:b/>
                <w:bCs/>
                <w:sz w:val="24"/>
                <w:szCs w:val="24"/>
              </w:rPr>
            </w:pPr>
            <w:r w:rsidRPr="009C3182">
              <w:rPr>
                <w:b/>
                <w:bCs/>
                <w:sz w:val="24"/>
                <w:szCs w:val="24"/>
              </w:rPr>
              <w:t>Other gear mechanisms and transmissions</w:t>
            </w:r>
          </w:p>
          <w:p w14:paraId="76027BF0" w14:textId="77777777" w:rsidR="00F31CE2" w:rsidRPr="009C3182" w:rsidRDefault="00F31CE2" w:rsidP="00B66AAE">
            <w:pPr>
              <w:ind w:firstLineChars="200" w:firstLine="480"/>
              <w:rPr>
                <w:sz w:val="24"/>
                <w:szCs w:val="24"/>
              </w:rPr>
            </w:pPr>
            <w:r w:rsidRPr="009C3182">
              <w:rPr>
                <w:sz w:val="24"/>
                <w:szCs w:val="24"/>
              </w:rPr>
              <w:lastRenderedPageBreak/>
              <w:t>7.1 Bevel gear transmission</w:t>
            </w:r>
          </w:p>
          <w:p w14:paraId="5859918F" w14:textId="77777777" w:rsidR="00F31CE2" w:rsidRPr="009C3182" w:rsidRDefault="00F31CE2" w:rsidP="00B66AAE">
            <w:pPr>
              <w:ind w:firstLineChars="200" w:firstLine="480"/>
              <w:rPr>
                <w:sz w:val="24"/>
                <w:szCs w:val="24"/>
              </w:rPr>
            </w:pPr>
            <w:r w:rsidRPr="009C3182">
              <w:rPr>
                <w:sz w:val="24"/>
                <w:szCs w:val="24"/>
              </w:rPr>
              <w:t>7.2 Worm drive</w:t>
            </w:r>
          </w:p>
          <w:p w14:paraId="7F320006" w14:textId="77777777" w:rsidR="00F31CE2" w:rsidRPr="009C3182" w:rsidRDefault="00F31CE2" w:rsidP="00B66AAE">
            <w:pPr>
              <w:ind w:firstLineChars="200" w:firstLine="480"/>
              <w:rPr>
                <w:sz w:val="24"/>
                <w:szCs w:val="24"/>
              </w:rPr>
            </w:pPr>
            <w:r>
              <w:rPr>
                <w:sz w:val="24"/>
                <w:szCs w:val="24"/>
              </w:rPr>
              <w:t xml:space="preserve">7.3 </w:t>
            </w:r>
            <w:r w:rsidRPr="009C3182">
              <w:rPr>
                <w:sz w:val="24"/>
                <w:szCs w:val="24"/>
              </w:rPr>
              <w:t>Structure of bevel gears, worms, and worm gears</w:t>
            </w:r>
          </w:p>
        </w:tc>
        <w:tc>
          <w:tcPr>
            <w:tcW w:w="772" w:type="dxa"/>
          </w:tcPr>
          <w:p w14:paraId="3C37E7A8" w14:textId="77777777" w:rsidR="00F31CE2" w:rsidRPr="009C3182" w:rsidRDefault="00F31CE2" w:rsidP="00B66AAE">
            <w:pPr>
              <w:rPr>
                <w:b/>
                <w:bCs/>
                <w:sz w:val="24"/>
                <w:szCs w:val="24"/>
              </w:rPr>
            </w:pPr>
            <w:r w:rsidRPr="009C3182">
              <w:rPr>
                <w:b/>
                <w:bCs/>
                <w:sz w:val="24"/>
                <w:szCs w:val="24"/>
              </w:rPr>
              <w:lastRenderedPageBreak/>
              <w:t>2Hrs</w:t>
            </w:r>
          </w:p>
        </w:tc>
      </w:tr>
      <w:tr w:rsidR="00F31CE2" w:rsidRPr="009C3182" w14:paraId="0AAE26A8" w14:textId="77777777" w:rsidTr="00B66AAE">
        <w:tc>
          <w:tcPr>
            <w:tcW w:w="500" w:type="dxa"/>
          </w:tcPr>
          <w:p w14:paraId="0299D1F7" w14:textId="77777777" w:rsidR="00F31CE2" w:rsidRPr="009C3182" w:rsidRDefault="00F31CE2" w:rsidP="00B66AAE">
            <w:pPr>
              <w:jc w:val="center"/>
              <w:rPr>
                <w:b/>
                <w:bCs/>
                <w:sz w:val="24"/>
                <w:szCs w:val="24"/>
              </w:rPr>
            </w:pPr>
            <w:r w:rsidRPr="009C3182">
              <w:rPr>
                <w:b/>
                <w:bCs/>
                <w:sz w:val="24"/>
                <w:szCs w:val="24"/>
              </w:rPr>
              <w:t>8.</w:t>
            </w:r>
          </w:p>
        </w:tc>
        <w:tc>
          <w:tcPr>
            <w:tcW w:w="7024" w:type="dxa"/>
          </w:tcPr>
          <w:p w14:paraId="62189EF6" w14:textId="77777777" w:rsidR="00F31CE2" w:rsidRPr="009C3182" w:rsidRDefault="00F31CE2" w:rsidP="00B66AAE">
            <w:pPr>
              <w:rPr>
                <w:b/>
                <w:bCs/>
                <w:sz w:val="24"/>
                <w:szCs w:val="24"/>
              </w:rPr>
            </w:pPr>
            <w:r w:rsidRPr="009C3182">
              <w:rPr>
                <w:b/>
                <w:bCs/>
                <w:sz w:val="24"/>
                <w:szCs w:val="24"/>
              </w:rPr>
              <w:t>Wheel Train</w:t>
            </w:r>
          </w:p>
          <w:p w14:paraId="65971FFB" w14:textId="77777777" w:rsidR="00F31CE2" w:rsidRPr="009C3182" w:rsidRDefault="00F31CE2" w:rsidP="00B66AAE">
            <w:pPr>
              <w:ind w:firstLineChars="200" w:firstLine="480"/>
              <w:rPr>
                <w:sz w:val="24"/>
                <w:szCs w:val="24"/>
              </w:rPr>
            </w:pPr>
            <w:r w:rsidRPr="009C3182">
              <w:rPr>
                <w:sz w:val="24"/>
                <w:szCs w:val="24"/>
              </w:rPr>
              <w:t>8.1 Fixed axle gear train</w:t>
            </w:r>
          </w:p>
          <w:p w14:paraId="71B2BE24" w14:textId="77777777" w:rsidR="00F31CE2" w:rsidRPr="009C3182" w:rsidRDefault="00F31CE2" w:rsidP="00B66AAE">
            <w:pPr>
              <w:ind w:firstLineChars="200" w:firstLine="480"/>
              <w:rPr>
                <w:sz w:val="24"/>
                <w:szCs w:val="24"/>
              </w:rPr>
            </w:pPr>
            <w:r>
              <w:rPr>
                <w:sz w:val="24"/>
                <w:szCs w:val="24"/>
              </w:rPr>
              <w:t xml:space="preserve">8.2 </w:t>
            </w:r>
            <w:r w:rsidRPr="009C3182">
              <w:rPr>
                <w:sz w:val="24"/>
                <w:szCs w:val="24"/>
              </w:rPr>
              <w:t>Planetary gear train</w:t>
            </w:r>
          </w:p>
          <w:p w14:paraId="713562BC" w14:textId="77777777" w:rsidR="00F31CE2" w:rsidRPr="009C3182" w:rsidRDefault="00F31CE2" w:rsidP="00B66AAE">
            <w:pPr>
              <w:ind w:firstLineChars="200" w:firstLine="480"/>
              <w:rPr>
                <w:sz w:val="24"/>
                <w:szCs w:val="24"/>
              </w:rPr>
            </w:pPr>
            <w:r>
              <w:rPr>
                <w:sz w:val="24"/>
                <w:szCs w:val="24"/>
              </w:rPr>
              <w:t xml:space="preserve">8.3 </w:t>
            </w:r>
            <w:r w:rsidRPr="009C3182">
              <w:rPr>
                <w:sz w:val="24"/>
                <w:szCs w:val="24"/>
              </w:rPr>
              <w:t>Hybrid gear train</w:t>
            </w:r>
          </w:p>
          <w:p w14:paraId="2819C9A6" w14:textId="77777777" w:rsidR="00F31CE2" w:rsidRPr="009C3182" w:rsidRDefault="00F31CE2" w:rsidP="00B66AAE">
            <w:pPr>
              <w:ind w:firstLineChars="200" w:firstLine="480"/>
              <w:rPr>
                <w:sz w:val="24"/>
                <w:szCs w:val="24"/>
              </w:rPr>
            </w:pPr>
            <w:r w:rsidRPr="009C3182">
              <w:rPr>
                <w:sz w:val="24"/>
                <w:szCs w:val="24"/>
              </w:rPr>
              <w:t>8.4 Reducer</w:t>
            </w:r>
          </w:p>
        </w:tc>
        <w:tc>
          <w:tcPr>
            <w:tcW w:w="772" w:type="dxa"/>
          </w:tcPr>
          <w:p w14:paraId="0059A8D2" w14:textId="77777777" w:rsidR="00F31CE2" w:rsidRPr="009C3182" w:rsidRDefault="00F31CE2" w:rsidP="00B66AAE">
            <w:pPr>
              <w:rPr>
                <w:b/>
                <w:bCs/>
                <w:sz w:val="24"/>
                <w:szCs w:val="24"/>
              </w:rPr>
            </w:pPr>
            <w:r w:rsidRPr="009C3182">
              <w:rPr>
                <w:b/>
                <w:bCs/>
                <w:sz w:val="24"/>
                <w:szCs w:val="24"/>
              </w:rPr>
              <w:t>2Hrs</w:t>
            </w:r>
          </w:p>
        </w:tc>
      </w:tr>
      <w:tr w:rsidR="00F31CE2" w:rsidRPr="009C3182" w14:paraId="37504FB4" w14:textId="77777777" w:rsidTr="00B66AAE">
        <w:tc>
          <w:tcPr>
            <w:tcW w:w="500" w:type="dxa"/>
          </w:tcPr>
          <w:p w14:paraId="560DAE82" w14:textId="77777777" w:rsidR="00F31CE2" w:rsidRPr="009C3182" w:rsidRDefault="00F31CE2" w:rsidP="00B66AAE">
            <w:pPr>
              <w:jc w:val="center"/>
              <w:rPr>
                <w:b/>
                <w:bCs/>
                <w:sz w:val="24"/>
                <w:szCs w:val="24"/>
              </w:rPr>
            </w:pPr>
            <w:r w:rsidRPr="009C3182">
              <w:rPr>
                <w:b/>
                <w:bCs/>
                <w:sz w:val="24"/>
                <w:szCs w:val="24"/>
              </w:rPr>
              <w:t>9.</w:t>
            </w:r>
          </w:p>
        </w:tc>
        <w:tc>
          <w:tcPr>
            <w:tcW w:w="7024" w:type="dxa"/>
          </w:tcPr>
          <w:p w14:paraId="65EC9146" w14:textId="77777777" w:rsidR="00F31CE2" w:rsidRPr="009C3182" w:rsidRDefault="00F31CE2" w:rsidP="00B66AAE">
            <w:pPr>
              <w:rPr>
                <w:b/>
                <w:bCs/>
                <w:sz w:val="24"/>
                <w:szCs w:val="24"/>
              </w:rPr>
            </w:pPr>
            <w:r w:rsidRPr="009C3182">
              <w:rPr>
                <w:b/>
                <w:bCs/>
                <w:sz w:val="24"/>
                <w:szCs w:val="24"/>
              </w:rPr>
              <w:t>Belt Drive and Chain Drive</w:t>
            </w:r>
          </w:p>
          <w:p w14:paraId="3F8E161A" w14:textId="77777777" w:rsidR="00F31CE2" w:rsidRPr="009C3182" w:rsidRDefault="00F31CE2" w:rsidP="00B66AAE">
            <w:pPr>
              <w:ind w:firstLineChars="200" w:firstLine="480"/>
              <w:rPr>
                <w:sz w:val="24"/>
                <w:szCs w:val="24"/>
              </w:rPr>
            </w:pPr>
            <w:r w:rsidRPr="009C3182">
              <w:rPr>
                <w:sz w:val="24"/>
                <w:szCs w:val="24"/>
              </w:rPr>
              <w:t>9.1 Working principle, type and characteristics of belt drive</w:t>
            </w:r>
          </w:p>
          <w:p w14:paraId="48F2BDF5" w14:textId="77777777" w:rsidR="00F31CE2" w:rsidRPr="009C3182" w:rsidRDefault="00F31CE2" w:rsidP="00B66AAE">
            <w:pPr>
              <w:ind w:firstLineChars="200" w:firstLine="480"/>
              <w:rPr>
                <w:sz w:val="24"/>
                <w:szCs w:val="24"/>
              </w:rPr>
            </w:pPr>
            <w:r w:rsidRPr="009C3182">
              <w:rPr>
                <w:sz w:val="24"/>
                <w:szCs w:val="24"/>
              </w:rPr>
              <w:t>9.2 Ordinary V-belts and V-pulleys</w:t>
            </w:r>
          </w:p>
          <w:p w14:paraId="236E4A08" w14:textId="77777777" w:rsidR="00F31CE2" w:rsidRPr="009C3182" w:rsidRDefault="00F31CE2" w:rsidP="00B66AAE">
            <w:pPr>
              <w:ind w:firstLineChars="200" w:firstLine="480"/>
              <w:rPr>
                <w:sz w:val="24"/>
                <w:szCs w:val="24"/>
              </w:rPr>
            </w:pPr>
            <w:r w:rsidRPr="009C3182">
              <w:rPr>
                <w:sz w:val="24"/>
                <w:szCs w:val="24"/>
              </w:rPr>
              <w:t>9.3 Analysis of Belt Drive Working Capacity</w:t>
            </w:r>
          </w:p>
          <w:p w14:paraId="591AC934" w14:textId="77777777" w:rsidR="00F31CE2" w:rsidRPr="009C3182" w:rsidRDefault="00F31CE2" w:rsidP="00B66AAE">
            <w:pPr>
              <w:ind w:firstLineChars="200" w:firstLine="480"/>
              <w:rPr>
                <w:sz w:val="24"/>
                <w:szCs w:val="24"/>
              </w:rPr>
            </w:pPr>
            <w:r w:rsidRPr="009C3182">
              <w:rPr>
                <w:sz w:val="24"/>
                <w:szCs w:val="24"/>
              </w:rPr>
              <w:t>9.4 Design calculation of belt drive</w:t>
            </w:r>
          </w:p>
          <w:p w14:paraId="73A5C7D9" w14:textId="77777777" w:rsidR="00F31CE2" w:rsidRPr="009C3182" w:rsidRDefault="00F31CE2" w:rsidP="00B66AAE">
            <w:pPr>
              <w:ind w:firstLineChars="200" w:firstLine="480"/>
              <w:rPr>
                <w:sz w:val="24"/>
                <w:szCs w:val="24"/>
              </w:rPr>
            </w:pPr>
            <w:r w:rsidRPr="009C3182">
              <w:rPr>
                <w:sz w:val="24"/>
                <w:szCs w:val="24"/>
              </w:rPr>
              <w:t>9.5 Tensioning, installation and maintenance of belt drive</w:t>
            </w:r>
          </w:p>
          <w:p w14:paraId="39F0C89E" w14:textId="77777777" w:rsidR="00F31CE2" w:rsidRPr="009C3182" w:rsidRDefault="00F31CE2" w:rsidP="00B66AAE">
            <w:pPr>
              <w:ind w:firstLineChars="200" w:firstLine="480"/>
              <w:rPr>
                <w:sz w:val="24"/>
                <w:szCs w:val="24"/>
              </w:rPr>
            </w:pPr>
            <w:r w:rsidRPr="009C3182">
              <w:rPr>
                <w:sz w:val="24"/>
                <w:szCs w:val="24"/>
              </w:rPr>
              <w:t>9.6 Chain drive</w:t>
            </w:r>
          </w:p>
          <w:p w14:paraId="654D27BE" w14:textId="77777777" w:rsidR="00F31CE2" w:rsidRPr="009C3182" w:rsidRDefault="00F31CE2" w:rsidP="00B66AAE">
            <w:pPr>
              <w:ind w:firstLineChars="200" w:firstLine="480"/>
              <w:rPr>
                <w:sz w:val="24"/>
                <w:szCs w:val="24"/>
              </w:rPr>
            </w:pPr>
            <w:r>
              <w:rPr>
                <w:sz w:val="24"/>
                <w:szCs w:val="24"/>
              </w:rPr>
              <w:t xml:space="preserve">9.7 </w:t>
            </w:r>
            <w:r w:rsidRPr="009C3182">
              <w:rPr>
                <w:sz w:val="24"/>
                <w:szCs w:val="24"/>
              </w:rPr>
              <w:t>Arrangement, Tensioning, and Lubrication of Chain Drive</w:t>
            </w:r>
          </w:p>
        </w:tc>
        <w:tc>
          <w:tcPr>
            <w:tcW w:w="772" w:type="dxa"/>
          </w:tcPr>
          <w:p w14:paraId="5BFA95C3" w14:textId="77777777" w:rsidR="00F31CE2" w:rsidRPr="009C3182" w:rsidRDefault="00F31CE2" w:rsidP="00B66AAE">
            <w:pPr>
              <w:rPr>
                <w:b/>
                <w:bCs/>
                <w:sz w:val="24"/>
                <w:szCs w:val="24"/>
              </w:rPr>
            </w:pPr>
            <w:r w:rsidRPr="009C3182">
              <w:rPr>
                <w:b/>
                <w:bCs/>
                <w:sz w:val="24"/>
                <w:szCs w:val="24"/>
              </w:rPr>
              <w:t>2Hrs</w:t>
            </w:r>
          </w:p>
        </w:tc>
      </w:tr>
      <w:tr w:rsidR="00F31CE2" w:rsidRPr="009C3182" w14:paraId="015DBDED" w14:textId="77777777" w:rsidTr="00B66AAE">
        <w:tc>
          <w:tcPr>
            <w:tcW w:w="500" w:type="dxa"/>
          </w:tcPr>
          <w:p w14:paraId="1F0E7B84" w14:textId="77777777" w:rsidR="00F31CE2" w:rsidRPr="009C3182" w:rsidRDefault="00F31CE2" w:rsidP="00B66AAE">
            <w:pPr>
              <w:jc w:val="center"/>
              <w:rPr>
                <w:b/>
                <w:bCs/>
                <w:sz w:val="24"/>
                <w:szCs w:val="24"/>
              </w:rPr>
            </w:pPr>
            <w:r w:rsidRPr="009C3182">
              <w:rPr>
                <w:b/>
                <w:bCs/>
                <w:sz w:val="24"/>
                <w:szCs w:val="24"/>
              </w:rPr>
              <w:t>10.</w:t>
            </w:r>
          </w:p>
        </w:tc>
        <w:tc>
          <w:tcPr>
            <w:tcW w:w="7024" w:type="dxa"/>
          </w:tcPr>
          <w:p w14:paraId="09A5499A" w14:textId="77777777" w:rsidR="00F31CE2" w:rsidRPr="009C3182" w:rsidRDefault="00F31CE2" w:rsidP="00B66AAE">
            <w:pPr>
              <w:rPr>
                <w:b/>
                <w:bCs/>
                <w:sz w:val="24"/>
                <w:szCs w:val="24"/>
              </w:rPr>
            </w:pPr>
            <w:r w:rsidRPr="009C3182">
              <w:rPr>
                <w:b/>
                <w:bCs/>
                <w:sz w:val="24"/>
                <w:szCs w:val="24"/>
              </w:rPr>
              <w:t>Connection</w:t>
            </w:r>
          </w:p>
          <w:p w14:paraId="250559D6" w14:textId="77777777" w:rsidR="00F31CE2" w:rsidRPr="009C3182" w:rsidRDefault="00F31CE2" w:rsidP="00B66AAE">
            <w:pPr>
              <w:ind w:firstLineChars="200" w:firstLine="480"/>
              <w:rPr>
                <w:sz w:val="24"/>
                <w:szCs w:val="24"/>
              </w:rPr>
            </w:pPr>
            <w:r w:rsidRPr="009C3182">
              <w:rPr>
                <w:sz w:val="24"/>
                <w:szCs w:val="24"/>
              </w:rPr>
              <w:t>10.1 Overview</w:t>
            </w:r>
          </w:p>
          <w:p w14:paraId="595425C1" w14:textId="77777777" w:rsidR="00F31CE2" w:rsidRPr="009C3182" w:rsidRDefault="00F31CE2" w:rsidP="00B66AAE">
            <w:pPr>
              <w:ind w:firstLineChars="200" w:firstLine="480"/>
              <w:rPr>
                <w:sz w:val="24"/>
                <w:szCs w:val="24"/>
              </w:rPr>
            </w:pPr>
            <w:r w:rsidRPr="009C3182">
              <w:rPr>
                <w:sz w:val="24"/>
                <w:szCs w:val="24"/>
              </w:rPr>
              <w:t>10.2 Thread connection</w:t>
            </w:r>
          </w:p>
          <w:p w14:paraId="0C39541A" w14:textId="77777777" w:rsidR="00F31CE2" w:rsidRPr="009C3182" w:rsidRDefault="00F31CE2" w:rsidP="00B66AAE">
            <w:pPr>
              <w:ind w:firstLineChars="200" w:firstLine="480"/>
              <w:rPr>
                <w:sz w:val="24"/>
                <w:szCs w:val="24"/>
              </w:rPr>
            </w:pPr>
            <w:r w:rsidRPr="009C3182">
              <w:rPr>
                <w:sz w:val="24"/>
                <w:szCs w:val="24"/>
              </w:rPr>
              <w:t>10.3 Pin connection</w:t>
            </w:r>
          </w:p>
        </w:tc>
        <w:tc>
          <w:tcPr>
            <w:tcW w:w="772" w:type="dxa"/>
          </w:tcPr>
          <w:p w14:paraId="0E5C2E02" w14:textId="77777777" w:rsidR="00F31CE2" w:rsidRPr="009C3182" w:rsidRDefault="00F31CE2" w:rsidP="00B66AAE">
            <w:pPr>
              <w:rPr>
                <w:b/>
                <w:bCs/>
                <w:sz w:val="24"/>
                <w:szCs w:val="24"/>
              </w:rPr>
            </w:pPr>
            <w:r w:rsidRPr="009C3182">
              <w:rPr>
                <w:b/>
                <w:bCs/>
                <w:sz w:val="24"/>
                <w:szCs w:val="24"/>
              </w:rPr>
              <w:t>2Hrs</w:t>
            </w:r>
          </w:p>
        </w:tc>
      </w:tr>
      <w:tr w:rsidR="00F31CE2" w:rsidRPr="009C3182" w14:paraId="7AE7307B" w14:textId="77777777" w:rsidTr="00B66AAE">
        <w:tc>
          <w:tcPr>
            <w:tcW w:w="500" w:type="dxa"/>
          </w:tcPr>
          <w:p w14:paraId="044BCD3F" w14:textId="77777777" w:rsidR="00F31CE2" w:rsidRPr="009C3182" w:rsidRDefault="00F31CE2" w:rsidP="00B66AAE">
            <w:pPr>
              <w:jc w:val="center"/>
              <w:rPr>
                <w:b/>
                <w:bCs/>
                <w:sz w:val="24"/>
                <w:szCs w:val="24"/>
              </w:rPr>
            </w:pPr>
            <w:r w:rsidRPr="009C3182">
              <w:rPr>
                <w:b/>
                <w:bCs/>
                <w:sz w:val="24"/>
                <w:szCs w:val="24"/>
              </w:rPr>
              <w:t>11.</w:t>
            </w:r>
          </w:p>
        </w:tc>
        <w:tc>
          <w:tcPr>
            <w:tcW w:w="7024" w:type="dxa"/>
          </w:tcPr>
          <w:p w14:paraId="6B0D9A70" w14:textId="77777777" w:rsidR="00F31CE2" w:rsidRPr="009C3182" w:rsidRDefault="00F31CE2" w:rsidP="00B66AAE">
            <w:pPr>
              <w:rPr>
                <w:b/>
                <w:bCs/>
                <w:sz w:val="24"/>
                <w:szCs w:val="24"/>
              </w:rPr>
            </w:pPr>
            <w:r w:rsidRPr="009C3182">
              <w:rPr>
                <w:b/>
                <w:bCs/>
                <w:sz w:val="24"/>
                <w:szCs w:val="24"/>
              </w:rPr>
              <w:t>Selection and Design of Shafting Components</w:t>
            </w:r>
          </w:p>
          <w:p w14:paraId="03EABB00" w14:textId="77777777" w:rsidR="00F31CE2" w:rsidRPr="009C3182" w:rsidRDefault="00F31CE2" w:rsidP="00B66AAE">
            <w:pPr>
              <w:ind w:firstLineChars="200" w:firstLine="480"/>
              <w:rPr>
                <w:sz w:val="24"/>
                <w:szCs w:val="24"/>
              </w:rPr>
            </w:pPr>
            <w:r w:rsidRPr="009C3182">
              <w:rPr>
                <w:sz w:val="24"/>
                <w:szCs w:val="24"/>
              </w:rPr>
              <w:t>11.1 Classification and Application of Axles</w:t>
            </w:r>
          </w:p>
          <w:p w14:paraId="5F14B069" w14:textId="77777777" w:rsidR="00F31CE2" w:rsidRPr="009C3182" w:rsidRDefault="00F31CE2" w:rsidP="00B66AAE">
            <w:pPr>
              <w:ind w:firstLineChars="200" w:firstLine="480"/>
              <w:rPr>
                <w:sz w:val="24"/>
                <w:szCs w:val="24"/>
              </w:rPr>
            </w:pPr>
            <w:r w:rsidRPr="009C3182">
              <w:rPr>
                <w:sz w:val="24"/>
                <w:szCs w:val="24"/>
              </w:rPr>
              <w:t>11.2 Materials and Selection of Shafts</w:t>
            </w:r>
          </w:p>
          <w:p w14:paraId="37C09BF0" w14:textId="77777777" w:rsidR="00F31CE2" w:rsidRPr="009C3182" w:rsidRDefault="00F31CE2" w:rsidP="00B66AAE">
            <w:pPr>
              <w:ind w:firstLineChars="200" w:firstLine="480"/>
              <w:rPr>
                <w:sz w:val="24"/>
                <w:szCs w:val="24"/>
              </w:rPr>
            </w:pPr>
            <w:r w:rsidRPr="009C3182">
              <w:rPr>
                <w:sz w:val="24"/>
                <w:szCs w:val="24"/>
              </w:rPr>
              <w:t>11.3 Rolling bearings</w:t>
            </w:r>
          </w:p>
          <w:p w14:paraId="732B2053" w14:textId="77777777" w:rsidR="00F31CE2" w:rsidRPr="009C3182" w:rsidRDefault="00F31CE2" w:rsidP="00B66AAE">
            <w:pPr>
              <w:ind w:firstLineChars="200" w:firstLine="480"/>
              <w:rPr>
                <w:sz w:val="24"/>
                <w:szCs w:val="24"/>
              </w:rPr>
            </w:pPr>
            <w:r w:rsidRPr="009C3182">
              <w:rPr>
                <w:sz w:val="24"/>
                <w:szCs w:val="24"/>
              </w:rPr>
              <w:t>11.4 Hub connection</w:t>
            </w:r>
          </w:p>
          <w:p w14:paraId="5883FDB2" w14:textId="77777777" w:rsidR="00F31CE2" w:rsidRPr="009C3182" w:rsidRDefault="00F31CE2" w:rsidP="00B66AAE">
            <w:pPr>
              <w:ind w:firstLineChars="200" w:firstLine="480"/>
              <w:rPr>
                <w:sz w:val="24"/>
                <w:szCs w:val="24"/>
              </w:rPr>
            </w:pPr>
            <w:r w:rsidRPr="009C3182">
              <w:rPr>
                <w:sz w:val="24"/>
                <w:szCs w:val="24"/>
              </w:rPr>
              <w:t>11.5 Structural Design of Shafting Components</w:t>
            </w:r>
          </w:p>
          <w:p w14:paraId="5AA88515" w14:textId="77777777" w:rsidR="00F31CE2" w:rsidRPr="009C3182" w:rsidRDefault="00F31CE2" w:rsidP="00B66AAE">
            <w:pPr>
              <w:ind w:firstLineChars="200" w:firstLine="480"/>
              <w:rPr>
                <w:sz w:val="24"/>
                <w:szCs w:val="24"/>
              </w:rPr>
            </w:pPr>
            <w:r w:rsidRPr="009C3182">
              <w:rPr>
                <w:sz w:val="24"/>
                <w:szCs w:val="24"/>
              </w:rPr>
              <w:t>11.6 Combination design of shaft support</w:t>
            </w:r>
          </w:p>
          <w:p w14:paraId="0E06544B" w14:textId="77777777" w:rsidR="00F31CE2" w:rsidRPr="009C3182" w:rsidRDefault="00F31CE2" w:rsidP="00B66AAE">
            <w:pPr>
              <w:ind w:firstLineChars="200" w:firstLine="480"/>
              <w:rPr>
                <w:sz w:val="24"/>
                <w:szCs w:val="24"/>
              </w:rPr>
            </w:pPr>
            <w:r w:rsidRPr="009C3182">
              <w:rPr>
                <w:sz w:val="24"/>
                <w:szCs w:val="24"/>
              </w:rPr>
              <w:t>11.7 Calculation of strength and stiffness of the shaft</w:t>
            </w:r>
          </w:p>
          <w:p w14:paraId="23DC76AC" w14:textId="77777777" w:rsidR="00F31CE2" w:rsidRPr="009C3182" w:rsidRDefault="00F31CE2" w:rsidP="00B66AAE">
            <w:pPr>
              <w:ind w:firstLineChars="200" w:firstLine="480"/>
              <w:rPr>
                <w:sz w:val="24"/>
                <w:szCs w:val="24"/>
              </w:rPr>
            </w:pPr>
            <w:r w:rsidRPr="009C3182">
              <w:rPr>
                <w:sz w:val="24"/>
                <w:szCs w:val="24"/>
              </w:rPr>
              <w:t>11.8 Sliding bearings</w:t>
            </w:r>
          </w:p>
          <w:p w14:paraId="5BC16B84" w14:textId="77777777" w:rsidR="00F31CE2" w:rsidRPr="009C3182" w:rsidRDefault="00F31CE2" w:rsidP="00B66AAE">
            <w:pPr>
              <w:ind w:firstLineChars="200" w:firstLine="480"/>
              <w:rPr>
                <w:sz w:val="24"/>
                <w:szCs w:val="24"/>
              </w:rPr>
            </w:pPr>
            <w:r w:rsidRPr="009C3182">
              <w:rPr>
                <w:sz w:val="24"/>
                <w:szCs w:val="24"/>
              </w:rPr>
              <w:t>11.9 Lubrication and Sealing of Shafting Components</w:t>
            </w:r>
          </w:p>
        </w:tc>
        <w:tc>
          <w:tcPr>
            <w:tcW w:w="772" w:type="dxa"/>
          </w:tcPr>
          <w:p w14:paraId="26468849" w14:textId="77777777" w:rsidR="00F31CE2" w:rsidRPr="009C3182" w:rsidRDefault="00F31CE2" w:rsidP="00B66AAE">
            <w:pPr>
              <w:rPr>
                <w:b/>
                <w:bCs/>
                <w:sz w:val="24"/>
                <w:szCs w:val="24"/>
              </w:rPr>
            </w:pPr>
            <w:r w:rsidRPr="009C3182">
              <w:rPr>
                <w:b/>
                <w:bCs/>
                <w:sz w:val="24"/>
                <w:szCs w:val="24"/>
              </w:rPr>
              <w:t>2Hrs</w:t>
            </w:r>
          </w:p>
        </w:tc>
      </w:tr>
      <w:tr w:rsidR="00F31CE2" w:rsidRPr="009C3182" w14:paraId="0BF03F5E" w14:textId="77777777" w:rsidTr="00B66AAE">
        <w:tc>
          <w:tcPr>
            <w:tcW w:w="500" w:type="dxa"/>
          </w:tcPr>
          <w:p w14:paraId="123BE854" w14:textId="77777777" w:rsidR="00F31CE2" w:rsidRPr="009C3182" w:rsidRDefault="00F31CE2" w:rsidP="00B66AAE">
            <w:pPr>
              <w:jc w:val="center"/>
              <w:rPr>
                <w:b/>
                <w:bCs/>
                <w:sz w:val="24"/>
                <w:szCs w:val="24"/>
              </w:rPr>
            </w:pPr>
            <w:r w:rsidRPr="009C3182">
              <w:rPr>
                <w:b/>
                <w:bCs/>
                <w:sz w:val="24"/>
                <w:szCs w:val="24"/>
              </w:rPr>
              <w:t>12.</w:t>
            </w:r>
          </w:p>
        </w:tc>
        <w:tc>
          <w:tcPr>
            <w:tcW w:w="7024" w:type="dxa"/>
          </w:tcPr>
          <w:p w14:paraId="1F4CABEB" w14:textId="77777777" w:rsidR="00F31CE2" w:rsidRPr="009C3182" w:rsidRDefault="00F31CE2" w:rsidP="00B66AAE">
            <w:pPr>
              <w:rPr>
                <w:b/>
                <w:bCs/>
                <w:sz w:val="24"/>
                <w:szCs w:val="24"/>
              </w:rPr>
            </w:pPr>
            <w:r w:rsidRPr="009C3182">
              <w:rPr>
                <w:b/>
                <w:bCs/>
                <w:sz w:val="24"/>
                <w:szCs w:val="24"/>
              </w:rPr>
              <w:t>Couplings, Clutches, and Brakes</w:t>
            </w:r>
          </w:p>
          <w:p w14:paraId="5B6C2232" w14:textId="77777777" w:rsidR="00F31CE2" w:rsidRPr="009C3182" w:rsidRDefault="00F31CE2" w:rsidP="00B66AAE">
            <w:pPr>
              <w:ind w:firstLineChars="200" w:firstLine="480"/>
              <w:rPr>
                <w:sz w:val="24"/>
                <w:szCs w:val="24"/>
              </w:rPr>
            </w:pPr>
            <w:r w:rsidRPr="009C3182">
              <w:rPr>
                <w:sz w:val="24"/>
                <w:szCs w:val="24"/>
              </w:rPr>
              <w:t>12.1 Couplings</w:t>
            </w:r>
          </w:p>
          <w:p w14:paraId="5E68D179" w14:textId="77777777" w:rsidR="00F31CE2" w:rsidRPr="009C3182" w:rsidRDefault="00F31CE2" w:rsidP="00B66AAE">
            <w:pPr>
              <w:ind w:firstLineChars="200" w:firstLine="480"/>
              <w:rPr>
                <w:sz w:val="24"/>
                <w:szCs w:val="24"/>
              </w:rPr>
            </w:pPr>
            <w:r w:rsidRPr="009C3182">
              <w:rPr>
                <w:sz w:val="24"/>
                <w:szCs w:val="24"/>
              </w:rPr>
              <w:t>12.2 Selection of Couplings</w:t>
            </w:r>
          </w:p>
          <w:p w14:paraId="7638EBB7" w14:textId="77777777" w:rsidR="00F31CE2" w:rsidRPr="009C3182" w:rsidRDefault="00F31CE2" w:rsidP="00B66AAE">
            <w:pPr>
              <w:ind w:firstLineChars="200" w:firstLine="480"/>
              <w:rPr>
                <w:sz w:val="24"/>
                <w:szCs w:val="24"/>
              </w:rPr>
            </w:pPr>
            <w:r w:rsidRPr="009C3182">
              <w:rPr>
                <w:sz w:val="24"/>
                <w:szCs w:val="24"/>
              </w:rPr>
              <w:t>12.3 Clutch</w:t>
            </w:r>
          </w:p>
          <w:p w14:paraId="00B7C6BE" w14:textId="77777777" w:rsidR="00F31CE2" w:rsidRPr="009C3182" w:rsidRDefault="00F31CE2" w:rsidP="00B66AAE">
            <w:pPr>
              <w:ind w:firstLineChars="200" w:firstLine="480"/>
              <w:rPr>
                <w:sz w:val="24"/>
                <w:szCs w:val="24"/>
              </w:rPr>
            </w:pPr>
            <w:r>
              <w:rPr>
                <w:sz w:val="24"/>
                <w:szCs w:val="24"/>
              </w:rPr>
              <w:t xml:space="preserve">12.4 </w:t>
            </w:r>
            <w:r w:rsidRPr="009C3182">
              <w:rPr>
                <w:sz w:val="24"/>
                <w:szCs w:val="24"/>
              </w:rPr>
              <w:t>Brakes</w:t>
            </w:r>
          </w:p>
        </w:tc>
        <w:tc>
          <w:tcPr>
            <w:tcW w:w="772" w:type="dxa"/>
          </w:tcPr>
          <w:p w14:paraId="255012DC" w14:textId="77777777" w:rsidR="00F31CE2" w:rsidRPr="009C3182" w:rsidRDefault="00F31CE2" w:rsidP="00B66AAE">
            <w:pPr>
              <w:rPr>
                <w:b/>
                <w:bCs/>
                <w:sz w:val="24"/>
                <w:szCs w:val="24"/>
              </w:rPr>
            </w:pPr>
            <w:r w:rsidRPr="009C3182">
              <w:rPr>
                <w:b/>
                <w:bCs/>
                <w:sz w:val="24"/>
                <w:szCs w:val="24"/>
              </w:rPr>
              <w:t>2Hrs</w:t>
            </w:r>
          </w:p>
        </w:tc>
      </w:tr>
    </w:tbl>
    <w:p w14:paraId="1ABBB608" w14:textId="77777777" w:rsidR="00F31CE2" w:rsidRPr="009C3182" w:rsidRDefault="00F31CE2" w:rsidP="00F31CE2">
      <w:pPr>
        <w:rPr>
          <w:rFonts w:ascii="Times New Roman" w:hAnsi="Times New Roman" w:cs="Times New Roman"/>
          <w:sz w:val="24"/>
          <w:szCs w:val="24"/>
        </w:rPr>
      </w:pPr>
    </w:p>
    <w:p w14:paraId="2E430791" w14:textId="77777777" w:rsidR="00F31CE2" w:rsidRPr="009C3182" w:rsidRDefault="00F31CE2" w:rsidP="00F31CE2">
      <w:pPr>
        <w:rPr>
          <w:rFonts w:ascii="Times New Roman" w:hAnsi="Times New Roman" w:cs="Times New Roman"/>
          <w:b/>
          <w:bCs/>
          <w:sz w:val="24"/>
          <w:szCs w:val="24"/>
        </w:rPr>
      </w:pPr>
      <w:r w:rsidRPr="009C3182">
        <w:rPr>
          <w:rFonts w:ascii="Times New Roman" w:hAnsi="Times New Roman" w:cs="Times New Roman"/>
          <w:b/>
          <w:bCs/>
          <w:sz w:val="24"/>
          <w:szCs w:val="24"/>
        </w:rPr>
        <w:t>Recommended Textbooks: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7875"/>
      </w:tblGrid>
      <w:tr w:rsidR="00F31CE2" w:rsidRPr="009C3182" w14:paraId="19DA3219" w14:textId="77777777" w:rsidTr="00B66AAE">
        <w:tc>
          <w:tcPr>
            <w:tcW w:w="421" w:type="dxa"/>
          </w:tcPr>
          <w:p w14:paraId="5C861FC7" w14:textId="77777777" w:rsidR="00F31CE2" w:rsidRPr="009C3182" w:rsidRDefault="00F31CE2" w:rsidP="00B66AAE">
            <w:pPr>
              <w:jc w:val="center"/>
              <w:rPr>
                <w:b/>
                <w:bCs/>
                <w:sz w:val="24"/>
                <w:szCs w:val="24"/>
              </w:rPr>
            </w:pPr>
            <w:r w:rsidRPr="009C3182">
              <w:rPr>
                <w:b/>
                <w:bCs/>
                <w:sz w:val="24"/>
                <w:szCs w:val="24"/>
              </w:rPr>
              <w:t>1.</w:t>
            </w:r>
          </w:p>
        </w:tc>
        <w:tc>
          <w:tcPr>
            <w:tcW w:w="7875" w:type="dxa"/>
          </w:tcPr>
          <w:p w14:paraId="207DEC2D" w14:textId="77777777" w:rsidR="00F31CE2" w:rsidRPr="009C3182" w:rsidRDefault="00F31CE2" w:rsidP="00B66AAE">
            <w:pPr>
              <w:rPr>
                <w:sz w:val="24"/>
                <w:szCs w:val="24"/>
              </w:rPr>
            </w:pPr>
            <w:r w:rsidRPr="009C3182">
              <w:rPr>
                <w:sz w:val="24"/>
                <w:szCs w:val="24"/>
              </w:rPr>
              <w:t>The Fundamentals of Mechanical Design (4th Edition)by Chai Pengfei and Wan Liwen (Publisher: China Machinery Industry Press, 2023)</w:t>
            </w:r>
          </w:p>
        </w:tc>
      </w:tr>
      <w:tr w:rsidR="00F31CE2" w:rsidRPr="009C3182" w14:paraId="3023D448" w14:textId="77777777" w:rsidTr="00B66AAE">
        <w:tc>
          <w:tcPr>
            <w:tcW w:w="421" w:type="dxa"/>
          </w:tcPr>
          <w:p w14:paraId="62C0A1F3" w14:textId="77777777" w:rsidR="00F31CE2" w:rsidRPr="009C3182" w:rsidRDefault="00F31CE2" w:rsidP="00B66AAE">
            <w:pPr>
              <w:jc w:val="center"/>
              <w:rPr>
                <w:b/>
                <w:bCs/>
                <w:sz w:val="24"/>
                <w:szCs w:val="24"/>
              </w:rPr>
            </w:pPr>
            <w:r w:rsidRPr="009C3182">
              <w:rPr>
                <w:b/>
                <w:bCs/>
                <w:sz w:val="24"/>
                <w:szCs w:val="24"/>
              </w:rPr>
              <w:t>2.</w:t>
            </w:r>
          </w:p>
        </w:tc>
        <w:tc>
          <w:tcPr>
            <w:tcW w:w="7875" w:type="dxa"/>
          </w:tcPr>
          <w:p w14:paraId="1311E250" w14:textId="77777777" w:rsidR="00F31CE2" w:rsidRPr="009C3182" w:rsidRDefault="00F31CE2" w:rsidP="00B66AAE">
            <w:pPr>
              <w:rPr>
                <w:sz w:val="24"/>
                <w:szCs w:val="24"/>
              </w:rPr>
            </w:pPr>
            <w:r w:rsidRPr="009C3182">
              <w:rPr>
                <w:sz w:val="24"/>
                <w:szCs w:val="24"/>
              </w:rPr>
              <w:t xml:space="preserve">The Fundamentals of Mechanical Design (2th Edition) by Tang </w:t>
            </w:r>
            <w:proofErr w:type="spellStart"/>
            <w:r w:rsidRPr="009C3182">
              <w:rPr>
                <w:sz w:val="24"/>
                <w:szCs w:val="24"/>
              </w:rPr>
              <w:t>Changsong</w:t>
            </w:r>
            <w:proofErr w:type="spellEnd"/>
            <w:r w:rsidRPr="009C3182">
              <w:rPr>
                <w:sz w:val="24"/>
                <w:szCs w:val="24"/>
              </w:rPr>
              <w:t xml:space="preserve"> and Cheng Qin (Publisher: China Machinery Industry Press, 2022)</w:t>
            </w:r>
          </w:p>
        </w:tc>
      </w:tr>
      <w:tr w:rsidR="00F31CE2" w:rsidRPr="009C3182" w14:paraId="519ABAA8" w14:textId="77777777" w:rsidTr="00B66AAE">
        <w:tc>
          <w:tcPr>
            <w:tcW w:w="421" w:type="dxa"/>
          </w:tcPr>
          <w:p w14:paraId="699390FD" w14:textId="77777777" w:rsidR="00F31CE2" w:rsidRPr="009C3182" w:rsidRDefault="00F31CE2" w:rsidP="00B66AAE">
            <w:pPr>
              <w:jc w:val="center"/>
              <w:rPr>
                <w:b/>
                <w:bCs/>
                <w:sz w:val="24"/>
                <w:szCs w:val="24"/>
              </w:rPr>
            </w:pPr>
            <w:r w:rsidRPr="009C3182">
              <w:rPr>
                <w:b/>
                <w:bCs/>
                <w:sz w:val="24"/>
                <w:szCs w:val="24"/>
              </w:rPr>
              <w:t>3.</w:t>
            </w:r>
          </w:p>
        </w:tc>
        <w:tc>
          <w:tcPr>
            <w:tcW w:w="7875" w:type="dxa"/>
          </w:tcPr>
          <w:p w14:paraId="5D2E3B03" w14:textId="77777777" w:rsidR="00F31CE2" w:rsidRPr="009C3182" w:rsidRDefault="00F31CE2" w:rsidP="00B66AAE">
            <w:pPr>
              <w:rPr>
                <w:sz w:val="24"/>
                <w:szCs w:val="24"/>
              </w:rPr>
            </w:pPr>
            <w:r w:rsidRPr="009C3182">
              <w:rPr>
                <w:sz w:val="24"/>
                <w:szCs w:val="24"/>
              </w:rPr>
              <w:t>The Fundamentals of Mechanical Design by Guo Wei(Publisher: China Machinery Industry Press, 2022)</w:t>
            </w:r>
          </w:p>
        </w:tc>
      </w:tr>
    </w:tbl>
    <w:p w14:paraId="37F78D55" w14:textId="77777777" w:rsidR="00F31CE2" w:rsidRPr="009C3182" w:rsidRDefault="00F31CE2" w:rsidP="00F31CE2">
      <w:pPr>
        <w:rPr>
          <w:rFonts w:ascii="Times New Roman" w:hAnsi="Times New Roman" w:cs="Times New Roman"/>
          <w:sz w:val="24"/>
          <w:szCs w:val="24"/>
        </w:rPr>
      </w:pPr>
      <w:r w:rsidRPr="009C3182">
        <w:rPr>
          <w:rFonts w:ascii="Times New Roman" w:hAnsi="Times New Roman" w:cs="Times New Roman"/>
          <w:sz w:val="24"/>
          <w:szCs w:val="24"/>
        </w:rPr>
        <w:br w:type="page"/>
      </w:r>
    </w:p>
    <w:tbl>
      <w:tblPr>
        <w:tblStyle w:val="TableGrid"/>
        <w:tblW w:w="0" w:type="auto"/>
        <w:tblLook w:val="04A0" w:firstRow="1" w:lastRow="0" w:firstColumn="1" w:lastColumn="0" w:noHBand="0" w:noVBand="1"/>
      </w:tblPr>
      <w:tblGrid>
        <w:gridCol w:w="516"/>
        <w:gridCol w:w="1770"/>
        <w:gridCol w:w="6026"/>
      </w:tblGrid>
      <w:tr w:rsidR="00F31CE2" w:rsidRPr="009C3182" w14:paraId="555630BB" w14:textId="77777777" w:rsidTr="00B66AAE">
        <w:tc>
          <w:tcPr>
            <w:tcW w:w="2270" w:type="dxa"/>
            <w:gridSpan w:val="2"/>
            <w:tcBorders>
              <w:top w:val="nil"/>
              <w:left w:val="nil"/>
              <w:bottom w:val="nil"/>
              <w:right w:val="nil"/>
            </w:tcBorders>
          </w:tcPr>
          <w:p w14:paraId="2EF5C89A" w14:textId="77777777" w:rsidR="00F31CE2" w:rsidRPr="009C3182" w:rsidRDefault="00F31CE2" w:rsidP="00B66AAE">
            <w:pPr>
              <w:jc w:val="center"/>
              <w:rPr>
                <w:b/>
                <w:bCs/>
                <w:sz w:val="24"/>
                <w:szCs w:val="24"/>
              </w:rPr>
            </w:pPr>
            <w:r>
              <w:rPr>
                <w:b/>
                <w:bCs/>
                <w:sz w:val="24"/>
                <w:szCs w:val="24"/>
              </w:rPr>
              <w:lastRenderedPageBreak/>
              <w:t>MMAT342</w:t>
            </w:r>
          </w:p>
        </w:tc>
        <w:tc>
          <w:tcPr>
            <w:tcW w:w="6026" w:type="dxa"/>
            <w:tcBorders>
              <w:top w:val="nil"/>
              <w:left w:val="nil"/>
              <w:bottom w:val="nil"/>
              <w:right w:val="nil"/>
            </w:tcBorders>
          </w:tcPr>
          <w:p w14:paraId="261D83CE" w14:textId="77777777" w:rsidR="00F31CE2" w:rsidRPr="009C3182" w:rsidRDefault="00F31CE2" w:rsidP="00B66AAE">
            <w:pPr>
              <w:ind w:firstLineChars="400" w:firstLine="964"/>
              <w:rPr>
                <w:b/>
                <w:bCs/>
                <w:sz w:val="24"/>
                <w:szCs w:val="24"/>
              </w:rPr>
            </w:pPr>
            <w:r w:rsidRPr="009C3182">
              <w:rPr>
                <w:b/>
                <w:bCs/>
                <w:sz w:val="24"/>
                <w:szCs w:val="24"/>
              </w:rPr>
              <w:t>Fundamentals of Mechanical Design</w:t>
            </w:r>
          </w:p>
        </w:tc>
      </w:tr>
      <w:tr w:rsidR="00F31CE2" w:rsidRPr="009C3182" w14:paraId="7AE5FFDC" w14:textId="77777777" w:rsidTr="00B66AAE">
        <w:tc>
          <w:tcPr>
            <w:tcW w:w="8296" w:type="dxa"/>
            <w:gridSpan w:val="3"/>
            <w:tcBorders>
              <w:top w:val="nil"/>
              <w:left w:val="nil"/>
              <w:bottom w:val="nil"/>
              <w:right w:val="nil"/>
            </w:tcBorders>
          </w:tcPr>
          <w:p w14:paraId="669846EE" w14:textId="77777777" w:rsidR="00F31CE2" w:rsidRPr="009C3182" w:rsidRDefault="00F31CE2" w:rsidP="00B66AAE">
            <w:pPr>
              <w:rPr>
                <w:b/>
                <w:bCs/>
                <w:sz w:val="24"/>
                <w:szCs w:val="24"/>
              </w:rPr>
            </w:pPr>
            <w:r w:rsidRPr="009C3182">
              <w:rPr>
                <w:b/>
                <w:bCs/>
                <w:sz w:val="24"/>
                <w:szCs w:val="24"/>
              </w:rPr>
              <w:t>Instructional Objectives:</w:t>
            </w:r>
          </w:p>
        </w:tc>
      </w:tr>
      <w:tr w:rsidR="00F31CE2" w:rsidRPr="009C3182" w14:paraId="14100524" w14:textId="77777777" w:rsidTr="00B66AAE">
        <w:tc>
          <w:tcPr>
            <w:tcW w:w="500" w:type="dxa"/>
            <w:tcBorders>
              <w:top w:val="nil"/>
              <w:left w:val="nil"/>
              <w:bottom w:val="nil"/>
              <w:right w:val="nil"/>
            </w:tcBorders>
          </w:tcPr>
          <w:p w14:paraId="64958E3C" w14:textId="77777777" w:rsidR="00F31CE2" w:rsidRPr="009C3182" w:rsidRDefault="00F31CE2" w:rsidP="00B66AAE">
            <w:pPr>
              <w:jc w:val="center"/>
              <w:rPr>
                <w:b/>
                <w:bCs/>
                <w:sz w:val="24"/>
                <w:szCs w:val="24"/>
              </w:rPr>
            </w:pPr>
            <w:r w:rsidRPr="009C3182">
              <w:rPr>
                <w:b/>
                <w:bCs/>
                <w:sz w:val="24"/>
                <w:szCs w:val="24"/>
              </w:rPr>
              <w:t>1.</w:t>
            </w:r>
          </w:p>
        </w:tc>
        <w:tc>
          <w:tcPr>
            <w:tcW w:w="7796" w:type="dxa"/>
            <w:gridSpan w:val="2"/>
            <w:tcBorders>
              <w:top w:val="nil"/>
              <w:left w:val="nil"/>
              <w:bottom w:val="nil"/>
              <w:right w:val="nil"/>
            </w:tcBorders>
          </w:tcPr>
          <w:p w14:paraId="587E829D" w14:textId="77777777" w:rsidR="00F31CE2" w:rsidRPr="009C3182" w:rsidRDefault="00F31CE2" w:rsidP="00B66AAE">
            <w:pPr>
              <w:rPr>
                <w:b/>
                <w:bCs/>
                <w:sz w:val="24"/>
                <w:szCs w:val="24"/>
              </w:rPr>
            </w:pPr>
            <w:r w:rsidRPr="009C3182">
              <w:rPr>
                <w:b/>
                <w:bCs/>
                <w:sz w:val="24"/>
                <w:szCs w:val="24"/>
              </w:rPr>
              <w:t>Introduction</w:t>
            </w:r>
          </w:p>
          <w:p w14:paraId="0865B3AE" w14:textId="77777777" w:rsidR="00F31CE2" w:rsidRPr="009C3182" w:rsidRDefault="00F31CE2" w:rsidP="00B66AAE">
            <w:pPr>
              <w:ind w:firstLineChars="200" w:firstLine="480"/>
              <w:rPr>
                <w:sz w:val="24"/>
                <w:szCs w:val="24"/>
              </w:rPr>
            </w:pPr>
            <w:r w:rsidRPr="009C3182">
              <w:rPr>
                <w:sz w:val="24"/>
                <w:szCs w:val="24"/>
              </w:rPr>
              <w:t>1.1 Describe Brief History of China's Mechanical Development</w:t>
            </w:r>
          </w:p>
          <w:p w14:paraId="40AACA3E" w14:textId="77777777" w:rsidR="00F31CE2" w:rsidRPr="009C3182" w:rsidRDefault="00F31CE2" w:rsidP="00B66AAE">
            <w:pPr>
              <w:ind w:firstLineChars="200" w:firstLine="480"/>
              <w:rPr>
                <w:sz w:val="24"/>
                <w:szCs w:val="24"/>
              </w:rPr>
            </w:pPr>
            <w:r w:rsidRPr="009C3182">
              <w:rPr>
                <w:sz w:val="24"/>
                <w:szCs w:val="24"/>
              </w:rPr>
              <w:t>1.2 Describe Machinery manufacturing industry in line with the times</w:t>
            </w:r>
          </w:p>
          <w:p w14:paraId="731D708E" w14:textId="77777777" w:rsidR="00F31CE2" w:rsidRPr="009C3182" w:rsidRDefault="00F31CE2" w:rsidP="00B66AAE">
            <w:pPr>
              <w:ind w:firstLineChars="200" w:firstLine="480"/>
              <w:rPr>
                <w:sz w:val="24"/>
                <w:szCs w:val="24"/>
              </w:rPr>
            </w:pPr>
            <w:r w:rsidRPr="009C3182">
              <w:rPr>
                <w:sz w:val="24"/>
                <w:szCs w:val="24"/>
              </w:rPr>
              <w:t>1.3 Understand Overview of Mechanical Design</w:t>
            </w:r>
          </w:p>
          <w:p w14:paraId="4B73F517" w14:textId="77777777" w:rsidR="00F31CE2" w:rsidRPr="009C3182" w:rsidRDefault="00F31CE2" w:rsidP="00B66AAE">
            <w:pPr>
              <w:ind w:firstLineChars="200" w:firstLine="480"/>
              <w:rPr>
                <w:sz w:val="24"/>
                <w:szCs w:val="24"/>
              </w:rPr>
            </w:pPr>
            <w:r w:rsidRPr="009C3182">
              <w:rPr>
                <w:sz w:val="24"/>
                <w:szCs w:val="24"/>
              </w:rPr>
              <w:t>1.4 Understand Research objects of this course</w:t>
            </w:r>
          </w:p>
          <w:p w14:paraId="3A8E56C9" w14:textId="77777777" w:rsidR="00F31CE2" w:rsidRPr="009C3182" w:rsidRDefault="00F31CE2" w:rsidP="00B66AAE">
            <w:pPr>
              <w:ind w:firstLineChars="200" w:firstLine="480"/>
              <w:rPr>
                <w:sz w:val="24"/>
                <w:szCs w:val="24"/>
              </w:rPr>
            </w:pPr>
            <w:r w:rsidRPr="009C3182">
              <w:rPr>
                <w:sz w:val="24"/>
                <w:szCs w:val="24"/>
              </w:rPr>
              <w:t>1.5 Understand Nature and content of this course</w:t>
            </w:r>
          </w:p>
          <w:p w14:paraId="01A43849" w14:textId="77777777" w:rsidR="00F31CE2" w:rsidRPr="009C3182" w:rsidRDefault="00F31CE2" w:rsidP="00B66AAE">
            <w:pPr>
              <w:ind w:firstLineChars="200" w:firstLine="480"/>
              <w:rPr>
                <w:b/>
                <w:bCs/>
                <w:sz w:val="24"/>
                <w:szCs w:val="24"/>
              </w:rPr>
            </w:pPr>
            <w:r w:rsidRPr="009C3182">
              <w:rPr>
                <w:sz w:val="24"/>
                <w:szCs w:val="24"/>
              </w:rPr>
              <w:t>1.6 Understand Characteristics and learning methods of this course</w:t>
            </w:r>
          </w:p>
        </w:tc>
      </w:tr>
      <w:tr w:rsidR="00F31CE2" w:rsidRPr="009C3182" w14:paraId="3F610717" w14:textId="77777777" w:rsidTr="00B66AAE">
        <w:tc>
          <w:tcPr>
            <w:tcW w:w="500" w:type="dxa"/>
            <w:tcBorders>
              <w:top w:val="nil"/>
              <w:left w:val="nil"/>
              <w:bottom w:val="nil"/>
              <w:right w:val="nil"/>
            </w:tcBorders>
          </w:tcPr>
          <w:p w14:paraId="45A1E788" w14:textId="77777777" w:rsidR="00F31CE2" w:rsidRPr="009C3182" w:rsidRDefault="00F31CE2" w:rsidP="00B66AAE">
            <w:pPr>
              <w:jc w:val="center"/>
              <w:rPr>
                <w:b/>
                <w:bCs/>
                <w:sz w:val="24"/>
                <w:szCs w:val="24"/>
              </w:rPr>
            </w:pPr>
            <w:r w:rsidRPr="009C3182">
              <w:rPr>
                <w:b/>
                <w:bCs/>
                <w:sz w:val="24"/>
                <w:szCs w:val="24"/>
              </w:rPr>
              <w:t>2.</w:t>
            </w:r>
          </w:p>
        </w:tc>
        <w:tc>
          <w:tcPr>
            <w:tcW w:w="7796" w:type="dxa"/>
            <w:gridSpan w:val="2"/>
            <w:tcBorders>
              <w:top w:val="nil"/>
              <w:left w:val="nil"/>
              <w:bottom w:val="nil"/>
              <w:right w:val="nil"/>
            </w:tcBorders>
          </w:tcPr>
          <w:p w14:paraId="6F3C2D40" w14:textId="77777777" w:rsidR="00F31CE2" w:rsidRPr="009C3182" w:rsidRDefault="00F31CE2" w:rsidP="00B66AAE">
            <w:pPr>
              <w:rPr>
                <w:b/>
                <w:bCs/>
                <w:sz w:val="24"/>
                <w:szCs w:val="24"/>
              </w:rPr>
            </w:pPr>
            <w:r w:rsidRPr="009C3182">
              <w:rPr>
                <w:b/>
                <w:bCs/>
                <w:sz w:val="24"/>
                <w:szCs w:val="24"/>
              </w:rPr>
              <w:t>Kinematic diagram and degrees of freedom of a planar mechanism</w:t>
            </w:r>
          </w:p>
          <w:p w14:paraId="72A0D480" w14:textId="77777777" w:rsidR="00F31CE2" w:rsidRPr="009C3182" w:rsidRDefault="00F31CE2" w:rsidP="00B66AAE">
            <w:pPr>
              <w:ind w:firstLineChars="200" w:firstLine="480"/>
              <w:rPr>
                <w:sz w:val="24"/>
                <w:szCs w:val="24"/>
              </w:rPr>
            </w:pPr>
            <w:r w:rsidRPr="009C3182">
              <w:rPr>
                <w:sz w:val="24"/>
                <w:szCs w:val="24"/>
              </w:rPr>
              <w:t>2.1 Describe Motion pairs and their classification</w:t>
            </w:r>
          </w:p>
          <w:p w14:paraId="1F053434" w14:textId="77777777" w:rsidR="00F31CE2" w:rsidRPr="009C3182" w:rsidRDefault="00F31CE2" w:rsidP="00B66AAE">
            <w:pPr>
              <w:ind w:firstLineChars="200" w:firstLine="480"/>
              <w:rPr>
                <w:sz w:val="24"/>
                <w:szCs w:val="24"/>
              </w:rPr>
            </w:pPr>
            <w:r w:rsidRPr="009C3182">
              <w:rPr>
                <w:sz w:val="24"/>
                <w:szCs w:val="24"/>
              </w:rPr>
              <w:t>2.2 Understand Representation method of components and motion pairs</w:t>
            </w:r>
          </w:p>
          <w:p w14:paraId="25B0728E" w14:textId="77777777" w:rsidR="00F31CE2" w:rsidRPr="009C3182" w:rsidRDefault="00F31CE2" w:rsidP="00B66AAE">
            <w:pPr>
              <w:ind w:firstLineChars="200" w:firstLine="480"/>
              <w:rPr>
                <w:sz w:val="24"/>
                <w:szCs w:val="24"/>
              </w:rPr>
            </w:pPr>
            <w:r w:rsidRPr="009C3182">
              <w:rPr>
                <w:sz w:val="24"/>
                <w:szCs w:val="24"/>
              </w:rPr>
              <w:t>2.3 Understand Schematic diagram of planar mechanism motion</w:t>
            </w:r>
          </w:p>
          <w:p w14:paraId="7D2765E2" w14:textId="77777777" w:rsidR="00F31CE2" w:rsidRPr="009C3182" w:rsidRDefault="00F31CE2" w:rsidP="00B66AAE">
            <w:pPr>
              <w:ind w:firstLineChars="200" w:firstLine="480"/>
              <w:rPr>
                <w:sz w:val="24"/>
                <w:szCs w:val="24"/>
              </w:rPr>
            </w:pPr>
            <w:r w:rsidRPr="009C3182">
              <w:rPr>
                <w:sz w:val="24"/>
                <w:szCs w:val="24"/>
              </w:rPr>
              <w:t>2.4 Understand Degrees of Freedom of Planar Mechanisms</w:t>
            </w:r>
          </w:p>
          <w:p w14:paraId="6B7C870F" w14:textId="77777777" w:rsidR="00F31CE2" w:rsidRPr="009C3182" w:rsidRDefault="00F31CE2" w:rsidP="00B66AAE">
            <w:pPr>
              <w:ind w:firstLineChars="200" w:firstLine="480"/>
              <w:rPr>
                <w:sz w:val="24"/>
                <w:szCs w:val="24"/>
              </w:rPr>
            </w:pPr>
            <w:r w:rsidRPr="009C3182">
              <w:rPr>
                <w:sz w:val="24"/>
                <w:szCs w:val="24"/>
              </w:rPr>
              <w:t>2.5 Understand Calculation of degrees of freedom for planar mechanisms</w:t>
            </w:r>
          </w:p>
          <w:p w14:paraId="23564350" w14:textId="77777777" w:rsidR="00F31CE2" w:rsidRPr="009C3182" w:rsidRDefault="00F31CE2" w:rsidP="00B66AAE">
            <w:pPr>
              <w:ind w:firstLineChars="200" w:firstLine="480"/>
              <w:rPr>
                <w:sz w:val="24"/>
                <w:szCs w:val="24"/>
              </w:rPr>
            </w:pPr>
            <w:r w:rsidRPr="009C3182">
              <w:rPr>
                <w:sz w:val="24"/>
                <w:szCs w:val="24"/>
              </w:rPr>
              <w:t>2.6 Explain Conditions for determining motion of planar mechanisms</w:t>
            </w:r>
          </w:p>
        </w:tc>
      </w:tr>
      <w:tr w:rsidR="00F31CE2" w:rsidRPr="009C3182" w14:paraId="7BC78E5D" w14:textId="77777777" w:rsidTr="00B66AAE">
        <w:tc>
          <w:tcPr>
            <w:tcW w:w="500" w:type="dxa"/>
            <w:tcBorders>
              <w:top w:val="nil"/>
              <w:left w:val="nil"/>
              <w:bottom w:val="nil"/>
              <w:right w:val="nil"/>
            </w:tcBorders>
          </w:tcPr>
          <w:p w14:paraId="0859CB96" w14:textId="77777777" w:rsidR="00F31CE2" w:rsidRPr="009C3182" w:rsidRDefault="00F31CE2" w:rsidP="00B66AAE">
            <w:pPr>
              <w:jc w:val="center"/>
              <w:rPr>
                <w:b/>
                <w:bCs/>
                <w:sz w:val="24"/>
                <w:szCs w:val="24"/>
              </w:rPr>
            </w:pPr>
            <w:r w:rsidRPr="009C3182">
              <w:rPr>
                <w:b/>
                <w:bCs/>
                <w:sz w:val="24"/>
                <w:szCs w:val="24"/>
              </w:rPr>
              <w:t>3.</w:t>
            </w:r>
          </w:p>
        </w:tc>
        <w:tc>
          <w:tcPr>
            <w:tcW w:w="7796" w:type="dxa"/>
            <w:gridSpan w:val="2"/>
            <w:tcBorders>
              <w:top w:val="nil"/>
              <w:left w:val="nil"/>
              <w:bottom w:val="nil"/>
              <w:right w:val="nil"/>
            </w:tcBorders>
          </w:tcPr>
          <w:p w14:paraId="77E3DEE1" w14:textId="77777777" w:rsidR="00F31CE2" w:rsidRPr="009C3182" w:rsidRDefault="00F31CE2" w:rsidP="00B66AAE">
            <w:pPr>
              <w:rPr>
                <w:b/>
                <w:bCs/>
                <w:sz w:val="24"/>
                <w:szCs w:val="24"/>
              </w:rPr>
            </w:pPr>
            <w:r w:rsidRPr="009C3182">
              <w:rPr>
                <w:b/>
                <w:bCs/>
                <w:sz w:val="24"/>
                <w:szCs w:val="24"/>
              </w:rPr>
              <w:t>plane linkage mechanism</w:t>
            </w:r>
          </w:p>
          <w:p w14:paraId="7BEA5013" w14:textId="77777777" w:rsidR="00F31CE2" w:rsidRPr="009C3182" w:rsidRDefault="00F31CE2" w:rsidP="00B66AAE">
            <w:pPr>
              <w:ind w:firstLineChars="200" w:firstLine="480"/>
              <w:rPr>
                <w:sz w:val="24"/>
                <w:szCs w:val="24"/>
              </w:rPr>
            </w:pPr>
            <w:r w:rsidRPr="009C3182">
              <w:rPr>
                <w:sz w:val="24"/>
                <w:szCs w:val="24"/>
              </w:rPr>
              <w:t>3.1 Describe Hinged four bar mechanism</w:t>
            </w:r>
          </w:p>
          <w:p w14:paraId="670EF04C" w14:textId="77777777" w:rsidR="00F31CE2" w:rsidRPr="009C3182" w:rsidRDefault="00F31CE2" w:rsidP="00B66AAE">
            <w:pPr>
              <w:ind w:firstLineChars="200" w:firstLine="480"/>
              <w:rPr>
                <w:sz w:val="24"/>
                <w:szCs w:val="24"/>
              </w:rPr>
            </w:pPr>
            <w:r w:rsidRPr="009C3182">
              <w:rPr>
                <w:sz w:val="24"/>
                <w:szCs w:val="24"/>
              </w:rPr>
              <w:t>3.2 Understand Slider four bar mechanism</w:t>
            </w:r>
          </w:p>
          <w:p w14:paraId="43257624" w14:textId="77777777" w:rsidR="00F31CE2" w:rsidRPr="009C3182" w:rsidRDefault="00F31CE2" w:rsidP="00B66AAE">
            <w:pPr>
              <w:ind w:firstLineChars="200" w:firstLine="480"/>
              <w:rPr>
                <w:sz w:val="24"/>
                <w:szCs w:val="24"/>
              </w:rPr>
            </w:pPr>
            <w:r w:rsidRPr="009C3182">
              <w:rPr>
                <w:sz w:val="24"/>
                <w:szCs w:val="24"/>
              </w:rPr>
              <w:t>3.3 Understand Basic characteristics of planar four bar mechanisms</w:t>
            </w:r>
          </w:p>
          <w:p w14:paraId="0F321773" w14:textId="77777777" w:rsidR="00F31CE2" w:rsidRPr="009C3182" w:rsidRDefault="00F31CE2" w:rsidP="00B66AAE">
            <w:pPr>
              <w:ind w:firstLineChars="200" w:firstLine="480"/>
              <w:rPr>
                <w:sz w:val="24"/>
                <w:szCs w:val="24"/>
              </w:rPr>
            </w:pPr>
            <w:r w:rsidRPr="009C3182">
              <w:rPr>
                <w:sz w:val="24"/>
                <w:szCs w:val="24"/>
              </w:rPr>
              <w:t>3.4 Understand Introduction to Multi bar Mechanisms</w:t>
            </w:r>
          </w:p>
          <w:p w14:paraId="0FBA5E7D" w14:textId="77777777" w:rsidR="00F31CE2" w:rsidRPr="009C3182" w:rsidRDefault="00F31CE2" w:rsidP="00B66AAE">
            <w:pPr>
              <w:ind w:firstLineChars="200" w:firstLine="480"/>
              <w:rPr>
                <w:sz w:val="24"/>
                <w:szCs w:val="24"/>
              </w:rPr>
            </w:pPr>
            <w:r>
              <w:rPr>
                <w:sz w:val="24"/>
                <w:szCs w:val="24"/>
              </w:rPr>
              <w:t xml:space="preserve">3.5 </w:t>
            </w:r>
            <w:r w:rsidRPr="009C3182">
              <w:rPr>
                <w:sz w:val="24"/>
                <w:szCs w:val="24"/>
              </w:rPr>
              <w:t>Describe Introduction to Other Institutions</w:t>
            </w:r>
          </w:p>
        </w:tc>
      </w:tr>
      <w:tr w:rsidR="00F31CE2" w:rsidRPr="009C3182" w14:paraId="1F9C96EF" w14:textId="77777777" w:rsidTr="00B66AAE">
        <w:tc>
          <w:tcPr>
            <w:tcW w:w="500" w:type="dxa"/>
            <w:tcBorders>
              <w:top w:val="nil"/>
              <w:left w:val="nil"/>
              <w:bottom w:val="nil"/>
              <w:right w:val="nil"/>
            </w:tcBorders>
          </w:tcPr>
          <w:p w14:paraId="31AD8564" w14:textId="77777777" w:rsidR="00F31CE2" w:rsidRPr="009C3182" w:rsidRDefault="00F31CE2" w:rsidP="00B66AAE">
            <w:pPr>
              <w:jc w:val="center"/>
              <w:rPr>
                <w:b/>
                <w:bCs/>
                <w:sz w:val="24"/>
                <w:szCs w:val="24"/>
              </w:rPr>
            </w:pPr>
            <w:r w:rsidRPr="009C3182">
              <w:rPr>
                <w:b/>
                <w:bCs/>
                <w:sz w:val="24"/>
                <w:szCs w:val="24"/>
              </w:rPr>
              <w:t>4.</w:t>
            </w:r>
          </w:p>
        </w:tc>
        <w:tc>
          <w:tcPr>
            <w:tcW w:w="7796" w:type="dxa"/>
            <w:gridSpan w:val="2"/>
            <w:tcBorders>
              <w:top w:val="nil"/>
              <w:left w:val="nil"/>
              <w:bottom w:val="nil"/>
              <w:right w:val="nil"/>
            </w:tcBorders>
          </w:tcPr>
          <w:p w14:paraId="68E30DB0" w14:textId="77777777" w:rsidR="00F31CE2" w:rsidRPr="009C3182" w:rsidRDefault="00F31CE2" w:rsidP="00B66AAE">
            <w:pPr>
              <w:rPr>
                <w:b/>
                <w:bCs/>
                <w:sz w:val="24"/>
                <w:szCs w:val="24"/>
              </w:rPr>
            </w:pPr>
            <w:r w:rsidRPr="009C3182">
              <w:rPr>
                <w:b/>
                <w:bCs/>
                <w:sz w:val="24"/>
                <w:szCs w:val="24"/>
              </w:rPr>
              <w:t>cam mechanism</w:t>
            </w:r>
          </w:p>
          <w:p w14:paraId="69911A43" w14:textId="77777777" w:rsidR="00F31CE2" w:rsidRPr="009C3182" w:rsidRDefault="00F31CE2" w:rsidP="00B66AAE">
            <w:pPr>
              <w:ind w:firstLineChars="200" w:firstLine="480"/>
              <w:rPr>
                <w:sz w:val="24"/>
                <w:szCs w:val="24"/>
              </w:rPr>
            </w:pPr>
            <w:r w:rsidRPr="009C3182">
              <w:rPr>
                <w:sz w:val="24"/>
                <w:szCs w:val="24"/>
              </w:rPr>
              <w:t>4.1 Application and Types of Cam Mechanisms</w:t>
            </w:r>
          </w:p>
          <w:p w14:paraId="7EA969CE" w14:textId="77777777" w:rsidR="00F31CE2" w:rsidRPr="009C3182" w:rsidRDefault="00F31CE2" w:rsidP="00B66AAE">
            <w:pPr>
              <w:ind w:firstLineChars="200" w:firstLine="480"/>
              <w:rPr>
                <w:sz w:val="24"/>
                <w:szCs w:val="24"/>
              </w:rPr>
            </w:pPr>
            <w:r w:rsidRPr="009C3182">
              <w:rPr>
                <w:sz w:val="24"/>
                <w:szCs w:val="24"/>
              </w:rPr>
              <w:t>4.2 Describe Working process of cam mechanism and motion law of follower</w:t>
            </w:r>
          </w:p>
          <w:p w14:paraId="444D1280" w14:textId="77777777" w:rsidR="00F31CE2" w:rsidRPr="009C3182" w:rsidRDefault="00F31CE2" w:rsidP="00B66AAE">
            <w:pPr>
              <w:ind w:firstLineChars="200" w:firstLine="480"/>
              <w:rPr>
                <w:sz w:val="24"/>
                <w:szCs w:val="24"/>
              </w:rPr>
            </w:pPr>
            <w:r w:rsidRPr="009C3182">
              <w:rPr>
                <w:sz w:val="24"/>
                <w:szCs w:val="24"/>
              </w:rPr>
              <w:t>4.3 Explain Graphic design of disc cam profile</w:t>
            </w:r>
          </w:p>
          <w:p w14:paraId="5BCB8C58" w14:textId="77777777" w:rsidR="00F31CE2" w:rsidRPr="009C3182" w:rsidRDefault="00F31CE2" w:rsidP="00B66AAE">
            <w:pPr>
              <w:ind w:firstLineChars="200" w:firstLine="480"/>
              <w:rPr>
                <w:sz w:val="24"/>
                <w:szCs w:val="24"/>
              </w:rPr>
            </w:pPr>
            <w:r>
              <w:rPr>
                <w:sz w:val="24"/>
                <w:szCs w:val="24"/>
              </w:rPr>
              <w:t xml:space="preserve">4.4 </w:t>
            </w:r>
            <w:r w:rsidRPr="009C3182">
              <w:rPr>
                <w:sz w:val="24"/>
                <w:szCs w:val="24"/>
              </w:rPr>
              <w:t>Describe Several issues in the design of cam mechanisms</w:t>
            </w:r>
          </w:p>
          <w:p w14:paraId="2AD3EFA0" w14:textId="77777777" w:rsidR="00F31CE2" w:rsidRPr="009C3182" w:rsidRDefault="00F31CE2" w:rsidP="00B66AAE">
            <w:pPr>
              <w:ind w:firstLineChars="200" w:firstLine="480"/>
              <w:rPr>
                <w:sz w:val="24"/>
                <w:szCs w:val="24"/>
              </w:rPr>
            </w:pPr>
            <w:r>
              <w:rPr>
                <w:sz w:val="24"/>
                <w:szCs w:val="24"/>
              </w:rPr>
              <w:t xml:space="preserve">4.5 </w:t>
            </w:r>
            <w:r w:rsidRPr="009C3182">
              <w:rPr>
                <w:sz w:val="24"/>
                <w:szCs w:val="24"/>
              </w:rPr>
              <w:t>Describe Structure and Materials of Cams</w:t>
            </w:r>
          </w:p>
        </w:tc>
      </w:tr>
      <w:tr w:rsidR="00F31CE2" w:rsidRPr="009C3182" w14:paraId="14B58B20" w14:textId="77777777" w:rsidTr="00B66AAE">
        <w:trPr>
          <w:trHeight w:val="387"/>
        </w:trPr>
        <w:tc>
          <w:tcPr>
            <w:tcW w:w="500" w:type="dxa"/>
            <w:tcBorders>
              <w:top w:val="nil"/>
              <w:left w:val="nil"/>
              <w:bottom w:val="nil"/>
              <w:right w:val="nil"/>
            </w:tcBorders>
          </w:tcPr>
          <w:p w14:paraId="5556FF14" w14:textId="77777777" w:rsidR="00F31CE2" w:rsidRPr="009C3182" w:rsidRDefault="00F31CE2" w:rsidP="00B66AAE">
            <w:pPr>
              <w:jc w:val="center"/>
              <w:rPr>
                <w:b/>
                <w:bCs/>
                <w:sz w:val="24"/>
                <w:szCs w:val="24"/>
              </w:rPr>
            </w:pPr>
            <w:r w:rsidRPr="009C3182">
              <w:rPr>
                <w:b/>
                <w:bCs/>
                <w:sz w:val="24"/>
                <w:szCs w:val="24"/>
              </w:rPr>
              <w:t>5.</w:t>
            </w:r>
          </w:p>
        </w:tc>
        <w:tc>
          <w:tcPr>
            <w:tcW w:w="7796" w:type="dxa"/>
            <w:gridSpan w:val="2"/>
            <w:tcBorders>
              <w:top w:val="nil"/>
              <w:left w:val="nil"/>
              <w:bottom w:val="nil"/>
              <w:right w:val="nil"/>
            </w:tcBorders>
          </w:tcPr>
          <w:p w14:paraId="05847B36" w14:textId="77777777" w:rsidR="00F31CE2" w:rsidRPr="009C3182" w:rsidRDefault="00F31CE2" w:rsidP="00B66AAE">
            <w:pPr>
              <w:rPr>
                <w:b/>
                <w:bCs/>
                <w:sz w:val="24"/>
                <w:szCs w:val="24"/>
              </w:rPr>
            </w:pPr>
            <w:r w:rsidRPr="009C3182">
              <w:rPr>
                <w:b/>
                <w:bCs/>
                <w:sz w:val="24"/>
                <w:szCs w:val="24"/>
              </w:rPr>
              <w:t>Other commonly used institutions</w:t>
            </w:r>
          </w:p>
          <w:p w14:paraId="46776B08" w14:textId="77777777" w:rsidR="00F31CE2" w:rsidRPr="009C3182" w:rsidRDefault="00F31CE2" w:rsidP="00B66AAE">
            <w:pPr>
              <w:ind w:firstLineChars="200" w:firstLine="480"/>
              <w:rPr>
                <w:sz w:val="24"/>
                <w:szCs w:val="24"/>
              </w:rPr>
            </w:pPr>
            <w:r w:rsidRPr="009C3182">
              <w:rPr>
                <w:sz w:val="24"/>
                <w:szCs w:val="24"/>
              </w:rPr>
              <w:t>5.1 Describe Working principle, type, and application of ratchet mechanism</w:t>
            </w:r>
          </w:p>
          <w:p w14:paraId="6E51F662" w14:textId="77777777" w:rsidR="00F31CE2" w:rsidRPr="009C3182" w:rsidRDefault="00F31CE2" w:rsidP="00B66AAE">
            <w:pPr>
              <w:ind w:firstLineChars="200" w:firstLine="480"/>
              <w:rPr>
                <w:sz w:val="24"/>
                <w:szCs w:val="24"/>
              </w:rPr>
            </w:pPr>
            <w:r w:rsidRPr="009C3182">
              <w:rPr>
                <w:sz w:val="24"/>
                <w:szCs w:val="24"/>
              </w:rPr>
              <w:t>5.2 Understand Working principle, type, and application of groove wheel mechanism</w:t>
            </w:r>
          </w:p>
          <w:p w14:paraId="5965FDB1" w14:textId="77777777" w:rsidR="00F31CE2" w:rsidRPr="009C3182" w:rsidRDefault="00F31CE2" w:rsidP="00B66AAE">
            <w:pPr>
              <w:ind w:firstLineChars="200" w:firstLine="480"/>
              <w:rPr>
                <w:sz w:val="24"/>
                <w:szCs w:val="24"/>
              </w:rPr>
            </w:pPr>
            <w:r w:rsidRPr="009C3182">
              <w:rPr>
                <w:sz w:val="24"/>
                <w:szCs w:val="24"/>
              </w:rPr>
              <w:t>5.3 Understand Working Principle, Types, and Applications of Incomplete Gear Mechanisms</w:t>
            </w:r>
          </w:p>
          <w:p w14:paraId="38C26550" w14:textId="77777777" w:rsidR="00F31CE2" w:rsidRPr="009C3182" w:rsidRDefault="00F31CE2" w:rsidP="00B66AAE">
            <w:pPr>
              <w:ind w:firstLineChars="200" w:firstLine="480"/>
              <w:rPr>
                <w:sz w:val="24"/>
                <w:szCs w:val="24"/>
              </w:rPr>
            </w:pPr>
            <w:r w:rsidRPr="009C3182">
              <w:rPr>
                <w:sz w:val="24"/>
                <w:szCs w:val="24"/>
              </w:rPr>
              <w:t>5.4 Explain Spiral mechanism</w:t>
            </w:r>
          </w:p>
        </w:tc>
      </w:tr>
      <w:tr w:rsidR="00F31CE2" w:rsidRPr="009C3182" w14:paraId="40004C23" w14:textId="77777777" w:rsidTr="00B66AAE">
        <w:tc>
          <w:tcPr>
            <w:tcW w:w="500" w:type="dxa"/>
            <w:tcBorders>
              <w:top w:val="nil"/>
              <w:left w:val="nil"/>
              <w:bottom w:val="nil"/>
              <w:right w:val="nil"/>
            </w:tcBorders>
          </w:tcPr>
          <w:p w14:paraId="13A71508" w14:textId="77777777" w:rsidR="00F31CE2" w:rsidRPr="009C3182" w:rsidRDefault="00F31CE2" w:rsidP="00B66AAE">
            <w:pPr>
              <w:jc w:val="center"/>
              <w:rPr>
                <w:b/>
                <w:bCs/>
                <w:sz w:val="24"/>
                <w:szCs w:val="24"/>
              </w:rPr>
            </w:pPr>
            <w:r w:rsidRPr="009C3182">
              <w:rPr>
                <w:b/>
                <w:bCs/>
                <w:sz w:val="24"/>
                <w:szCs w:val="24"/>
              </w:rPr>
              <w:t>6.</w:t>
            </w:r>
          </w:p>
        </w:tc>
        <w:tc>
          <w:tcPr>
            <w:tcW w:w="7796" w:type="dxa"/>
            <w:gridSpan w:val="2"/>
            <w:tcBorders>
              <w:top w:val="nil"/>
              <w:left w:val="nil"/>
              <w:bottom w:val="nil"/>
              <w:right w:val="nil"/>
            </w:tcBorders>
          </w:tcPr>
          <w:p w14:paraId="0BDE958C" w14:textId="77777777" w:rsidR="00F31CE2" w:rsidRPr="009C3182" w:rsidRDefault="00F31CE2" w:rsidP="00B66AAE">
            <w:pPr>
              <w:rPr>
                <w:b/>
                <w:bCs/>
                <w:sz w:val="24"/>
                <w:szCs w:val="24"/>
              </w:rPr>
            </w:pPr>
            <w:r w:rsidRPr="009C3182">
              <w:rPr>
                <w:b/>
                <w:bCs/>
                <w:sz w:val="24"/>
                <w:szCs w:val="24"/>
              </w:rPr>
              <w:t>Gear mechanism and transmission</w:t>
            </w:r>
          </w:p>
          <w:p w14:paraId="751BD3D4" w14:textId="77777777" w:rsidR="00F31CE2" w:rsidRPr="009C3182" w:rsidRDefault="00F31CE2" w:rsidP="00B66AAE">
            <w:pPr>
              <w:ind w:firstLineChars="200" w:firstLine="480"/>
              <w:rPr>
                <w:sz w:val="24"/>
                <w:szCs w:val="24"/>
              </w:rPr>
            </w:pPr>
            <w:r w:rsidRPr="009C3182">
              <w:rPr>
                <w:sz w:val="24"/>
                <w:szCs w:val="24"/>
              </w:rPr>
              <w:t>6.1 Describe Overview</w:t>
            </w:r>
          </w:p>
          <w:p w14:paraId="479A6028" w14:textId="77777777" w:rsidR="00F31CE2" w:rsidRPr="009C3182" w:rsidRDefault="00F31CE2" w:rsidP="00B66AAE">
            <w:pPr>
              <w:ind w:firstLineChars="200" w:firstLine="480"/>
              <w:rPr>
                <w:sz w:val="24"/>
                <w:szCs w:val="24"/>
              </w:rPr>
            </w:pPr>
            <w:r w:rsidRPr="009C3182">
              <w:rPr>
                <w:sz w:val="24"/>
                <w:szCs w:val="24"/>
              </w:rPr>
              <w:t>6.2 Understand Meshing characteristics of involute tooth profiles</w:t>
            </w:r>
          </w:p>
          <w:p w14:paraId="0867A6FE" w14:textId="77777777" w:rsidR="00F31CE2" w:rsidRPr="009C3182" w:rsidRDefault="00F31CE2" w:rsidP="00B66AAE">
            <w:pPr>
              <w:ind w:firstLineChars="200" w:firstLine="480"/>
              <w:rPr>
                <w:sz w:val="24"/>
                <w:szCs w:val="24"/>
              </w:rPr>
            </w:pPr>
            <w:r w:rsidRPr="009C3182">
              <w:rPr>
                <w:sz w:val="24"/>
                <w:szCs w:val="24"/>
              </w:rPr>
              <w:t>6.3 Understand Basic parameters of involute standard straight cylindrical gears</w:t>
            </w:r>
          </w:p>
          <w:p w14:paraId="0B7E0431" w14:textId="77777777" w:rsidR="00F31CE2" w:rsidRPr="009C3182" w:rsidRDefault="00F31CE2" w:rsidP="00B66AAE">
            <w:pPr>
              <w:ind w:firstLineChars="200" w:firstLine="480"/>
              <w:rPr>
                <w:sz w:val="24"/>
                <w:szCs w:val="24"/>
              </w:rPr>
            </w:pPr>
            <w:r w:rsidRPr="009C3182">
              <w:rPr>
                <w:sz w:val="24"/>
                <w:szCs w:val="24"/>
              </w:rPr>
              <w:t>6.4 Understand Meshing transmission of involute standard straight cylindrical gears</w:t>
            </w:r>
          </w:p>
          <w:p w14:paraId="7C737BD4" w14:textId="77777777" w:rsidR="00F31CE2" w:rsidRPr="009C3182" w:rsidRDefault="00F31CE2" w:rsidP="00B66AAE">
            <w:pPr>
              <w:ind w:firstLineChars="200" w:firstLine="480"/>
              <w:rPr>
                <w:sz w:val="24"/>
                <w:szCs w:val="24"/>
              </w:rPr>
            </w:pPr>
            <w:r w:rsidRPr="009C3182">
              <w:rPr>
                <w:sz w:val="24"/>
                <w:szCs w:val="24"/>
              </w:rPr>
              <w:t>6.5 Explain Principle and Undercutting Phenomenon of Involute Gear Processing</w:t>
            </w:r>
          </w:p>
          <w:p w14:paraId="75625E69" w14:textId="77777777" w:rsidR="00F31CE2" w:rsidRPr="009C3182" w:rsidRDefault="00F31CE2" w:rsidP="00B66AAE">
            <w:pPr>
              <w:ind w:firstLineChars="200" w:firstLine="480"/>
              <w:rPr>
                <w:sz w:val="24"/>
                <w:szCs w:val="24"/>
              </w:rPr>
            </w:pPr>
            <w:r>
              <w:rPr>
                <w:sz w:val="24"/>
                <w:szCs w:val="24"/>
              </w:rPr>
              <w:lastRenderedPageBreak/>
              <w:t xml:space="preserve">6.6 </w:t>
            </w:r>
            <w:r w:rsidRPr="009C3182">
              <w:rPr>
                <w:sz w:val="24"/>
                <w:szCs w:val="24"/>
              </w:rPr>
              <w:t>Describe Introduction to cylindrical gear accuracy</w:t>
            </w:r>
          </w:p>
          <w:p w14:paraId="59CCDFA6" w14:textId="77777777" w:rsidR="00F31CE2" w:rsidRPr="009C3182" w:rsidRDefault="00F31CE2" w:rsidP="00B66AAE">
            <w:pPr>
              <w:ind w:firstLineChars="200" w:firstLine="480"/>
              <w:rPr>
                <w:sz w:val="24"/>
                <w:szCs w:val="24"/>
              </w:rPr>
            </w:pPr>
            <w:r w:rsidRPr="009C3182">
              <w:rPr>
                <w:sz w:val="24"/>
                <w:szCs w:val="24"/>
              </w:rPr>
              <w:t>6.7 Understand Failure Forms, Design Criteria, and Material Selection of Gear Transmission</w:t>
            </w:r>
          </w:p>
          <w:p w14:paraId="23ACC6BD" w14:textId="77777777" w:rsidR="00F31CE2" w:rsidRPr="009C3182" w:rsidRDefault="00F31CE2" w:rsidP="00B66AAE">
            <w:pPr>
              <w:ind w:firstLineChars="200" w:firstLine="480"/>
              <w:rPr>
                <w:sz w:val="24"/>
                <w:szCs w:val="24"/>
              </w:rPr>
            </w:pPr>
            <w:r w:rsidRPr="009C3182">
              <w:rPr>
                <w:sz w:val="24"/>
                <w:szCs w:val="24"/>
              </w:rPr>
              <w:t>6.8 Understand Fatigue strength of standard straight cylindrical gear transmission</w:t>
            </w:r>
          </w:p>
          <w:p w14:paraId="3650F58F" w14:textId="77777777" w:rsidR="00F31CE2" w:rsidRPr="009C3182" w:rsidRDefault="00F31CE2" w:rsidP="00B66AAE">
            <w:pPr>
              <w:rPr>
                <w:sz w:val="24"/>
                <w:szCs w:val="24"/>
              </w:rPr>
            </w:pPr>
            <w:r w:rsidRPr="009C3182">
              <w:rPr>
                <w:sz w:val="24"/>
                <w:szCs w:val="24"/>
              </w:rPr>
              <w:t>calculation</w:t>
            </w:r>
          </w:p>
          <w:p w14:paraId="5AE951EE" w14:textId="77777777" w:rsidR="00F31CE2" w:rsidRPr="009C3182" w:rsidRDefault="00F31CE2" w:rsidP="00B66AAE">
            <w:pPr>
              <w:ind w:firstLineChars="200" w:firstLine="480"/>
              <w:rPr>
                <w:sz w:val="24"/>
                <w:szCs w:val="24"/>
              </w:rPr>
            </w:pPr>
            <w:r w:rsidRPr="009C3182">
              <w:rPr>
                <w:sz w:val="24"/>
                <w:szCs w:val="24"/>
              </w:rPr>
              <w:t>6.9 Understand Helical cylindrical gear transmission</w:t>
            </w:r>
          </w:p>
          <w:p w14:paraId="43F8EF47" w14:textId="77777777" w:rsidR="00F31CE2" w:rsidRPr="009C3182" w:rsidRDefault="00F31CE2" w:rsidP="00B66AAE">
            <w:pPr>
              <w:ind w:firstLineChars="200" w:firstLine="480"/>
              <w:rPr>
                <w:sz w:val="24"/>
                <w:szCs w:val="24"/>
              </w:rPr>
            </w:pPr>
            <w:r w:rsidRPr="009C3182">
              <w:rPr>
                <w:sz w:val="24"/>
                <w:szCs w:val="24"/>
              </w:rPr>
              <w:t>6.10 Explain Structural design of cylindrical gears and maintenance of gear transmission</w:t>
            </w:r>
          </w:p>
        </w:tc>
      </w:tr>
      <w:tr w:rsidR="00F31CE2" w:rsidRPr="009C3182" w14:paraId="50AB7ECC" w14:textId="77777777" w:rsidTr="00B66AAE">
        <w:tc>
          <w:tcPr>
            <w:tcW w:w="500" w:type="dxa"/>
            <w:tcBorders>
              <w:top w:val="nil"/>
              <w:left w:val="nil"/>
              <w:bottom w:val="nil"/>
              <w:right w:val="nil"/>
            </w:tcBorders>
          </w:tcPr>
          <w:p w14:paraId="6675B048" w14:textId="77777777" w:rsidR="00F31CE2" w:rsidRPr="009C3182" w:rsidRDefault="00F31CE2" w:rsidP="00B66AAE">
            <w:pPr>
              <w:jc w:val="center"/>
              <w:rPr>
                <w:b/>
                <w:bCs/>
                <w:sz w:val="24"/>
                <w:szCs w:val="24"/>
              </w:rPr>
            </w:pPr>
            <w:r w:rsidRPr="009C3182">
              <w:rPr>
                <w:b/>
                <w:bCs/>
                <w:sz w:val="24"/>
                <w:szCs w:val="24"/>
              </w:rPr>
              <w:t>7.</w:t>
            </w:r>
          </w:p>
        </w:tc>
        <w:tc>
          <w:tcPr>
            <w:tcW w:w="7796" w:type="dxa"/>
            <w:gridSpan w:val="2"/>
            <w:tcBorders>
              <w:top w:val="nil"/>
              <w:left w:val="nil"/>
              <w:bottom w:val="nil"/>
              <w:right w:val="nil"/>
            </w:tcBorders>
          </w:tcPr>
          <w:p w14:paraId="4BF8A4A1" w14:textId="77777777" w:rsidR="00F31CE2" w:rsidRPr="009C3182" w:rsidRDefault="00F31CE2" w:rsidP="00B66AAE">
            <w:pPr>
              <w:rPr>
                <w:b/>
                <w:bCs/>
                <w:sz w:val="24"/>
                <w:szCs w:val="24"/>
              </w:rPr>
            </w:pPr>
            <w:r w:rsidRPr="009C3182">
              <w:rPr>
                <w:b/>
                <w:bCs/>
                <w:sz w:val="24"/>
                <w:szCs w:val="24"/>
              </w:rPr>
              <w:t>Other gear mechanisms and transmissions</w:t>
            </w:r>
          </w:p>
          <w:p w14:paraId="1CD0929A" w14:textId="77777777" w:rsidR="00F31CE2" w:rsidRPr="009C3182" w:rsidRDefault="00F31CE2" w:rsidP="00B66AAE">
            <w:pPr>
              <w:ind w:firstLineChars="200" w:firstLine="480"/>
              <w:rPr>
                <w:sz w:val="24"/>
                <w:szCs w:val="24"/>
              </w:rPr>
            </w:pPr>
            <w:r w:rsidRPr="009C3182">
              <w:rPr>
                <w:sz w:val="24"/>
                <w:szCs w:val="24"/>
              </w:rPr>
              <w:t>7.1 Understand Describe Bevel gear transmission</w:t>
            </w:r>
          </w:p>
          <w:p w14:paraId="0894D6D2" w14:textId="77777777" w:rsidR="00F31CE2" w:rsidRPr="009C3182" w:rsidRDefault="00F31CE2" w:rsidP="00B66AAE">
            <w:pPr>
              <w:ind w:firstLineChars="200" w:firstLine="480"/>
              <w:rPr>
                <w:sz w:val="24"/>
                <w:szCs w:val="24"/>
              </w:rPr>
            </w:pPr>
            <w:r w:rsidRPr="009C3182">
              <w:rPr>
                <w:sz w:val="24"/>
                <w:szCs w:val="24"/>
              </w:rPr>
              <w:t>7.2 Understand Worm drive</w:t>
            </w:r>
          </w:p>
          <w:p w14:paraId="5101E498" w14:textId="77777777" w:rsidR="00F31CE2" w:rsidRPr="009C3182" w:rsidRDefault="00F31CE2" w:rsidP="00B66AAE">
            <w:pPr>
              <w:ind w:firstLineChars="200" w:firstLine="480"/>
              <w:rPr>
                <w:sz w:val="24"/>
                <w:szCs w:val="24"/>
              </w:rPr>
            </w:pPr>
            <w:r>
              <w:rPr>
                <w:sz w:val="24"/>
                <w:szCs w:val="24"/>
              </w:rPr>
              <w:t xml:space="preserve">7.3 </w:t>
            </w:r>
            <w:r w:rsidRPr="009C3182">
              <w:rPr>
                <w:sz w:val="24"/>
                <w:szCs w:val="24"/>
              </w:rPr>
              <w:t>Describe Structure of bevel gears, worms, and worm gears</w:t>
            </w:r>
          </w:p>
        </w:tc>
      </w:tr>
      <w:tr w:rsidR="00F31CE2" w:rsidRPr="009C3182" w14:paraId="6D9638A3" w14:textId="77777777" w:rsidTr="00B66AAE">
        <w:tc>
          <w:tcPr>
            <w:tcW w:w="500" w:type="dxa"/>
            <w:tcBorders>
              <w:top w:val="nil"/>
              <w:left w:val="nil"/>
              <w:bottom w:val="nil"/>
              <w:right w:val="nil"/>
            </w:tcBorders>
          </w:tcPr>
          <w:p w14:paraId="5E2C414F" w14:textId="77777777" w:rsidR="00F31CE2" w:rsidRPr="009C3182" w:rsidRDefault="00F31CE2" w:rsidP="00B66AAE">
            <w:pPr>
              <w:jc w:val="center"/>
              <w:rPr>
                <w:b/>
                <w:bCs/>
                <w:sz w:val="24"/>
                <w:szCs w:val="24"/>
              </w:rPr>
            </w:pPr>
            <w:r w:rsidRPr="009C3182">
              <w:rPr>
                <w:b/>
                <w:bCs/>
                <w:sz w:val="24"/>
                <w:szCs w:val="24"/>
              </w:rPr>
              <w:t>8.</w:t>
            </w:r>
          </w:p>
        </w:tc>
        <w:tc>
          <w:tcPr>
            <w:tcW w:w="7796" w:type="dxa"/>
            <w:gridSpan w:val="2"/>
            <w:tcBorders>
              <w:top w:val="nil"/>
              <w:left w:val="nil"/>
              <w:bottom w:val="nil"/>
              <w:right w:val="nil"/>
            </w:tcBorders>
          </w:tcPr>
          <w:p w14:paraId="62D24E70" w14:textId="77777777" w:rsidR="00F31CE2" w:rsidRPr="009C3182" w:rsidRDefault="00F31CE2" w:rsidP="00B66AAE">
            <w:pPr>
              <w:rPr>
                <w:b/>
                <w:bCs/>
                <w:sz w:val="24"/>
                <w:szCs w:val="24"/>
              </w:rPr>
            </w:pPr>
            <w:r w:rsidRPr="009C3182">
              <w:rPr>
                <w:b/>
                <w:bCs/>
                <w:sz w:val="24"/>
                <w:szCs w:val="24"/>
              </w:rPr>
              <w:t>Wheel Train</w:t>
            </w:r>
          </w:p>
          <w:p w14:paraId="3917F741" w14:textId="77777777" w:rsidR="00F31CE2" w:rsidRPr="009C3182" w:rsidRDefault="00F31CE2" w:rsidP="00B66AAE">
            <w:pPr>
              <w:ind w:firstLineChars="200" w:firstLine="480"/>
              <w:rPr>
                <w:sz w:val="24"/>
                <w:szCs w:val="24"/>
              </w:rPr>
            </w:pPr>
            <w:r w:rsidRPr="009C3182">
              <w:rPr>
                <w:sz w:val="24"/>
                <w:szCs w:val="24"/>
              </w:rPr>
              <w:t>8.1 Explain Fixed axle gear train</w:t>
            </w:r>
          </w:p>
          <w:p w14:paraId="677546E9" w14:textId="77777777" w:rsidR="00F31CE2" w:rsidRPr="009C3182" w:rsidRDefault="00F31CE2" w:rsidP="00B66AAE">
            <w:pPr>
              <w:ind w:firstLineChars="200" w:firstLine="480"/>
              <w:rPr>
                <w:sz w:val="24"/>
                <w:szCs w:val="24"/>
              </w:rPr>
            </w:pPr>
            <w:r>
              <w:rPr>
                <w:sz w:val="24"/>
                <w:szCs w:val="24"/>
              </w:rPr>
              <w:t xml:space="preserve">8.2 </w:t>
            </w:r>
            <w:r w:rsidRPr="009C3182">
              <w:rPr>
                <w:sz w:val="24"/>
                <w:szCs w:val="24"/>
              </w:rPr>
              <w:t>Describe Planetary gear train</w:t>
            </w:r>
          </w:p>
          <w:p w14:paraId="192E51BB" w14:textId="77777777" w:rsidR="00F31CE2" w:rsidRPr="009C3182" w:rsidRDefault="00F31CE2" w:rsidP="00B66AAE">
            <w:pPr>
              <w:ind w:firstLineChars="200" w:firstLine="480"/>
              <w:rPr>
                <w:sz w:val="24"/>
                <w:szCs w:val="24"/>
              </w:rPr>
            </w:pPr>
            <w:r>
              <w:rPr>
                <w:sz w:val="24"/>
                <w:szCs w:val="24"/>
              </w:rPr>
              <w:t>8.3</w:t>
            </w:r>
            <w:r w:rsidRPr="009C3182">
              <w:rPr>
                <w:sz w:val="24"/>
                <w:szCs w:val="24"/>
              </w:rPr>
              <w:t xml:space="preserve"> Describe Hybrid gear train</w:t>
            </w:r>
          </w:p>
          <w:p w14:paraId="21023ACB" w14:textId="77777777" w:rsidR="00F31CE2" w:rsidRPr="009C3182" w:rsidRDefault="00F31CE2" w:rsidP="00B66AAE">
            <w:pPr>
              <w:ind w:firstLineChars="200" w:firstLine="480"/>
              <w:rPr>
                <w:sz w:val="24"/>
                <w:szCs w:val="24"/>
              </w:rPr>
            </w:pPr>
            <w:r w:rsidRPr="009C3182">
              <w:rPr>
                <w:sz w:val="24"/>
                <w:szCs w:val="24"/>
              </w:rPr>
              <w:t>8.4 Explain Reducer</w:t>
            </w:r>
          </w:p>
        </w:tc>
      </w:tr>
      <w:tr w:rsidR="00F31CE2" w:rsidRPr="009C3182" w14:paraId="1A06E7C6" w14:textId="77777777" w:rsidTr="00B66AAE">
        <w:tc>
          <w:tcPr>
            <w:tcW w:w="500" w:type="dxa"/>
            <w:tcBorders>
              <w:top w:val="nil"/>
              <w:left w:val="nil"/>
              <w:bottom w:val="nil"/>
              <w:right w:val="nil"/>
            </w:tcBorders>
          </w:tcPr>
          <w:p w14:paraId="3707BC94" w14:textId="77777777" w:rsidR="00F31CE2" w:rsidRPr="009C3182" w:rsidRDefault="00F31CE2" w:rsidP="00B66AAE">
            <w:pPr>
              <w:jc w:val="center"/>
              <w:rPr>
                <w:b/>
                <w:bCs/>
                <w:sz w:val="24"/>
                <w:szCs w:val="24"/>
              </w:rPr>
            </w:pPr>
            <w:r w:rsidRPr="009C3182">
              <w:rPr>
                <w:b/>
                <w:bCs/>
                <w:sz w:val="24"/>
                <w:szCs w:val="24"/>
              </w:rPr>
              <w:t>9.</w:t>
            </w:r>
          </w:p>
        </w:tc>
        <w:tc>
          <w:tcPr>
            <w:tcW w:w="7796" w:type="dxa"/>
            <w:gridSpan w:val="2"/>
            <w:tcBorders>
              <w:top w:val="nil"/>
              <w:left w:val="nil"/>
              <w:bottom w:val="nil"/>
              <w:right w:val="nil"/>
            </w:tcBorders>
          </w:tcPr>
          <w:p w14:paraId="3EDA3AE1" w14:textId="77777777" w:rsidR="00F31CE2" w:rsidRPr="009C3182" w:rsidRDefault="00F31CE2" w:rsidP="00B66AAE">
            <w:pPr>
              <w:rPr>
                <w:b/>
                <w:bCs/>
                <w:sz w:val="24"/>
                <w:szCs w:val="24"/>
              </w:rPr>
            </w:pPr>
            <w:r w:rsidRPr="009C3182">
              <w:rPr>
                <w:b/>
                <w:bCs/>
                <w:sz w:val="24"/>
                <w:szCs w:val="24"/>
              </w:rPr>
              <w:t>Belt Drive and Chain Drive</w:t>
            </w:r>
          </w:p>
          <w:p w14:paraId="55119DA8" w14:textId="77777777" w:rsidR="00F31CE2" w:rsidRPr="009C3182" w:rsidRDefault="00F31CE2" w:rsidP="00B66AAE">
            <w:pPr>
              <w:ind w:firstLineChars="200" w:firstLine="480"/>
              <w:rPr>
                <w:sz w:val="24"/>
                <w:szCs w:val="24"/>
              </w:rPr>
            </w:pPr>
            <w:r w:rsidRPr="009C3182">
              <w:rPr>
                <w:sz w:val="24"/>
                <w:szCs w:val="24"/>
              </w:rPr>
              <w:t>9.1 Describe Working principle, type and characteristics of belt drive</w:t>
            </w:r>
          </w:p>
          <w:p w14:paraId="1FDA20A8" w14:textId="77777777" w:rsidR="00F31CE2" w:rsidRPr="009C3182" w:rsidRDefault="00F31CE2" w:rsidP="00B66AAE">
            <w:pPr>
              <w:ind w:firstLineChars="200" w:firstLine="480"/>
              <w:rPr>
                <w:sz w:val="24"/>
                <w:szCs w:val="24"/>
              </w:rPr>
            </w:pPr>
            <w:r w:rsidRPr="009C3182">
              <w:rPr>
                <w:sz w:val="24"/>
                <w:szCs w:val="24"/>
              </w:rPr>
              <w:t>9.2 Understand Ordinary V-belts and V-pulleys</w:t>
            </w:r>
          </w:p>
          <w:p w14:paraId="0E2392B8" w14:textId="77777777" w:rsidR="00F31CE2" w:rsidRPr="009C3182" w:rsidRDefault="00F31CE2" w:rsidP="00B66AAE">
            <w:pPr>
              <w:ind w:firstLineChars="200" w:firstLine="480"/>
              <w:rPr>
                <w:sz w:val="24"/>
                <w:szCs w:val="24"/>
              </w:rPr>
            </w:pPr>
            <w:r w:rsidRPr="009C3182">
              <w:rPr>
                <w:sz w:val="24"/>
                <w:szCs w:val="24"/>
              </w:rPr>
              <w:t>9.3 Understand Analysis of Belt Drive Working Capacity</w:t>
            </w:r>
          </w:p>
          <w:p w14:paraId="05C04D7A" w14:textId="77777777" w:rsidR="00F31CE2" w:rsidRPr="009C3182" w:rsidRDefault="00F31CE2" w:rsidP="00B66AAE">
            <w:pPr>
              <w:ind w:firstLineChars="200" w:firstLine="480"/>
              <w:rPr>
                <w:sz w:val="24"/>
                <w:szCs w:val="24"/>
              </w:rPr>
            </w:pPr>
            <w:r w:rsidRPr="009C3182">
              <w:rPr>
                <w:sz w:val="24"/>
                <w:szCs w:val="24"/>
              </w:rPr>
              <w:t>9.4 Understand Design calculation of belt drive</w:t>
            </w:r>
          </w:p>
          <w:p w14:paraId="3D68F060" w14:textId="77777777" w:rsidR="00F31CE2" w:rsidRPr="009C3182" w:rsidRDefault="00F31CE2" w:rsidP="00B66AAE">
            <w:pPr>
              <w:ind w:firstLineChars="200" w:firstLine="480"/>
              <w:rPr>
                <w:sz w:val="24"/>
                <w:szCs w:val="24"/>
              </w:rPr>
            </w:pPr>
            <w:r w:rsidRPr="009C3182">
              <w:rPr>
                <w:sz w:val="24"/>
                <w:szCs w:val="24"/>
              </w:rPr>
              <w:t>9.5 Understand Tensioning, installation and maintenance of belt drive</w:t>
            </w:r>
          </w:p>
          <w:p w14:paraId="7DDA6F68" w14:textId="77777777" w:rsidR="00F31CE2" w:rsidRPr="009C3182" w:rsidRDefault="00F31CE2" w:rsidP="00B66AAE">
            <w:pPr>
              <w:ind w:firstLineChars="200" w:firstLine="480"/>
              <w:rPr>
                <w:sz w:val="24"/>
                <w:szCs w:val="24"/>
              </w:rPr>
            </w:pPr>
            <w:r w:rsidRPr="009C3182">
              <w:rPr>
                <w:sz w:val="24"/>
                <w:szCs w:val="24"/>
              </w:rPr>
              <w:t>9.6 Understand Chain drive</w:t>
            </w:r>
          </w:p>
          <w:p w14:paraId="3FF0F57F" w14:textId="77777777" w:rsidR="00F31CE2" w:rsidRPr="009C3182" w:rsidRDefault="00F31CE2" w:rsidP="00B66AAE">
            <w:pPr>
              <w:ind w:firstLineChars="200" w:firstLine="480"/>
              <w:rPr>
                <w:sz w:val="24"/>
                <w:szCs w:val="24"/>
              </w:rPr>
            </w:pPr>
            <w:r>
              <w:rPr>
                <w:sz w:val="24"/>
                <w:szCs w:val="24"/>
              </w:rPr>
              <w:t xml:space="preserve">9.7 </w:t>
            </w:r>
            <w:r w:rsidRPr="009C3182">
              <w:rPr>
                <w:sz w:val="24"/>
                <w:szCs w:val="24"/>
              </w:rPr>
              <w:t>Describe Arrangement, Tensioning, and Lubrication of Chain Drive</w:t>
            </w:r>
          </w:p>
        </w:tc>
      </w:tr>
      <w:tr w:rsidR="00F31CE2" w:rsidRPr="009C3182" w14:paraId="37FC5C8C" w14:textId="77777777" w:rsidTr="00B66AAE">
        <w:tc>
          <w:tcPr>
            <w:tcW w:w="500" w:type="dxa"/>
            <w:tcBorders>
              <w:top w:val="nil"/>
              <w:left w:val="nil"/>
              <w:bottom w:val="nil"/>
              <w:right w:val="nil"/>
            </w:tcBorders>
          </w:tcPr>
          <w:p w14:paraId="15F65A38" w14:textId="77777777" w:rsidR="00F31CE2" w:rsidRPr="009C3182" w:rsidRDefault="00F31CE2" w:rsidP="00B66AAE">
            <w:pPr>
              <w:jc w:val="center"/>
              <w:rPr>
                <w:b/>
                <w:bCs/>
                <w:sz w:val="24"/>
                <w:szCs w:val="24"/>
              </w:rPr>
            </w:pPr>
            <w:r w:rsidRPr="009C3182">
              <w:rPr>
                <w:b/>
                <w:bCs/>
                <w:sz w:val="24"/>
                <w:szCs w:val="24"/>
              </w:rPr>
              <w:t>10.</w:t>
            </w:r>
          </w:p>
        </w:tc>
        <w:tc>
          <w:tcPr>
            <w:tcW w:w="7796" w:type="dxa"/>
            <w:gridSpan w:val="2"/>
            <w:tcBorders>
              <w:top w:val="nil"/>
              <w:left w:val="nil"/>
              <w:bottom w:val="nil"/>
              <w:right w:val="nil"/>
            </w:tcBorders>
          </w:tcPr>
          <w:p w14:paraId="26EFCE2B" w14:textId="77777777" w:rsidR="00F31CE2" w:rsidRPr="009C3182" w:rsidRDefault="00F31CE2" w:rsidP="00B66AAE">
            <w:pPr>
              <w:rPr>
                <w:b/>
                <w:bCs/>
                <w:sz w:val="24"/>
                <w:szCs w:val="24"/>
              </w:rPr>
            </w:pPr>
            <w:r w:rsidRPr="009C3182">
              <w:rPr>
                <w:b/>
                <w:bCs/>
                <w:sz w:val="24"/>
                <w:szCs w:val="24"/>
              </w:rPr>
              <w:t>Connection</w:t>
            </w:r>
          </w:p>
          <w:p w14:paraId="58C50775" w14:textId="77777777" w:rsidR="00F31CE2" w:rsidRPr="009C3182" w:rsidRDefault="00F31CE2" w:rsidP="00B66AAE">
            <w:pPr>
              <w:ind w:firstLineChars="200" w:firstLine="480"/>
              <w:rPr>
                <w:sz w:val="24"/>
                <w:szCs w:val="24"/>
              </w:rPr>
            </w:pPr>
            <w:r w:rsidRPr="009C3182">
              <w:rPr>
                <w:sz w:val="24"/>
                <w:szCs w:val="24"/>
              </w:rPr>
              <w:t>10.1 Describe Overview</w:t>
            </w:r>
          </w:p>
          <w:p w14:paraId="19BC0A6B" w14:textId="77777777" w:rsidR="00F31CE2" w:rsidRPr="009C3182" w:rsidRDefault="00F31CE2" w:rsidP="00B66AAE">
            <w:pPr>
              <w:ind w:firstLineChars="200" w:firstLine="480"/>
              <w:rPr>
                <w:sz w:val="24"/>
                <w:szCs w:val="24"/>
              </w:rPr>
            </w:pPr>
            <w:r w:rsidRPr="009C3182">
              <w:rPr>
                <w:sz w:val="24"/>
                <w:szCs w:val="24"/>
              </w:rPr>
              <w:t>10.2 Understand Thread connection</w:t>
            </w:r>
          </w:p>
          <w:p w14:paraId="5DE86876" w14:textId="77777777" w:rsidR="00F31CE2" w:rsidRPr="009C3182" w:rsidRDefault="00F31CE2" w:rsidP="00B66AAE">
            <w:pPr>
              <w:ind w:firstLineChars="200" w:firstLine="480"/>
              <w:rPr>
                <w:sz w:val="24"/>
                <w:szCs w:val="24"/>
              </w:rPr>
            </w:pPr>
            <w:r w:rsidRPr="009C3182">
              <w:rPr>
                <w:sz w:val="24"/>
                <w:szCs w:val="24"/>
              </w:rPr>
              <w:t>10.3 Explain Pin connection</w:t>
            </w:r>
          </w:p>
        </w:tc>
      </w:tr>
      <w:tr w:rsidR="00F31CE2" w:rsidRPr="009C3182" w14:paraId="0F4DDF18" w14:textId="77777777" w:rsidTr="00B66AAE">
        <w:tc>
          <w:tcPr>
            <w:tcW w:w="500" w:type="dxa"/>
            <w:tcBorders>
              <w:top w:val="nil"/>
              <w:left w:val="nil"/>
              <w:bottom w:val="nil"/>
              <w:right w:val="nil"/>
            </w:tcBorders>
          </w:tcPr>
          <w:p w14:paraId="67772CFD" w14:textId="77777777" w:rsidR="00F31CE2" w:rsidRPr="009C3182" w:rsidRDefault="00F31CE2" w:rsidP="00B66AAE">
            <w:pPr>
              <w:jc w:val="center"/>
              <w:rPr>
                <w:b/>
                <w:bCs/>
                <w:sz w:val="24"/>
                <w:szCs w:val="24"/>
              </w:rPr>
            </w:pPr>
            <w:r w:rsidRPr="009C3182">
              <w:rPr>
                <w:b/>
                <w:bCs/>
                <w:sz w:val="24"/>
                <w:szCs w:val="24"/>
              </w:rPr>
              <w:t>11.</w:t>
            </w:r>
          </w:p>
        </w:tc>
        <w:tc>
          <w:tcPr>
            <w:tcW w:w="7796" w:type="dxa"/>
            <w:gridSpan w:val="2"/>
            <w:tcBorders>
              <w:top w:val="nil"/>
              <w:left w:val="nil"/>
              <w:bottom w:val="nil"/>
              <w:right w:val="nil"/>
            </w:tcBorders>
          </w:tcPr>
          <w:p w14:paraId="6205E6B6" w14:textId="77777777" w:rsidR="00F31CE2" w:rsidRPr="009C3182" w:rsidRDefault="00F31CE2" w:rsidP="00B66AAE">
            <w:pPr>
              <w:rPr>
                <w:b/>
                <w:bCs/>
                <w:sz w:val="24"/>
                <w:szCs w:val="24"/>
              </w:rPr>
            </w:pPr>
            <w:r w:rsidRPr="009C3182">
              <w:rPr>
                <w:b/>
                <w:bCs/>
                <w:sz w:val="24"/>
                <w:szCs w:val="24"/>
              </w:rPr>
              <w:t>Selection and Design of Shafting Components</w:t>
            </w:r>
          </w:p>
          <w:p w14:paraId="1770B72D" w14:textId="77777777" w:rsidR="00F31CE2" w:rsidRPr="009C3182" w:rsidRDefault="00F31CE2" w:rsidP="00B66AAE">
            <w:pPr>
              <w:ind w:firstLineChars="200" w:firstLine="480"/>
              <w:rPr>
                <w:sz w:val="24"/>
                <w:szCs w:val="24"/>
              </w:rPr>
            </w:pPr>
            <w:r w:rsidRPr="009C3182">
              <w:rPr>
                <w:sz w:val="24"/>
                <w:szCs w:val="24"/>
              </w:rPr>
              <w:t>11.1 Describe Classification and Application of Axles</w:t>
            </w:r>
          </w:p>
          <w:p w14:paraId="5A2FF1C4" w14:textId="77777777" w:rsidR="00F31CE2" w:rsidRPr="009C3182" w:rsidRDefault="00F31CE2" w:rsidP="00B66AAE">
            <w:pPr>
              <w:ind w:firstLineChars="200" w:firstLine="480"/>
              <w:rPr>
                <w:sz w:val="24"/>
                <w:szCs w:val="24"/>
              </w:rPr>
            </w:pPr>
            <w:r w:rsidRPr="009C3182">
              <w:rPr>
                <w:sz w:val="24"/>
                <w:szCs w:val="24"/>
              </w:rPr>
              <w:t>11.2 Understand Materials and Selection of Shafts</w:t>
            </w:r>
          </w:p>
          <w:p w14:paraId="7C5AE3C9" w14:textId="77777777" w:rsidR="00F31CE2" w:rsidRPr="009C3182" w:rsidRDefault="00F31CE2" w:rsidP="00B66AAE">
            <w:pPr>
              <w:ind w:firstLineChars="200" w:firstLine="480"/>
              <w:rPr>
                <w:sz w:val="24"/>
                <w:szCs w:val="24"/>
              </w:rPr>
            </w:pPr>
            <w:r w:rsidRPr="009C3182">
              <w:rPr>
                <w:sz w:val="24"/>
                <w:szCs w:val="24"/>
              </w:rPr>
              <w:t>11.3 Understand Rolling bearings</w:t>
            </w:r>
          </w:p>
          <w:p w14:paraId="45E19253" w14:textId="77777777" w:rsidR="00F31CE2" w:rsidRPr="009C3182" w:rsidRDefault="00F31CE2" w:rsidP="00B66AAE">
            <w:pPr>
              <w:ind w:firstLineChars="200" w:firstLine="480"/>
              <w:rPr>
                <w:sz w:val="24"/>
                <w:szCs w:val="24"/>
              </w:rPr>
            </w:pPr>
            <w:r w:rsidRPr="009C3182">
              <w:rPr>
                <w:sz w:val="24"/>
                <w:szCs w:val="24"/>
              </w:rPr>
              <w:t>11.4 Understand Hub connection</w:t>
            </w:r>
          </w:p>
          <w:p w14:paraId="79B7612D" w14:textId="77777777" w:rsidR="00F31CE2" w:rsidRPr="009C3182" w:rsidRDefault="00F31CE2" w:rsidP="00B66AAE">
            <w:pPr>
              <w:ind w:firstLineChars="200" w:firstLine="480"/>
              <w:rPr>
                <w:sz w:val="24"/>
                <w:szCs w:val="24"/>
              </w:rPr>
            </w:pPr>
            <w:r w:rsidRPr="009C3182">
              <w:rPr>
                <w:sz w:val="24"/>
                <w:szCs w:val="24"/>
              </w:rPr>
              <w:t>11.5 Understand Structural Design of Shafting Components</w:t>
            </w:r>
          </w:p>
          <w:p w14:paraId="0B17F230" w14:textId="77777777" w:rsidR="00F31CE2" w:rsidRPr="009C3182" w:rsidRDefault="00F31CE2" w:rsidP="00B66AAE">
            <w:pPr>
              <w:ind w:firstLineChars="200" w:firstLine="480"/>
              <w:rPr>
                <w:sz w:val="24"/>
                <w:szCs w:val="24"/>
              </w:rPr>
            </w:pPr>
            <w:r w:rsidRPr="009C3182">
              <w:rPr>
                <w:sz w:val="24"/>
                <w:szCs w:val="24"/>
              </w:rPr>
              <w:t>11.6 Understand Combination design of shaft support</w:t>
            </w:r>
          </w:p>
          <w:p w14:paraId="30B2D236" w14:textId="77777777" w:rsidR="00F31CE2" w:rsidRPr="009C3182" w:rsidRDefault="00F31CE2" w:rsidP="00B66AAE">
            <w:pPr>
              <w:ind w:firstLineChars="200" w:firstLine="480"/>
              <w:rPr>
                <w:sz w:val="24"/>
                <w:szCs w:val="24"/>
              </w:rPr>
            </w:pPr>
            <w:r w:rsidRPr="009C3182">
              <w:rPr>
                <w:sz w:val="24"/>
                <w:szCs w:val="24"/>
              </w:rPr>
              <w:t>11.7 Understand Calculation of strength and stiffness of the shaft</w:t>
            </w:r>
          </w:p>
          <w:p w14:paraId="573732FD" w14:textId="77777777" w:rsidR="00F31CE2" w:rsidRPr="009C3182" w:rsidRDefault="00F31CE2" w:rsidP="00B66AAE">
            <w:pPr>
              <w:ind w:firstLineChars="200" w:firstLine="480"/>
              <w:rPr>
                <w:sz w:val="24"/>
                <w:szCs w:val="24"/>
              </w:rPr>
            </w:pPr>
            <w:r w:rsidRPr="009C3182">
              <w:rPr>
                <w:sz w:val="24"/>
                <w:szCs w:val="24"/>
              </w:rPr>
              <w:t>11.8 Explain Sliding bearings</w:t>
            </w:r>
          </w:p>
          <w:p w14:paraId="7BABF7C9" w14:textId="77777777" w:rsidR="00F31CE2" w:rsidRPr="009C3182" w:rsidRDefault="00F31CE2" w:rsidP="00B66AAE">
            <w:pPr>
              <w:ind w:firstLineChars="200" w:firstLine="480"/>
              <w:rPr>
                <w:sz w:val="24"/>
                <w:szCs w:val="24"/>
              </w:rPr>
            </w:pPr>
            <w:r w:rsidRPr="009C3182">
              <w:rPr>
                <w:sz w:val="24"/>
                <w:szCs w:val="24"/>
              </w:rPr>
              <w:t>11.9 Explain Lubrication and Sealing of Shafting Components</w:t>
            </w:r>
          </w:p>
        </w:tc>
      </w:tr>
      <w:tr w:rsidR="00F31CE2" w:rsidRPr="009C3182" w14:paraId="6E259315" w14:textId="77777777" w:rsidTr="00B66AAE">
        <w:tc>
          <w:tcPr>
            <w:tcW w:w="500" w:type="dxa"/>
            <w:tcBorders>
              <w:top w:val="nil"/>
              <w:left w:val="nil"/>
              <w:bottom w:val="nil"/>
              <w:right w:val="nil"/>
            </w:tcBorders>
          </w:tcPr>
          <w:p w14:paraId="397465F9" w14:textId="77777777" w:rsidR="00F31CE2" w:rsidRPr="009C3182" w:rsidRDefault="00F31CE2" w:rsidP="00B66AAE">
            <w:pPr>
              <w:jc w:val="center"/>
              <w:rPr>
                <w:b/>
                <w:bCs/>
                <w:sz w:val="24"/>
                <w:szCs w:val="24"/>
              </w:rPr>
            </w:pPr>
            <w:r w:rsidRPr="009C3182">
              <w:rPr>
                <w:b/>
                <w:bCs/>
                <w:sz w:val="24"/>
                <w:szCs w:val="24"/>
              </w:rPr>
              <w:t>12.</w:t>
            </w:r>
          </w:p>
        </w:tc>
        <w:tc>
          <w:tcPr>
            <w:tcW w:w="7796" w:type="dxa"/>
            <w:gridSpan w:val="2"/>
            <w:tcBorders>
              <w:top w:val="nil"/>
              <w:left w:val="nil"/>
              <w:bottom w:val="nil"/>
              <w:right w:val="nil"/>
            </w:tcBorders>
          </w:tcPr>
          <w:p w14:paraId="4178DB85" w14:textId="77777777" w:rsidR="00F31CE2" w:rsidRPr="009C3182" w:rsidRDefault="00F31CE2" w:rsidP="00B66AAE">
            <w:pPr>
              <w:rPr>
                <w:b/>
                <w:bCs/>
                <w:sz w:val="24"/>
                <w:szCs w:val="24"/>
              </w:rPr>
            </w:pPr>
            <w:r w:rsidRPr="009C3182">
              <w:rPr>
                <w:b/>
                <w:bCs/>
                <w:sz w:val="24"/>
                <w:szCs w:val="24"/>
              </w:rPr>
              <w:t>Couplings, Clutches, and Brakes</w:t>
            </w:r>
          </w:p>
          <w:p w14:paraId="548A63E4" w14:textId="77777777" w:rsidR="00F31CE2" w:rsidRPr="009C3182" w:rsidRDefault="00F31CE2" w:rsidP="00B66AAE">
            <w:pPr>
              <w:ind w:firstLineChars="200" w:firstLine="480"/>
              <w:rPr>
                <w:sz w:val="24"/>
                <w:szCs w:val="24"/>
              </w:rPr>
            </w:pPr>
            <w:r w:rsidRPr="009C3182">
              <w:rPr>
                <w:sz w:val="24"/>
                <w:szCs w:val="24"/>
              </w:rPr>
              <w:t>12.1 Describe Couplings</w:t>
            </w:r>
          </w:p>
          <w:p w14:paraId="5C271537" w14:textId="77777777" w:rsidR="00F31CE2" w:rsidRPr="009C3182" w:rsidRDefault="00F31CE2" w:rsidP="00B66AAE">
            <w:pPr>
              <w:ind w:firstLineChars="200" w:firstLine="480"/>
              <w:rPr>
                <w:sz w:val="24"/>
                <w:szCs w:val="24"/>
              </w:rPr>
            </w:pPr>
            <w:r w:rsidRPr="009C3182">
              <w:rPr>
                <w:sz w:val="24"/>
                <w:szCs w:val="24"/>
              </w:rPr>
              <w:t>12.2 Understand Selection of Couplings</w:t>
            </w:r>
          </w:p>
          <w:p w14:paraId="6265D4B1" w14:textId="77777777" w:rsidR="00F31CE2" w:rsidRPr="009C3182" w:rsidRDefault="00F31CE2" w:rsidP="00B66AAE">
            <w:pPr>
              <w:ind w:firstLineChars="200" w:firstLine="480"/>
              <w:rPr>
                <w:sz w:val="24"/>
                <w:szCs w:val="24"/>
              </w:rPr>
            </w:pPr>
            <w:r w:rsidRPr="009C3182">
              <w:rPr>
                <w:sz w:val="24"/>
                <w:szCs w:val="24"/>
              </w:rPr>
              <w:t>12.3 Understand Clutch</w:t>
            </w:r>
          </w:p>
          <w:p w14:paraId="779D71D9" w14:textId="77777777" w:rsidR="00F31CE2" w:rsidRPr="009C3182" w:rsidRDefault="00F31CE2" w:rsidP="00B66AAE">
            <w:pPr>
              <w:ind w:firstLineChars="200" w:firstLine="480"/>
              <w:rPr>
                <w:sz w:val="24"/>
                <w:szCs w:val="24"/>
              </w:rPr>
            </w:pPr>
            <w:r>
              <w:rPr>
                <w:sz w:val="24"/>
                <w:szCs w:val="24"/>
              </w:rPr>
              <w:t xml:space="preserve">12.4 </w:t>
            </w:r>
            <w:r w:rsidRPr="009C3182">
              <w:rPr>
                <w:sz w:val="24"/>
                <w:szCs w:val="24"/>
              </w:rPr>
              <w:t>Describe Brakes</w:t>
            </w:r>
          </w:p>
        </w:tc>
      </w:tr>
    </w:tbl>
    <w:p w14:paraId="32887335" w14:textId="77777777" w:rsidR="00F31CE2" w:rsidRPr="009C3182" w:rsidRDefault="00F31CE2" w:rsidP="00F31CE2">
      <w:pPr>
        <w:rPr>
          <w:rFonts w:ascii="Times New Roman" w:hAnsi="Times New Roman" w:cs="Times New Roman"/>
          <w:sz w:val="24"/>
          <w:szCs w:val="24"/>
        </w:rPr>
      </w:pPr>
    </w:p>
    <w:p w14:paraId="37B8855B" w14:textId="77777777" w:rsidR="00F31CE2" w:rsidRPr="009C3182" w:rsidRDefault="00F31CE2" w:rsidP="00F31CE2">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2"/>
        <w:gridCol w:w="6084"/>
      </w:tblGrid>
      <w:tr w:rsidR="00F31CE2" w:rsidRPr="009C3182" w14:paraId="78059398" w14:textId="77777777" w:rsidTr="00B66AAE">
        <w:tc>
          <w:tcPr>
            <w:tcW w:w="2212" w:type="dxa"/>
          </w:tcPr>
          <w:p w14:paraId="3CE0CA60" w14:textId="77777777" w:rsidR="00F31CE2" w:rsidRPr="009C3182" w:rsidRDefault="00F31CE2" w:rsidP="00B66AAE">
            <w:pPr>
              <w:jc w:val="center"/>
              <w:rPr>
                <w:b/>
                <w:bCs/>
                <w:sz w:val="24"/>
                <w:szCs w:val="24"/>
              </w:rPr>
            </w:pPr>
            <w:r>
              <w:rPr>
                <w:b/>
                <w:bCs/>
                <w:sz w:val="24"/>
                <w:szCs w:val="24"/>
              </w:rPr>
              <w:t>MMAT342</w:t>
            </w:r>
          </w:p>
        </w:tc>
        <w:tc>
          <w:tcPr>
            <w:tcW w:w="6084" w:type="dxa"/>
          </w:tcPr>
          <w:p w14:paraId="16C0A84F" w14:textId="77777777" w:rsidR="00F31CE2" w:rsidRPr="009C3182" w:rsidRDefault="00F31CE2" w:rsidP="00B66AAE">
            <w:pPr>
              <w:ind w:firstLineChars="400" w:firstLine="964"/>
              <w:rPr>
                <w:b/>
                <w:bCs/>
                <w:sz w:val="24"/>
                <w:szCs w:val="24"/>
              </w:rPr>
            </w:pPr>
            <w:r w:rsidRPr="009C3182">
              <w:rPr>
                <w:b/>
                <w:bCs/>
                <w:sz w:val="24"/>
                <w:szCs w:val="24"/>
              </w:rPr>
              <w:t>Fundamentals of Mechanical Design</w:t>
            </w:r>
          </w:p>
        </w:tc>
      </w:tr>
      <w:tr w:rsidR="00F31CE2" w:rsidRPr="009C3182" w14:paraId="4EEC6734" w14:textId="77777777" w:rsidTr="00B66AAE">
        <w:tc>
          <w:tcPr>
            <w:tcW w:w="8296" w:type="dxa"/>
            <w:gridSpan w:val="2"/>
          </w:tcPr>
          <w:p w14:paraId="08FC3791" w14:textId="77777777" w:rsidR="00F31CE2" w:rsidRPr="009C3182" w:rsidRDefault="00F31CE2" w:rsidP="00B66AAE">
            <w:pPr>
              <w:rPr>
                <w:b/>
                <w:bCs/>
                <w:sz w:val="24"/>
                <w:szCs w:val="24"/>
              </w:rPr>
            </w:pPr>
            <w:r w:rsidRPr="009C3182">
              <w:rPr>
                <w:b/>
                <w:bCs/>
                <w:sz w:val="24"/>
                <w:szCs w:val="24"/>
              </w:rPr>
              <w:t>List of Practical</w:t>
            </w:r>
          </w:p>
        </w:tc>
      </w:tr>
    </w:tbl>
    <w:p w14:paraId="5E401233" w14:textId="77777777" w:rsidR="00F31CE2" w:rsidRPr="009C3182" w:rsidRDefault="00F31CE2" w:rsidP="00F31CE2">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
        <w:gridCol w:w="1877"/>
        <w:gridCol w:w="524"/>
        <w:gridCol w:w="4403"/>
        <w:gridCol w:w="198"/>
        <w:gridCol w:w="290"/>
        <w:gridCol w:w="432"/>
        <w:gridCol w:w="121"/>
        <w:gridCol w:w="945"/>
      </w:tblGrid>
      <w:tr w:rsidR="00F31CE2" w:rsidRPr="009C3182" w14:paraId="785E468A" w14:textId="77777777" w:rsidTr="00F32AF0">
        <w:trPr>
          <w:gridAfter w:val="1"/>
          <w:wAfter w:w="945" w:type="dxa"/>
          <w:trHeight w:val="334"/>
        </w:trPr>
        <w:tc>
          <w:tcPr>
            <w:tcW w:w="554" w:type="dxa"/>
            <w:tcBorders>
              <w:tl2br w:val="nil"/>
              <w:tr2bl w:val="nil"/>
            </w:tcBorders>
          </w:tcPr>
          <w:p w14:paraId="5B072656" w14:textId="77777777" w:rsidR="00F31CE2" w:rsidRPr="009C3182" w:rsidRDefault="00F31CE2" w:rsidP="00B66AAE">
            <w:pPr>
              <w:jc w:val="center"/>
              <w:rPr>
                <w:b/>
                <w:bCs/>
                <w:sz w:val="24"/>
                <w:szCs w:val="24"/>
              </w:rPr>
            </w:pPr>
            <w:r w:rsidRPr="009C3182">
              <w:rPr>
                <w:b/>
                <w:bCs/>
                <w:sz w:val="24"/>
                <w:szCs w:val="24"/>
              </w:rPr>
              <w:t>1.</w:t>
            </w:r>
          </w:p>
        </w:tc>
        <w:tc>
          <w:tcPr>
            <w:tcW w:w="7002" w:type="dxa"/>
            <w:gridSpan w:val="4"/>
            <w:tcBorders>
              <w:tl2br w:val="nil"/>
              <w:tr2bl w:val="nil"/>
            </w:tcBorders>
          </w:tcPr>
          <w:p w14:paraId="3C569C17" w14:textId="77777777" w:rsidR="00F31CE2" w:rsidRPr="009C3182" w:rsidRDefault="00F31CE2" w:rsidP="00B66AAE">
            <w:pPr>
              <w:rPr>
                <w:b/>
                <w:bCs/>
                <w:sz w:val="24"/>
                <w:szCs w:val="24"/>
              </w:rPr>
            </w:pPr>
            <w:r w:rsidRPr="009C3182">
              <w:rPr>
                <w:b/>
                <w:bCs/>
                <w:sz w:val="24"/>
                <w:szCs w:val="24"/>
              </w:rPr>
              <w:t>1. Mechanism motion diagram mapping experiment</w:t>
            </w:r>
          </w:p>
          <w:p w14:paraId="61AEF8F1" w14:textId="77777777" w:rsidR="00F31CE2" w:rsidRPr="009C3182" w:rsidRDefault="00F31CE2" w:rsidP="00B66AAE">
            <w:pPr>
              <w:rPr>
                <w:sz w:val="24"/>
                <w:szCs w:val="24"/>
              </w:rPr>
            </w:pPr>
            <w:r w:rsidRPr="009C3182">
              <w:rPr>
                <w:sz w:val="24"/>
                <w:szCs w:val="24"/>
              </w:rPr>
              <w:t>1.1 Experimental Purpose</w:t>
            </w:r>
          </w:p>
          <w:p w14:paraId="1091268C" w14:textId="77777777" w:rsidR="00F31CE2" w:rsidRPr="009C3182" w:rsidRDefault="00F31CE2" w:rsidP="00B66AAE">
            <w:pPr>
              <w:rPr>
                <w:sz w:val="24"/>
                <w:szCs w:val="24"/>
              </w:rPr>
            </w:pPr>
            <w:r w:rsidRPr="009C3182">
              <w:rPr>
                <w:sz w:val="24"/>
                <w:szCs w:val="24"/>
              </w:rPr>
              <w:t>1.2 Experimental Equipment and Tools</w:t>
            </w:r>
          </w:p>
          <w:p w14:paraId="2B80790A" w14:textId="77777777" w:rsidR="00F31CE2" w:rsidRPr="009C3182" w:rsidRDefault="00F31CE2" w:rsidP="00B66AAE">
            <w:pPr>
              <w:rPr>
                <w:sz w:val="24"/>
                <w:szCs w:val="24"/>
              </w:rPr>
            </w:pPr>
            <w:r w:rsidRPr="009C3182">
              <w:rPr>
                <w:sz w:val="24"/>
                <w:szCs w:val="24"/>
              </w:rPr>
              <w:t>1.3 Experimental Principles</w:t>
            </w:r>
          </w:p>
          <w:p w14:paraId="7AB0469A" w14:textId="77777777" w:rsidR="00F31CE2" w:rsidRPr="009C3182" w:rsidRDefault="00F31CE2" w:rsidP="00B66AAE">
            <w:pPr>
              <w:rPr>
                <w:sz w:val="24"/>
                <w:szCs w:val="24"/>
              </w:rPr>
            </w:pPr>
            <w:r w:rsidRPr="009C3182">
              <w:rPr>
                <w:sz w:val="24"/>
                <w:szCs w:val="24"/>
              </w:rPr>
              <w:t>1.4 Experimental Content and Steps</w:t>
            </w:r>
          </w:p>
          <w:p w14:paraId="57917735" w14:textId="77777777" w:rsidR="00F31CE2" w:rsidRPr="009C3182" w:rsidRDefault="00F31CE2" w:rsidP="00B66AAE">
            <w:pPr>
              <w:rPr>
                <w:b/>
                <w:bCs/>
                <w:sz w:val="24"/>
                <w:szCs w:val="24"/>
              </w:rPr>
            </w:pPr>
            <w:r w:rsidRPr="009C3182">
              <w:rPr>
                <w:sz w:val="24"/>
                <w:szCs w:val="24"/>
              </w:rPr>
              <w:t>1.5 Experimental requirements</w:t>
            </w:r>
          </w:p>
        </w:tc>
        <w:tc>
          <w:tcPr>
            <w:tcW w:w="843" w:type="dxa"/>
            <w:gridSpan w:val="3"/>
            <w:tcBorders>
              <w:tl2br w:val="nil"/>
              <w:tr2bl w:val="nil"/>
            </w:tcBorders>
          </w:tcPr>
          <w:p w14:paraId="02971070" w14:textId="77777777" w:rsidR="00F31CE2" w:rsidRPr="009C3182" w:rsidRDefault="00F31CE2" w:rsidP="00B66AAE">
            <w:pPr>
              <w:rPr>
                <w:b/>
                <w:bCs/>
                <w:sz w:val="24"/>
                <w:szCs w:val="24"/>
              </w:rPr>
            </w:pPr>
            <w:r w:rsidRPr="009C3182">
              <w:rPr>
                <w:b/>
                <w:bCs/>
                <w:sz w:val="24"/>
                <w:szCs w:val="24"/>
              </w:rPr>
              <w:t>16Hrs</w:t>
            </w:r>
          </w:p>
        </w:tc>
      </w:tr>
      <w:tr w:rsidR="00F31CE2" w:rsidRPr="009C3182" w14:paraId="37EBC668" w14:textId="77777777" w:rsidTr="00F32AF0">
        <w:trPr>
          <w:gridAfter w:val="1"/>
          <w:wAfter w:w="945" w:type="dxa"/>
        </w:trPr>
        <w:tc>
          <w:tcPr>
            <w:tcW w:w="554" w:type="dxa"/>
            <w:tcBorders>
              <w:tl2br w:val="nil"/>
              <w:tr2bl w:val="nil"/>
            </w:tcBorders>
          </w:tcPr>
          <w:p w14:paraId="53C522A1" w14:textId="77777777" w:rsidR="00F31CE2" w:rsidRPr="009C3182" w:rsidRDefault="00F31CE2" w:rsidP="00B66AAE">
            <w:pPr>
              <w:jc w:val="center"/>
              <w:rPr>
                <w:b/>
                <w:bCs/>
                <w:sz w:val="24"/>
                <w:szCs w:val="24"/>
              </w:rPr>
            </w:pPr>
            <w:r w:rsidRPr="009C3182">
              <w:rPr>
                <w:b/>
                <w:bCs/>
                <w:sz w:val="24"/>
                <w:szCs w:val="24"/>
              </w:rPr>
              <w:t>2.</w:t>
            </w:r>
          </w:p>
        </w:tc>
        <w:tc>
          <w:tcPr>
            <w:tcW w:w="7002" w:type="dxa"/>
            <w:gridSpan w:val="4"/>
            <w:tcBorders>
              <w:tl2br w:val="nil"/>
              <w:tr2bl w:val="nil"/>
            </w:tcBorders>
          </w:tcPr>
          <w:p w14:paraId="4CCE6D0E" w14:textId="77777777" w:rsidR="00F31CE2" w:rsidRPr="009C3182" w:rsidRDefault="00F31CE2" w:rsidP="00B66AAE">
            <w:pPr>
              <w:rPr>
                <w:b/>
                <w:bCs/>
                <w:sz w:val="24"/>
                <w:szCs w:val="24"/>
              </w:rPr>
            </w:pPr>
            <w:r w:rsidRPr="009C3182">
              <w:rPr>
                <w:b/>
                <w:bCs/>
                <w:sz w:val="24"/>
                <w:szCs w:val="24"/>
              </w:rPr>
              <w:t>2. Experiment on Gear Generation Principle</w:t>
            </w:r>
          </w:p>
          <w:p w14:paraId="263A8183" w14:textId="77777777" w:rsidR="00F31CE2" w:rsidRPr="009C3182" w:rsidRDefault="00F31CE2" w:rsidP="00B66AAE">
            <w:pPr>
              <w:rPr>
                <w:sz w:val="24"/>
                <w:szCs w:val="24"/>
              </w:rPr>
            </w:pPr>
            <w:r w:rsidRPr="009C3182">
              <w:rPr>
                <w:sz w:val="24"/>
                <w:szCs w:val="24"/>
              </w:rPr>
              <w:t>2.1 Experimental Purpose</w:t>
            </w:r>
          </w:p>
          <w:p w14:paraId="2D8746BF" w14:textId="77777777" w:rsidR="00F31CE2" w:rsidRPr="009C3182" w:rsidRDefault="00F31CE2" w:rsidP="00B66AAE">
            <w:pPr>
              <w:rPr>
                <w:sz w:val="24"/>
                <w:szCs w:val="24"/>
              </w:rPr>
            </w:pPr>
            <w:r w:rsidRPr="009C3182">
              <w:rPr>
                <w:sz w:val="24"/>
                <w:szCs w:val="24"/>
              </w:rPr>
              <w:t>2.2 Experimental content</w:t>
            </w:r>
          </w:p>
          <w:p w14:paraId="39B1E428" w14:textId="77777777" w:rsidR="00F31CE2" w:rsidRPr="009C3182" w:rsidRDefault="00F31CE2" w:rsidP="00B66AAE">
            <w:pPr>
              <w:rPr>
                <w:sz w:val="24"/>
                <w:szCs w:val="24"/>
              </w:rPr>
            </w:pPr>
            <w:r w:rsidRPr="009C3182">
              <w:rPr>
                <w:sz w:val="24"/>
                <w:szCs w:val="24"/>
              </w:rPr>
              <w:t>2.3 Experimental Equipment and Tools</w:t>
            </w:r>
          </w:p>
          <w:p w14:paraId="788A930B" w14:textId="77777777" w:rsidR="00F31CE2" w:rsidRPr="009C3182" w:rsidRDefault="00F31CE2" w:rsidP="00B66AAE">
            <w:pPr>
              <w:rPr>
                <w:sz w:val="24"/>
                <w:szCs w:val="24"/>
              </w:rPr>
            </w:pPr>
            <w:r w:rsidRPr="009C3182">
              <w:rPr>
                <w:sz w:val="24"/>
                <w:szCs w:val="24"/>
              </w:rPr>
              <w:t>2.4 Experimental Principles</w:t>
            </w:r>
          </w:p>
          <w:p w14:paraId="7737F5E5" w14:textId="77777777" w:rsidR="00F31CE2" w:rsidRPr="009C3182" w:rsidRDefault="00F31CE2" w:rsidP="00B66AAE">
            <w:pPr>
              <w:rPr>
                <w:sz w:val="24"/>
                <w:szCs w:val="24"/>
              </w:rPr>
            </w:pPr>
            <w:r w:rsidRPr="009C3182">
              <w:rPr>
                <w:sz w:val="24"/>
                <w:szCs w:val="24"/>
              </w:rPr>
              <w:t>2.5 Experimental Steps</w:t>
            </w:r>
          </w:p>
          <w:p w14:paraId="38E1376C" w14:textId="77777777" w:rsidR="00F31CE2" w:rsidRPr="009C3182" w:rsidRDefault="00F31CE2" w:rsidP="00B66AAE">
            <w:pPr>
              <w:rPr>
                <w:b/>
                <w:bCs/>
                <w:sz w:val="24"/>
                <w:szCs w:val="24"/>
              </w:rPr>
            </w:pPr>
            <w:r w:rsidRPr="009C3182">
              <w:rPr>
                <w:sz w:val="24"/>
                <w:szCs w:val="24"/>
              </w:rPr>
              <w:t>2.6 Communication and Summary</w:t>
            </w:r>
          </w:p>
        </w:tc>
        <w:tc>
          <w:tcPr>
            <w:tcW w:w="843" w:type="dxa"/>
            <w:gridSpan w:val="3"/>
            <w:tcBorders>
              <w:tl2br w:val="nil"/>
              <w:tr2bl w:val="nil"/>
            </w:tcBorders>
          </w:tcPr>
          <w:p w14:paraId="3317ECFF" w14:textId="77777777" w:rsidR="00F31CE2" w:rsidRPr="009C3182" w:rsidRDefault="00F31CE2" w:rsidP="00B66AAE">
            <w:pPr>
              <w:rPr>
                <w:b/>
                <w:bCs/>
                <w:sz w:val="24"/>
                <w:szCs w:val="24"/>
              </w:rPr>
            </w:pPr>
            <w:r w:rsidRPr="009C3182">
              <w:rPr>
                <w:b/>
                <w:bCs/>
                <w:sz w:val="24"/>
                <w:szCs w:val="24"/>
              </w:rPr>
              <w:t>16Hrs</w:t>
            </w:r>
          </w:p>
        </w:tc>
      </w:tr>
      <w:tr w:rsidR="00F31CE2" w:rsidRPr="009C3182" w14:paraId="56A2CD61" w14:textId="77777777" w:rsidTr="00F32AF0">
        <w:trPr>
          <w:gridAfter w:val="1"/>
          <w:wAfter w:w="945" w:type="dxa"/>
        </w:trPr>
        <w:tc>
          <w:tcPr>
            <w:tcW w:w="554" w:type="dxa"/>
            <w:tcBorders>
              <w:tl2br w:val="nil"/>
              <w:tr2bl w:val="nil"/>
            </w:tcBorders>
          </w:tcPr>
          <w:p w14:paraId="6B276077" w14:textId="77777777" w:rsidR="00F31CE2" w:rsidRPr="009C3182" w:rsidRDefault="00F31CE2" w:rsidP="00B66AAE">
            <w:pPr>
              <w:jc w:val="center"/>
              <w:rPr>
                <w:b/>
                <w:bCs/>
                <w:sz w:val="24"/>
                <w:szCs w:val="24"/>
              </w:rPr>
            </w:pPr>
            <w:r w:rsidRPr="009C3182">
              <w:rPr>
                <w:b/>
                <w:bCs/>
                <w:sz w:val="24"/>
                <w:szCs w:val="24"/>
              </w:rPr>
              <w:t>3.</w:t>
            </w:r>
          </w:p>
        </w:tc>
        <w:tc>
          <w:tcPr>
            <w:tcW w:w="7002" w:type="dxa"/>
            <w:gridSpan w:val="4"/>
            <w:tcBorders>
              <w:tl2br w:val="nil"/>
              <w:tr2bl w:val="nil"/>
            </w:tcBorders>
          </w:tcPr>
          <w:p w14:paraId="60ACA984" w14:textId="77777777" w:rsidR="00F31CE2" w:rsidRPr="009C3182" w:rsidRDefault="00F31CE2" w:rsidP="00B66AAE">
            <w:pPr>
              <w:rPr>
                <w:b/>
                <w:bCs/>
                <w:sz w:val="24"/>
                <w:szCs w:val="24"/>
              </w:rPr>
            </w:pPr>
            <w:r w:rsidRPr="009C3182">
              <w:rPr>
                <w:b/>
                <w:bCs/>
                <w:sz w:val="24"/>
                <w:szCs w:val="24"/>
              </w:rPr>
              <w:t>3. Belt transmission experiment</w:t>
            </w:r>
          </w:p>
          <w:p w14:paraId="5AF0298F" w14:textId="77777777" w:rsidR="00F31CE2" w:rsidRPr="009C3182" w:rsidRDefault="00F31CE2" w:rsidP="00B66AAE">
            <w:pPr>
              <w:rPr>
                <w:sz w:val="24"/>
                <w:szCs w:val="24"/>
              </w:rPr>
            </w:pPr>
            <w:r w:rsidRPr="009C3182">
              <w:rPr>
                <w:sz w:val="24"/>
                <w:szCs w:val="24"/>
              </w:rPr>
              <w:t>3.1 Experimental Purpose</w:t>
            </w:r>
          </w:p>
          <w:p w14:paraId="4A772F69" w14:textId="77777777" w:rsidR="00F31CE2" w:rsidRPr="009C3182" w:rsidRDefault="00F31CE2" w:rsidP="00B66AAE">
            <w:pPr>
              <w:rPr>
                <w:sz w:val="24"/>
                <w:szCs w:val="24"/>
              </w:rPr>
            </w:pPr>
            <w:r w:rsidRPr="009C3182">
              <w:rPr>
                <w:sz w:val="24"/>
                <w:szCs w:val="24"/>
              </w:rPr>
              <w:t>3.2 Experimental content</w:t>
            </w:r>
          </w:p>
          <w:p w14:paraId="5962AE87" w14:textId="77777777" w:rsidR="00F31CE2" w:rsidRPr="009C3182" w:rsidRDefault="00F31CE2" w:rsidP="00B66AAE">
            <w:pPr>
              <w:rPr>
                <w:sz w:val="24"/>
                <w:szCs w:val="24"/>
              </w:rPr>
            </w:pPr>
            <w:r w:rsidRPr="009C3182">
              <w:rPr>
                <w:sz w:val="24"/>
                <w:szCs w:val="24"/>
              </w:rPr>
              <w:t>3.3 Experimental equipment</w:t>
            </w:r>
          </w:p>
          <w:p w14:paraId="39CE53A6" w14:textId="77777777" w:rsidR="00F31CE2" w:rsidRPr="009C3182" w:rsidRDefault="00F31CE2" w:rsidP="00B66AAE">
            <w:pPr>
              <w:rPr>
                <w:sz w:val="24"/>
                <w:szCs w:val="24"/>
              </w:rPr>
            </w:pPr>
            <w:r w:rsidRPr="009C3182">
              <w:rPr>
                <w:sz w:val="24"/>
                <w:szCs w:val="24"/>
              </w:rPr>
              <w:t>3.4 Working principle</w:t>
            </w:r>
          </w:p>
          <w:p w14:paraId="3B6BE2A5" w14:textId="77777777" w:rsidR="00F31CE2" w:rsidRPr="009C3182" w:rsidRDefault="00F31CE2" w:rsidP="00B66AAE">
            <w:pPr>
              <w:rPr>
                <w:sz w:val="24"/>
                <w:szCs w:val="24"/>
              </w:rPr>
            </w:pPr>
            <w:r w:rsidRPr="009C3182">
              <w:rPr>
                <w:sz w:val="24"/>
                <w:szCs w:val="24"/>
              </w:rPr>
              <w:t>3.5 Experimental Steps</w:t>
            </w:r>
          </w:p>
          <w:p w14:paraId="34E29787" w14:textId="77777777" w:rsidR="00F31CE2" w:rsidRPr="009C3182" w:rsidRDefault="00F31CE2" w:rsidP="00B66AAE">
            <w:pPr>
              <w:rPr>
                <w:sz w:val="24"/>
                <w:szCs w:val="24"/>
              </w:rPr>
            </w:pPr>
            <w:r w:rsidRPr="009C3182">
              <w:rPr>
                <w:sz w:val="24"/>
                <w:szCs w:val="24"/>
              </w:rPr>
              <w:t>3.6 Draw slip rate curve and efficiency curve</w:t>
            </w:r>
          </w:p>
        </w:tc>
        <w:tc>
          <w:tcPr>
            <w:tcW w:w="843" w:type="dxa"/>
            <w:gridSpan w:val="3"/>
            <w:tcBorders>
              <w:tl2br w:val="nil"/>
              <w:tr2bl w:val="nil"/>
            </w:tcBorders>
          </w:tcPr>
          <w:p w14:paraId="73DBE9BC" w14:textId="77777777" w:rsidR="00F31CE2" w:rsidRPr="009C3182" w:rsidRDefault="00F31CE2" w:rsidP="00B66AAE">
            <w:pPr>
              <w:rPr>
                <w:sz w:val="24"/>
                <w:szCs w:val="24"/>
              </w:rPr>
            </w:pPr>
            <w:r w:rsidRPr="009C3182">
              <w:rPr>
                <w:b/>
                <w:bCs/>
                <w:sz w:val="24"/>
                <w:szCs w:val="24"/>
              </w:rPr>
              <w:t>16Hrs</w:t>
            </w:r>
          </w:p>
        </w:tc>
      </w:tr>
      <w:tr w:rsidR="00F31CE2" w:rsidRPr="009C3182" w14:paraId="70D83967" w14:textId="77777777" w:rsidTr="00F32AF0">
        <w:trPr>
          <w:gridAfter w:val="1"/>
          <w:wAfter w:w="945" w:type="dxa"/>
        </w:trPr>
        <w:tc>
          <w:tcPr>
            <w:tcW w:w="554" w:type="dxa"/>
            <w:tcBorders>
              <w:tl2br w:val="nil"/>
              <w:tr2bl w:val="nil"/>
            </w:tcBorders>
          </w:tcPr>
          <w:p w14:paraId="3EADD449" w14:textId="77777777" w:rsidR="00F31CE2" w:rsidRPr="009C3182" w:rsidRDefault="00F31CE2" w:rsidP="00B66AAE">
            <w:pPr>
              <w:jc w:val="center"/>
              <w:rPr>
                <w:b/>
                <w:bCs/>
                <w:sz w:val="24"/>
                <w:szCs w:val="24"/>
              </w:rPr>
            </w:pPr>
            <w:r w:rsidRPr="009C3182">
              <w:rPr>
                <w:b/>
                <w:bCs/>
                <w:sz w:val="24"/>
                <w:szCs w:val="24"/>
              </w:rPr>
              <w:t>4.</w:t>
            </w:r>
          </w:p>
        </w:tc>
        <w:tc>
          <w:tcPr>
            <w:tcW w:w="7002" w:type="dxa"/>
            <w:gridSpan w:val="4"/>
            <w:tcBorders>
              <w:tl2br w:val="nil"/>
              <w:tr2bl w:val="nil"/>
            </w:tcBorders>
          </w:tcPr>
          <w:p w14:paraId="2DB5CA64" w14:textId="77777777" w:rsidR="00F31CE2" w:rsidRPr="009C3182" w:rsidRDefault="00F31CE2" w:rsidP="00B66AAE">
            <w:pPr>
              <w:rPr>
                <w:b/>
                <w:bCs/>
                <w:sz w:val="24"/>
                <w:szCs w:val="24"/>
              </w:rPr>
            </w:pPr>
            <w:r w:rsidRPr="009C3182">
              <w:rPr>
                <w:b/>
                <w:bCs/>
                <w:sz w:val="24"/>
                <w:szCs w:val="24"/>
              </w:rPr>
              <w:t>4. Experimental design and analysis of shaft system structure</w:t>
            </w:r>
          </w:p>
          <w:p w14:paraId="322217F3" w14:textId="77777777" w:rsidR="00F31CE2" w:rsidRPr="009C3182" w:rsidRDefault="00F31CE2" w:rsidP="00B66AAE">
            <w:pPr>
              <w:rPr>
                <w:sz w:val="24"/>
                <w:szCs w:val="24"/>
              </w:rPr>
            </w:pPr>
            <w:r w:rsidRPr="009C3182">
              <w:rPr>
                <w:sz w:val="24"/>
                <w:szCs w:val="24"/>
              </w:rPr>
              <w:t>4.1 Experimental Purpose</w:t>
            </w:r>
          </w:p>
          <w:p w14:paraId="60FD92E7" w14:textId="77777777" w:rsidR="00F31CE2" w:rsidRPr="009C3182" w:rsidRDefault="00F31CE2" w:rsidP="00B66AAE">
            <w:pPr>
              <w:rPr>
                <w:sz w:val="24"/>
                <w:szCs w:val="24"/>
              </w:rPr>
            </w:pPr>
            <w:r w:rsidRPr="009C3182">
              <w:rPr>
                <w:sz w:val="24"/>
                <w:szCs w:val="24"/>
              </w:rPr>
              <w:t>4.2 Preview content and preparation</w:t>
            </w:r>
          </w:p>
          <w:p w14:paraId="7AF988A6" w14:textId="77777777" w:rsidR="00F31CE2" w:rsidRPr="009C3182" w:rsidRDefault="00F31CE2" w:rsidP="00B66AAE">
            <w:pPr>
              <w:rPr>
                <w:sz w:val="24"/>
                <w:szCs w:val="24"/>
              </w:rPr>
            </w:pPr>
            <w:r w:rsidRPr="009C3182">
              <w:rPr>
                <w:sz w:val="24"/>
                <w:szCs w:val="24"/>
              </w:rPr>
              <w:t>4.3 Experimental equipment</w:t>
            </w:r>
          </w:p>
          <w:p w14:paraId="51FC3540" w14:textId="77777777" w:rsidR="00F31CE2" w:rsidRPr="009C3182" w:rsidRDefault="00F31CE2" w:rsidP="00B66AAE">
            <w:pPr>
              <w:rPr>
                <w:sz w:val="24"/>
                <w:szCs w:val="24"/>
              </w:rPr>
            </w:pPr>
            <w:r w:rsidRPr="009C3182">
              <w:rPr>
                <w:sz w:val="24"/>
                <w:szCs w:val="24"/>
              </w:rPr>
              <w:t>4.4 Experimental content</w:t>
            </w:r>
          </w:p>
          <w:p w14:paraId="5393B649" w14:textId="77777777" w:rsidR="00F31CE2" w:rsidRPr="009C3182" w:rsidRDefault="00F31CE2" w:rsidP="00B66AAE">
            <w:pPr>
              <w:rPr>
                <w:sz w:val="24"/>
                <w:szCs w:val="24"/>
              </w:rPr>
            </w:pPr>
            <w:r w:rsidRPr="009C3182">
              <w:rPr>
                <w:sz w:val="24"/>
                <w:szCs w:val="24"/>
              </w:rPr>
              <w:t>4.5 Experimental Steps</w:t>
            </w:r>
          </w:p>
          <w:p w14:paraId="64C4E6C8" w14:textId="77777777" w:rsidR="00F31CE2" w:rsidRPr="009C3182" w:rsidRDefault="00F31CE2" w:rsidP="00B66AAE">
            <w:pPr>
              <w:rPr>
                <w:sz w:val="24"/>
                <w:szCs w:val="24"/>
              </w:rPr>
            </w:pPr>
            <w:r w:rsidRPr="009C3182">
              <w:rPr>
                <w:sz w:val="24"/>
                <w:szCs w:val="24"/>
              </w:rPr>
              <w:t>4.6 Common Bearing Fixation and Shafting Configuration Methods</w:t>
            </w:r>
          </w:p>
        </w:tc>
        <w:tc>
          <w:tcPr>
            <w:tcW w:w="843" w:type="dxa"/>
            <w:gridSpan w:val="3"/>
            <w:tcBorders>
              <w:tl2br w:val="nil"/>
              <w:tr2bl w:val="nil"/>
            </w:tcBorders>
          </w:tcPr>
          <w:p w14:paraId="70D685CF" w14:textId="77777777" w:rsidR="00F31CE2" w:rsidRPr="009C3182" w:rsidRDefault="00F31CE2" w:rsidP="00B66AAE">
            <w:pPr>
              <w:rPr>
                <w:b/>
                <w:bCs/>
                <w:sz w:val="24"/>
                <w:szCs w:val="24"/>
              </w:rPr>
            </w:pPr>
            <w:r w:rsidRPr="009C3182">
              <w:rPr>
                <w:b/>
                <w:bCs/>
                <w:sz w:val="24"/>
                <w:szCs w:val="24"/>
              </w:rPr>
              <w:t>16Hrs</w:t>
            </w:r>
          </w:p>
        </w:tc>
      </w:tr>
      <w:tr w:rsidR="00F31CE2" w:rsidRPr="009C3182" w14:paraId="5450C3B8" w14:textId="77777777" w:rsidTr="00F32AF0">
        <w:trPr>
          <w:gridAfter w:val="1"/>
          <w:wAfter w:w="945" w:type="dxa"/>
        </w:trPr>
        <w:tc>
          <w:tcPr>
            <w:tcW w:w="554" w:type="dxa"/>
            <w:tcBorders>
              <w:tl2br w:val="nil"/>
              <w:tr2bl w:val="nil"/>
            </w:tcBorders>
          </w:tcPr>
          <w:p w14:paraId="321F1124" w14:textId="77777777" w:rsidR="00F31CE2" w:rsidRPr="009C3182" w:rsidRDefault="00F31CE2" w:rsidP="00B66AAE">
            <w:pPr>
              <w:jc w:val="center"/>
              <w:rPr>
                <w:b/>
                <w:bCs/>
                <w:sz w:val="24"/>
                <w:szCs w:val="24"/>
              </w:rPr>
            </w:pPr>
            <w:r w:rsidRPr="009C3182">
              <w:rPr>
                <w:b/>
                <w:bCs/>
                <w:sz w:val="24"/>
                <w:szCs w:val="24"/>
              </w:rPr>
              <w:t>5.</w:t>
            </w:r>
          </w:p>
        </w:tc>
        <w:tc>
          <w:tcPr>
            <w:tcW w:w="7002" w:type="dxa"/>
            <w:gridSpan w:val="4"/>
            <w:tcBorders>
              <w:tl2br w:val="nil"/>
              <w:tr2bl w:val="nil"/>
            </w:tcBorders>
          </w:tcPr>
          <w:p w14:paraId="6CE15B21" w14:textId="77777777" w:rsidR="00F31CE2" w:rsidRPr="009C3182" w:rsidRDefault="00F31CE2" w:rsidP="00B66AAE">
            <w:pPr>
              <w:rPr>
                <w:b/>
                <w:bCs/>
                <w:sz w:val="24"/>
                <w:szCs w:val="24"/>
              </w:rPr>
            </w:pPr>
            <w:r w:rsidRPr="009C3182">
              <w:rPr>
                <w:b/>
                <w:bCs/>
                <w:sz w:val="24"/>
                <w:szCs w:val="24"/>
              </w:rPr>
              <w:t>5. Disassembly and assembly experiment of reducer</w:t>
            </w:r>
          </w:p>
          <w:p w14:paraId="1C720504" w14:textId="77777777" w:rsidR="00F31CE2" w:rsidRPr="009C3182" w:rsidRDefault="00F31CE2" w:rsidP="00B66AAE">
            <w:pPr>
              <w:rPr>
                <w:sz w:val="24"/>
                <w:szCs w:val="24"/>
              </w:rPr>
            </w:pPr>
            <w:r w:rsidRPr="009C3182">
              <w:rPr>
                <w:sz w:val="24"/>
                <w:szCs w:val="24"/>
              </w:rPr>
              <w:t>5.1 Experimental Purpose</w:t>
            </w:r>
          </w:p>
          <w:p w14:paraId="5D372007" w14:textId="77777777" w:rsidR="00F31CE2" w:rsidRPr="009C3182" w:rsidRDefault="00F31CE2" w:rsidP="00B66AAE">
            <w:pPr>
              <w:rPr>
                <w:sz w:val="24"/>
                <w:szCs w:val="24"/>
              </w:rPr>
            </w:pPr>
            <w:r w:rsidRPr="009C3182">
              <w:rPr>
                <w:sz w:val="24"/>
                <w:szCs w:val="24"/>
              </w:rPr>
              <w:t>5.2 Experimental equipment</w:t>
            </w:r>
          </w:p>
          <w:p w14:paraId="26D48183" w14:textId="77777777" w:rsidR="00F31CE2" w:rsidRPr="009C3182" w:rsidRDefault="00F31CE2" w:rsidP="00B66AAE">
            <w:pPr>
              <w:rPr>
                <w:sz w:val="24"/>
                <w:szCs w:val="24"/>
              </w:rPr>
            </w:pPr>
            <w:r w:rsidRPr="009C3182">
              <w:rPr>
                <w:sz w:val="24"/>
                <w:szCs w:val="24"/>
              </w:rPr>
              <w:t>5.3 Experimental Tools</w:t>
            </w:r>
          </w:p>
          <w:p w14:paraId="417957AE" w14:textId="77777777" w:rsidR="00F31CE2" w:rsidRPr="009C3182" w:rsidRDefault="00F31CE2" w:rsidP="00B66AAE">
            <w:pPr>
              <w:rPr>
                <w:sz w:val="24"/>
                <w:szCs w:val="24"/>
              </w:rPr>
            </w:pPr>
            <w:r w:rsidRPr="009C3182">
              <w:rPr>
                <w:sz w:val="24"/>
                <w:szCs w:val="24"/>
              </w:rPr>
              <w:t>5.4 Experimental content</w:t>
            </w:r>
          </w:p>
          <w:p w14:paraId="672586ED" w14:textId="77777777" w:rsidR="00F31CE2" w:rsidRPr="009C3182" w:rsidRDefault="00F31CE2" w:rsidP="00B66AAE">
            <w:pPr>
              <w:rPr>
                <w:sz w:val="24"/>
                <w:szCs w:val="24"/>
              </w:rPr>
            </w:pPr>
            <w:r w:rsidRPr="009C3182">
              <w:rPr>
                <w:sz w:val="24"/>
                <w:szCs w:val="24"/>
              </w:rPr>
              <w:t>5.5 Experimental Steps</w:t>
            </w:r>
          </w:p>
        </w:tc>
        <w:tc>
          <w:tcPr>
            <w:tcW w:w="843" w:type="dxa"/>
            <w:gridSpan w:val="3"/>
            <w:tcBorders>
              <w:tl2br w:val="nil"/>
              <w:tr2bl w:val="nil"/>
            </w:tcBorders>
          </w:tcPr>
          <w:p w14:paraId="25B60E56" w14:textId="77777777" w:rsidR="00F31CE2" w:rsidRPr="009C3182" w:rsidRDefault="00F31CE2" w:rsidP="00B66AAE">
            <w:pPr>
              <w:rPr>
                <w:b/>
                <w:bCs/>
                <w:sz w:val="24"/>
                <w:szCs w:val="24"/>
              </w:rPr>
            </w:pPr>
            <w:r w:rsidRPr="009C3182">
              <w:rPr>
                <w:b/>
                <w:bCs/>
                <w:sz w:val="24"/>
                <w:szCs w:val="24"/>
              </w:rPr>
              <w:t>16Hrs</w:t>
            </w:r>
          </w:p>
        </w:tc>
      </w:tr>
      <w:tr w:rsidR="00F31CE2" w:rsidRPr="009C3182" w14:paraId="2E4D0D01" w14:textId="77777777" w:rsidTr="00F32AF0">
        <w:trPr>
          <w:gridAfter w:val="1"/>
          <w:wAfter w:w="945" w:type="dxa"/>
        </w:trPr>
        <w:tc>
          <w:tcPr>
            <w:tcW w:w="554" w:type="dxa"/>
            <w:tcBorders>
              <w:tl2br w:val="nil"/>
              <w:tr2bl w:val="nil"/>
            </w:tcBorders>
          </w:tcPr>
          <w:p w14:paraId="397158D0" w14:textId="77777777" w:rsidR="00F31CE2" w:rsidRPr="009C3182" w:rsidRDefault="00F31CE2" w:rsidP="00B66AAE">
            <w:pPr>
              <w:jc w:val="center"/>
              <w:rPr>
                <w:b/>
                <w:bCs/>
                <w:sz w:val="24"/>
                <w:szCs w:val="24"/>
              </w:rPr>
            </w:pPr>
            <w:r w:rsidRPr="009C3182">
              <w:rPr>
                <w:b/>
                <w:bCs/>
                <w:sz w:val="24"/>
                <w:szCs w:val="24"/>
              </w:rPr>
              <w:t>6.</w:t>
            </w:r>
          </w:p>
        </w:tc>
        <w:tc>
          <w:tcPr>
            <w:tcW w:w="7002" w:type="dxa"/>
            <w:gridSpan w:val="4"/>
            <w:tcBorders>
              <w:tl2br w:val="nil"/>
              <w:tr2bl w:val="nil"/>
            </w:tcBorders>
          </w:tcPr>
          <w:p w14:paraId="4C68FDC7" w14:textId="77777777" w:rsidR="00F31CE2" w:rsidRPr="009C3182" w:rsidRDefault="00F31CE2" w:rsidP="00B66AAE">
            <w:pPr>
              <w:rPr>
                <w:b/>
                <w:bCs/>
                <w:sz w:val="24"/>
                <w:szCs w:val="24"/>
              </w:rPr>
            </w:pPr>
            <w:r w:rsidRPr="009C3182">
              <w:rPr>
                <w:b/>
                <w:bCs/>
                <w:sz w:val="24"/>
                <w:szCs w:val="24"/>
              </w:rPr>
              <w:t>6. "Wisdom Fish" Creative Combination Experiment</w:t>
            </w:r>
          </w:p>
          <w:p w14:paraId="72DC8971" w14:textId="77777777" w:rsidR="00F31CE2" w:rsidRPr="009C3182" w:rsidRDefault="00F31CE2" w:rsidP="00B66AAE">
            <w:pPr>
              <w:rPr>
                <w:sz w:val="24"/>
                <w:szCs w:val="24"/>
              </w:rPr>
            </w:pPr>
            <w:r w:rsidRPr="009C3182">
              <w:rPr>
                <w:sz w:val="24"/>
                <w:szCs w:val="24"/>
              </w:rPr>
              <w:t>6.1 Experimental Purpose</w:t>
            </w:r>
          </w:p>
          <w:p w14:paraId="11919F34" w14:textId="77777777" w:rsidR="00F31CE2" w:rsidRPr="009C3182" w:rsidRDefault="00F31CE2" w:rsidP="00B66AAE">
            <w:pPr>
              <w:rPr>
                <w:sz w:val="24"/>
                <w:szCs w:val="24"/>
              </w:rPr>
            </w:pPr>
            <w:r w:rsidRPr="009C3182">
              <w:rPr>
                <w:sz w:val="24"/>
                <w:szCs w:val="24"/>
              </w:rPr>
              <w:t>6.2 Experimental requirements</w:t>
            </w:r>
          </w:p>
          <w:p w14:paraId="1A9537C7" w14:textId="77777777" w:rsidR="00F31CE2" w:rsidRPr="009C3182" w:rsidRDefault="00F31CE2" w:rsidP="00B66AAE">
            <w:pPr>
              <w:rPr>
                <w:sz w:val="24"/>
                <w:szCs w:val="24"/>
              </w:rPr>
            </w:pPr>
            <w:r w:rsidRPr="009C3182">
              <w:rPr>
                <w:sz w:val="24"/>
                <w:szCs w:val="24"/>
              </w:rPr>
              <w:t>6.3 Experimental Tasks and Arrangements</w:t>
            </w:r>
          </w:p>
          <w:p w14:paraId="6989955F" w14:textId="77777777" w:rsidR="00F31CE2" w:rsidRPr="009C3182" w:rsidRDefault="00F31CE2" w:rsidP="00B66AAE">
            <w:pPr>
              <w:rPr>
                <w:sz w:val="24"/>
                <w:szCs w:val="24"/>
              </w:rPr>
            </w:pPr>
            <w:r w:rsidRPr="009C3182">
              <w:rPr>
                <w:sz w:val="24"/>
                <w:szCs w:val="24"/>
              </w:rPr>
              <w:t>6.4 Experimental Equipment and Tools</w:t>
            </w:r>
          </w:p>
          <w:p w14:paraId="5E3453AC" w14:textId="77777777" w:rsidR="00F31CE2" w:rsidRPr="009C3182" w:rsidRDefault="00F31CE2" w:rsidP="00B66AAE">
            <w:pPr>
              <w:rPr>
                <w:sz w:val="24"/>
                <w:szCs w:val="24"/>
              </w:rPr>
            </w:pPr>
            <w:r w:rsidRPr="009C3182">
              <w:rPr>
                <w:sz w:val="24"/>
                <w:szCs w:val="24"/>
              </w:rPr>
              <w:t>6.5 Installation and connection methods of commonly used components</w:t>
            </w:r>
          </w:p>
          <w:p w14:paraId="187AD87C" w14:textId="77777777" w:rsidR="00F31CE2" w:rsidRPr="009C3182" w:rsidRDefault="00F31CE2" w:rsidP="00B66AAE">
            <w:pPr>
              <w:rPr>
                <w:sz w:val="24"/>
                <w:szCs w:val="24"/>
              </w:rPr>
            </w:pPr>
            <w:r w:rsidRPr="009C3182">
              <w:rPr>
                <w:sz w:val="24"/>
                <w:szCs w:val="24"/>
              </w:rPr>
              <w:t>6.6 Experimental Steps</w:t>
            </w:r>
          </w:p>
        </w:tc>
        <w:tc>
          <w:tcPr>
            <w:tcW w:w="843" w:type="dxa"/>
            <w:gridSpan w:val="3"/>
            <w:tcBorders>
              <w:tl2br w:val="nil"/>
              <w:tr2bl w:val="nil"/>
            </w:tcBorders>
          </w:tcPr>
          <w:p w14:paraId="3BCFCF36" w14:textId="77777777" w:rsidR="00F31CE2" w:rsidRPr="009C3182" w:rsidRDefault="00F31CE2" w:rsidP="00B66AAE">
            <w:pPr>
              <w:rPr>
                <w:b/>
                <w:bCs/>
                <w:sz w:val="24"/>
                <w:szCs w:val="24"/>
              </w:rPr>
            </w:pPr>
            <w:r w:rsidRPr="009C3182">
              <w:rPr>
                <w:b/>
                <w:bCs/>
                <w:sz w:val="24"/>
                <w:szCs w:val="24"/>
              </w:rPr>
              <w:t>16Hrs</w:t>
            </w:r>
          </w:p>
        </w:tc>
      </w:tr>
      <w:tr w:rsidR="00F32AF0" w:rsidRPr="00C638FD" w14:paraId="024B4A6C" w14:textId="77777777" w:rsidTr="00F32AF0">
        <w:trPr>
          <w:trHeight w:val="413"/>
        </w:trPr>
        <w:tc>
          <w:tcPr>
            <w:tcW w:w="2431" w:type="dxa"/>
            <w:gridSpan w:val="2"/>
          </w:tcPr>
          <w:p w14:paraId="5CF8B6A7" w14:textId="77777777" w:rsidR="00F32AF0" w:rsidRPr="00C638FD" w:rsidRDefault="00F32AF0" w:rsidP="00B66AAE">
            <w:pPr>
              <w:jc w:val="center"/>
              <w:rPr>
                <w:b/>
                <w:bCs/>
                <w:sz w:val="24"/>
                <w:szCs w:val="24"/>
              </w:rPr>
            </w:pPr>
            <w:r>
              <w:rPr>
                <w:b/>
                <w:bCs/>
                <w:sz w:val="24"/>
                <w:szCs w:val="24"/>
              </w:rPr>
              <w:lastRenderedPageBreak/>
              <w:t>MMAT352</w:t>
            </w:r>
          </w:p>
        </w:tc>
        <w:tc>
          <w:tcPr>
            <w:tcW w:w="6913" w:type="dxa"/>
            <w:gridSpan w:val="7"/>
          </w:tcPr>
          <w:p w14:paraId="4C8415F6" w14:textId="77777777" w:rsidR="00F32AF0" w:rsidRPr="00C638FD" w:rsidRDefault="00F32AF0" w:rsidP="00B66AAE">
            <w:pPr>
              <w:ind w:firstLineChars="400" w:firstLine="964"/>
              <w:rPr>
                <w:b/>
                <w:bCs/>
                <w:sz w:val="24"/>
                <w:szCs w:val="24"/>
              </w:rPr>
            </w:pPr>
            <w:r w:rsidRPr="00C638FD">
              <w:rPr>
                <w:b/>
                <w:bCs/>
                <w:sz w:val="24"/>
                <w:szCs w:val="24"/>
              </w:rPr>
              <w:t>Tooling design</w:t>
            </w:r>
          </w:p>
        </w:tc>
      </w:tr>
      <w:tr w:rsidR="00F32AF0" w:rsidRPr="00C638FD" w14:paraId="6174C12F" w14:textId="77777777" w:rsidTr="00F32AF0">
        <w:trPr>
          <w:trHeight w:val="604"/>
        </w:trPr>
        <w:tc>
          <w:tcPr>
            <w:tcW w:w="2431" w:type="dxa"/>
            <w:gridSpan w:val="2"/>
          </w:tcPr>
          <w:p w14:paraId="1D72D2B9" w14:textId="77777777" w:rsidR="00F32AF0" w:rsidRPr="00C638FD" w:rsidRDefault="00F32AF0" w:rsidP="00B66AAE">
            <w:pPr>
              <w:rPr>
                <w:b/>
                <w:bCs/>
                <w:sz w:val="24"/>
                <w:szCs w:val="24"/>
              </w:rPr>
            </w:pPr>
            <w:r w:rsidRPr="00C638FD">
              <w:rPr>
                <w:b/>
                <w:bCs/>
                <w:sz w:val="24"/>
                <w:szCs w:val="24"/>
              </w:rPr>
              <w:t>Total Contact Hours</w:t>
            </w:r>
          </w:p>
        </w:tc>
        <w:tc>
          <w:tcPr>
            <w:tcW w:w="524" w:type="dxa"/>
          </w:tcPr>
          <w:p w14:paraId="590AD39B" w14:textId="77777777" w:rsidR="00F32AF0" w:rsidRPr="00C638FD" w:rsidRDefault="00F32AF0" w:rsidP="00B66AAE">
            <w:pPr>
              <w:rPr>
                <w:sz w:val="24"/>
                <w:szCs w:val="24"/>
              </w:rPr>
            </w:pPr>
          </w:p>
        </w:tc>
        <w:tc>
          <w:tcPr>
            <w:tcW w:w="4403" w:type="dxa"/>
          </w:tcPr>
          <w:p w14:paraId="0F64CE55" w14:textId="77777777" w:rsidR="00F32AF0" w:rsidRPr="00C638FD" w:rsidRDefault="00F32AF0" w:rsidP="00B66AAE">
            <w:pPr>
              <w:rPr>
                <w:sz w:val="24"/>
                <w:szCs w:val="24"/>
              </w:rPr>
            </w:pPr>
          </w:p>
        </w:tc>
        <w:tc>
          <w:tcPr>
            <w:tcW w:w="488" w:type="dxa"/>
            <w:gridSpan w:val="2"/>
          </w:tcPr>
          <w:p w14:paraId="294C515F" w14:textId="77777777" w:rsidR="00F32AF0" w:rsidRPr="00C638FD" w:rsidRDefault="00F32AF0" w:rsidP="00B66AAE">
            <w:pPr>
              <w:rPr>
                <w:sz w:val="24"/>
                <w:szCs w:val="24"/>
              </w:rPr>
            </w:pPr>
            <w:r w:rsidRPr="00C638FD">
              <w:rPr>
                <w:sz w:val="24"/>
                <w:szCs w:val="24"/>
              </w:rPr>
              <w:t>T</w:t>
            </w:r>
          </w:p>
        </w:tc>
        <w:tc>
          <w:tcPr>
            <w:tcW w:w="432" w:type="dxa"/>
          </w:tcPr>
          <w:p w14:paraId="6FDA6FB8" w14:textId="77777777" w:rsidR="00F32AF0" w:rsidRPr="00C638FD" w:rsidRDefault="00F32AF0" w:rsidP="00B66AAE">
            <w:pPr>
              <w:rPr>
                <w:sz w:val="24"/>
                <w:szCs w:val="24"/>
              </w:rPr>
            </w:pPr>
            <w:r w:rsidRPr="00C638FD">
              <w:rPr>
                <w:sz w:val="24"/>
                <w:szCs w:val="24"/>
              </w:rPr>
              <w:t>P</w:t>
            </w:r>
          </w:p>
        </w:tc>
        <w:tc>
          <w:tcPr>
            <w:tcW w:w="1066" w:type="dxa"/>
            <w:gridSpan w:val="2"/>
          </w:tcPr>
          <w:p w14:paraId="29FCC741" w14:textId="77777777" w:rsidR="00F32AF0" w:rsidRPr="00C638FD" w:rsidRDefault="00F32AF0" w:rsidP="00B66AAE">
            <w:pPr>
              <w:rPr>
                <w:sz w:val="24"/>
                <w:szCs w:val="24"/>
              </w:rPr>
            </w:pPr>
            <w:r w:rsidRPr="00C638FD">
              <w:rPr>
                <w:sz w:val="24"/>
                <w:szCs w:val="24"/>
              </w:rPr>
              <w:t>C</w:t>
            </w:r>
          </w:p>
        </w:tc>
      </w:tr>
      <w:tr w:rsidR="00F32AF0" w:rsidRPr="00C638FD" w14:paraId="777F0CF4" w14:textId="77777777" w:rsidTr="00F32AF0">
        <w:trPr>
          <w:trHeight w:val="297"/>
        </w:trPr>
        <w:tc>
          <w:tcPr>
            <w:tcW w:w="2431" w:type="dxa"/>
            <w:gridSpan w:val="2"/>
          </w:tcPr>
          <w:p w14:paraId="5724073B" w14:textId="77777777" w:rsidR="00F32AF0" w:rsidRPr="00C638FD" w:rsidRDefault="00F32AF0" w:rsidP="00B66AAE">
            <w:pPr>
              <w:jc w:val="right"/>
              <w:rPr>
                <w:sz w:val="24"/>
                <w:szCs w:val="24"/>
              </w:rPr>
            </w:pPr>
            <w:r w:rsidRPr="00C638FD">
              <w:rPr>
                <w:sz w:val="24"/>
                <w:szCs w:val="24"/>
              </w:rPr>
              <w:t>Theory</w:t>
            </w:r>
          </w:p>
        </w:tc>
        <w:tc>
          <w:tcPr>
            <w:tcW w:w="524" w:type="dxa"/>
          </w:tcPr>
          <w:p w14:paraId="1C365680" w14:textId="77777777" w:rsidR="00F32AF0" w:rsidRPr="00C638FD" w:rsidRDefault="00F32AF0" w:rsidP="00B66AAE">
            <w:pPr>
              <w:rPr>
                <w:sz w:val="24"/>
                <w:szCs w:val="24"/>
              </w:rPr>
            </w:pPr>
            <w:r w:rsidRPr="00C638FD">
              <w:rPr>
                <w:sz w:val="24"/>
                <w:szCs w:val="24"/>
              </w:rPr>
              <w:t>32</w:t>
            </w:r>
          </w:p>
        </w:tc>
        <w:tc>
          <w:tcPr>
            <w:tcW w:w="4403" w:type="dxa"/>
          </w:tcPr>
          <w:p w14:paraId="6BA12DD6" w14:textId="77777777" w:rsidR="00F32AF0" w:rsidRPr="00C638FD" w:rsidRDefault="00F32AF0" w:rsidP="00B66AAE">
            <w:pPr>
              <w:rPr>
                <w:sz w:val="24"/>
                <w:szCs w:val="24"/>
              </w:rPr>
            </w:pPr>
          </w:p>
        </w:tc>
        <w:tc>
          <w:tcPr>
            <w:tcW w:w="488" w:type="dxa"/>
            <w:gridSpan w:val="2"/>
          </w:tcPr>
          <w:p w14:paraId="21685392" w14:textId="77777777" w:rsidR="00F32AF0" w:rsidRPr="00C638FD" w:rsidRDefault="00F32AF0" w:rsidP="00B66AAE">
            <w:pPr>
              <w:rPr>
                <w:sz w:val="24"/>
                <w:szCs w:val="24"/>
              </w:rPr>
            </w:pPr>
            <w:r w:rsidRPr="00C638FD">
              <w:rPr>
                <w:sz w:val="24"/>
                <w:szCs w:val="24"/>
              </w:rPr>
              <w:t>1</w:t>
            </w:r>
          </w:p>
        </w:tc>
        <w:tc>
          <w:tcPr>
            <w:tcW w:w="432" w:type="dxa"/>
          </w:tcPr>
          <w:p w14:paraId="3A5AC003" w14:textId="77777777" w:rsidR="00F32AF0" w:rsidRPr="00C638FD" w:rsidRDefault="00F32AF0" w:rsidP="00B66AAE">
            <w:pPr>
              <w:rPr>
                <w:sz w:val="24"/>
                <w:szCs w:val="24"/>
              </w:rPr>
            </w:pPr>
            <w:r w:rsidRPr="00C638FD">
              <w:rPr>
                <w:sz w:val="24"/>
                <w:szCs w:val="24"/>
              </w:rPr>
              <w:t>3</w:t>
            </w:r>
          </w:p>
        </w:tc>
        <w:tc>
          <w:tcPr>
            <w:tcW w:w="1066" w:type="dxa"/>
            <w:gridSpan w:val="2"/>
          </w:tcPr>
          <w:p w14:paraId="468500DE" w14:textId="77777777" w:rsidR="00F32AF0" w:rsidRPr="00C638FD" w:rsidRDefault="00F32AF0" w:rsidP="00B66AAE">
            <w:pPr>
              <w:rPr>
                <w:sz w:val="24"/>
                <w:szCs w:val="24"/>
              </w:rPr>
            </w:pPr>
            <w:r w:rsidRPr="00C638FD">
              <w:rPr>
                <w:sz w:val="24"/>
                <w:szCs w:val="24"/>
              </w:rPr>
              <w:t>2</w:t>
            </w:r>
          </w:p>
        </w:tc>
      </w:tr>
      <w:tr w:rsidR="00F32AF0" w:rsidRPr="00C638FD" w14:paraId="77389A8B" w14:textId="77777777" w:rsidTr="00F32AF0">
        <w:trPr>
          <w:trHeight w:val="306"/>
        </w:trPr>
        <w:tc>
          <w:tcPr>
            <w:tcW w:w="2431" w:type="dxa"/>
            <w:gridSpan w:val="2"/>
          </w:tcPr>
          <w:p w14:paraId="6020D158" w14:textId="77777777" w:rsidR="00F32AF0" w:rsidRPr="00C638FD" w:rsidRDefault="00F32AF0" w:rsidP="00B66AAE">
            <w:pPr>
              <w:jc w:val="right"/>
              <w:rPr>
                <w:sz w:val="24"/>
                <w:szCs w:val="24"/>
              </w:rPr>
            </w:pPr>
            <w:r w:rsidRPr="00C638FD">
              <w:rPr>
                <w:sz w:val="24"/>
                <w:szCs w:val="24"/>
              </w:rPr>
              <w:t>Practical</w:t>
            </w:r>
          </w:p>
        </w:tc>
        <w:tc>
          <w:tcPr>
            <w:tcW w:w="524" w:type="dxa"/>
          </w:tcPr>
          <w:p w14:paraId="660BFB9A" w14:textId="77777777" w:rsidR="00F32AF0" w:rsidRPr="00C638FD" w:rsidRDefault="00F32AF0" w:rsidP="00B66AAE">
            <w:pPr>
              <w:rPr>
                <w:sz w:val="24"/>
                <w:szCs w:val="24"/>
              </w:rPr>
            </w:pPr>
            <w:r w:rsidRPr="00C638FD">
              <w:rPr>
                <w:sz w:val="24"/>
                <w:szCs w:val="24"/>
              </w:rPr>
              <w:t>96</w:t>
            </w:r>
          </w:p>
        </w:tc>
        <w:tc>
          <w:tcPr>
            <w:tcW w:w="4403" w:type="dxa"/>
          </w:tcPr>
          <w:p w14:paraId="74C02C97" w14:textId="77777777" w:rsidR="00F32AF0" w:rsidRPr="00C638FD" w:rsidRDefault="00F32AF0" w:rsidP="00B66AAE">
            <w:pPr>
              <w:rPr>
                <w:sz w:val="24"/>
                <w:szCs w:val="24"/>
              </w:rPr>
            </w:pPr>
          </w:p>
        </w:tc>
        <w:tc>
          <w:tcPr>
            <w:tcW w:w="488" w:type="dxa"/>
            <w:gridSpan w:val="2"/>
          </w:tcPr>
          <w:p w14:paraId="0B7BA168" w14:textId="77777777" w:rsidR="00F32AF0" w:rsidRPr="00C638FD" w:rsidRDefault="00F32AF0" w:rsidP="00B66AAE">
            <w:pPr>
              <w:rPr>
                <w:sz w:val="24"/>
                <w:szCs w:val="24"/>
              </w:rPr>
            </w:pPr>
          </w:p>
        </w:tc>
        <w:tc>
          <w:tcPr>
            <w:tcW w:w="432" w:type="dxa"/>
          </w:tcPr>
          <w:p w14:paraId="20EBD2B3" w14:textId="77777777" w:rsidR="00F32AF0" w:rsidRPr="00C638FD" w:rsidRDefault="00F32AF0" w:rsidP="00B66AAE">
            <w:pPr>
              <w:rPr>
                <w:sz w:val="24"/>
                <w:szCs w:val="24"/>
              </w:rPr>
            </w:pPr>
          </w:p>
        </w:tc>
        <w:tc>
          <w:tcPr>
            <w:tcW w:w="1066" w:type="dxa"/>
            <w:gridSpan w:val="2"/>
          </w:tcPr>
          <w:p w14:paraId="11FECE2F" w14:textId="77777777" w:rsidR="00F32AF0" w:rsidRPr="00C638FD" w:rsidRDefault="00F32AF0" w:rsidP="00B66AAE">
            <w:pPr>
              <w:rPr>
                <w:sz w:val="24"/>
                <w:szCs w:val="24"/>
              </w:rPr>
            </w:pPr>
          </w:p>
        </w:tc>
      </w:tr>
    </w:tbl>
    <w:p w14:paraId="518DAC8C" w14:textId="77777777" w:rsidR="00F32AF0" w:rsidRPr="00C638FD" w:rsidRDefault="00F32AF0" w:rsidP="00F32AF0">
      <w:pPr>
        <w:rPr>
          <w:rFonts w:ascii="Times New Roman" w:hAnsi="Times New Roman" w:cs="Times New Roman"/>
          <w:sz w:val="24"/>
          <w:szCs w:val="24"/>
        </w:rPr>
      </w:pPr>
    </w:p>
    <w:p w14:paraId="43215FFC" w14:textId="77777777" w:rsidR="00F32AF0" w:rsidRPr="00C638FD" w:rsidRDefault="00F32AF0" w:rsidP="00F32AF0">
      <w:pPr>
        <w:rPr>
          <w:rFonts w:ascii="Times New Roman" w:hAnsi="Times New Roman" w:cs="Times New Roman"/>
          <w:sz w:val="24"/>
          <w:szCs w:val="24"/>
        </w:rPr>
      </w:pPr>
      <w:proofErr w:type="spellStart"/>
      <w:r w:rsidRPr="00C638FD">
        <w:rPr>
          <w:rFonts w:ascii="Times New Roman" w:hAnsi="Times New Roman" w:cs="Times New Roman"/>
          <w:b/>
          <w:bCs/>
          <w:sz w:val="24"/>
          <w:szCs w:val="24"/>
        </w:rPr>
        <w:t>AlMS</w:t>
      </w:r>
      <w:proofErr w:type="spellEnd"/>
      <w:r w:rsidRPr="00C638FD">
        <w:rPr>
          <w:rFonts w:ascii="Times New Roman" w:hAnsi="Times New Roman" w:cs="Times New Roman"/>
          <w:b/>
          <w:bCs/>
          <w:sz w:val="24"/>
          <w:szCs w:val="24"/>
        </w:rPr>
        <w:t xml:space="preserve">: </w:t>
      </w:r>
      <w:r w:rsidRPr="00C638FD">
        <w:rPr>
          <w:rFonts w:ascii="Times New Roman" w:hAnsi="Times New Roman" w:cs="Times New Roman"/>
          <w:sz w:val="24"/>
          <w:szCs w:val="24"/>
        </w:rPr>
        <w:t>After going through this course, student will be able to:</w:t>
      </w:r>
    </w:p>
    <w:p w14:paraId="726C1A50" w14:textId="77777777" w:rsidR="00F32AF0" w:rsidRPr="00C638FD" w:rsidRDefault="00F32AF0" w:rsidP="00F32AF0">
      <w:pPr>
        <w:ind w:firstLineChars="200" w:firstLine="480"/>
        <w:rPr>
          <w:rFonts w:ascii="Times New Roman" w:hAnsi="Times New Roman" w:cs="Times New Roman"/>
          <w:sz w:val="24"/>
          <w:szCs w:val="24"/>
        </w:rPr>
      </w:pPr>
      <w:proofErr w:type="spellStart"/>
      <w:r w:rsidRPr="00C638FD">
        <w:rPr>
          <w:rFonts w:ascii="Times New Roman" w:hAnsi="Times New Roman" w:cs="Times New Roman"/>
          <w:sz w:val="24"/>
          <w:szCs w:val="24"/>
        </w:rPr>
        <w:t>Ⅰ.Understand</w:t>
      </w:r>
      <w:proofErr w:type="spellEnd"/>
      <w:r w:rsidRPr="00C638FD">
        <w:rPr>
          <w:rFonts w:ascii="Times New Roman" w:hAnsi="Times New Roman" w:cs="Times New Roman"/>
          <w:sz w:val="24"/>
          <w:szCs w:val="24"/>
        </w:rPr>
        <w:t xml:space="preserve"> the importance of tooling design</w:t>
      </w:r>
    </w:p>
    <w:p w14:paraId="383A721D" w14:textId="77777777" w:rsidR="00F32AF0" w:rsidRPr="00C638FD" w:rsidRDefault="00F32AF0" w:rsidP="00F32AF0">
      <w:pPr>
        <w:ind w:firstLineChars="200" w:firstLine="480"/>
        <w:rPr>
          <w:rFonts w:ascii="Times New Roman" w:hAnsi="Times New Roman" w:cs="Times New Roman"/>
          <w:sz w:val="24"/>
          <w:szCs w:val="24"/>
        </w:rPr>
      </w:pPr>
      <w:proofErr w:type="spellStart"/>
      <w:r w:rsidRPr="00C638FD">
        <w:rPr>
          <w:rFonts w:ascii="Times New Roman" w:hAnsi="Times New Roman" w:cs="Times New Roman"/>
          <w:sz w:val="24"/>
          <w:szCs w:val="24"/>
        </w:rPr>
        <w:t>Ⅱ.Principles</w:t>
      </w:r>
      <w:proofErr w:type="spellEnd"/>
      <w:r w:rsidRPr="00C638FD">
        <w:rPr>
          <w:rFonts w:ascii="Times New Roman" w:hAnsi="Times New Roman" w:cs="Times New Roman"/>
          <w:sz w:val="24"/>
          <w:szCs w:val="24"/>
        </w:rPr>
        <w:t xml:space="preserve"> of designing jigs and fixtures with their types</w:t>
      </w:r>
    </w:p>
    <w:p w14:paraId="35389089" w14:textId="77777777" w:rsidR="00F32AF0" w:rsidRPr="00C638FD" w:rsidRDefault="00F32AF0" w:rsidP="00F32AF0">
      <w:pPr>
        <w:ind w:firstLineChars="200" w:firstLine="480"/>
        <w:rPr>
          <w:rFonts w:ascii="Times New Roman" w:hAnsi="Times New Roman" w:cs="Times New Roman"/>
          <w:sz w:val="24"/>
          <w:szCs w:val="24"/>
        </w:rPr>
      </w:pPr>
      <w:proofErr w:type="spellStart"/>
      <w:r w:rsidRPr="00C638FD">
        <w:rPr>
          <w:rFonts w:ascii="Times New Roman" w:hAnsi="Times New Roman" w:cs="Times New Roman"/>
          <w:sz w:val="24"/>
          <w:szCs w:val="24"/>
        </w:rPr>
        <w:t>Ⅲ.Describe</w:t>
      </w:r>
      <w:proofErr w:type="spellEnd"/>
      <w:r w:rsidRPr="00C638FD">
        <w:rPr>
          <w:rFonts w:ascii="Times New Roman" w:hAnsi="Times New Roman" w:cs="Times New Roman"/>
          <w:sz w:val="24"/>
          <w:szCs w:val="24"/>
        </w:rPr>
        <w:t xml:space="preserve"> the design of commonly used inspection tools</w:t>
      </w:r>
    </w:p>
    <w:p w14:paraId="560DB4FB" w14:textId="77777777" w:rsidR="00F32AF0" w:rsidRPr="00C638FD" w:rsidRDefault="00F32AF0" w:rsidP="00F32AF0">
      <w:pPr>
        <w:ind w:firstLineChars="200" w:firstLine="480"/>
        <w:rPr>
          <w:rFonts w:ascii="Times New Roman" w:hAnsi="Times New Roman" w:cs="Times New Roman"/>
          <w:sz w:val="24"/>
          <w:szCs w:val="24"/>
        </w:rPr>
      </w:pPr>
      <w:proofErr w:type="spellStart"/>
      <w:r w:rsidRPr="00C638FD">
        <w:rPr>
          <w:rFonts w:ascii="Times New Roman" w:hAnsi="Times New Roman" w:cs="Times New Roman"/>
          <w:sz w:val="24"/>
          <w:szCs w:val="24"/>
        </w:rPr>
        <w:t>Ⅳ.Describe</w:t>
      </w:r>
      <w:proofErr w:type="spellEnd"/>
      <w:r w:rsidRPr="00C638FD">
        <w:rPr>
          <w:rFonts w:ascii="Times New Roman" w:hAnsi="Times New Roman" w:cs="Times New Roman"/>
          <w:sz w:val="24"/>
          <w:szCs w:val="24"/>
        </w:rPr>
        <w:t xml:space="preserve"> various fixture designs</w:t>
      </w:r>
    </w:p>
    <w:p w14:paraId="66E4D986" w14:textId="77777777" w:rsidR="00F32AF0" w:rsidRPr="00C638FD" w:rsidRDefault="00F32AF0" w:rsidP="00F32AF0">
      <w:pPr>
        <w:ind w:firstLineChars="200" w:firstLine="480"/>
        <w:rPr>
          <w:rFonts w:ascii="Times New Roman" w:hAnsi="Times New Roman" w:cs="Times New Roman"/>
          <w:sz w:val="24"/>
          <w:szCs w:val="24"/>
        </w:rPr>
      </w:pPr>
      <w:proofErr w:type="spellStart"/>
      <w:r w:rsidRPr="00C638FD">
        <w:rPr>
          <w:rFonts w:ascii="Times New Roman" w:hAnsi="Times New Roman" w:cs="Times New Roman"/>
          <w:sz w:val="24"/>
          <w:szCs w:val="24"/>
        </w:rPr>
        <w:t>Ⅴ.Describe</w:t>
      </w:r>
      <w:proofErr w:type="spellEnd"/>
      <w:r w:rsidRPr="00C638FD">
        <w:rPr>
          <w:rFonts w:ascii="Times New Roman" w:hAnsi="Times New Roman" w:cs="Times New Roman"/>
          <w:sz w:val="24"/>
          <w:szCs w:val="24"/>
        </w:rPr>
        <w:t xml:space="preserve"> common tool designs</w:t>
      </w:r>
    </w:p>
    <w:p w14:paraId="7479C96F" w14:textId="77777777" w:rsidR="00F32AF0" w:rsidRPr="00C638FD" w:rsidRDefault="00F32AF0" w:rsidP="00F32AF0">
      <w:pPr>
        <w:rPr>
          <w:rFonts w:ascii="Times New Roman" w:hAnsi="Times New Roman" w:cs="Times New Roman"/>
          <w:b/>
          <w:bCs/>
          <w:sz w:val="24"/>
          <w:szCs w:val="24"/>
        </w:rPr>
      </w:pPr>
      <w:r w:rsidRPr="00C638FD">
        <w:rPr>
          <w:rFonts w:ascii="Times New Roman" w:hAnsi="Times New Roman" w:cs="Times New Roman"/>
          <w:b/>
          <w:bCs/>
          <w:sz w:val="24"/>
          <w:szCs w:val="24"/>
        </w:rPr>
        <w:t>Course Contents:</w:t>
      </w:r>
    </w:p>
    <w:p w14:paraId="7F31ACC5" w14:textId="77777777" w:rsidR="00F32AF0" w:rsidRPr="00C638FD" w:rsidRDefault="00F32AF0" w:rsidP="00F32AF0">
      <w:pPr>
        <w:rPr>
          <w:rFonts w:ascii="Times New Roman" w:hAnsi="Times New Roman" w:cs="Times New Roman"/>
          <w:sz w:val="24"/>
          <w:szCs w:val="24"/>
        </w:rPr>
      </w:pPr>
    </w:p>
    <w:tbl>
      <w:tblPr>
        <w:tblStyle w:val="TableGrid"/>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
        <w:gridCol w:w="7018"/>
        <w:gridCol w:w="843"/>
      </w:tblGrid>
      <w:tr w:rsidR="00F32AF0" w:rsidRPr="00C638FD" w14:paraId="103302D7" w14:textId="77777777" w:rsidTr="00B66AAE">
        <w:tc>
          <w:tcPr>
            <w:tcW w:w="500" w:type="dxa"/>
          </w:tcPr>
          <w:p w14:paraId="2FBDEEBD" w14:textId="77777777" w:rsidR="00F32AF0" w:rsidRPr="00C638FD" w:rsidRDefault="00F32AF0" w:rsidP="00B66AAE">
            <w:pPr>
              <w:jc w:val="center"/>
              <w:rPr>
                <w:b/>
                <w:bCs/>
                <w:sz w:val="24"/>
                <w:szCs w:val="24"/>
              </w:rPr>
            </w:pPr>
            <w:r w:rsidRPr="00C638FD">
              <w:rPr>
                <w:b/>
                <w:bCs/>
                <w:sz w:val="24"/>
                <w:szCs w:val="24"/>
              </w:rPr>
              <w:t>1.</w:t>
            </w:r>
          </w:p>
        </w:tc>
        <w:tc>
          <w:tcPr>
            <w:tcW w:w="7150" w:type="dxa"/>
          </w:tcPr>
          <w:p w14:paraId="247C952A" w14:textId="77777777" w:rsidR="00F32AF0" w:rsidRPr="00C638FD" w:rsidRDefault="00F32AF0" w:rsidP="00B66AAE">
            <w:pPr>
              <w:rPr>
                <w:b/>
                <w:bCs/>
                <w:sz w:val="24"/>
                <w:szCs w:val="24"/>
              </w:rPr>
            </w:pPr>
            <w:r w:rsidRPr="00C638FD">
              <w:rPr>
                <w:b/>
                <w:bCs/>
                <w:sz w:val="24"/>
                <w:szCs w:val="24"/>
              </w:rPr>
              <w:t>Tool design</w:t>
            </w:r>
          </w:p>
        </w:tc>
        <w:tc>
          <w:tcPr>
            <w:tcW w:w="709" w:type="dxa"/>
          </w:tcPr>
          <w:p w14:paraId="5A733131" w14:textId="77777777" w:rsidR="00F32AF0" w:rsidRPr="00C638FD" w:rsidRDefault="00F32AF0" w:rsidP="00B66AAE">
            <w:pPr>
              <w:rPr>
                <w:b/>
                <w:bCs/>
                <w:sz w:val="24"/>
                <w:szCs w:val="24"/>
              </w:rPr>
            </w:pPr>
            <w:r w:rsidRPr="00C638FD">
              <w:rPr>
                <w:b/>
                <w:bCs/>
                <w:sz w:val="24"/>
                <w:szCs w:val="24"/>
              </w:rPr>
              <w:t>12Hrs</w:t>
            </w:r>
          </w:p>
        </w:tc>
      </w:tr>
      <w:tr w:rsidR="00F32AF0" w:rsidRPr="00C638FD" w14:paraId="58194B40" w14:textId="77777777" w:rsidTr="00B66AAE">
        <w:tc>
          <w:tcPr>
            <w:tcW w:w="500" w:type="dxa"/>
          </w:tcPr>
          <w:p w14:paraId="1000A403" w14:textId="77777777" w:rsidR="00F32AF0" w:rsidRPr="00C638FD" w:rsidRDefault="00F32AF0" w:rsidP="00B66AAE">
            <w:pPr>
              <w:jc w:val="center"/>
              <w:rPr>
                <w:b/>
                <w:bCs/>
                <w:sz w:val="24"/>
                <w:szCs w:val="24"/>
              </w:rPr>
            </w:pPr>
            <w:r w:rsidRPr="00C638FD">
              <w:rPr>
                <w:b/>
                <w:bCs/>
                <w:sz w:val="24"/>
                <w:szCs w:val="24"/>
              </w:rPr>
              <w:t>2.</w:t>
            </w:r>
          </w:p>
        </w:tc>
        <w:tc>
          <w:tcPr>
            <w:tcW w:w="7150" w:type="dxa"/>
          </w:tcPr>
          <w:p w14:paraId="03A0B985" w14:textId="77777777" w:rsidR="00F32AF0" w:rsidRPr="00C638FD" w:rsidRDefault="00F32AF0" w:rsidP="00B66AAE">
            <w:pPr>
              <w:rPr>
                <w:b/>
                <w:bCs/>
                <w:sz w:val="24"/>
                <w:szCs w:val="24"/>
              </w:rPr>
            </w:pPr>
            <w:r w:rsidRPr="00C638FD">
              <w:rPr>
                <w:b/>
                <w:bCs/>
                <w:sz w:val="24"/>
                <w:szCs w:val="24"/>
              </w:rPr>
              <w:t>Machine tool fixture design</w:t>
            </w:r>
          </w:p>
        </w:tc>
        <w:tc>
          <w:tcPr>
            <w:tcW w:w="709" w:type="dxa"/>
          </w:tcPr>
          <w:p w14:paraId="47F9E028" w14:textId="77777777" w:rsidR="00F32AF0" w:rsidRPr="00C638FD" w:rsidRDefault="00F32AF0" w:rsidP="00B66AAE">
            <w:pPr>
              <w:rPr>
                <w:b/>
                <w:bCs/>
                <w:sz w:val="24"/>
                <w:szCs w:val="24"/>
              </w:rPr>
            </w:pPr>
            <w:r w:rsidRPr="00C638FD">
              <w:rPr>
                <w:b/>
                <w:bCs/>
                <w:sz w:val="24"/>
                <w:szCs w:val="24"/>
              </w:rPr>
              <w:t>14Hrs</w:t>
            </w:r>
          </w:p>
        </w:tc>
      </w:tr>
      <w:tr w:rsidR="00F32AF0" w:rsidRPr="00C638FD" w14:paraId="5C4D8E3E" w14:textId="77777777" w:rsidTr="00B66AAE">
        <w:tc>
          <w:tcPr>
            <w:tcW w:w="500" w:type="dxa"/>
          </w:tcPr>
          <w:p w14:paraId="5D68C598" w14:textId="77777777" w:rsidR="00F32AF0" w:rsidRPr="00C638FD" w:rsidRDefault="00F32AF0" w:rsidP="00B66AAE">
            <w:pPr>
              <w:jc w:val="center"/>
              <w:rPr>
                <w:b/>
                <w:bCs/>
                <w:sz w:val="24"/>
                <w:szCs w:val="24"/>
              </w:rPr>
            </w:pPr>
            <w:r w:rsidRPr="00C638FD">
              <w:rPr>
                <w:b/>
                <w:bCs/>
                <w:sz w:val="24"/>
                <w:szCs w:val="24"/>
              </w:rPr>
              <w:t>3.</w:t>
            </w:r>
          </w:p>
        </w:tc>
        <w:tc>
          <w:tcPr>
            <w:tcW w:w="7150" w:type="dxa"/>
          </w:tcPr>
          <w:p w14:paraId="17712EEA" w14:textId="77777777" w:rsidR="00F32AF0" w:rsidRPr="00C638FD" w:rsidRDefault="00F32AF0" w:rsidP="00B66AAE">
            <w:pPr>
              <w:rPr>
                <w:b/>
                <w:bCs/>
                <w:sz w:val="24"/>
                <w:szCs w:val="24"/>
              </w:rPr>
            </w:pPr>
            <w:r w:rsidRPr="00C638FD">
              <w:rPr>
                <w:b/>
                <w:bCs/>
                <w:sz w:val="24"/>
                <w:szCs w:val="24"/>
              </w:rPr>
              <w:t>Gauge design</w:t>
            </w:r>
          </w:p>
        </w:tc>
        <w:tc>
          <w:tcPr>
            <w:tcW w:w="709" w:type="dxa"/>
          </w:tcPr>
          <w:p w14:paraId="6C21808D" w14:textId="77777777" w:rsidR="00F32AF0" w:rsidRPr="00C638FD" w:rsidRDefault="00F32AF0" w:rsidP="00B66AAE">
            <w:pPr>
              <w:rPr>
                <w:b/>
                <w:bCs/>
                <w:sz w:val="24"/>
                <w:szCs w:val="24"/>
              </w:rPr>
            </w:pPr>
            <w:r w:rsidRPr="00C638FD">
              <w:rPr>
                <w:b/>
                <w:bCs/>
                <w:sz w:val="24"/>
                <w:szCs w:val="24"/>
              </w:rPr>
              <w:t>6Hrs</w:t>
            </w:r>
          </w:p>
        </w:tc>
      </w:tr>
    </w:tbl>
    <w:p w14:paraId="2656C574" w14:textId="77777777" w:rsidR="00F32AF0" w:rsidRPr="00C638FD" w:rsidRDefault="00F32AF0" w:rsidP="00F32AF0">
      <w:pPr>
        <w:rPr>
          <w:rFonts w:ascii="Times New Roman" w:hAnsi="Times New Roman" w:cs="Times New Roman"/>
          <w:sz w:val="24"/>
          <w:szCs w:val="24"/>
        </w:rPr>
      </w:pPr>
    </w:p>
    <w:p w14:paraId="69E1C051" w14:textId="77777777" w:rsidR="00F32AF0" w:rsidRPr="00C638FD" w:rsidRDefault="00F32AF0" w:rsidP="00F32AF0">
      <w:pPr>
        <w:rPr>
          <w:rFonts w:ascii="Times New Roman" w:hAnsi="Times New Roman" w:cs="Times New Roman"/>
          <w:b/>
          <w:bCs/>
          <w:sz w:val="24"/>
          <w:szCs w:val="24"/>
        </w:rPr>
      </w:pPr>
      <w:r w:rsidRPr="00C638FD">
        <w:rPr>
          <w:rFonts w:ascii="Times New Roman" w:hAnsi="Times New Roman" w:cs="Times New Roman"/>
          <w:b/>
          <w:bCs/>
          <w:sz w:val="24"/>
          <w:szCs w:val="24"/>
        </w:rPr>
        <w:t>Detail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
        <w:gridCol w:w="7140"/>
        <w:gridCol w:w="843"/>
      </w:tblGrid>
      <w:tr w:rsidR="00F32AF0" w:rsidRPr="00C638FD" w14:paraId="2CBD4BAC" w14:textId="77777777" w:rsidTr="00B66AAE">
        <w:tc>
          <w:tcPr>
            <w:tcW w:w="500" w:type="dxa"/>
          </w:tcPr>
          <w:p w14:paraId="149BC0B7" w14:textId="77777777" w:rsidR="00F32AF0" w:rsidRPr="00C638FD" w:rsidRDefault="00F32AF0" w:rsidP="00B66AAE">
            <w:pPr>
              <w:jc w:val="center"/>
              <w:rPr>
                <w:b/>
                <w:bCs/>
                <w:sz w:val="24"/>
                <w:szCs w:val="24"/>
              </w:rPr>
            </w:pPr>
            <w:r w:rsidRPr="00C638FD">
              <w:rPr>
                <w:b/>
                <w:bCs/>
                <w:sz w:val="24"/>
                <w:szCs w:val="24"/>
              </w:rPr>
              <w:t>1.</w:t>
            </w:r>
          </w:p>
        </w:tc>
        <w:tc>
          <w:tcPr>
            <w:tcW w:w="7140" w:type="dxa"/>
          </w:tcPr>
          <w:p w14:paraId="363CE56D" w14:textId="77777777" w:rsidR="00F32AF0" w:rsidRPr="00C638FD" w:rsidRDefault="00F32AF0" w:rsidP="00B66AAE">
            <w:pPr>
              <w:rPr>
                <w:b/>
                <w:bCs/>
                <w:sz w:val="24"/>
                <w:szCs w:val="24"/>
              </w:rPr>
            </w:pPr>
            <w:r w:rsidRPr="00C638FD">
              <w:rPr>
                <w:b/>
                <w:bCs/>
                <w:sz w:val="24"/>
                <w:szCs w:val="24"/>
              </w:rPr>
              <w:t>Tool design</w:t>
            </w:r>
          </w:p>
          <w:p w14:paraId="593A623C" w14:textId="77777777" w:rsidR="00F32AF0" w:rsidRPr="00C638FD" w:rsidRDefault="00F32AF0" w:rsidP="00B66AAE">
            <w:pPr>
              <w:ind w:firstLineChars="200" w:firstLine="480"/>
              <w:rPr>
                <w:sz w:val="24"/>
                <w:szCs w:val="24"/>
              </w:rPr>
            </w:pPr>
            <w:r w:rsidRPr="00C638FD">
              <w:rPr>
                <w:sz w:val="24"/>
                <w:szCs w:val="24"/>
              </w:rPr>
              <w:t>1.1 Design of formed turning tools</w:t>
            </w:r>
          </w:p>
          <w:p w14:paraId="2FD77742" w14:textId="77777777" w:rsidR="00F32AF0" w:rsidRPr="00C638FD" w:rsidRDefault="00F32AF0" w:rsidP="00B66AAE">
            <w:pPr>
              <w:ind w:firstLineChars="400" w:firstLine="960"/>
              <w:rPr>
                <w:sz w:val="24"/>
                <w:szCs w:val="24"/>
              </w:rPr>
            </w:pPr>
            <w:r w:rsidRPr="00C638FD">
              <w:rPr>
                <w:sz w:val="24"/>
                <w:szCs w:val="24"/>
              </w:rPr>
              <w:t>1.1.1 Types and clamping methods of formed turning tools</w:t>
            </w:r>
          </w:p>
          <w:p w14:paraId="7806E22F" w14:textId="77777777" w:rsidR="00F32AF0" w:rsidRPr="00C638FD" w:rsidRDefault="00F32AF0" w:rsidP="00B66AAE">
            <w:pPr>
              <w:ind w:firstLineChars="400" w:firstLine="960"/>
              <w:rPr>
                <w:sz w:val="24"/>
                <w:szCs w:val="24"/>
              </w:rPr>
            </w:pPr>
            <w:r w:rsidRPr="00C638FD">
              <w:rPr>
                <w:sz w:val="24"/>
                <w:szCs w:val="24"/>
              </w:rPr>
              <w:t>1.1.2 Front and rear angles of formed turning tools</w:t>
            </w:r>
          </w:p>
          <w:p w14:paraId="3B2022A8" w14:textId="77777777" w:rsidR="00F32AF0" w:rsidRPr="00C638FD" w:rsidRDefault="00F32AF0" w:rsidP="00B66AAE">
            <w:pPr>
              <w:ind w:firstLineChars="400" w:firstLine="960"/>
              <w:rPr>
                <w:sz w:val="24"/>
                <w:szCs w:val="24"/>
              </w:rPr>
            </w:pPr>
            <w:r w:rsidRPr="00C638FD">
              <w:rPr>
                <w:sz w:val="24"/>
                <w:szCs w:val="24"/>
              </w:rPr>
              <w:t>1.1.3 Profile design of formed turning tools</w:t>
            </w:r>
          </w:p>
          <w:p w14:paraId="5ADE4AFD" w14:textId="77777777" w:rsidR="00F32AF0" w:rsidRPr="00C638FD" w:rsidRDefault="00F32AF0" w:rsidP="00B66AAE">
            <w:pPr>
              <w:ind w:firstLineChars="400" w:firstLine="960"/>
              <w:rPr>
                <w:sz w:val="24"/>
                <w:szCs w:val="24"/>
              </w:rPr>
            </w:pPr>
            <w:r w:rsidRPr="00C638FD">
              <w:rPr>
                <w:sz w:val="24"/>
                <w:szCs w:val="24"/>
              </w:rPr>
              <w:t>1.1.4 Structural dimensions of formed turning tools</w:t>
            </w:r>
          </w:p>
          <w:p w14:paraId="1CEFC273" w14:textId="77777777" w:rsidR="00F32AF0" w:rsidRPr="00C638FD" w:rsidRDefault="00F32AF0" w:rsidP="00B66AAE">
            <w:pPr>
              <w:ind w:firstLineChars="400" w:firstLine="960"/>
              <w:rPr>
                <w:sz w:val="24"/>
                <w:szCs w:val="24"/>
              </w:rPr>
            </w:pPr>
            <w:r w:rsidRPr="00C638FD">
              <w:rPr>
                <w:sz w:val="24"/>
                <w:szCs w:val="24"/>
              </w:rPr>
              <w:t>1.1.5 Design Example of Prism Forming Turning Tools</w:t>
            </w:r>
          </w:p>
          <w:p w14:paraId="350376E4" w14:textId="77777777" w:rsidR="00F32AF0" w:rsidRPr="00C638FD" w:rsidRDefault="00F32AF0" w:rsidP="00B66AAE">
            <w:pPr>
              <w:ind w:firstLineChars="200" w:firstLine="480"/>
              <w:rPr>
                <w:sz w:val="24"/>
                <w:szCs w:val="24"/>
              </w:rPr>
            </w:pPr>
            <w:r w:rsidRPr="00C638FD">
              <w:rPr>
                <w:sz w:val="24"/>
                <w:szCs w:val="24"/>
              </w:rPr>
              <w:t>1.2. Broach design</w:t>
            </w:r>
          </w:p>
          <w:p w14:paraId="60F4DCBF" w14:textId="77777777" w:rsidR="00F32AF0" w:rsidRPr="00C638FD" w:rsidRDefault="00F32AF0" w:rsidP="00B66AAE">
            <w:pPr>
              <w:ind w:firstLineChars="400" w:firstLine="960"/>
              <w:rPr>
                <w:sz w:val="24"/>
                <w:szCs w:val="24"/>
              </w:rPr>
            </w:pPr>
            <w:r w:rsidRPr="00C638FD">
              <w:rPr>
                <w:sz w:val="24"/>
                <w:szCs w:val="24"/>
              </w:rPr>
              <w:t>1.2.1 Types and structures of broaches</w:t>
            </w:r>
          </w:p>
          <w:p w14:paraId="2CC57603" w14:textId="77777777" w:rsidR="00F32AF0" w:rsidRPr="00C638FD" w:rsidRDefault="00F32AF0" w:rsidP="00B66AAE">
            <w:pPr>
              <w:ind w:firstLineChars="400" w:firstLine="960"/>
              <w:rPr>
                <w:sz w:val="24"/>
                <w:szCs w:val="24"/>
              </w:rPr>
            </w:pPr>
            <w:r w:rsidRPr="00C638FD">
              <w:rPr>
                <w:sz w:val="24"/>
                <w:szCs w:val="24"/>
              </w:rPr>
              <w:t>1.2.2 Broaching method</w:t>
            </w:r>
          </w:p>
          <w:p w14:paraId="2E4D16C6" w14:textId="77777777" w:rsidR="00F32AF0" w:rsidRPr="00C638FD" w:rsidRDefault="00F32AF0" w:rsidP="00B66AAE">
            <w:pPr>
              <w:ind w:firstLineChars="400" w:firstLine="960"/>
              <w:rPr>
                <w:sz w:val="24"/>
                <w:szCs w:val="24"/>
              </w:rPr>
            </w:pPr>
            <w:r w:rsidRPr="00C638FD">
              <w:rPr>
                <w:sz w:val="24"/>
                <w:szCs w:val="24"/>
              </w:rPr>
              <w:t>1.2.3 Design of circular hole broach</w:t>
            </w:r>
          </w:p>
          <w:p w14:paraId="5E6F80EB" w14:textId="77777777" w:rsidR="00F32AF0" w:rsidRPr="00C638FD" w:rsidRDefault="00F32AF0" w:rsidP="00B66AAE">
            <w:pPr>
              <w:ind w:firstLineChars="200" w:firstLine="480"/>
              <w:rPr>
                <w:sz w:val="24"/>
                <w:szCs w:val="24"/>
              </w:rPr>
            </w:pPr>
            <w:r w:rsidRPr="00C638FD">
              <w:rPr>
                <w:sz w:val="24"/>
                <w:szCs w:val="24"/>
              </w:rPr>
              <w:t>1.3 Combination Tool Design</w:t>
            </w:r>
          </w:p>
          <w:p w14:paraId="76B1B326" w14:textId="77777777" w:rsidR="00F32AF0" w:rsidRPr="00C638FD" w:rsidRDefault="00F32AF0" w:rsidP="00B66AAE">
            <w:pPr>
              <w:ind w:firstLineChars="400" w:firstLine="960"/>
              <w:rPr>
                <w:sz w:val="24"/>
                <w:szCs w:val="24"/>
              </w:rPr>
            </w:pPr>
            <w:r w:rsidRPr="00C638FD">
              <w:rPr>
                <w:sz w:val="24"/>
                <w:szCs w:val="24"/>
              </w:rPr>
              <w:t>1.3.1 Types and characteristics of combination tools</w:t>
            </w:r>
          </w:p>
          <w:p w14:paraId="1A32BBB5" w14:textId="77777777" w:rsidR="00F32AF0" w:rsidRPr="00C638FD" w:rsidRDefault="00F32AF0" w:rsidP="00B66AAE">
            <w:pPr>
              <w:ind w:firstLineChars="400" w:firstLine="960"/>
              <w:rPr>
                <w:sz w:val="24"/>
                <w:szCs w:val="24"/>
              </w:rPr>
            </w:pPr>
            <w:r w:rsidRPr="00C638FD">
              <w:rPr>
                <w:sz w:val="24"/>
                <w:szCs w:val="24"/>
              </w:rPr>
              <w:t>1.3.2 Design of combined cutting tools</w:t>
            </w:r>
          </w:p>
          <w:p w14:paraId="2757CED2" w14:textId="77777777" w:rsidR="00F32AF0" w:rsidRPr="00C638FD" w:rsidRDefault="00F32AF0" w:rsidP="00B66AAE">
            <w:pPr>
              <w:ind w:firstLineChars="200" w:firstLine="480"/>
              <w:rPr>
                <w:sz w:val="24"/>
                <w:szCs w:val="24"/>
              </w:rPr>
            </w:pPr>
            <w:r w:rsidRPr="00C638FD">
              <w:rPr>
                <w:sz w:val="24"/>
                <w:szCs w:val="24"/>
              </w:rPr>
              <w:t>1.4 Cutting tools for CNC machine tools</w:t>
            </w:r>
          </w:p>
          <w:p w14:paraId="6EA60D60" w14:textId="77777777" w:rsidR="00F32AF0" w:rsidRPr="00C638FD" w:rsidRDefault="00F32AF0" w:rsidP="00B66AAE">
            <w:pPr>
              <w:ind w:firstLineChars="400" w:firstLine="960"/>
              <w:rPr>
                <w:sz w:val="24"/>
                <w:szCs w:val="24"/>
              </w:rPr>
            </w:pPr>
            <w:r w:rsidRPr="00C638FD">
              <w:rPr>
                <w:sz w:val="24"/>
                <w:szCs w:val="24"/>
              </w:rPr>
              <w:t>1.4.1 Overview</w:t>
            </w:r>
          </w:p>
          <w:p w14:paraId="735C19D4" w14:textId="77777777" w:rsidR="00F32AF0" w:rsidRPr="00C638FD" w:rsidRDefault="00F32AF0" w:rsidP="00B66AAE">
            <w:pPr>
              <w:ind w:firstLineChars="400" w:firstLine="960"/>
              <w:rPr>
                <w:sz w:val="24"/>
                <w:szCs w:val="24"/>
              </w:rPr>
            </w:pPr>
            <w:r w:rsidRPr="00C638FD">
              <w:rPr>
                <w:sz w:val="24"/>
                <w:szCs w:val="24"/>
              </w:rPr>
              <w:t>1.4.2 Tool system for CNC cutting tools</w:t>
            </w:r>
          </w:p>
          <w:p w14:paraId="2F57C0E5" w14:textId="77777777" w:rsidR="00F32AF0" w:rsidRPr="00C638FD" w:rsidRDefault="00F32AF0" w:rsidP="00B66AAE">
            <w:pPr>
              <w:ind w:firstLineChars="400" w:firstLine="960"/>
              <w:rPr>
                <w:sz w:val="24"/>
                <w:szCs w:val="24"/>
              </w:rPr>
            </w:pPr>
            <w:r w:rsidRPr="00C638FD">
              <w:rPr>
                <w:sz w:val="24"/>
                <w:szCs w:val="24"/>
              </w:rPr>
              <w:t>1.4.3 Section 3 Efficient CNC Tools</w:t>
            </w:r>
          </w:p>
        </w:tc>
        <w:tc>
          <w:tcPr>
            <w:tcW w:w="656" w:type="dxa"/>
          </w:tcPr>
          <w:p w14:paraId="548FD3CD" w14:textId="77777777" w:rsidR="00F32AF0" w:rsidRPr="00C638FD" w:rsidRDefault="00F32AF0" w:rsidP="00B66AAE">
            <w:pPr>
              <w:rPr>
                <w:b/>
                <w:bCs/>
                <w:sz w:val="24"/>
                <w:szCs w:val="24"/>
              </w:rPr>
            </w:pPr>
            <w:r w:rsidRPr="00C638FD">
              <w:rPr>
                <w:b/>
                <w:bCs/>
                <w:sz w:val="24"/>
                <w:szCs w:val="24"/>
              </w:rPr>
              <w:t>12Hrs</w:t>
            </w:r>
          </w:p>
        </w:tc>
      </w:tr>
      <w:tr w:rsidR="00F32AF0" w:rsidRPr="00C638FD" w14:paraId="2718958D" w14:textId="77777777" w:rsidTr="00B66AAE">
        <w:tc>
          <w:tcPr>
            <w:tcW w:w="500" w:type="dxa"/>
          </w:tcPr>
          <w:p w14:paraId="750CC40C" w14:textId="77777777" w:rsidR="00F32AF0" w:rsidRPr="00C638FD" w:rsidRDefault="00F32AF0" w:rsidP="00B66AAE">
            <w:pPr>
              <w:jc w:val="center"/>
              <w:rPr>
                <w:b/>
                <w:bCs/>
                <w:sz w:val="24"/>
                <w:szCs w:val="24"/>
              </w:rPr>
            </w:pPr>
            <w:r w:rsidRPr="00C638FD">
              <w:rPr>
                <w:b/>
                <w:bCs/>
                <w:sz w:val="24"/>
                <w:szCs w:val="24"/>
              </w:rPr>
              <w:t>2.</w:t>
            </w:r>
          </w:p>
        </w:tc>
        <w:tc>
          <w:tcPr>
            <w:tcW w:w="7140" w:type="dxa"/>
          </w:tcPr>
          <w:p w14:paraId="05C9F3E7" w14:textId="77777777" w:rsidR="00F32AF0" w:rsidRPr="00C638FD" w:rsidRDefault="00F32AF0" w:rsidP="00B66AAE">
            <w:pPr>
              <w:rPr>
                <w:b/>
                <w:bCs/>
                <w:sz w:val="24"/>
                <w:szCs w:val="24"/>
              </w:rPr>
            </w:pPr>
            <w:r w:rsidRPr="00C638FD">
              <w:rPr>
                <w:b/>
                <w:bCs/>
                <w:sz w:val="24"/>
                <w:szCs w:val="24"/>
              </w:rPr>
              <w:t>Machine tool fixture design</w:t>
            </w:r>
          </w:p>
          <w:p w14:paraId="2F9E9BFE" w14:textId="77777777" w:rsidR="00F32AF0" w:rsidRPr="00C638FD" w:rsidRDefault="00F32AF0" w:rsidP="00B66AAE">
            <w:pPr>
              <w:ind w:firstLineChars="200" w:firstLine="480"/>
              <w:rPr>
                <w:sz w:val="24"/>
                <w:szCs w:val="24"/>
              </w:rPr>
            </w:pPr>
            <w:r w:rsidRPr="00C638FD">
              <w:rPr>
                <w:sz w:val="24"/>
                <w:szCs w:val="24"/>
              </w:rPr>
              <w:lastRenderedPageBreak/>
              <w:t>2.1 Positioning of Workpieces</w:t>
            </w:r>
          </w:p>
          <w:p w14:paraId="72D32627" w14:textId="77777777" w:rsidR="00F32AF0" w:rsidRPr="00C638FD" w:rsidRDefault="00F32AF0" w:rsidP="00B66AAE">
            <w:pPr>
              <w:ind w:firstLineChars="400" w:firstLine="960"/>
              <w:rPr>
                <w:sz w:val="24"/>
                <w:szCs w:val="24"/>
              </w:rPr>
            </w:pPr>
            <w:r w:rsidRPr="00C638FD">
              <w:rPr>
                <w:sz w:val="24"/>
                <w:szCs w:val="24"/>
              </w:rPr>
              <w:t>2.1.1 Basic principle of workpiece positioning</w:t>
            </w:r>
          </w:p>
          <w:p w14:paraId="296B9FEE" w14:textId="77777777" w:rsidR="00F32AF0" w:rsidRPr="00C638FD" w:rsidRDefault="00F32AF0" w:rsidP="00B66AAE">
            <w:pPr>
              <w:ind w:firstLineChars="400" w:firstLine="960"/>
              <w:rPr>
                <w:sz w:val="24"/>
                <w:szCs w:val="24"/>
              </w:rPr>
            </w:pPr>
            <w:r w:rsidRPr="00C638FD">
              <w:rPr>
                <w:sz w:val="24"/>
                <w:szCs w:val="24"/>
              </w:rPr>
              <w:t>2.1.2 Positioning pair and basic requirements for positioning components</w:t>
            </w:r>
          </w:p>
          <w:p w14:paraId="20E32762" w14:textId="77777777" w:rsidR="00F32AF0" w:rsidRPr="00C638FD" w:rsidRDefault="00F32AF0" w:rsidP="00B66AAE">
            <w:pPr>
              <w:ind w:firstLineChars="400" w:firstLine="960"/>
              <w:rPr>
                <w:sz w:val="24"/>
                <w:szCs w:val="24"/>
              </w:rPr>
            </w:pPr>
            <w:r w:rsidRPr="00C638FD">
              <w:rPr>
                <w:sz w:val="24"/>
                <w:szCs w:val="24"/>
              </w:rPr>
              <w:t>2.1.3 Workpiece positioning method and positioning components</w:t>
            </w:r>
          </w:p>
          <w:p w14:paraId="456A9DBD" w14:textId="77777777" w:rsidR="00F32AF0" w:rsidRPr="00C638FD" w:rsidRDefault="00F32AF0" w:rsidP="00B66AAE">
            <w:pPr>
              <w:ind w:firstLineChars="400" w:firstLine="960"/>
              <w:rPr>
                <w:sz w:val="24"/>
                <w:szCs w:val="24"/>
              </w:rPr>
            </w:pPr>
            <w:r w:rsidRPr="00C638FD">
              <w:rPr>
                <w:sz w:val="24"/>
                <w:szCs w:val="24"/>
              </w:rPr>
              <w:t>2.1.4 Analysis and calculation of positioning error</w:t>
            </w:r>
          </w:p>
          <w:p w14:paraId="26322BE9" w14:textId="77777777" w:rsidR="00F32AF0" w:rsidRPr="00C638FD" w:rsidRDefault="00F32AF0" w:rsidP="00B66AAE">
            <w:pPr>
              <w:ind w:firstLineChars="400" w:firstLine="960"/>
              <w:rPr>
                <w:sz w:val="24"/>
                <w:szCs w:val="24"/>
              </w:rPr>
            </w:pPr>
            <w:r w:rsidRPr="00C638FD">
              <w:rPr>
                <w:sz w:val="24"/>
                <w:szCs w:val="24"/>
              </w:rPr>
              <w:t>2.1.5 Composite surface positioning</w:t>
            </w:r>
          </w:p>
          <w:p w14:paraId="6DCB51B9" w14:textId="77777777" w:rsidR="00F32AF0" w:rsidRPr="00C638FD" w:rsidRDefault="00F32AF0" w:rsidP="00B66AAE">
            <w:pPr>
              <w:ind w:firstLineChars="200" w:firstLine="480"/>
              <w:rPr>
                <w:sz w:val="24"/>
                <w:szCs w:val="24"/>
              </w:rPr>
            </w:pPr>
            <w:r w:rsidRPr="00C638FD">
              <w:rPr>
                <w:sz w:val="24"/>
                <w:szCs w:val="24"/>
              </w:rPr>
              <w:t>2.2 Clamping of Workpieces</w:t>
            </w:r>
          </w:p>
          <w:p w14:paraId="2C0B1C5F" w14:textId="77777777" w:rsidR="00F32AF0" w:rsidRPr="00C638FD" w:rsidRDefault="00F32AF0" w:rsidP="00B66AAE">
            <w:pPr>
              <w:ind w:firstLineChars="400" w:firstLine="960"/>
              <w:rPr>
                <w:sz w:val="24"/>
                <w:szCs w:val="24"/>
              </w:rPr>
            </w:pPr>
            <w:r w:rsidRPr="00C638FD">
              <w:rPr>
                <w:sz w:val="24"/>
                <w:szCs w:val="24"/>
              </w:rPr>
              <w:t>2.2.1 Composition and basic requirements of clamping device</w:t>
            </w:r>
          </w:p>
          <w:p w14:paraId="414C2D39" w14:textId="77777777" w:rsidR="00F32AF0" w:rsidRPr="00C638FD" w:rsidRDefault="00F32AF0" w:rsidP="00B66AAE">
            <w:pPr>
              <w:ind w:firstLineChars="400" w:firstLine="960"/>
              <w:rPr>
                <w:sz w:val="24"/>
                <w:szCs w:val="24"/>
              </w:rPr>
            </w:pPr>
            <w:r w:rsidRPr="00C638FD">
              <w:rPr>
                <w:sz w:val="24"/>
                <w:szCs w:val="24"/>
              </w:rPr>
              <w:t>2.2.2 Determination of clamping force</w:t>
            </w:r>
          </w:p>
          <w:p w14:paraId="226FACD7" w14:textId="77777777" w:rsidR="00F32AF0" w:rsidRPr="00C638FD" w:rsidRDefault="00F32AF0" w:rsidP="00B66AAE">
            <w:pPr>
              <w:ind w:firstLineChars="400" w:firstLine="960"/>
              <w:rPr>
                <w:sz w:val="24"/>
                <w:szCs w:val="24"/>
              </w:rPr>
            </w:pPr>
            <w:r w:rsidRPr="00C638FD">
              <w:rPr>
                <w:sz w:val="24"/>
                <w:szCs w:val="24"/>
              </w:rPr>
              <w:t>2.2.3 Basic clamping mechanism</w:t>
            </w:r>
          </w:p>
          <w:p w14:paraId="3146725F" w14:textId="77777777" w:rsidR="00F32AF0" w:rsidRPr="00C638FD" w:rsidRDefault="00F32AF0" w:rsidP="00B66AAE">
            <w:pPr>
              <w:ind w:firstLineChars="400" w:firstLine="960"/>
              <w:rPr>
                <w:sz w:val="24"/>
                <w:szCs w:val="24"/>
              </w:rPr>
            </w:pPr>
            <w:r w:rsidRPr="00C638FD">
              <w:rPr>
                <w:sz w:val="24"/>
                <w:szCs w:val="24"/>
              </w:rPr>
              <w:t>2.2.4 Linkage clamping mechanism</w:t>
            </w:r>
          </w:p>
          <w:p w14:paraId="769E7E2D" w14:textId="77777777" w:rsidR="00F32AF0" w:rsidRPr="00C638FD" w:rsidRDefault="00F32AF0" w:rsidP="00B66AAE">
            <w:pPr>
              <w:ind w:firstLineChars="200" w:firstLine="480"/>
              <w:rPr>
                <w:sz w:val="24"/>
                <w:szCs w:val="24"/>
              </w:rPr>
            </w:pPr>
            <w:r w:rsidRPr="00C638FD">
              <w:rPr>
                <w:sz w:val="24"/>
                <w:szCs w:val="24"/>
              </w:rPr>
              <w:t>2.3 Design method of specialized fixtures</w:t>
            </w:r>
          </w:p>
          <w:p w14:paraId="395B721E" w14:textId="77777777" w:rsidR="00F32AF0" w:rsidRPr="00C638FD" w:rsidRDefault="00F32AF0" w:rsidP="00B66AAE">
            <w:pPr>
              <w:ind w:firstLineChars="400" w:firstLine="960"/>
              <w:rPr>
                <w:sz w:val="24"/>
                <w:szCs w:val="24"/>
              </w:rPr>
            </w:pPr>
            <w:r w:rsidRPr="00C638FD">
              <w:rPr>
                <w:sz w:val="24"/>
                <w:szCs w:val="24"/>
              </w:rPr>
              <w:t>2.3.1 Design steps for specialized fixtures</w:t>
            </w:r>
          </w:p>
          <w:p w14:paraId="0435C6CA" w14:textId="77777777" w:rsidR="00F32AF0" w:rsidRPr="00C638FD" w:rsidRDefault="00F32AF0" w:rsidP="00B66AAE">
            <w:pPr>
              <w:ind w:firstLineChars="400" w:firstLine="960"/>
              <w:rPr>
                <w:sz w:val="24"/>
                <w:szCs w:val="24"/>
              </w:rPr>
            </w:pPr>
            <w:r w:rsidRPr="00C638FD">
              <w:rPr>
                <w:sz w:val="24"/>
                <w:szCs w:val="24"/>
              </w:rPr>
              <w:t>2.3.2 Selection of tolerance fits and formulation of technical requirements</w:t>
            </w:r>
          </w:p>
          <w:p w14:paraId="1E17D75A" w14:textId="77777777" w:rsidR="00F32AF0" w:rsidRPr="00C638FD" w:rsidRDefault="00F32AF0" w:rsidP="00B66AAE">
            <w:pPr>
              <w:ind w:firstLineChars="400" w:firstLine="960"/>
              <w:rPr>
                <w:sz w:val="24"/>
                <w:szCs w:val="24"/>
              </w:rPr>
            </w:pPr>
            <w:r w:rsidRPr="00C638FD">
              <w:rPr>
                <w:sz w:val="24"/>
                <w:szCs w:val="24"/>
              </w:rPr>
              <w:t>2.3.3 Example Exercises and Reflection Questions for Special Fixture Design</w:t>
            </w:r>
          </w:p>
          <w:p w14:paraId="13AD525E" w14:textId="77777777" w:rsidR="00F32AF0" w:rsidRPr="00C638FD" w:rsidRDefault="00F32AF0" w:rsidP="00B66AAE">
            <w:pPr>
              <w:ind w:firstLineChars="200" w:firstLine="480"/>
              <w:rPr>
                <w:sz w:val="24"/>
                <w:szCs w:val="24"/>
              </w:rPr>
            </w:pPr>
            <w:r w:rsidRPr="00C638FD">
              <w:rPr>
                <w:sz w:val="24"/>
                <w:szCs w:val="24"/>
              </w:rPr>
              <w:t>2.4 Typical Machine Tool Fixture Design</w:t>
            </w:r>
          </w:p>
          <w:p w14:paraId="7B3D9C3D" w14:textId="77777777" w:rsidR="00F32AF0" w:rsidRPr="00C638FD" w:rsidRDefault="00F32AF0" w:rsidP="00B66AAE">
            <w:pPr>
              <w:ind w:firstLineChars="400" w:firstLine="960"/>
              <w:rPr>
                <w:sz w:val="24"/>
                <w:szCs w:val="24"/>
              </w:rPr>
            </w:pPr>
            <w:r w:rsidRPr="00C638FD">
              <w:rPr>
                <w:sz w:val="24"/>
                <w:szCs w:val="24"/>
              </w:rPr>
              <w:t>2.4.1 Lathe fixture</w:t>
            </w:r>
          </w:p>
          <w:p w14:paraId="059FC3EE" w14:textId="77777777" w:rsidR="00F32AF0" w:rsidRPr="00C638FD" w:rsidRDefault="00F32AF0" w:rsidP="00B66AAE">
            <w:pPr>
              <w:ind w:firstLineChars="400" w:firstLine="960"/>
              <w:rPr>
                <w:sz w:val="24"/>
                <w:szCs w:val="24"/>
              </w:rPr>
            </w:pPr>
            <w:r w:rsidRPr="00C638FD">
              <w:rPr>
                <w:sz w:val="24"/>
                <w:szCs w:val="24"/>
              </w:rPr>
              <w:t>2.4.2 Milling machine fixtures</w:t>
            </w:r>
          </w:p>
          <w:p w14:paraId="5D2C2700" w14:textId="77777777" w:rsidR="00F32AF0" w:rsidRPr="00C638FD" w:rsidRDefault="00F32AF0" w:rsidP="00B66AAE">
            <w:pPr>
              <w:ind w:firstLineChars="400" w:firstLine="960"/>
              <w:rPr>
                <w:sz w:val="24"/>
                <w:szCs w:val="24"/>
              </w:rPr>
            </w:pPr>
            <w:r w:rsidRPr="00C638FD">
              <w:rPr>
                <w:sz w:val="24"/>
                <w:szCs w:val="24"/>
              </w:rPr>
              <w:t>2.4.3 Drilling machine fixtures</w:t>
            </w:r>
          </w:p>
          <w:p w14:paraId="01E104EB" w14:textId="77777777" w:rsidR="00F32AF0" w:rsidRPr="00C638FD" w:rsidRDefault="00F32AF0" w:rsidP="00B66AAE">
            <w:pPr>
              <w:ind w:firstLineChars="400" w:firstLine="960"/>
              <w:rPr>
                <w:sz w:val="24"/>
                <w:szCs w:val="24"/>
              </w:rPr>
            </w:pPr>
            <w:r w:rsidRPr="00C638FD">
              <w:rPr>
                <w:sz w:val="24"/>
                <w:szCs w:val="24"/>
              </w:rPr>
              <w:t>2.4.4 Boring machine fixture</w:t>
            </w:r>
          </w:p>
          <w:p w14:paraId="30865DA6" w14:textId="77777777" w:rsidR="00F32AF0" w:rsidRPr="00C638FD" w:rsidRDefault="00F32AF0" w:rsidP="00B66AAE">
            <w:pPr>
              <w:ind w:firstLineChars="200" w:firstLine="480"/>
              <w:rPr>
                <w:sz w:val="24"/>
                <w:szCs w:val="24"/>
              </w:rPr>
            </w:pPr>
            <w:r w:rsidRPr="00C638FD">
              <w:rPr>
                <w:sz w:val="24"/>
                <w:szCs w:val="24"/>
              </w:rPr>
              <w:t>2.5 Introduction to Other Machine Tool Fixtures</w:t>
            </w:r>
          </w:p>
          <w:p w14:paraId="2DC37E94" w14:textId="77777777" w:rsidR="00F32AF0" w:rsidRPr="00C638FD" w:rsidRDefault="00F32AF0" w:rsidP="00B66AAE">
            <w:pPr>
              <w:ind w:firstLineChars="400" w:firstLine="960"/>
              <w:rPr>
                <w:sz w:val="24"/>
                <w:szCs w:val="24"/>
              </w:rPr>
            </w:pPr>
            <w:r w:rsidRPr="00C638FD">
              <w:rPr>
                <w:sz w:val="24"/>
                <w:szCs w:val="24"/>
              </w:rPr>
              <w:t>2.5.1 Adjustable fixture</w:t>
            </w:r>
          </w:p>
          <w:p w14:paraId="3FDBB301" w14:textId="77777777" w:rsidR="00F32AF0" w:rsidRPr="00C638FD" w:rsidRDefault="00F32AF0" w:rsidP="00B66AAE">
            <w:pPr>
              <w:ind w:firstLineChars="400" w:firstLine="960"/>
              <w:rPr>
                <w:sz w:val="24"/>
                <w:szCs w:val="24"/>
              </w:rPr>
            </w:pPr>
            <w:r w:rsidRPr="00C638FD">
              <w:rPr>
                <w:sz w:val="24"/>
                <w:szCs w:val="24"/>
              </w:rPr>
              <w:t>2.5.2 Combined fixture</w:t>
            </w:r>
          </w:p>
          <w:p w14:paraId="6A6F12E4" w14:textId="77777777" w:rsidR="00F32AF0" w:rsidRPr="00C638FD" w:rsidRDefault="00F32AF0" w:rsidP="00B66AAE">
            <w:pPr>
              <w:ind w:firstLineChars="400" w:firstLine="960"/>
              <w:rPr>
                <w:sz w:val="24"/>
                <w:szCs w:val="24"/>
              </w:rPr>
            </w:pPr>
            <w:r w:rsidRPr="00C638FD">
              <w:rPr>
                <w:sz w:val="24"/>
                <w:szCs w:val="24"/>
              </w:rPr>
              <w:t>2.5.3 CNC machine tool fixtures and automatic fixtures</w:t>
            </w:r>
          </w:p>
          <w:p w14:paraId="42349363" w14:textId="77777777" w:rsidR="00F32AF0" w:rsidRPr="00C638FD" w:rsidRDefault="00F32AF0" w:rsidP="00B66AAE">
            <w:pPr>
              <w:ind w:firstLineChars="200" w:firstLine="480"/>
              <w:rPr>
                <w:sz w:val="24"/>
                <w:szCs w:val="24"/>
              </w:rPr>
            </w:pPr>
            <w:r w:rsidRPr="00C638FD">
              <w:rPr>
                <w:sz w:val="24"/>
                <w:szCs w:val="24"/>
              </w:rPr>
              <w:t>2.6 Inspection fixture</w:t>
            </w:r>
          </w:p>
          <w:p w14:paraId="76071FA4" w14:textId="77777777" w:rsidR="00F32AF0" w:rsidRPr="00C638FD" w:rsidRDefault="00F32AF0" w:rsidP="00B66AAE">
            <w:pPr>
              <w:ind w:firstLineChars="400" w:firstLine="960"/>
              <w:rPr>
                <w:sz w:val="24"/>
                <w:szCs w:val="24"/>
              </w:rPr>
            </w:pPr>
            <w:r w:rsidRPr="00C638FD">
              <w:rPr>
                <w:sz w:val="24"/>
                <w:szCs w:val="24"/>
              </w:rPr>
              <w:t>2.6.1 Classification and design considerations for inspection fixtures</w:t>
            </w:r>
          </w:p>
          <w:p w14:paraId="0A55DF40" w14:textId="77777777" w:rsidR="00F32AF0" w:rsidRPr="00C638FD" w:rsidRDefault="00F32AF0" w:rsidP="00B66AAE">
            <w:pPr>
              <w:ind w:firstLineChars="400" w:firstLine="960"/>
              <w:rPr>
                <w:sz w:val="24"/>
                <w:szCs w:val="24"/>
              </w:rPr>
            </w:pPr>
            <w:r w:rsidRPr="00C638FD">
              <w:rPr>
                <w:sz w:val="24"/>
                <w:szCs w:val="24"/>
              </w:rPr>
              <w:t>2.6.2 Example of Inspection Fixture Structure</w:t>
            </w:r>
          </w:p>
        </w:tc>
        <w:tc>
          <w:tcPr>
            <w:tcW w:w="656" w:type="dxa"/>
          </w:tcPr>
          <w:p w14:paraId="1B6259B8" w14:textId="77777777" w:rsidR="00F32AF0" w:rsidRPr="00C638FD" w:rsidRDefault="00F32AF0" w:rsidP="00B66AAE">
            <w:pPr>
              <w:rPr>
                <w:b/>
                <w:bCs/>
                <w:sz w:val="24"/>
                <w:szCs w:val="24"/>
              </w:rPr>
            </w:pPr>
            <w:r w:rsidRPr="00C638FD">
              <w:rPr>
                <w:b/>
                <w:bCs/>
                <w:sz w:val="24"/>
                <w:szCs w:val="24"/>
              </w:rPr>
              <w:lastRenderedPageBreak/>
              <w:t>14Hrs</w:t>
            </w:r>
          </w:p>
        </w:tc>
      </w:tr>
      <w:tr w:rsidR="00F32AF0" w:rsidRPr="00C638FD" w14:paraId="04473AFC" w14:textId="77777777" w:rsidTr="00B66AAE">
        <w:tc>
          <w:tcPr>
            <w:tcW w:w="500" w:type="dxa"/>
          </w:tcPr>
          <w:p w14:paraId="752E146B" w14:textId="77777777" w:rsidR="00F32AF0" w:rsidRPr="00C638FD" w:rsidRDefault="00F32AF0" w:rsidP="00B66AAE">
            <w:pPr>
              <w:jc w:val="center"/>
              <w:rPr>
                <w:b/>
                <w:bCs/>
                <w:sz w:val="24"/>
                <w:szCs w:val="24"/>
              </w:rPr>
            </w:pPr>
            <w:r w:rsidRPr="00C638FD">
              <w:rPr>
                <w:b/>
                <w:bCs/>
                <w:sz w:val="24"/>
                <w:szCs w:val="24"/>
              </w:rPr>
              <w:t>3.</w:t>
            </w:r>
          </w:p>
        </w:tc>
        <w:tc>
          <w:tcPr>
            <w:tcW w:w="7140" w:type="dxa"/>
          </w:tcPr>
          <w:p w14:paraId="03D230AE" w14:textId="77777777" w:rsidR="00F32AF0" w:rsidRPr="00C638FD" w:rsidRDefault="00F32AF0" w:rsidP="00B66AAE">
            <w:pPr>
              <w:rPr>
                <w:b/>
                <w:bCs/>
                <w:sz w:val="24"/>
                <w:szCs w:val="24"/>
              </w:rPr>
            </w:pPr>
            <w:r w:rsidRPr="00C638FD">
              <w:rPr>
                <w:b/>
                <w:bCs/>
                <w:sz w:val="24"/>
                <w:szCs w:val="24"/>
              </w:rPr>
              <w:t>Gauge design</w:t>
            </w:r>
          </w:p>
          <w:p w14:paraId="31A23497" w14:textId="77777777" w:rsidR="00F32AF0" w:rsidRPr="00C638FD" w:rsidRDefault="00F32AF0" w:rsidP="00B66AAE">
            <w:pPr>
              <w:ind w:firstLineChars="200" w:firstLine="480"/>
              <w:rPr>
                <w:sz w:val="24"/>
                <w:szCs w:val="24"/>
              </w:rPr>
            </w:pPr>
            <w:r w:rsidRPr="00C638FD">
              <w:rPr>
                <w:sz w:val="24"/>
                <w:szCs w:val="24"/>
              </w:rPr>
              <w:t>3.1 Classification and design considerations for gauges</w:t>
            </w:r>
          </w:p>
          <w:p w14:paraId="36C8533B" w14:textId="77777777" w:rsidR="00F32AF0" w:rsidRPr="00C638FD" w:rsidRDefault="00F32AF0" w:rsidP="00B66AAE">
            <w:pPr>
              <w:ind w:firstLineChars="200" w:firstLine="480"/>
              <w:rPr>
                <w:sz w:val="24"/>
                <w:szCs w:val="24"/>
              </w:rPr>
            </w:pPr>
            <w:r w:rsidRPr="00C638FD">
              <w:rPr>
                <w:sz w:val="24"/>
                <w:szCs w:val="24"/>
              </w:rPr>
              <w:t>3.2 Smooth limit gauge</w:t>
            </w:r>
          </w:p>
          <w:p w14:paraId="3E2DD820" w14:textId="77777777" w:rsidR="00F32AF0" w:rsidRPr="00C638FD" w:rsidRDefault="00F32AF0" w:rsidP="00B66AAE">
            <w:pPr>
              <w:ind w:firstLineChars="200" w:firstLine="480"/>
              <w:rPr>
                <w:sz w:val="24"/>
                <w:szCs w:val="24"/>
              </w:rPr>
            </w:pPr>
            <w:r w:rsidRPr="00C638FD">
              <w:rPr>
                <w:sz w:val="24"/>
                <w:szCs w:val="24"/>
              </w:rPr>
              <w:t>3.3 Linear dimension gauge</w:t>
            </w:r>
          </w:p>
          <w:p w14:paraId="7FC9075B" w14:textId="77777777" w:rsidR="00F32AF0" w:rsidRPr="00C638FD" w:rsidRDefault="00F32AF0" w:rsidP="00B66AAE">
            <w:pPr>
              <w:ind w:firstLineChars="200" w:firstLine="480"/>
              <w:rPr>
                <w:sz w:val="24"/>
                <w:szCs w:val="24"/>
              </w:rPr>
            </w:pPr>
            <w:r w:rsidRPr="00C638FD">
              <w:rPr>
                <w:sz w:val="24"/>
                <w:szCs w:val="24"/>
              </w:rPr>
              <w:t>3.4 Position gauge</w:t>
            </w:r>
          </w:p>
          <w:p w14:paraId="5E2C360D" w14:textId="77777777" w:rsidR="00F32AF0" w:rsidRPr="00C638FD" w:rsidRDefault="00F32AF0" w:rsidP="00B66AAE">
            <w:pPr>
              <w:ind w:firstLineChars="200" w:firstLine="480"/>
              <w:rPr>
                <w:sz w:val="24"/>
                <w:szCs w:val="24"/>
              </w:rPr>
            </w:pPr>
            <w:r w:rsidRPr="00C638FD">
              <w:rPr>
                <w:sz w:val="24"/>
                <w:szCs w:val="24"/>
              </w:rPr>
              <w:t>3.5 Sample Gauge</w:t>
            </w:r>
          </w:p>
        </w:tc>
        <w:tc>
          <w:tcPr>
            <w:tcW w:w="656" w:type="dxa"/>
          </w:tcPr>
          <w:p w14:paraId="612284A3" w14:textId="77777777" w:rsidR="00F32AF0" w:rsidRPr="00C638FD" w:rsidRDefault="00F32AF0" w:rsidP="00B66AAE">
            <w:pPr>
              <w:rPr>
                <w:b/>
                <w:bCs/>
                <w:sz w:val="24"/>
                <w:szCs w:val="24"/>
              </w:rPr>
            </w:pPr>
            <w:r w:rsidRPr="00C638FD">
              <w:rPr>
                <w:b/>
                <w:bCs/>
                <w:sz w:val="24"/>
                <w:szCs w:val="24"/>
              </w:rPr>
              <w:t>6Hrs</w:t>
            </w:r>
          </w:p>
        </w:tc>
      </w:tr>
    </w:tbl>
    <w:p w14:paraId="3BAE79E3" w14:textId="77777777" w:rsidR="00F32AF0" w:rsidRPr="00C638FD" w:rsidRDefault="00F32AF0" w:rsidP="00F32AF0">
      <w:pPr>
        <w:rPr>
          <w:rFonts w:ascii="Times New Roman" w:hAnsi="Times New Roman" w:cs="Times New Roman"/>
          <w:sz w:val="24"/>
          <w:szCs w:val="24"/>
        </w:rPr>
      </w:pPr>
    </w:p>
    <w:p w14:paraId="2F86D6FA" w14:textId="77777777" w:rsidR="00F32AF0" w:rsidRPr="00C638FD" w:rsidRDefault="00F32AF0" w:rsidP="00F32AF0">
      <w:pPr>
        <w:rPr>
          <w:rFonts w:ascii="Times New Roman" w:hAnsi="Times New Roman" w:cs="Times New Roman"/>
          <w:b/>
          <w:bCs/>
          <w:sz w:val="24"/>
          <w:szCs w:val="24"/>
        </w:rPr>
      </w:pPr>
      <w:r w:rsidRPr="00C638FD">
        <w:rPr>
          <w:rFonts w:ascii="Times New Roman" w:hAnsi="Times New Roman" w:cs="Times New Roman"/>
          <w:b/>
          <w:bCs/>
          <w:sz w:val="24"/>
          <w:szCs w:val="24"/>
        </w:rPr>
        <w:t>Recommended Textbooks: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7875"/>
      </w:tblGrid>
      <w:tr w:rsidR="00F32AF0" w:rsidRPr="00C638FD" w14:paraId="0BC9A610" w14:textId="77777777" w:rsidTr="00B66AAE">
        <w:tc>
          <w:tcPr>
            <w:tcW w:w="421" w:type="dxa"/>
          </w:tcPr>
          <w:p w14:paraId="62F202AB" w14:textId="77777777" w:rsidR="00F32AF0" w:rsidRPr="00C638FD" w:rsidRDefault="00F32AF0" w:rsidP="00B66AAE">
            <w:pPr>
              <w:jc w:val="center"/>
              <w:rPr>
                <w:b/>
                <w:bCs/>
                <w:sz w:val="24"/>
                <w:szCs w:val="24"/>
              </w:rPr>
            </w:pPr>
            <w:r w:rsidRPr="00C638FD">
              <w:rPr>
                <w:b/>
                <w:bCs/>
                <w:sz w:val="24"/>
                <w:szCs w:val="24"/>
              </w:rPr>
              <w:t>1.</w:t>
            </w:r>
          </w:p>
        </w:tc>
        <w:tc>
          <w:tcPr>
            <w:tcW w:w="7875" w:type="dxa"/>
          </w:tcPr>
          <w:p w14:paraId="795D4FC1" w14:textId="77777777" w:rsidR="00F32AF0" w:rsidRPr="00C638FD" w:rsidRDefault="00F32AF0" w:rsidP="00B66AAE">
            <w:pPr>
              <w:rPr>
                <w:sz w:val="24"/>
                <w:szCs w:val="24"/>
              </w:rPr>
            </w:pPr>
            <w:r w:rsidRPr="00C638FD">
              <w:rPr>
                <w:sz w:val="24"/>
                <w:szCs w:val="24"/>
              </w:rPr>
              <w:t>The Metal Cutting Principles and Tools (5th Edition) by Lu Jianzhong (Publisher: China Machinery Industry Press, 2022)</w:t>
            </w:r>
          </w:p>
        </w:tc>
      </w:tr>
      <w:tr w:rsidR="00F32AF0" w:rsidRPr="00C638FD" w14:paraId="48723C52" w14:textId="77777777" w:rsidTr="00B66AAE">
        <w:tc>
          <w:tcPr>
            <w:tcW w:w="421" w:type="dxa"/>
          </w:tcPr>
          <w:p w14:paraId="51F46C88" w14:textId="77777777" w:rsidR="00F32AF0" w:rsidRPr="00C638FD" w:rsidRDefault="00F32AF0" w:rsidP="00B66AAE">
            <w:pPr>
              <w:jc w:val="center"/>
              <w:rPr>
                <w:b/>
                <w:bCs/>
                <w:sz w:val="24"/>
                <w:szCs w:val="24"/>
              </w:rPr>
            </w:pPr>
            <w:r w:rsidRPr="00C638FD">
              <w:rPr>
                <w:b/>
                <w:bCs/>
                <w:sz w:val="24"/>
                <w:szCs w:val="24"/>
              </w:rPr>
              <w:t>2.</w:t>
            </w:r>
          </w:p>
        </w:tc>
        <w:tc>
          <w:tcPr>
            <w:tcW w:w="7875" w:type="dxa"/>
          </w:tcPr>
          <w:p w14:paraId="28F48A81" w14:textId="77777777" w:rsidR="00F32AF0" w:rsidRPr="00C638FD" w:rsidRDefault="00F32AF0" w:rsidP="00B66AAE">
            <w:pPr>
              <w:rPr>
                <w:sz w:val="24"/>
                <w:szCs w:val="24"/>
              </w:rPr>
            </w:pPr>
            <w:r w:rsidRPr="00C638FD">
              <w:rPr>
                <w:sz w:val="24"/>
                <w:szCs w:val="24"/>
              </w:rPr>
              <w:t xml:space="preserve">The Machine Tool Fixture Design (2nd Edition) by Xue </w:t>
            </w:r>
            <w:proofErr w:type="spellStart"/>
            <w:r w:rsidRPr="00C638FD">
              <w:rPr>
                <w:sz w:val="24"/>
                <w:szCs w:val="24"/>
              </w:rPr>
              <w:t>Yuanshuan</w:t>
            </w:r>
            <w:proofErr w:type="spellEnd"/>
            <w:r w:rsidRPr="00C638FD">
              <w:rPr>
                <w:sz w:val="24"/>
                <w:szCs w:val="24"/>
              </w:rPr>
              <w:t xml:space="preserve"> (Publisher: China Machinery Industry Press, 2022)</w:t>
            </w:r>
          </w:p>
        </w:tc>
      </w:tr>
    </w:tbl>
    <w:p w14:paraId="6180FE3D" w14:textId="77777777" w:rsidR="00F32AF0" w:rsidRPr="00C638FD" w:rsidRDefault="00F32AF0" w:rsidP="00F32AF0">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
        <w:gridCol w:w="1770"/>
        <w:gridCol w:w="6026"/>
      </w:tblGrid>
      <w:tr w:rsidR="00F32AF0" w:rsidRPr="00C638FD" w14:paraId="09BBC94A" w14:textId="77777777" w:rsidTr="00B66AAE">
        <w:tc>
          <w:tcPr>
            <w:tcW w:w="2270" w:type="dxa"/>
            <w:gridSpan w:val="2"/>
          </w:tcPr>
          <w:p w14:paraId="2CA64BF1" w14:textId="77777777" w:rsidR="00F32AF0" w:rsidRPr="00C638FD" w:rsidRDefault="00F32AF0" w:rsidP="00B66AAE">
            <w:pPr>
              <w:jc w:val="center"/>
              <w:rPr>
                <w:b/>
                <w:bCs/>
                <w:sz w:val="24"/>
                <w:szCs w:val="24"/>
              </w:rPr>
            </w:pPr>
            <w:r>
              <w:rPr>
                <w:b/>
                <w:bCs/>
                <w:sz w:val="24"/>
                <w:szCs w:val="24"/>
              </w:rPr>
              <w:lastRenderedPageBreak/>
              <w:t>MMAT352</w:t>
            </w:r>
          </w:p>
        </w:tc>
        <w:tc>
          <w:tcPr>
            <w:tcW w:w="6026" w:type="dxa"/>
          </w:tcPr>
          <w:p w14:paraId="02BC37F8" w14:textId="77777777" w:rsidR="00F32AF0" w:rsidRPr="00C638FD" w:rsidRDefault="00F32AF0" w:rsidP="00B66AAE">
            <w:pPr>
              <w:ind w:firstLineChars="400" w:firstLine="964"/>
              <w:rPr>
                <w:b/>
                <w:bCs/>
                <w:sz w:val="24"/>
                <w:szCs w:val="24"/>
              </w:rPr>
            </w:pPr>
            <w:r w:rsidRPr="00C638FD">
              <w:rPr>
                <w:b/>
                <w:bCs/>
                <w:sz w:val="24"/>
                <w:szCs w:val="24"/>
              </w:rPr>
              <w:t>Tooling design</w:t>
            </w:r>
          </w:p>
        </w:tc>
      </w:tr>
      <w:tr w:rsidR="00F32AF0" w:rsidRPr="00C638FD" w14:paraId="380716CE" w14:textId="77777777" w:rsidTr="00B66AAE">
        <w:tc>
          <w:tcPr>
            <w:tcW w:w="8296" w:type="dxa"/>
            <w:gridSpan w:val="3"/>
          </w:tcPr>
          <w:p w14:paraId="0425C51A" w14:textId="77777777" w:rsidR="00F32AF0" w:rsidRPr="00C638FD" w:rsidRDefault="00F32AF0" w:rsidP="00B66AAE">
            <w:pPr>
              <w:rPr>
                <w:b/>
                <w:bCs/>
                <w:sz w:val="24"/>
                <w:szCs w:val="24"/>
              </w:rPr>
            </w:pPr>
            <w:r w:rsidRPr="00C638FD">
              <w:rPr>
                <w:b/>
                <w:bCs/>
                <w:sz w:val="24"/>
                <w:szCs w:val="24"/>
              </w:rPr>
              <w:t>Instructional Objectives:</w:t>
            </w:r>
          </w:p>
        </w:tc>
      </w:tr>
      <w:tr w:rsidR="00F32AF0" w:rsidRPr="00C638FD" w14:paraId="3A886ADE" w14:textId="77777777" w:rsidTr="00B66AAE">
        <w:tc>
          <w:tcPr>
            <w:tcW w:w="500" w:type="dxa"/>
          </w:tcPr>
          <w:p w14:paraId="0302B968" w14:textId="77777777" w:rsidR="00F32AF0" w:rsidRPr="00C638FD" w:rsidRDefault="00F32AF0" w:rsidP="00B66AAE">
            <w:pPr>
              <w:jc w:val="center"/>
              <w:rPr>
                <w:b/>
                <w:bCs/>
                <w:sz w:val="24"/>
                <w:szCs w:val="24"/>
              </w:rPr>
            </w:pPr>
            <w:r w:rsidRPr="00C638FD">
              <w:rPr>
                <w:b/>
                <w:bCs/>
                <w:sz w:val="24"/>
                <w:szCs w:val="24"/>
              </w:rPr>
              <w:t>1.</w:t>
            </w:r>
          </w:p>
        </w:tc>
        <w:tc>
          <w:tcPr>
            <w:tcW w:w="7796" w:type="dxa"/>
            <w:gridSpan w:val="2"/>
          </w:tcPr>
          <w:p w14:paraId="1A8F6BD4" w14:textId="77777777" w:rsidR="00F32AF0" w:rsidRPr="00C638FD" w:rsidRDefault="00F32AF0" w:rsidP="00B66AAE">
            <w:pPr>
              <w:rPr>
                <w:b/>
                <w:bCs/>
                <w:sz w:val="24"/>
                <w:szCs w:val="24"/>
              </w:rPr>
            </w:pPr>
            <w:r w:rsidRPr="00C638FD">
              <w:rPr>
                <w:b/>
                <w:bCs/>
                <w:sz w:val="24"/>
                <w:szCs w:val="24"/>
              </w:rPr>
              <w:t>Tool design</w:t>
            </w:r>
          </w:p>
          <w:p w14:paraId="0B285B78" w14:textId="77777777" w:rsidR="00F32AF0" w:rsidRPr="00C638FD" w:rsidRDefault="00F32AF0" w:rsidP="00B66AAE">
            <w:pPr>
              <w:ind w:firstLineChars="200" w:firstLine="480"/>
              <w:rPr>
                <w:sz w:val="24"/>
                <w:szCs w:val="24"/>
              </w:rPr>
            </w:pPr>
            <w:r w:rsidRPr="00C638FD">
              <w:rPr>
                <w:sz w:val="24"/>
                <w:szCs w:val="24"/>
              </w:rPr>
              <w:t>1.1 Design of formed turning tools</w:t>
            </w:r>
          </w:p>
          <w:p w14:paraId="2649BE99" w14:textId="77777777" w:rsidR="00F32AF0" w:rsidRPr="00C638FD" w:rsidRDefault="00F32AF0" w:rsidP="00B66AAE">
            <w:pPr>
              <w:ind w:firstLineChars="350" w:firstLine="840"/>
              <w:rPr>
                <w:sz w:val="24"/>
                <w:szCs w:val="24"/>
              </w:rPr>
            </w:pPr>
            <w:r w:rsidRPr="00C638FD">
              <w:rPr>
                <w:sz w:val="24"/>
                <w:szCs w:val="24"/>
              </w:rPr>
              <w:t>1.1.1 Describe Types and clamping methods of formed turning tools</w:t>
            </w:r>
          </w:p>
          <w:p w14:paraId="7621A94D" w14:textId="77777777" w:rsidR="00F32AF0" w:rsidRPr="00C638FD" w:rsidRDefault="00F32AF0" w:rsidP="00B66AAE">
            <w:pPr>
              <w:ind w:firstLineChars="350" w:firstLine="840"/>
              <w:rPr>
                <w:sz w:val="24"/>
                <w:szCs w:val="24"/>
              </w:rPr>
            </w:pPr>
            <w:r w:rsidRPr="00C638FD">
              <w:rPr>
                <w:sz w:val="24"/>
                <w:szCs w:val="24"/>
              </w:rPr>
              <w:t>1.1.2 Understand Front and rear angles of formed turning tools</w:t>
            </w:r>
          </w:p>
          <w:p w14:paraId="0468F83F" w14:textId="77777777" w:rsidR="00F32AF0" w:rsidRPr="00C638FD" w:rsidRDefault="00F32AF0" w:rsidP="00B66AAE">
            <w:pPr>
              <w:ind w:firstLineChars="350" w:firstLine="840"/>
              <w:rPr>
                <w:sz w:val="24"/>
                <w:szCs w:val="24"/>
              </w:rPr>
            </w:pPr>
            <w:r w:rsidRPr="00C638FD">
              <w:rPr>
                <w:sz w:val="24"/>
                <w:szCs w:val="24"/>
              </w:rPr>
              <w:t>1.1.3 Understand Profile design of formed turning tools</w:t>
            </w:r>
          </w:p>
          <w:p w14:paraId="4A08335F" w14:textId="77777777" w:rsidR="00F32AF0" w:rsidRPr="00C638FD" w:rsidRDefault="00F32AF0" w:rsidP="00B66AAE">
            <w:pPr>
              <w:ind w:firstLineChars="350" w:firstLine="840"/>
              <w:rPr>
                <w:sz w:val="24"/>
                <w:szCs w:val="24"/>
              </w:rPr>
            </w:pPr>
            <w:r w:rsidRPr="00C638FD">
              <w:rPr>
                <w:sz w:val="24"/>
                <w:szCs w:val="24"/>
              </w:rPr>
              <w:t>1.1.4 Understand Structural dimensions of formed turning tools</w:t>
            </w:r>
          </w:p>
          <w:p w14:paraId="37A79CFA" w14:textId="77777777" w:rsidR="00F32AF0" w:rsidRPr="00C638FD" w:rsidRDefault="00F32AF0" w:rsidP="00B66AAE">
            <w:pPr>
              <w:ind w:firstLineChars="350" w:firstLine="840"/>
              <w:rPr>
                <w:sz w:val="24"/>
                <w:szCs w:val="24"/>
              </w:rPr>
            </w:pPr>
            <w:r w:rsidRPr="00C638FD">
              <w:rPr>
                <w:sz w:val="24"/>
                <w:szCs w:val="24"/>
              </w:rPr>
              <w:t>1.1.5 Understand Design Example of Prism Forming Turning Tools</w:t>
            </w:r>
          </w:p>
          <w:p w14:paraId="343DF804" w14:textId="77777777" w:rsidR="00F32AF0" w:rsidRPr="00C638FD" w:rsidRDefault="00F32AF0" w:rsidP="00B66AAE">
            <w:pPr>
              <w:ind w:firstLineChars="200" w:firstLine="480"/>
              <w:rPr>
                <w:sz w:val="24"/>
                <w:szCs w:val="24"/>
              </w:rPr>
            </w:pPr>
            <w:r w:rsidRPr="00C638FD">
              <w:rPr>
                <w:sz w:val="24"/>
                <w:szCs w:val="24"/>
              </w:rPr>
              <w:t>1.2. Broach design</w:t>
            </w:r>
          </w:p>
          <w:p w14:paraId="48607916" w14:textId="77777777" w:rsidR="00F32AF0" w:rsidRPr="00C638FD" w:rsidRDefault="00F32AF0" w:rsidP="00B66AAE">
            <w:pPr>
              <w:ind w:firstLineChars="350" w:firstLine="840"/>
              <w:rPr>
                <w:sz w:val="24"/>
                <w:szCs w:val="24"/>
              </w:rPr>
            </w:pPr>
            <w:r w:rsidRPr="00C638FD">
              <w:rPr>
                <w:sz w:val="24"/>
                <w:szCs w:val="24"/>
              </w:rPr>
              <w:t>1.2.1 Understand Types and structures of broaches</w:t>
            </w:r>
          </w:p>
          <w:p w14:paraId="38120D58" w14:textId="77777777" w:rsidR="00F32AF0" w:rsidRPr="00C638FD" w:rsidRDefault="00F32AF0" w:rsidP="00B66AAE">
            <w:pPr>
              <w:ind w:firstLineChars="350" w:firstLine="840"/>
              <w:rPr>
                <w:sz w:val="24"/>
                <w:szCs w:val="24"/>
              </w:rPr>
            </w:pPr>
            <w:r w:rsidRPr="00C638FD">
              <w:rPr>
                <w:sz w:val="24"/>
                <w:szCs w:val="24"/>
              </w:rPr>
              <w:t>1.2.2 Understand Broaching method</w:t>
            </w:r>
          </w:p>
          <w:p w14:paraId="2796C655" w14:textId="77777777" w:rsidR="00F32AF0" w:rsidRPr="00C638FD" w:rsidRDefault="00F32AF0" w:rsidP="00B66AAE">
            <w:pPr>
              <w:ind w:firstLineChars="350" w:firstLine="840"/>
              <w:rPr>
                <w:sz w:val="24"/>
                <w:szCs w:val="24"/>
              </w:rPr>
            </w:pPr>
            <w:r w:rsidRPr="00C638FD">
              <w:rPr>
                <w:sz w:val="24"/>
                <w:szCs w:val="24"/>
              </w:rPr>
              <w:t>1.2.3 Understand Design of circular hole broach</w:t>
            </w:r>
          </w:p>
          <w:p w14:paraId="5E436ACB" w14:textId="77777777" w:rsidR="00F32AF0" w:rsidRPr="00C638FD" w:rsidRDefault="00F32AF0" w:rsidP="00B66AAE">
            <w:pPr>
              <w:ind w:firstLineChars="200" w:firstLine="480"/>
              <w:rPr>
                <w:sz w:val="24"/>
                <w:szCs w:val="24"/>
              </w:rPr>
            </w:pPr>
            <w:r w:rsidRPr="00C638FD">
              <w:rPr>
                <w:sz w:val="24"/>
                <w:szCs w:val="24"/>
              </w:rPr>
              <w:t>1.3 Combination Tool Design</w:t>
            </w:r>
          </w:p>
          <w:p w14:paraId="5B64C543" w14:textId="77777777" w:rsidR="00F32AF0" w:rsidRPr="00C638FD" w:rsidRDefault="00F32AF0" w:rsidP="00B66AAE">
            <w:pPr>
              <w:ind w:firstLineChars="350" w:firstLine="840"/>
              <w:rPr>
                <w:sz w:val="24"/>
                <w:szCs w:val="24"/>
              </w:rPr>
            </w:pPr>
            <w:r w:rsidRPr="00C638FD">
              <w:rPr>
                <w:sz w:val="24"/>
                <w:szCs w:val="24"/>
              </w:rPr>
              <w:t>1.3.1 Understand Types and characteristics of combination tools</w:t>
            </w:r>
          </w:p>
          <w:p w14:paraId="43F07B2C" w14:textId="77777777" w:rsidR="00F32AF0" w:rsidRPr="00C638FD" w:rsidRDefault="00F32AF0" w:rsidP="00B66AAE">
            <w:pPr>
              <w:ind w:firstLineChars="350" w:firstLine="840"/>
              <w:rPr>
                <w:sz w:val="24"/>
                <w:szCs w:val="24"/>
              </w:rPr>
            </w:pPr>
            <w:r w:rsidRPr="00C638FD">
              <w:rPr>
                <w:sz w:val="24"/>
                <w:szCs w:val="24"/>
              </w:rPr>
              <w:t>1.3.2 Understand Design of combined cutting tools</w:t>
            </w:r>
          </w:p>
          <w:p w14:paraId="7BB22D09" w14:textId="77777777" w:rsidR="00F32AF0" w:rsidRPr="00C638FD" w:rsidRDefault="00F32AF0" w:rsidP="00B66AAE">
            <w:pPr>
              <w:ind w:firstLineChars="200" w:firstLine="480"/>
              <w:rPr>
                <w:sz w:val="24"/>
                <w:szCs w:val="24"/>
              </w:rPr>
            </w:pPr>
            <w:r w:rsidRPr="00C638FD">
              <w:rPr>
                <w:sz w:val="24"/>
                <w:szCs w:val="24"/>
              </w:rPr>
              <w:t>1.4 Cutting tools for CNC machine tools</w:t>
            </w:r>
          </w:p>
          <w:p w14:paraId="7D769B3E" w14:textId="77777777" w:rsidR="00F32AF0" w:rsidRPr="00C638FD" w:rsidRDefault="00F32AF0" w:rsidP="00B66AAE">
            <w:pPr>
              <w:ind w:firstLineChars="350" w:firstLine="840"/>
              <w:rPr>
                <w:sz w:val="24"/>
                <w:szCs w:val="24"/>
              </w:rPr>
            </w:pPr>
            <w:r w:rsidRPr="00C638FD">
              <w:rPr>
                <w:sz w:val="24"/>
                <w:szCs w:val="24"/>
              </w:rPr>
              <w:t>1.4.1 Understand Overview</w:t>
            </w:r>
          </w:p>
          <w:p w14:paraId="4A2E85CB" w14:textId="77777777" w:rsidR="00F32AF0" w:rsidRPr="00C638FD" w:rsidRDefault="00F32AF0" w:rsidP="00B66AAE">
            <w:pPr>
              <w:ind w:firstLineChars="350" w:firstLine="840"/>
              <w:rPr>
                <w:sz w:val="24"/>
                <w:szCs w:val="24"/>
              </w:rPr>
            </w:pPr>
            <w:r w:rsidRPr="00C638FD">
              <w:rPr>
                <w:sz w:val="24"/>
                <w:szCs w:val="24"/>
              </w:rPr>
              <w:t>1.4.2 Understand Tool system for CNC cutting tools</w:t>
            </w:r>
          </w:p>
          <w:p w14:paraId="75CFA8B7" w14:textId="77777777" w:rsidR="00F32AF0" w:rsidRPr="00C638FD" w:rsidRDefault="00F32AF0" w:rsidP="00B66AAE">
            <w:pPr>
              <w:ind w:firstLineChars="350" w:firstLine="840"/>
              <w:rPr>
                <w:b/>
                <w:bCs/>
                <w:sz w:val="24"/>
                <w:szCs w:val="24"/>
              </w:rPr>
            </w:pPr>
            <w:r w:rsidRPr="00C638FD">
              <w:rPr>
                <w:sz w:val="24"/>
                <w:szCs w:val="24"/>
              </w:rPr>
              <w:t>1.4.3 Understand Efficient CNC Tools</w:t>
            </w:r>
          </w:p>
        </w:tc>
      </w:tr>
      <w:tr w:rsidR="00F32AF0" w:rsidRPr="00C638FD" w14:paraId="7280EA70" w14:textId="77777777" w:rsidTr="00B66AAE">
        <w:tc>
          <w:tcPr>
            <w:tcW w:w="500" w:type="dxa"/>
          </w:tcPr>
          <w:p w14:paraId="1E78A031" w14:textId="77777777" w:rsidR="00F32AF0" w:rsidRPr="00C638FD" w:rsidRDefault="00F32AF0" w:rsidP="00B66AAE">
            <w:pPr>
              <w:jc w:val="center"/>
              <w:rPr>
                <w:b/>
                <w:bCs/>
                <w:sz w:val="24"/>
                <w:szCs w:val="24"/>
              </w:rPr>
            </w:pPr>
            <w:r w:rsidRPr="00C638FD">
              <w:rPr>
                <w:b/>
                <w:bCs/>
                <w:sz w:val="24"/>
                <w:szCs w:val="24"/>
              </w:rPr>
              <w:t>2.</w:t>
            </w:r>
          </w:p>
        </w:tc>
        <w:tc>
          <w:tcPr>
            <w:tcW w:w="7796" w:type="dxa"/>
            <w:gridSpan w:val="2"/>
          </w:tcPr>
          <w:p w14:paraId="14A62D9A" w14:textId="77777777" w:rsidR="00F32AF0" w:rsidRPr="00C638FD" w:rsidRDefault="00F32AF0" w:rsidP="00B66AAE">
            <w:pPr>
              <w:rPr>
                <w:b/>
                <w:bCs/>
                <w:sz w:val="24"/>
                <w:szCs w:val="24"/>
              </w:rPr>
            </w:pPr>
            <w:r w:rsidRPr="00C638FD">
              <w:rPr>
                <w:b/>
                <w:bCs/>
                <w:sz w:val="24"/>
                <w:szCs w:val="24"/>
              </w:rPr>
              <w:t>Machine tool fixture design</w:t>
            </w:r>
          </w:p>
          <w:p w14:paraId="46303075" w14:textId="77777777" w:rsidR="00F32AF0" w:rsidRPr="00C638FD" w:rsidRDefault="00F32AF0" w:rsidP="00B66AAE">
            <w:pPr>
              <w:ind w:firstLineChars="200" w:firstLine="480"/>
              <w:rPr>
                <w:sz w:val="24"/>
                <w:szCs w:val="24"/>
              </w:rPr>
            </w:pPr>
            <w:r w:rsidRPr="00C638FD">
              <w:rPr>
                <w:sz w:val="24"/>
                <w:szCs w:val="24"/>
              </w:rPr>
              <w:t>2.1 Positioning of Workpieces</w:t>
            </w:r>
          </w:p>
          <w:p w14:paraId="41BFC53B" w14:textId="77777777" w:rsidR="00F32AF0" w:rsidRPr="00C638FD" w:rsidRDefault="00F32AF0" w:rsidP="00B66AAE">
            <w:pPr>
              <w:ind w:firstLineChars="350" w:firstLine="840"/>
              <w:rPr>
                <w:sz w:val="24"/>
                <w:szCs w:val="24"/>
              </w:rPr>
            </w:pPr>
            <w:r w:rsidRPr="00C638FD">
              <w:rPr>
                <w:sz w:val="24"/>
                <w:szCs w:val="24"/>
              </w:rPr>
              <w:t>2.1.1 Understand Basic principle of workpiece positioning</w:t>
            </w:r>
          </w:p>
          <w:p w14:paraId="74FE4245" w14:textId="77777777" w:rsidR="00F32AF0" w:rsidRPr="00C638FD" w:rsidRDefault="00F32AF0" w:rsidP="00B66AAE">
            <w:pPr>
              <w:ind w:firstLineChars="350" w:firstLine="840"/>
              <w:rPr>
                <w:sz w:val="24"/>
                <w:szCs w:val="24"/>
              </w:rPr>
            </w:pPr>
            <w:r w:rsidRPr="00C638FD">
              <w:rPr>
                <w:sz w:val="24"/>
                <w:szCs w:val="24"/>
              </w:rPr>
              <w:t>2.1.2 Understand Positioning pair and basic requirements for positioning components</w:t>
            </w:r>
          </w:p>
          <w:p w14:paraId="5941491A" w14:textId="77777777" w:rsidR="00F32AF0" w:rsidRPr="00C638FD" w:rsidRDefault="00F32AF0" w:rsidP="00B66AAE">
            <w:pPr>
              <w:ind w:firstLineChars="350" w:firstLine="840"/>
              <w:rPr>
                <w:sz w:val="24"/>
                <w:szCs w:val="24"/>
              </w:rPr>
            </w:pPr>
            <w:r w:rsidRPr="00C638FD">
              <w:rPr>
                <w:sz w:val="24"/>
                <w:szCs w:val="24"/>
              </w:rPr>
              <w:t>2.1.3 Understand Workpiece positioning method and positioning components</w:t>
            </w:r>
          </w:p>
          <w:p w14:paraId="389E43FC" w14:textId="77777777" w:rsidR="00F32AF0" w:rsidRPr="00C638FD" w:rsidRDefault="00F32AF0" w:rsidP="00B66AAE">
            <w:pPr>
              <w:ind w:firstLineChars="350" w:firstLine="840"/>
              <w:rPr>
                <w:sz w:val="24"/>
                <w:szCs w:val="24"/>
              </w:rPr>
            </w:pPr>
            <w:r w:rsidRPr="00C638FD">
              <w:rPr>
                <w:sz w:val="24"/>
                <w:szCs w:val="24"/>
              </w:rPr>
              <w:t>2.1.4 Understand Analysis and calculation of positioning error</w:t>
            </w:r>
          </w:p>
          <w:p w14:paraId="2AA2F6B6" w14:textId="77777777" w:rsidR="00F32AF0" w:rsidRPr="00C638FD" w:rsidRDefault="00F32AF0" w:rsidP="00B66AAE">
            <w:pPr>
              <w:ind w:firstLineChars="350" w:firstLine="840"/>
              <w:rPr>
                <w:sz w:val="24"/>
                <w:szCs w:val="24"/>
              </w:rPr>
            </w:pPr>
            <w:r w:rsidRPr="00C638FD">
              <w:rPr>
                <w:sz w:val="24"/>
                <w:szCs w:val="24"/>
              </w:rPr>
              <w:t>2.1.5 Understand surface positioning</w:t>
            </w:r>
          </w:p>
          <w:p w14:paraId="48DF67A1" w14:textId="77777777" w:rsidR="00F32AF0" w:rsidRPr="00C638FD" w:rsidRDefault="00F32AF0" w:rsidP="00B66AAE">
            <w:pPr>
              <w:ind w:firstLineChars="200" w:firstLine="480"/>
              <w:rPr>
                <w:sz w:val="24"/>
                <w:szCs w:val="24"/>
              </w:rPr>
            </w:pPr>
            <w:r w:rsidRPr="00C638FD">
              <w:rPr>
                <w:sz w:val="24"/>
                <w:szCs w:val="24"/>
              </w:rPr>
              <w:t>2.2 Clamping of Workpieces</w:t>
            </w:r>
          </w:p>
          <w:p w14:paraId="3D975837" w14:textId="77777777" w:rsidR="00F32AF0" w:rsidRPr="00C638FD" w:rsidRDefault="00F32AF0" w:rsidP="00B66AAE">
            <w:pPr>
              <w:ind w:firstLineChars="350" w:firstLine="840"/>
              <w:rPr>
                <w:sz w:val="24"/>
                <w:szCs w:val="24"/>
              </w:rPr>
            </w:pPr>
            <w:r w:rsidRPr="00C638FD">
              <w:rPr>
                <w:sz w:val="24"/>
                <w:szCs w:val="24"/>
              </w:rPr>
              <w:t>2.2.1 Understand Composition and basic requirements of clamping device</w:t>
            </w:r>
          </w:p>
          <w:p w14:paraId="72200FD1" w14:textId="77777777" w:rsidR="00F32AF0" w:rsidRPr="00C638FD" w:rsidRDefault="00F32AF0" w:rsidP="00B66AAE">
            <w:pPr>
              <w:ind w:firstLineChars="350" w:firstLine="840"/>
              <w:rPr>
                <w:sz w:val="24"/>
                <w:szCs w:val="24"/>
              </w:rPr>
            </w:pPr>
            <w:r w:rsidRPr="00C638FD">
              <w:rPr>
                <w:sz w:val="24"/>
                <w:szCs w:val="24"/>
              </w:rPr>
              <w:t>2.2.2 Understand Determination of clamping force</w:t>
            </w:r>
          </w:p>
          <w:p w14:paraId="530BBCF6" w14:textId="77777777" w:rsidR="00F32AF0" w:rsidRPr="00C638FD" w:rsidRDefault="00F32AF0" w:rsidP="00B66AAE">
            <w:pPr>
              <w:ind w:firstLineChars="350" w:firstLine="840"/>
              <w:rPr>
                <w:sz w:val="24"/>
                <w:szCs w:val="24"/>
              </w:rPr>
            </w:pPr>
            <w:r w:rsidRPr="00C638FD">
              <w:rPr>
                <w:sz w:val="24"/>
                <w:szCs w:val="24"/>
              </w:rPr>
              <w:t>2.2.3 Understand Basic clamping mechanism</w:t>
            </w:r>
          </w:p>
          <w:p w14:paraId="045D02E9" w14:textId="77777777" w:rsidR="00F32AF0" w:rsidRPr="00C638FD" w:rsidRDefault="00F32AF0" w:rsidP="00B66AAE">
            <w:pPr>
              <w:ind w:firstLineChars="350" w:firstLine="840"/>
              <w:rPr>
                <w:sz w:val="24"/>
                <w:szCs w:val="24"/>
              </w:rPr>
            </w:pPr>
            <w:r w:rsidRPr="00C638FD">
              <w:rPr>
                <w:sz w:val="24"/>
                <w:szCs w:val="24"/>
              </w:rPr>
              <w:t>2.2.4 Understand Linkage clamping mechanism</w:t>
            </w:r>
          </w:p>
          <w:p w14:paraId="7F455A71" w14:textId="77777777" w:rsidR="00F32AF0" w:rsidRPr="00C638FD" w:rsidRDefault="00F32AF0" w:rsidP="00B66AAE">
            <w:pPr>
              <w:ind w:firstLineChars="200" w:firstLine="480"/>
              <w:rPr>
                <w:sz w:val="24"/>
                <w:szCs w:val="24"/>
              </w:rPr>
            </w:pPr>
            <w:r w:rsidRPr="00C638FD">
              <w:rPr>
                <w:sz w:val="24"/>
                <w:szCs w:val="24"/>
              </w:rPr>
              <w:t>2.3 Design method of specialized fixtures</w:t>
            </w:r>
          </w:p>
          <w:p w14:paraId="22AB8AED" w14:textId="77777777" w:rsidR="00F32AF0" w:rsidRPr="00C638FD" w:rsidRDefault="00F32AF0" w:rsidP="00B66AAE">
            <w:pPr>
              <w:ind w:firstLineChars="350" w:firstLine="840"/>
              <w:rPr>
                <w:sz w:val="24"/>
                <w:szCs w:val="24"/>
              </w:rPr>
            </w:pPr>
            <w:r w:rsidRPr="00C638FD">
              <w:rPr>
                <w:sz w:val="24"/>
                <w:szCs w:val="24"/>
              </w:rPr>
              <w:t>2.3.1 Understand Design steps for specialized fixtures</w:t>
            </w:r>
          </w:p>
          <w:p w14:paraId="29FD72E7" w14:textId="77777777" w:rsidR="00F32AF0" w:rsidRPr="00C638FD" w:rsidRDefault="00F32AF0" w:rsidP="00B66AAE">
            <w:pPr>
              <w:ind w:firstLineChars="350" w:firstLine="840"/>
              <w:rPr>
                <w:sz w:val="24"/>
                <w:szCs w:val="24"/>
              </w:rPr>
            </w:pPr>
            <w:r w:rsidRPr="00C638FD">
              <w:rPr>
                <w:sz w:val="24"/>
                <w:szCs w:val="24"/>
              </w:rPr>
              <w:t>2.3.2 Understand Selection of tolerance fits and formulation of technical requirements</w:t>
            </w:r>
          </w:p>
          <w:p w14:paraId="7B2DC25C" w14:textId="77777777" w:rsidR="00F32AF0" w:rsidRPr="00C638FD" w:rsidRDefault="00F32AF0" w:rsidP="00B66AAE">
            <w:pPr>
              <w:ind w:firstLineChars="350" w:firstLine="840"/>
              <w:rPr>
                <w:sz w:val="24"/>
                <w:szCs w:val="24"/>
              </w:rPr>
            </w:pPr>
            <w:r w:rsidRPr="00C638FD">
              <w:rPr>
                <w:sz w:val="24"/>
                <w:szCs w:val="24"/>
              </w:rPr>
              <w:t>2.3.3 Understand Example Exercises and Reflection Questions for Special Fixture Design</w:t>
            </w:r>
          </w:p>
          <w:p w14:paraId="25863756" w14:textId="77777777" w:rsidR="00F32AF0" w:rsidRPr="00C638FD" w:rsidRDefault="00F32AF0" w:rsidP="00B66AAE">
            <w:pPr>
              <w:ind w:firstLineChars="200" w:firstLine="480"/>
              <w:rPr>
                <w:sz w:val="24"/>
                <w:szCs w:val="24"/>
              </w:rPr>
            </w:pPr>
            <w:r w:rsidRPr="00C638FD">
              <w:rPr>
                <w:sz w:val="24"/>
                <w:szCs w:val="24"/>
              </w:rPr>
              <w:t>2.4 Typical Machine Tool Fixture Design</w:t>
            </w:r>
          </w:p>
          <w:p w14:paraId="2905B815" w14:textId="77777777" w:rsidR="00F32AF0" w:rsidRPr="00C638FD" w:rsidRDefault="00F32AF0" w:rsidP="00B66AAE">
            <w:pPr>
              <w:ind w:firstLineChars="350" w:firstLine="840"/>
              <w:rPr>
                <w:sz w:val="24"/>
                <w:szCs w:val="24"/>
              </w:rPr>
            </w:pPr>
            <w:r w:rsidRPr="00C638FD">
              <w:rPr>
                <w:sz w:val="24"/>
                <w:szCs w:val="24"/>
              </w:rPr>
              <w:t>2.4.1 Understand Lathe fixture</w:t>
            </w:r>
          </w:p>
          <w:p w14:paraId="5B73CF4D" w14:textId="77777777" w:rsidR="00F32AF0" w:rsidRPr="00C638FD" w:rsidRDefault="00F32AF0" w:rsidP="00B66AAE">
            <w:pPr>
              <w:ind w:firstLineChars="350" w:firstLine="840"/>
              <w:rPr>
                <w:sz w:val="24"/>
                <w:szCs w:val="24"/>
              </w:rPr>
            </w:pPr>
            <w:r w:rsidRPr="00C638FD">
              <w:rPr>
                <w:sz w:val="24"/>
                <w:szCs w:val="24"/>
              </w:rPr>
              <w:t>2.4.2 Understand Milling machine fixtures</w:t>
            </w:r>
          </w:p>
          <w:p w14:paraId="04E4965E" w14:textId="77777777" w:rsidR="00F32AF0" w:rsidRPr="00C638FD" w:rsidRDefault="00F32AF0" w:rsidP="00B66AAE">
            <w:pPr>
              <w:ind w:firstLineChars="350" w:firstLine="840"/>
              <w:rPr>
                <w:sz w:val="24"/>
                <w:szCs w:val="24"/>
              </w:rPr>
            </w:pPr>
            <w:r w:rsidRPr="00C638FD">
              <w:rPr>
                <w:sz w:val="24"/>
                <w:szCs w:val="24"/>
              </w:rPr>
              <w:t>2.4.3 Understand Drilling machine fixtures</w:t>
            </w:r>
          </w:p>
          <w:p w14:paraId="50693C02" w14:textId="77777777" w:rsidR="00F32AF0" w:rsidRPr="00C638FD" w:rsidRDefault="00F32AF0" w:rsidP="00B66AAE">
            <w:pPr>
              <w:ind w:firstLineChars="350" w:firstLine="840"/>
              <w:rPr>
                <w:sz w:val="24"/>
                <w:szCs w:val="24"/>
              </w:rPr>
            </w:pPr>
            <w:r w:rsidRPr="00C638FD">
              <w:rPr>
                <w:sz w:val="24"/>
                <w:szCs w:val="24"/>
              </w:rPr>
              <w:t>2.4.4 Understand Boring machine fixture</w:t>
            </w:r>
          </w:p>
          <w:p w14:paraId="70300AD7" w14:textId="77777777" w:rsidR="00F32AF0" w:rsidRPr="00C638FD" w:rsidRDefault="00F32AF0" w:rsidP="00B66AAE">
            <w:pPr>
              <w:ind w:firstLineChars="200" w:firstLine="480"/>
              <w:rPr>
                <w:sz w:val="24"/>
                <w:szCs w:val="24"/>
              </w:rPr>
            </w:pPr>
            <w:r w:rsidRPr="00C638FD">
              <w:rPr>
                <w:sz w:val="24"/>
                <w:szCs w:val="24"/>
              </w:rPr>
              <w:lastRenderedPageBreak/>
              <w:t>2.5 Introduction to Other Machine Tool Fixtures</w:t>
            </w:r>
          </w:p>
          <w:p w14:paraId="7E1CCC71" w14:textId="77777777" w:rsidR="00F32AF0" w:rsidRPr="00C638FD" w:rsidRDefault="00F32AF0" w:rsidP="00B66AAE">
            <w:pPr>
              <w:ind w:firstLineChars="350" w:firstLine="840"/>
              <w:rPr>
                <w:sz w:val="24"/>
                <w:szCs w:val="24"/>
              </w:rPr>
            </w:pPr>
            <w:r w:rsidRPr="00C638FD">
              <w:rPr>
                <w:sz w:val="24"/>
                <w:szCs w:val="24"/>
              </w:rPr>
              <w:t>2.5.1 Understand Adjustable fixture</w:t>
            </w:r>
          </w:p>
          <w:p w14:paraId="31DC1273" w14:textId="77777777" w:rsidR="00F32AF0" w:rsidRPr="00C638FD" w:rsidRDefault="00F32AF0" w:rsidP="00B66AAE">
            <w:pPr>
              <w:ind w:firstLineChars="350" w:firstLine="840"/>
              <w:rPr>
                <w:sz w:val="24"/>
                <w:szCs w:val="24"/>
              </w:rPr>
            </w:pPr>
            <w:r w:rsidRPr="00C638FD">
              <w:rPr>
                <w:sz w:val="24"/>
                <w:szCs w:val="24"/>
              </w:rPr>
              <w:t>2.5.2 Understand Combined fixture</w:t>
            </w:r>
          </w:p>
          <w:p w14:paraId="62BC81F1" w14:textId="77777777" w:rsidR="00F32AF0" w:rsidRPr="00C638FD" w:rsidRDefault="00F32AF0" w:rsidP="00B66AAE">
            <w:pPr>
              <w:ind w:firstLineChars="350" w:firstLine="840"/>
              <w:rPr>
                <w:sz w:val="24"/>
                <w:szCs w:val="24"/>
              </w:rPr>
            </w:pPr>
            <w:r w:rsidRPr="00C638FD">
              <w:rPr>
                <w:sz w:val="24"/>
                <w:szCs w:val="24"/>
              </w:rPr>
              <w:t>2.5.3 Understand CNC machine tool fixtures and automatic fixtures</w:t>
            </w:r>
          </w:p>
          <w:p w14:paraId="74D1F548" w14:textId="77777777" w:rsidR="00F32AF0" w:rsidRPr="00C638FD" w:rsidRDefault="00F32AF0" w:rsidP="00B66AAE">
            <w:pPr>
              <w:ind w:firstLineChars="200" w:firstLine="480"/>
              <w:rPr>
                <w:sz w:val="24"/>
                <w:szCs w:val="24"/>
              </w:rPr>
            </w:pPr>
            <w:r>
              <w:rPr>
                <w:sz w:val="24"/>
                <w:szCs w:val="24"/>
              </w:rPr>
              <w:t>2.6 Inspectio</w:t>
            </w:r>
            <w:r w:rsidRPr="00C638FD">
              <w:rPr>
                <w:sz w:val="24"/>
                <w:szCs w:val="24"/>
              </w:rPr>
              <w:t>n fixture</w:t>
            </w:r>
          </w:p>
          <w:p w14:paraId="35BBB93A" w14:textId="77777777" w:rsidR="00F32AF0" w:rsidRPr="00C638FD" w:rsidRDefault="00F32AF0" w:rsidP="00B66AAE">
            <w:pPr>
              <w:ind w:firstLineChars="350" w:firstLine="840"/>
              <w:rPr>
                <w:sz w:val="24"/>
                <w:szCs w:val="24"/>
              </w:rPr>
            </w:pPr>
            <w:r w:rsidRPr="00C638FD">
              <w:rPr>
                <w:sz w:val="24"/>
                <w:szCs w:val="24"/>
              </w:rPr>
              <w:t>2.6.1 Understand Classification and design considerations for inspection fixtures</w:t>
            </w:r>
          </w:p>
          <w:p w14:paraId="7DBDB976" w14:textId="77777777" w:rsidR="00F32AF0" w:rsidRPr="00C638FD" w:rsidRDefault="00F32AF0" w:rsidP="00B66AAE">
            <w:pPr>
              <w:ind w:firstLineChars="350" w:firstLine="840"/>
              <w:rPr>
                <w:sz w:val="24"/>
                <w:szCs w:val="24"/>
              </w:rPr>
            </w:pPr>
            <w:r w:rsidRPr="00C638FD">
              <w:rPr>
                <w:sz w:val="24"/>
                <w:szCs w:val="24"/>
              </w:rPr>
              <w:t>2.6.2 Understand Example of Inspection Fixture Structure</w:t>
            </w:r>
          </w:p>
        </w:tc>
      </w:tr>
      <w:tr w:rsidR="00F32AF0" w:rsidRPr="00C638FD" w14:paraId="3BB870B7" w14:textId="77777777" w:rsidTr="00B66AAE">
        <w:tc>
          <w:tcPr>
            <w:tcW w:w="500" w:type="dxa"/>
          </w:tcPr>
          <w:p w14:paraId="56AEAD38" w14:textId="77777777" w:rsidR="00F32AF0" w:rsidRPr="00C638FD" w:rsidRDefault="00F32AF0" w:rsidP="00B66AAE">
            <w:pPr>
              <w:jc w:val="center"/>
              <w:rPr>
                <w:b/>
                <w:bCs/>
                <w:sz w:val="24"/>
                <w:szCs w:val="24"/>
              </w:rPr>
            </w:pPr>
            <w:r w:rsidRPr="00C638FD">
              <w:rPr>
                <w:b/>
                <w:bCs/>
                <w:sz w:val="24"/>
                <w:szCs w:val="24"/>
              </w:rPr>
              <w:t>3.</w:t>
            </w:r>
          </w:p>
        </w:tc>
        <w:tc>
          <w:tcPr>
            <w:tcW w:w="7796" w:type="dxa"/>
            <w:gridSpan w:val="2"/>
          </w:tcPr>
          <w:p w14:paraId="063811CB" w14:textId="77777777" w:rsidR="00F32AF0" w:rsidRPr="00C638FD" w:rsidRDefault="00F32AF0" w:rsidP="00B66AAE">
            <w:pPr>
              <w:rPr>
                <w:b/>
                <w:bCs/>
                <w:sz w:val="24"/>
                <w:szCs w:val="24"/>
              </w:rPr>
            </w:pPr>
            <w:r w:rsidRPr="00C638FD">
              <w:rPr>
                <w:b/>
                <w:bCs/>
                <w:sz w:val="24"/>
                <w:szCs w:val="24"/>
              </w:rPr>
              <w:t>Gauge design</w:t>
            </w:r>
          </w:p>
          <w:p w14:paraId="300F410F" w14:textId="77777777" w:rsidR="00F32AF0" w:rsidRPr="00C638FD" w:rsidRDefault="00F32AF0" w:rsidP="00B66AAE">
            <w:pPr>
              <w:ind w:firstLineChars="200" w:firstLine="480"/>
              <w:rPr>
                <w:sz w:val="24"/>
                <w:szCs w:val="24"/>
              </w:rPr>
            </w:pPr>
            <w:r w:rsidRPr="00C638FD">
              <w:rPr>
                <w:sz w:val="24"/>
                <w:szCs w:val="24"/>
              </w:rPr>
              <w:t>3.1 Explain Classification and design considerations for gauges</w:t>
            </w:r>
          </w:p>
          <w:p w14:paraId="543FABA6" w14:textId="77777777" w:rsidR="00F32AF0" w:rsidRPr="00C638FD" w:rsidRDefault="00F32AF0" w:rsidP="00B66AAE">
            <w:pPr>
              <w:ind w:firstLineChars="200" w:firstLine="480"/>
              <w:rPr>
                <w:sz w:val="24"/>
                <w:szCs w:val="24"/>
              </w:rPr>
            </w:pPr>
            <w:r w:rsidRPr="00C638FD">
              <w:rPr>
                <w:sz w:val="24"/>
                <w:szCs w:val="24"/>
              </w:rPr>
              <w:t>3.2 Explain Smooth limit gauge</w:t>
            </w:r>
          </w:p>
          <w:p w14:paraId="29A8D8EC" w14:textId="77777777" w:rsidR="00F32AF0" w:rsidRPr="00C638FD" w:rsidRDefault="00F32AF0" w:rsidP="00B66AAE">
            <w:pPr>
              <w:ind w:firstLineChars="200" w:firstLine="480"/>
              <w:rPr>
                <w:sz w:val="24"/>
                <w:szCs w:val="24"/>
              </w:rPr>
            </w:pPr>
            <w:r w:rsidRPr="00C638FD">
              <w:rPr>
                <w:sz w:val="24"/>
                <w:szCs w:val="24"/>
              </w:rPr>
              <w:t>3.3 Explain Linear dimension gauge</w:t>
            </w:r>
          </w:p>
          <w:p w14:paraId="4D969280" w14:textId="77777777" w:rsidR="00F32AF0" w:rsidRPr="00C638FD" w:rsidRDefault="00F32AF0" w:rsidP="00B66AAE">
            <w:pPr>
              <w:ind w:firstLineChars="200" w:firstLine="480"/>
              <w:rPr>
                <w:sz w:val="24"/>
                <w:szCs w:val="24"/>
              </w:rPr>
            </w:pPr>
            <w:r w:rsidRPr="00C638FD">
              <w:rPr>
                <w:sz w:val="24"/>
                <w:szCs w:val="24"/>
              </w:rPr>
              <w:t>3.4 Explain Position gauge</w:t>
            </w:r>
          </w:p>
          <w:p w14:paraId="247F1E41" w14:textId="77777777" w:rsidR="00F32AF0" w:rsidRPr="00C638FD" w:rsidRDefault="00F32AF0" w:rsidP="00B66AAE">
            <w:pPr>
              <w:ind w:firstLineChars="200" w:firstLine="480"/>
              <w:rPr>
                <w:b/>
                <w:bCs/>
                <w:sz w:val="24"/>
                <w:szCs w:val="24"/>
              </w:rPr>
            </w:pPr>
            <w:r w:rsidRPr="00C638FD">
              <w:rPr>
                <w:sz w:val="24"/>
                <w:szCs w:val="24"/>
              </w:rPr>
              <w:t>3.5 Explain Sample Gauge</w:t>
            </w:r>
          </w:p>
        </w:tc>
      </w:tr>
    </w:tbl>
    <w:p w14:paraId="2DC8F2CD" w14:textId="77777777" w:rsidR="00F32AF0" w:rsidRPr="00C638FD" w:rsidRDefault="00F32AF0" w:rsidP="00F32AF0">
      <w:pPr>
        <w:rPr>
          <w:rFonts w:ascii="Times New Roman" w:hAnsi="Times New Roman" w:cs="Times New Roman"/>
          <w:sz w:val="24"/>
          <w:szCs w:val="24"/>
        </w:rPr>
      </w:pPr>
    </w:p>
    <w:p w14:paraId="11175F8B" w14:textId="77777777" w:rsidR="00F32AF0" w:rsidRPr="00C638FD" w:rsidRDefault="00F32AF0" w:rsidP="00F32AF0">
      <w:pPr>
        <w:rPr>
          <w:rFonts w:ascii="Times New Roman" w:hAnsi="Times New Roman" w:cs="Times New Roman"/>
          <w:sz w:val="24"/>
          <w:szCs w:val="24"/>
        </w:rPr>
      </w:pPr>
      <w:r w:rsidRPr="00C638FD">
        <w:rPr>
          <w:rFonts w:ascii="Times New Roman" w:hAnsi="Times New Roman" w:cs="Times New Roman"/>
          <w:sz w:val="24"/>
          <w:szCs w:val="24"/>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2"/>
        <w:gridCol w:w="6084"/>
      </w:tblGrid>
      <w:tr w:rsidR="00F32AF0" w:rsidRPr="00C638FD" w14:paraId="4838DB4D" w14:textId="77777777" w:rsidTr="00B66AAE">
        <w:tc>
          <w:tcPr>
            <w:tcW w:w="2212" w:type="dxa"/>
          </w:tcPr>
          <w:p w14:paraId="48B90C65" w14:textId="77777777" w:rsidR="00F32AF0" w:rsidRPr="00C638FD" w:rsidRDefault="00F32AF0" w:rsidP="00B66AAE">
            <w:pPr>
              <w:jc w:val="center"/>
              <w:rPr>
                <w:b/>
                <w:bCs/>
                <w:sz w:val="24"/>
                <w:szCs w:val="24"/>
              </w:rPr>
            </w:pPr>
            <w:r>
              <w:rPr>
                <w:b/>
                <w:bCs/>
                <w:sz w:val="24"/>
                <w:szCs w:val="24"/>
              </w:rPr>
              <w:lastRenderedPageBreak/>
              <w:t>MMAT352</w:t>
            </w:r>
          </w:p>
        </w:tc>
        <w:tc>
          <w:tcPr>
            <w:tcW w:w="6084" w:type="dxa"/>
          </w:tcPr>
          <w:p w14:paraId="7E1D61AB" w14:textId="77777777" w:rsidR="00F32AF0" w:rsidRPr="00C638FD" w:rsidRDefault="00F32AF0" w:rsidP="00B66AAE">
            <w:pPr>
              <w:ind w:firstLineChars="400" w:firstLine="964"/>
              <w:rPr>
                <w:b/>
                <w:bCs/>
                <w:sz w:val="24"/>
                <w:szCs w:val="24"/>
              </w:rPr>
            </w:pPr>
            <w:r w:rsidRPr="00C638FD">
              <w:rPr>
                <w:b/>
                <w:bCs/>
                <w:sz w:val="24"/>
                <w:szCs w:val="24"/>
              </w:rPr>
              <w:t>Tooling design</w:t>
            </w:r>
          </w:p>
        </w:tc>
      </w:tr>
      <w:tr w:rsidR="00F32AF0" w:rsidRPr="00C638FD" w14:paraId="24606EFF" w14:textId="77777777" w:rsidTr="00B66AAE">
        <w:tc>
          <w:tcPr>
            <w:tcW w:w="8296" w:type="dxa"/>
            <w:gridSpan w:val="2"/>
          </w:tcPr>
          <w:p w14:paraId="4841EE51" w14:textId="77777777" w:rsidR="00F32AF0" w:rsidRPr="00C638FD" w:rsidRDefault="00F32AF0" w:rsidP="00B66AAE">
            <w:pPr>
              <w:rPr>
                <w:b/>
                <w:bCs/>
                <w:sz w:val="24"/>
                <w:szCs w:val="24"/>
              </w:rPr>
            </w:pPr>
            <w:r w:rsidRPr="00C638FD">
              <w:rPr>
                <w:b/>
                <w:bCs/>
                <w:sz w:val="24"/>
                <w:szCs w:val="24"/>
              </w:rPr>
              <w:t>List of Practical</w:t>
            </w:r>
          </w:p>
        </w:tc>
      </w:tr>
    </w:tbl>
    <w:p w14:paraId="228EF0C0" w14:textId="77777777" w:rsidR="00F32AF0" w:rsidRPr="00C638FD" w:rsidRDefault="00F32AF0" w:rsidP="00F32AF0">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
        <w:gridCol w:w="6968"/>
        <w:gridCol w:w="843"/>
      </w:tblGrid>
      <w:tr w:rsidR="00F32AF0" w:rsidRPr="00C638FD" w14:paraId="5CBFB54A" w14:textId="77777777" w:rsidTr="00B66AAE">
        <w:tc>
          <w:tcPr>
            <w:tcW w:w="554" w:type="dxa"/>
          </w:tcPr>
          <w:p w14:paraId="60B6AD7F" w14:textId="77777777" w:rsidR="00F32AF0" w:rsidRPr="00C638FD" w:rsidRDefault="00F32AF0" w:rsidP="00B66AAE">
            <w:pPr>
              <w:jc w:val="center"/>
              <w:rPr>
                <w:b/>
                <w:bCs/>
                <w:sz w:val="24"/>
                <w:szCs w:val="24"/>
              </w:rPr>
            </w:pPr>
            <w:r w:rsidRPr="00C638FD">
              <w:rPr>
                <w:b/>
                <w:bCs/>
                <w:sz w:val="24"/>
                <w:szCs w:val="24"/>
              </w:rPr>
              <w:t>1.</w:t>
            </w:r>
          </w:p>
        </w:tc>
        <w:tc>
          <w:tcPr>
            <w:tcW w:w="6968" w:type="dxa"/>
          </w:tcPr>
          <w:p w14:paraId="5B2AC05F" w14:textId="77777777" w:rsidR="00F32AF0" w:rsidRPr="00C638FD" w:rsidRDefault="00F32AF0" w:rsidP="00B66AAE">
            <w:pPr>
              <w:rPr>
                <w:b/>
                <w:bCs/>
                <w:sz w:val="24"/>
                <w:szCs w:val="24"/>
              </w:rPr>
            </w:pPr>
            <w:r w:rsidRPr="00C638FD">
              <w:rPr>
                <w:b/>
                <w:bCs/>
                <w:sz w:val="24"/>
                <w:szCs w:val="24"/>
              </w:rPr>
              <w:t>Tool design</w:t>
            </w:r>
          </w:p>
        </w:tc>
        <w:tc>
          <w:tcPr>
            <w:tcW w:w="774" w:type="dxa"/>
          </w:tcPr>
          <w:p w14:paraId="1222D12F" w14:textId="77777777" w:rsidR="00F32AF0" w:rsidRPr="00C638FD" w:rsidRDefault="00F32AF0" w:rsidP="00B66AAE">
            <w:pPr>
              <w:rPr>
                <w:b/>
                <w:bCs/>
                <w:sz w:val="24"/>
                <w:szCs w:val="24"/>
              </w:rPr>
            </w:pPr>
            <w:r w:rsidRPr="00C638FD">
              <w:rPr>
                <w:b/>
                <w:bCs/>
                <w:sz w:val="24"/>
                <w:szCs w:val="24"/>
              </w:rPr>
              <w:t>32Hrs</w:t>
            </w:r>
          </w:p>
        </w:tc>
      </w:tr>
      <w:tr w:rsidR="00F32AF0" w:rsidRPr="00C638FD" w14:paraId="7E3CBADD" w14:textId="77777777" w:rsidTr="00B66AAE">
        <w:tc>
          <w:tcPr>
            <w:tcW w:w="554" w:type="dxa"/>
          </w:tcPr>
          <w:p w14:paraId="419AC115" w14:textId="77777777" w:rsidR="00F32AF0" w:rsidRPr="00C638FD" w:rsidRDefault="00F32AF0" w:rsidP="00B66AAE">
            <w:pPr>
              <w:jc w:val="center"/>
              <w:rPr>
                <w:b/>
                <w:bCs/>
                <w:sz w:val="24"/>
                <w:szCs w:val="24"/>
              </w:rPr>
            </w:pPr>
          </w:p>
        </w:tc>
        <w:tc>
          <w:tcPr>
            <w:tcW w:w="7742" w:type="dxa"/>
            <w:gridSpan w:val="2"/>
          </w:tcPr>
          <w:p w14:paraId="68EE1D5D" w14:textId="77777777" w:rsidR="00F32AF0" w:rsidRPr="00C638FD" w:rsidRDefault="00F32AF0" w:rsidP="00B66AAE">
            <w:pPr>
              <w:rPr>
                <w:sz w:val="24"/>
                <w:szCs w:val="24"/>
              </w:rPr>
            </w:pPr>
            <w:r w:rsidRPr="00C638FD">
              <w:rPr>
                <w:sz w:val="24"/>
                <w:szCs w:val="24"/>
              </w:rPr>
              <w:t>1.1 Design of flat formed turning tools</w:t>
            </w:r>
          </w:p>
          <w:p w14:paraId="11E977B8" w14:textId="77777777" w:rsidR="00F32AF0" w:rsidRPr="00C638FD" w:rsidRDefault="00F32AF0" w:rsidP="00B66AAE">
            <w:pPr>
              <w:rPr>
                <w:sz w:val="24"/>
                <w:szCs w:val="24"/>
              </w:rPr>
            </w:pPr>
            <w:r w:rsidRPr="00C638FD">
              <w:rPr>
                <w:sz w:val="24"/>
                <w:szCs w:val="24"/>
              </w:rPr>
              <w:t>1.2 Design of prismatic forming turning tools</w:t>
            </w:r>
          </w:p>
          <w:p w14:paraId="44A275C8" w14:textId="77777777" w:rsidR="00F32AF0" w:rsidRPr="00C638FD" w:rsidRDefault="00F32AF0" w:rsidP="00B66AAE">
            <w:pPr>
              <w:rPr>
                <w:sz w:val="24"/>
                <w:szCs w:val="24"/>
              </w:rPr>
            </w:pPr>
            <w:r w:rsidRPr="00C638FD">
              <w:rPr>
                <w:sz w:val="24"/>
                <w:szCs w:val="24"/>
              </w:rPr>
              <w:t>1.3 Design of circular forming turning tools</w:t>
            </w:r>
          </w:p>
          <w:p w14:paraId="278D4C61" w14:textId="77777777" w:rsidR="00F32AF0" w:rsidRPr="00C638FD" w:rsidRDefault="00F32AF0" w:rsidP="00B66AAE">
            <w:pPr>
              <w:rPr>
                <w:sz w:val="24"/>
                <w:szCs w:val="24"/>
              </w:rPr>
            </w:pPr>
            <w:r w:rsidRPr="00C638FD">
              <w:rPr>
                <w:sz w:val="24"/>
                <w:szCs w:val="24"/>
              </w:rPr>
              <w:t>1.4 Design of Circular Forming Turning Tool Rod</w:t>
            </w:r>
          </w:p>
          <w:p w14:paraId="72B7ED17" w14:textId="77777777" w:rsidR="00F32AF0" w:rsidRPr="00C638FD" w:rsidRDefault="00F32AF0" w:rsidP="00B66AAE">
            <w:pPr>
              <w:rPr>
                <w:sz w:val="24"/>
                <w:szCs w:val="24"/>
              </w:rPr>
            </w:pPr>
            <w:r w:rsidRPr="00C638FD">
              <w:rPr>
                <w:sz w:val="24"/>
                <w:szCs w:val="24"/>
              </w:rPr>
              <w:t>1.5 Section tolerance of formed turning tools</w:t>
            </w:r>
          </w:p>
          <w:p w14:paraId="150F92FB" w14:textId="77777777" w:rsidR="00F32AF0" w:rsidRPr="00C638FD" w:rsidRDefault="00F32AF0" w:rsidP="00B66AAE">
            <w:pPr>
              <w:rPr>
                <w:sz w:val="24"/>
                <w:szCs w:val="24"/>
              </w:rPr>
            </w:pPr>
            <w:r w:rsidRPr="00C638FD">
              <w:rPr>
                <w:sz w:val="24"/>
                <w:szCs w:val="24"/>
              </w:rPr>
              <w:t>1.6 Design of working template for formed turning tools</w:t>
            </w:r>
          </w:p>
          <w:p w14:paraId="118651F9" w14:textId="77777777" w:rsidR="00F32AF0" w:rsidRPr="00C638FD" w:rsidRDefault="00F32AF0" w:rsidP="00B66AAE">
            <w:pPr>
              <w:rPr>
                <w:sz w:val="24"/>
                <w:szCs w:val="24"/>
              </w:rPr>
            </w:pPr>
            <w:r w:rsidRPr="00C638FD">
              <w:rPr>
                <w:sz w:val="24"/>
                <w:szCs w:val="24"/>
              </w:rPr>
              <w:t>1.7 Design of calibration templates for formed turning tool</w:t>
            </w:r>
          </w:p>
          <w:p w14:paraId="69036611" w14:textId="77777777" w:rsidR="00F32AF0" w:rsidRPr="00C638FD" w:rsidRDefault="00F32AF0" w:rsidP="00B66AAE">
            <w:pPr>
              <w:rPr>
                <w:sz w:val="24"/>
                <w:szCs w:val="24"/>
              </w:rPr>
            </w:pPr>
            <w:r w:rsidRPr="00C638FD">
              <w:rPr>
                <w:sz w:val="24"/>
                <w:szCs w:val="24"/>
              </w:rPr>
              <w:t>1.8 Circular broach</w:t>
            </w:r>
          </w:p>
          <w:p w14:paraId="426F8540" w14:textId="77777777" w:rsidR="00F32AF0" w:rsidRPr="00C638FD" w:rsidRDefault="00F32AF0" w:rsidP="00B66AAE">
            <w:pPr>
              <w:rPr>
                <w:sz w:val="24"/>
                <w:szCs w:val="24"/>
              </w:rPr>
            </w:pPr>
            <w:r w:rsidRPr="00C638FD">
              <w:rPr>
                <w:sz w:val="24"/>
                <w:szCs w:val="24"/>
              </w:rPr>
              <w:t>1.9 Combination tool</w:t>
            </w:r>
          </w:p>
          <w:p w14:paraId="4B57B161" w14:textId="77777777" w:rsidR="00F32AF0" w:rsidRPr="00C638FD" w:rsidRDefault="00F32AF0" w:rsidP="00B66AAE">
            <w:pPr>
              <w:rPr>
                <w:sz w:val="24"/>
                <w:szCs w:val="24"/>
              </w:rPr>
            </w:pPr>
            <w:r w:rsidRPr="00C638FD">
              <w:rPr>
                <w:sz w:val="24"/>
                <w:szCs w:val="24"/>
              </w:rPr>
              <w:t>1.10 Efficient CNC tools</w:t>
            </w:r>
          </w:p>
        </w:tc>
      </w:tr>
      <w:tr w:rsidR="00F32AF0" w:rsidRPr="00C638FD" w14:paraId="1E40F3D1" w14:textId="77777777" w:rsidTr="00B66AAE">
        <w:tc>
          <w:tcPr>
            <w:tcW w:w="554" w:type="dxa"/>
          </w:tcPr>
          <w:p w14:paraId="7AD9AE50" w14:textId="77777777" w:rsidR="00F32AF0" w:rsidRPr="00C638FD" w:rsidRDefault="00F32AF0" w:rsidP="00B66AAE">
            <w:pPr>
              <w:jc w:val="center"/>
              <w:rPr>
                <w:b/>
                <w:bCs/>
                <w:sz w:val="24"/>
                <w:szCs w:val="24"/>
              </w:rPr>
            </w:pPr>
            <w:r w:rsidRPr="00C638FD">
              <w:rPr>
                <w:b/>
                <w:bCs/>
                <w:sz w:val="24"/>
                <w:szCs w:val="24"/>
              </w:rPr>
              <w:t>2.</w:t>
            </w:r>
          </w:p>
        </w:tc>
        <w:tc>
          <w:tcPr>
            <w:tcW w:w="6968" w:type="dxa"/>
          </w:tcPr>
          <w:p w14:paraId="0C0120FC" w14:textId="77777777" w:rsidR="00F32AF0" w:rsidRPr="00C638FD" w:rsidRDefault="00F32AF0" w:rsidP="00B66AAE">
            <w:pPr>
              <w:rPr>
                <w:b/>
                <w:bCs/>
                <w:sz w:val="24"/>
                <w:szCs w:val="24"/>
              </w:rPr>
            </w:pPr>
            <w:r w:rsidRPr="00C638FD">
              <w:rPr>
                <w:b/>
                <w:bCs/>
                <w:sz w:val="24"/>
                <w:szCs w:val="24"/>
              </w:rPr>
              <w:t>Machine tool fixture design</w:t>
            </w:r>
          </w:p>
        </w:tc>
        <w:tc>
          <w:tcPr>
            <w:tcW w:w="774" w:type="dxa"/>
          </w:tcPr>
          <w:p w14:paraId="225B2902" w14:textId="77777777" w:rsidR="00F32AF0" w:rsidRPr="00C638FD" w:rsidRDefault="00F32AF0" w:rsidP="00B66AAE">
            <w:pPr>
              <w:rPr>
                <w:b/>
                <w:bCs/>
                <w:sz w:val="24"/>
                <w:szCs w:val="24"/>
              </w:rPr>
            </w:pPr>
            <w:r w:rsidRPr="00C638FD">
              <w:rPr>
                <w:b/>
                <w:bCs/>
                <w:sz w:val="24"/>
                <w:szCs w:val="24"/>
              </w:rPr>
              <w:t>48Hrs</w:t>
            </w:r>
          </w:p>
        </w:tc>
      </w:tr>
      <w:tr w:rsidR="00F32AF0" w:rsidRPr="00C638FD" w14:paraId="0E9AFB2E" w14:textId="77777777" w:rsidTr="00B66AAE">
        <w:tc>
          <w:tcPr>
            <w:tcW w:w="554" w:type="dxa"/>
          </w:tcPr>
          <w:p w14:paraId="3CD65458" w14:textId="77777777" w:rsidR="00F32AF0" w:rsidRPr="00C638FD" w:rsidRDefault="00F32AF0" w:rsidP="00B66AAE">
            <w:pPr>
              <w:jc w:val="center"/>
              <w:rPr>
                <w:b/>
                <w:bCs/>
                <w:sz w:val="24"/>
                <w:szCs w:val="24"/>
              </w:rPr>
            </w:pPr>
          </w:p>
        </w:tc>
        <w:tc>
          <w:tcPr>
            <w:tcW w:w="7742" w:type="dxa"/>
            <w:gridSpan w:val="2"/>
          </w:tcPr>
          <w:p w14:paraId="056E8F63" w14:textId="77777777" w:rsidR="00F32AF0" w:rsidRPr="00C638FD" w:rsidRDefault="00F32AF0" w:rsidP="00B66AAE">
            <w:pPr>
              <w:rPr>
                <w:sz w:val="24"/>
                <w:szCs w:val="24"/>
              </w:rPr>
            </w:pPr>
            <w:r w:rsidRPr="00C638FD">
              <w:rPr>
                <w:sz w:val="24"/>
                <w:szCs w:val="24"/>
              </w:rPr>
              <w:t>2.1 Standard parts used in fixtures, namely hexagonal, head nuts and bolts, screws and washers</w:t>
            </w:r>
          </w:p>
          <w:p w14:paraId="7D7F6D27" w14:textId="77777777" w:rsidR="00F32AF0" w:rsidRPr="00C638FD" w:rsidRDefault="00F32AF0" w:rsidP="00B66AAE">
            <w:pPr>
              <w:rPr>
                <w:sz w:val="24"/>
                <w:szCs w:val="24"/>
              </w:rPr>
            </w:pPr>
            <w:r w:rsidRPr="00C638FD">
              <w:rPr>
                <w:sz w:val="24"/>
                <w:szCs w:val="24"/>
              </w:rPr>
              <w:t>2.2 Traction fixture, (a) hook type (b) latch type (c) quarter turn bolt (d) cam clamp</w:t>
            </w:r>
          </w:p>
          <w:p w14:paraId="1C8B671C" w14:textId="77777777" w:rsidR="00F32AF0" w:rsidRPr="00C638FD" w:rsidRDefault="00F32AF0" w:rsidP="00B66AAE">
            <w:pPr>
              <w:rPr>
                <w:sz w:val="24"/>
                <w:szCs w:val="24"/>
              </w:rPr>
            </w:pPr>
            <w:r w:rsidRPr="00C638FD">
              <w:rPr>
                <w:sz w:val="24"/>
                <w:szCs w:val="24"/>
              </w:rPr>
              <w:t>2.3 Positioner design</w:t>
            </w:r>
          </w:p>
          <w:p w14:paraId="2AFF4D0D" w14:textId="77777777" w:rsidR="00F32AF0" w:rsidRPr="00C638FD" w:rsidRDefault="00F32AF0" w:rsidP="00B66AAE">
            <w:pPr>
              <w:rPr>
                <w:sz w:val="24"/>
                <w:szCs w:val="24"/>
              </w:rPr>
            </w:pPr>
            <w:r w:rsidRPr="00C638FD">
              <w:rPr>
                <w:sz w:val="24"/>
                <w:szCs w:val="24"/>
              </w:rPr>
              <w:t>2.4 Design of template fixtures and plate fixtures</w:t>
            </w:r>
          </w:p>
          <w:p w14:paraId="1F3BC830" w14:textId="77777777" w:rsidR="00F32AF0" w:rsidRPr="00C638FD" w:rsidRDefault="00F32AF0" w:rsidP="00B66AAE">
            <w:pPr>
              <w:rPr>
                <w:sz w:val="24"/>
                <w:szCs w:val="24"/>
              </w:rPr>
            </w:pPr>
            <w:r w:rsidRPr="00C638FD">
              <w:rPr>
                <w:sz w:val="24"/>
                <w:szCs w:val="24"/>
              </w:rPr>
              <w:t>2.5 Design of swinging blade fixture</w:t>
            </w:r>
          </w:p>
          <w:p w14:paraId="537B9275" w14:textId="77777777" w:rsidR="00F32AF0" w:rsidRPr="00C638FD" w:rsidRDefault="00F32AF0" w:rsidP="00B66AAE">
            <w:pPr>
              <w:rPr>
                <w:sz w:val="24"/>
                <w:szCs w:val="24"/>
              </w:rPr>
            </w:pPr>
            <w:r w:rsidRPr="00C638FD">
              <w:rPr>
                <w:sz w:val="24"/>
                <w:szCs w:val="24"/>
              </w:rPr>
              <w:t>2.6 Indexing fixture design</w:t>
            </w:r>
          </w:p>
          <w:p w14:paraId="46AE751C" w14:textId="77777777" w:rsidR="00F32AF0" w:rsidRPr="00C638FD" w:rsidRDefault="00F32AF0" w:rsidP="00B66AAE">
            <w:pPr>
              <w:rPr>
                <w:sz w:val="24"/>
                <w:szCs w:val="24"/>
              </w:rPr>
            </w:pPr>
            <w:r w:rsidRPr="00C638FD">
              <w:rPr>
                <w:sz w:val="24"/>
                <w:szCs w:val="24"/>
              </w:rPr>
              <w:t>2.7Design of milling fixtures</w:t>
            </w:r>
          </w:p>
          <w:p w14:paraId="2DCF8E83" w14:textId="77777777" w:rsidR="00F32AF0" w:rsidRPr="00C638FD" w:rsidRDefault="00F32AF0" w:rsidP="00B66AAE">
            <w:pPr>
              <w:rPr>
                <w:sz w:val="24"/>
                <w:szCs w:val="24"/>
              </w:rPr>
            </w:pPr>
            <w:r w:rsidRPr="00C638FD">
              <w:rPr>
                <w:sz w:val="24"/>
                <w:szCs w:val="24"/>
              </w:rPr>
              <w:t>2.8Design of lathe fixtures for turning and boring operations</w:t>
            </w:r>
          </w:p>
        </w:tc>
      </w:tr>
      <w:tr w:rsidR="00F32AF0" w:rsidRPr="00C638FD" w14:paraId="7516EEE9" w14:textId="77777777" w:rsidTr="00B66AAE">
        <w:tc>
          <w:tcPr>
            <w:tcW w:w="554" w:type="dxa"/>
          </w:tcPr>
          <w:p w14:paraId="6AA2C10A" w14:textId="77777777" w:rsidR="00F32AF0" w:rsidRPr="00C638FD" w:rsidRDefault="00F32AF0" w:rsidP="00B66AAE">
            <w:pPr>
              <w:jc w:val="center"/>
              <w:rPr>
                <w:b/>
                <w:bCs/>
                <w:sz w:val="24"/>
                <w:szCs w:val="24"/>
              </w:rPr>
            </w:pPr>
            <w:r w:rsidRPr="00C638FD">
              <w:rPr>
                <w:b/>
                <w:bCs/>
                <w:sz w:val="24"/>
                <w:szCs w:val="24"/>
              </w:rPr>
              <w:t>3.</w:t>
            </w:r>
          </w:p>
        </w:tc>
        <w:tc>
          <w:tcPr>
            <w:tcW w:w="6968" w:type="dxa"/>
          </w:tcPr>
          <w:p w14:paraId="00D498B8" w14:textId="77777777" w:rsidR="00F32AF0" w:rsidRPr="00C638FD" w:rsidRDefault="00F32AF0" w:rsidP="00B66AAE">
            <w:pPr>
              <w:rPr>
                <w:sz w:val="24"/>
                <w:szCs w:val="24"/>
              </w:rPr>
            </w:pPr>
            <w:r w:rsidRPr="00C638FD">
              <w:rPr>
                <w:b/>
                <w:bCs/>
                <w:sz w:val="24"/>
                <w:szCs w:val="24"/>
              </w:rPr>
              <w:t>Gauge design</w:t>
            </w:r>
          </w:p>
        </w:tc>
        <w:tc>
          <w:tcPr>
            <w:tcW w:w="774" w:type="dxa"/>
          </w:tcPr>
          <w:p w14:paraId="76F37686" w14:textId="77777777" w:rsidR="00F32AF0" w:rsidRPr="00C638FD" w:rsidRDefault="00F32AF0" w:rsidP="00B66AAE">
            <w:pPr>
              <w:rPr>
                <w:sz w:val="24"/>
                <w:szCs w:val="24"/>
              </w:rPr>
            </w:pPr>
            <w:r w:rsidRPr="00C638FD">
              <w:rPr>
                <w:b/>
                <w:bCs/>
                <w:sz w:val="24"/>
                <w:szCs w:val="24"/>
              </w:rPr>
              <w:t>16Hrs</w:t>
            </w:r>
          </w:p>
        </w:tc>
      </w:tr>
      <w:tr w:rsidR="00F32AF0" w:rsidRPr="00C638FD" w14:paraId="63B22F79" w14:textId="77777777" w:rsidTr="00B66AAE">
        <w:tc>
          <w:tcPr>
            <w:tcW w:w="554" w:type="dxa"/>
          </w:tcPr>
          <w:p w14:paraId="0BD84C2C" w14:textId="77777777" w:rsidR="00F32AF0" w:rsidRPr="00C638FD" w:rsidRDefault="00F32AF0" w:rsidP="00B66AAE">
            <w:pPr>
              <w:jc w:val="center"/>
              <w:rPr>
                <w:b/>
                <w:bCs/>
                <w:sz w:val="24"/>
                <w:szCs w:val="24"/>
              </w:rPr>
            </w:pPr>
          </w:p>
        </w:tc>
        <w:tc>
          <w:tcPr>
            <w:tcW w:w="7742" w:type="dxa"/>
            <w:gridSpan w:val="2"/>
          </w:tcPr>
          <w:p w14:paraId="03EEDA47" w14:textId="77777777" w:rsidR="00F32AF0" w:rsidRPr="00C638FD" w:rsidRDefault="00F32AF0" w:rsidP="00B66AAE">
            <w:pPr>
              <w:rPr>
                <w:sz w:val="24"/>
                <w:szCs w:val="24"/>
              </w:rPr>
            </w:pPr>
            <w:r w:rsidRPr="00C638FD">
              <w:rPr>
                <w:sz w:val="24"/>
                <w:szCs w:val="24"/>
              </w:rPr>
              <w:t>3.1 Classification and design considerations for instruments</w:t>
            </w:r>
          </w:p>
          <w:p w14:paraId="7D38824C" w14:textId="77777777" w:rsidR="00F32AF0" w:rsidRPr="00C638FD" w:rsidRDefault="00F32AF0" w:rsidP="00B66AAE">
            <w:pPr>
              <w:rPr>
                <w:sz w:val="24"/>
                <w:szCs w:val="24"/>
              </w:rPr>
            </w:pPr>
            <w:r w:rsidRPr="00C638FD">
              <w:rPr>
                <w:sz w:val="24"/>
                <w:szCs w:val="24"/>
              </w:rPr>
              <w:t>3.2 Smooth limit gauge design</w:t>
            </w:r>
          </w:p>
          <w:p w14:paraId="7BEB99C3" w14:textId="77777777" w:rsidR="00F32AF0" w:rsidRPr="00C638FD" w:rsidRDefault="00F32AF0" w:rsidP="00B66AAE">
            <w:pPr>
              <w:rPr>
                <w:sz w:val="24"/>
                <w:szCs w:val="24"/>
              </w:rPr>
            </w:pPr>
            <w:r w:rsidRPr="00C638FD">
              <w:rPr>
                <w:sz w:val="24"/>
                <w:szCs w:val="24"/>
              </w:rPr>
              <w:t>3.3 Linear Dimension Gauge Design</w:t>
            </w:r>
          </w:p>
          <w:p w14:paraId="1876CD4C" w14:textId="77777777" w:rsidR="00F32AF0" w:rsidRPr="00C638FD" w:rsidRDefault="00F32AF0" w:rsidP="00B66AAE">
            <w:pPr>
              <w:rPr>
                <w:sz w:val="24"/>
                <w:szCs w:val="24"/>
              </w:rPr>
            </w:pPr>
            <w:r w:rsidRPr="00C638FD">
              <w:rPr>
                <w:sz w:val="24"/>
                <w:szCs w:val="24"/>
              </w:rPr>
              <w:t>3.4 Position gauge design</w:t>
            </w:r>
          </w:p>
          <w:p w14:paraId="20AE8F0A" w14:textId="77777777" w:rsidR="00F32AF0" w:rsidRPr="00C638FD" w:rsidRDefault="00F32AF0" w:rsidP="00B66AAE">
            <w:pPr>
              <w:rPr>
                <w:sz w:val="24"/>
                <w:szCs w:val="24"/>
              </w:rPr>
            </w:pPr>
            <w:r w:rsidRPr="00C638FD">
              <w:rPr>
                <w:sz w:val="24"/>
                <w:szCs w:val="24"/>
              </w:rPr>
              <w:t>3.5 Sample Scale Design</w:t>
            </w:r>
          </w:p>
        </w:tc>
      </w:tr>
    </w:tbl>
    <w:p w14:paraId="45D421AE" w14:textId="77777777" w:rsidR="00F32AF0" w:rsidRPr="00C638FD" w:rsidRDefault="00F32AF0" w:rsidP="00F32AF0">
      <w:pPr>
        <w:rPr>
          <w:rFonts w:ascii="Times New Roman" w:hAnsi="Times New Roman" w:cs="Times New Roman"/>
          <w:sz w:val="24"/>
          <w:szCs w:val="24"/>
        </w:rPr>
      </w:pPr>
    </w:p>
    <w:p w14:paraId="761CD930" w14:textId="77777777" w:rsidR="00F32AF0" w:rsidRPr="00C638FD" w:rsidRDefault="00F32AF0" w:rsidP="00F32AF0">
      <w:pPr>
        <w:rPr>
          <w:rFonts w:ascii="Times New Roman" w:hAnsi="Times New Roman" w:cs="Times New Roman"/>
          <w:sz w:val="24"/>
          <w:szCs w:val="24"/>
        </w:rPr>
      </w:pPr>
    </w:p>
    <w:p w14:paraId="4BC5037E" w14:textId="77777777" w:rsidR="00F32AF0" w:rsidRPr="00C638FD" w:rsidRDefault="00F32AF0" w:rsidP="00F32AF0">
      <w:pPr>
        <w:rPr>
          <w:rFonts w:ascii="Times New Roman" w:hAnsi="Times New Roman" w:cs="Times New Roman"/>
          <w:sz w:val="24"/>
          <w:szCs w:val="24"/>
        </w:rPr>
      </w:pPr>
    </w:p>
    <w:p w14:paraId="6023D8C1" w14:textId="77777777" w:rsidR="00F31CE2" w:rsidRPr="009C3182" w:rsidRDefault="00F31CE2" w:rsidP="00F31CE2">
      <w:pPr>
        <w:rPr>
          <w:rFonts w:ascii="Times New Roman" w:hAnsi="Times New Roman" w:cs="Times New Roman"/>
          <w:sz w:val="24"/>
          <w:szCs w:val="24"/>
        </w:rPr>
      </w:pPr>
    </w:p>
    <w:p w14:paraId="5A3F581A" w14:textId="77777777" w:rsidR="00F31CE2" w:rsidRPr="009C3182" w:rsidRDefault="00F31CE2" w:rsidP="00F31CE2">
      <w:pPr>
        <w:rPr>
          <w:rFonts w:ascii="Times New Roman" w:hAnsi="Times New Roman" w:cs="Times New Roman"/>
          <w:sz w:val="24"/>
          <w:szCs w:val="24"/>
        </w:rPr>
      </w:pPr>
    </w:p>
    <w:p w14:paraId="4B23BE2D" w14:textId="77777777" w:rsidR="00F31CE2" w:rsidRPr="009C3182" w:rsidRDefault="00F31CE2" w:rsidP="00F31CE2">
      <w:pPr>
        <w:rPr>
          <w:rFonts w:ascii="Times New Roman" w:hAnsi="Times New Roman" w:cs="Times New Roman"/>
          <w:sz w:val="24"/>
          <w:szCs w:val="24"/>
        </w:rPr>
      </w:pPr>
    </w:p>
    <w:p w14:paraId="3543B14B" w14:textId="77777777" w:rsidR="00F31CE2" w:rsidRDefault="00F31CE2" w:rsidP="00F31CE2">
      <w:pPr>
        <w:rPr>
          <w:rFonts w:ascii="Times New Roman" w:hAnsi="Times New Roman" w:cs="Times New Roman"/>
          <w:sz w:val="24"/>
          <w:szCs w:val="24"/>
        </w:rPr>
      </w:pPr>
    </w:p>
    <w:p w14:paraId="00F56823" w14:textId="77777777" w:rsidR="00995EED" w:rsidRDefault="00995EED" w:rsidP="00F31CE2">
      <w:pPr>
        <w:rPr>
          <w:rFonts w:ascii="Times New Roman" w:hAnsi="Times New Roman" w:cs="Times New Roman"/>
          <w:sz w:val="24"/>
          <w:szCs w:val="24"/>
        </w:rPr>
      </w:pPr>
    </w:p>
    <w:p w14:paraId="61A8AAAE" w14:textId="77777777" w:rsidR="00995EED" w:rsidRPr="009C3182" w:rsidRDefault="00995EED" w:rsidP="00F31CE2">
      <w:pPr>
        <w:rPr>
          <w:rFonts w:ascii="Times New Roman" w:hAnsi="Times New Roman" w:cs="Times New Roman"/>
          <w:sz w:val="24"/>
          <w:szCs w:val="24"/>
        </w:rPr>
      </w:pPr>
    </w:p>
    <w:tbl>
      <w:tblPr>
        <w:tblStyle w:val="TableGrid"/>
        <w:tblW w:w="9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0"/>
        <w:gridCol w:w="507"/>
        <w:gridCol w:w="4258"/>
        <w:gridCol w:w="472"/>
        <w:gridCol w:w="418"/>
        <w:gridCol w:w="1030"/>
      </w:tblGrid>
      <w:tr w:rsidR="007941C1" w:rsidRPr="003B7123" w14:paraId="295518CD" w14:textId="77777777" w:rsidTr="00B66AAE">
        <w:trPr>
          <w:trHeight w:val="432"/>
        </w:trPr>
        <w:tc>
          <w:tcPr>
            <w:tcW w:w="2350" w:type="dxa"/>
          </w:tcPr>
          <w:p w14:paraId="1EA8B63F" w14:textId="77777777" w:rsidR="007941C1" w:rsidRPr="003B7123" w:rsidRDefault="007941C1" w:rsidP="00B66AAE">
            <w:pPr>
              <w:jc w:val="center"/>
              <w:rPr>
                <w:b/>
                <w:bCs/>
                <w:sz w:val="24"/>
                <w:szCs w:val="24"/>
              </w:rPr>
            </w:pPr>
            <w:r w:rsidRPr="003B7123">
              <w:rPr>
                <w:b/>
                <w:bCs/>
                <w:sz w:val="24"/>
                <w:szCs w:val="24"/>
              </w:rPr>
              <w:lastRenderedPageBreak/>
              <w:t>MMAT362</w:t>
            </w:r>
          </w:p>
        </w:tc>
        <w:tc>
          <w:tcPr>
            <w:tcW w:w="6685" w:type="dxa"/>
            <w:gridSpan w:val="5"/>
          </w:tcPr>
          <w:p w14:paraId="49645671" w14:textId="77777777" w:rsidR="007941C1" w:rsidRPr="003B7123" w:rsidRDefault="007941C1" w:rsidP="00B66AAE">
            <w:pPr>
              <w:ind w:firstLineChars="400" w:firstLine="964"/>
              <w:rPr>
                <w:b/>
                <w:bCs/>
                <w:sz w:val="24"/>
                <w:szCs w:val="24"/>
              </w:rPr>
            </w:pPr>
            <w:r w:rsidRPr="003B7123">
              <w:rPr>
                <w:b/>
                <w:bCs/>
                <w:sz w:val="24"/>
                <w:szCs w:val="24"/>
              </w:rPr>
              <w:t>Engineering Materials and Heat Treatment</w:t>
            </w:r>
          </w:p>
        </w:tc>
      </w:tr>
      <w:tr w:rsidR="007941C1" w:rsidRPr="003B7123" w14:paraId="04AF6A9B" w14:textId="77777777" w:rsidTr="00B66AAE">
        <w:trPr>
          <w:trHeight w:val="631"/>
        </w:trPr>
        <w:tc>
          <w:tcPr>
            <w:tcW w:w="2350" w:type="dxa"/>
          </w:tcPr>
          <w:p w14:paraId="40A52B97" w14:textId="77777777" w:rsidR="007941C1" w:rsidRPr="003B7123" w:rsidRDefault="007941C1" w:rsidP="00B66AAE">
            <w:pPr>
              <w:rPr>
                <w:b/>
                <w:bCs/>
                <w:sz w:val="24"/>
                <w:szCs w:val="24"/>
              </w:rPr>
            </w:pPr>
            <w:r w:rsidRPr="003B7123">
              <w:rPr>
                <w:b/>
                <w:bCs/>
                <w:sz w:val="24"/>
                <w:szCs w:val="24"/>
              </w:rPr>
              <w:t>Total Contact Hours</w:t>
            </w:r>
          </w:p>
        </w:tc>
        <w:tc>
          <w:tcPr>
            <w:tcW w:w="507" w:type="dxa"/>
          </w:tcPr>
          <w:p w14:paraId="1B8625C3" w14:textId="77777777" w:rsidR="007941C1" w:rsidRPr="003B7123" w:rsidRDefault="007941C1" w:rsidP="00B66AAE">
            <w:pPr>
              <w:rPr>
                <w:sz w:val="24"/>
                <w:szCs w:val="24"/>
              </w:rPr>
            </w:pPr>
          </w:p>
        </w:tc>
        <w:tc>
          <w:tcPr>
            <w:tcW w:w="4258" w:type="dxa"/>
          </w:tcPr>
          <w:p w14:paraId="04635E85" w14:textId="77777777" w:rsidR="007941C1" w:rsidRPr="003B7123" w:rsidRDefault="007941C1" w:rsidP="00B66AAE">
            <w:pPr>
              <w:rPr>
                <w:sz w:val="24"/>
                <w:szCs w:val="24"/>
              </w:rPr>
            </w:pPr>
          </w:p>
        </w:tc>
        <w:tc>
          <w:tcPr>
            <w:tcW w:w="472" w:type="dxa"/>
          </w:tcPr>
          <w:p w14:paraId="732DBC07" w14:textId="77777777" w:rsidR="007941C1" w:rsidRPr="003B7123" w:rsidRDefault="007941C1" w:rsidP="00B66AAE">
            <w:pPr>
              <w:rPr>
                <w:sz w:val="24"/>
                <w:szCs w:val="24"/>
              </w:rPr>
            </w:pPr>
            <w:r w:rsidRPr="003B7123">
              <w:rPr>
                <w:sz w:val="24"/>
                <w:szCs w:val="24"/>
              </w:rPr>
              <w:t>T</w:t>
            </w:r>
          </w:p>
        </w:tc>
        <w:tc>
          <w:tcPr>
            <w:tcW w:w="418" w:type="dxa"/>
          </w:tcPr>
          <w:p w14:paraId="3C933CB9" w14:textId="77777777" w:rsidR="007941C1" w:rsidRPr="003B7123" w:rsidRDefault="007941C1" w:rsidP="00B66AAE">
            <w:pPr>
              <w:rPr>
                <w:sz w:val="24"/>
                <w:szCs w:val="24"/>
              </w:rPr>
            </w:pPr>
            <w:r w:rsidRPr="003B7123">
              <w:rPr>
                <w:sz w:val="24"/>
                <w:szCs w:val="24"/>
              </w:rPr>
              <w:t>P</w:t>
            </w:r>
          </w:p>
        </w:tc>
        <w:tc>
          <w:tcPr>
            <w:tcW w:w="1029" w:type="dxa"/>
          </w:tcPr>
          <w:p w14:paraId="778D5980" w14:textId="77777777" w:rsidR="007941C1" w:rsidRPr="003B7123" w:rsidRDefault="007941C1" w:rsidP="00B66AAE">
            <w:pPr>
              <w:rPr>
                <w:sz w:val="24"/>
                <w:szCs w:val="24"/>
              </w:rPr>
            </w:pPr>
            <w:r w:rsidRPr="003B7123">
              <w:rPr>
                <w:sz w:val="24"/>
                <w:szCs w:val="24"/>
              </w:rPr>
              <w:t>C</w:t>
            </w:r>
          </w:p>
        </w:tc>
      </w:tr>
      <w:tr w:rsidR="007941C1" w:rsidRPr="003B7123" w14:paraId="5A773DEE" w14:textId="77777777" w:rsidTr="00B66AAE">
        <w:trPr>
          <w:trHeight w:val="311"/>
        </w:trPr>
        <w:tc>
          <w:tcPr>
            <w:tcW w:w="2350" w:type="dxa"/>
          </w:tcPr>
          <w:p w14:paraId="58996D63" w14:textId="77777777" w:rsidR="007941C1" w:rsidRPr="003B7123" w:rsidRDefault="007941C1" w:rsidP="00B66AAE">
            <w:pPr>
              <w:jc w:val="right"/>
              <w:rPr>
                <w:sz w:val="24"/>
                <w:szCs w:val="24"/>
              </w:rPr>
            </w:pPr>
            <w:r w:rsidRPr="003B7123">
              <w:rPr>
                <w:sz w:val="24"/>
                <w:szCs w:val="24"/>
              </w:rPr>
              <w:t>Theory</w:t>
            </w:r>
          </w:p>
        </w:tc>
        <w:tc>
          <w:tcPr>
            <w:tcW w:w="507" w:type="dxa"/>
          </w:tcPr>
          <w:p w14:paraId="110647D5" w14:textId="77777777" w:rsidR="007941C1" w:rsidRPr="003B7123" w:rsidRDefault="007941C1" w:rsidP="00B66AAE">
            <w:pPr>
              <w:rPr>
                <w:sz w:val="24"/>
                <w:szCs w:val="24"/>
              </w:rPr>
            </w:pPr>
            <w:r w:rsidRPr="003B7123">
              <w:rPr>
                <w:sz w:val="24"/>
                <w:szCs w:val="24"/>
              </w:rPr>
              <w:t>32</w:t>
            </w:r>
          </w:p>
        </w:tc>
        <w:tc>
          <w:tcPr>
            <w:tcW w:w="4258" w:type="dxa"/>
          </w:tcPr>
          <w:p w14:paraId="38FE7A31" w14:textId="77777777" w:rsidR="007941C1" w:rsidRPr="003B7123" w:rsidRDefault="007941C1" w:rsidP="00B66AAE">
            <w:pPr>
              <w:rPr>
                <w:sz w:val="24"/>
                <w:szCs w:val="24"/>
              </w:rPr>
            </w:pPr>
          </w:p>
        </w:tc>
        <w:tc>
          <w:tcPr>
            <w:tcW w:w="472" w:type="dxa"/>
          </w:tcPr>
          <w:p w14:paraId="15A26C0A" w14:textId="77777777" w:rsidR="007941C1" w:rsidRPr="003B7123" w:rsidRDefault="007941C1" w:rsidP="00B66AAE">
            <w:pPr>
              <w:rPr>
                <w:sz w:val="24"/>
                <w:szCs w:val="24"/>
              </w:rPr>
            </w:pPr>
            <w:r w:rsidRPr="003B7123">
              <w:rPr>
                <w:sz w:val="24"/>
                <w:szCs w:val="24"/>
              </w:rPr>
              <w:t>1</w:t>
            </w:r>
          </w:p>
        </w:tc>
        <w:tc>
          <w:tcPr>
            <w:tcW w:w="418" w:type="dxa"/>
          </w:tcPr>
          <w:p w14:paraId="131784FE" w14:textId="77777777" w:rsidR="007941C1" w:rsidRPr="003B7123" w:rsidRDefault="007941C1" w:rsidP="00B66AAE">
            <w:pPr>
              <w:rPr>
                <w:sz w:val="24"/>
                <w:szCs w:val="24"/>
              </w:rPr>
            </w:pPr>
            <w:r w:rsidRPr="003B7123">
              <w:rPr>
                <w:sz w:val="24"/>
                <w:szCs w:val="24"/>
              </w:rPr>
              <w:t>3</w:t>
            </w:r>
          </w:p>
        </w:tc>
        <w:tc>
          <w:tcPr>
            <w:tcW w:w="1029" w:type="dxa"/>
          </w:tcPr>
          <w:p w14:paraId="0855B116" w14:textId="77777777" w:rsidR="007941C1" w:rsidRPr="003B7123" w:rsidRDefault="007941C1" w:rsidP="00B66AAE">
            <w:pPr>
              <w:rPr>
                <w:sz w:val="24"/>
                <w:szCs w:val="24"/>
              </w:rPr>
            </w:pPr>
            <w:r w:rsidRPr="003B7123">
              <w:rPr>
                <w:sz w:val="24"/>
                <w:szCs w:val="24"/>
              </w:rPr>
              <w:t>2</w:t>
            </w:r>
          </w:p>
        </w:tc>
      </w:tr>
      <w:tr w:rsidR="007941C1" w:rsidRPr="003B7123" w14:paraId="16B7E586" w14:textId="77777777" w:rsidTr="00B66AAE">
        <w:trPr>
          <w:trHeight w:val="320"/>
        </w:trPr>
        <w:tc>
          <w:tcPr>
            <w:tcW w:w="2350" w:type="dxa"/>
          </w:tcPr>
          <w:p w14:paraId="2B8FC25B" w14:textId="77777777" w:rsidR="007941C1" w:rsidRPr="003B7123" w:rsidRDefault="007941C1" w:rsidP="00B66AAE">
            <w:pPr>
              <w:jc w:val="right"/>
              <w:rPr>
                <w:sz w:val="24"/>
                <w:szCs w:val="24"/>
              </w:rPr>
            </w:pPr>
            <w:r w:rsidRPr="003B7123">
              <w:rPr>
                <w:sz w:val="24"/>
                <w:szCs w:val="24"/>
              </w:rPr>
              <w:t>Practical</w:t>
            </w:r>
          </w:p>
        </w:tc>
        <w:tc>
          <w:tcPr>
            <w:tcW w:w="507" w:type="dxa"/>
          </w:tcPr>
          <w:p w14:paraId="451FF04E" w14:textId="77777777" w:rsidR="007941C1" w:rsidRPr="003B7123" w:rsidRDefault="007941C1" w:rsidP="00B66AAE">
            <w:pPr>
              <w:rPr>
                <w:sz w:val="24"/>
                <w:szCs w:val="24"/>
              </w:rPr>
            </w:pPr>
            <w:r w:rsidRPr="003B7123">
              <w:rPr>
                <w:sz w:val="24"/>
                <w:szCs w:val="24"/>
              </w:rPr>
              <w:t>96</w:t>
            </w:r>
          </w:p>
        </w:tc>
        <w:tc>
          <w:tcPr>
            <w:tcW w:w="4258" w:type="dxa"/>
          </w:tcPr>
          <w:p w14:paraId="7552B29B" w14:textId="77777777" w:rsidR="007941C1" w:rsidRPr="003B7123" w:rsidRDefault="007941C1" w:rsidP="00B66AAE">
            <w:pPr>
              <w:rPr>
                <w:sz w:val="24"/>
                <w:szCs w:val="24"/>
              </w:rPr>
            </w:pPr>
          </w:p>
        </w:tc>
        <w:tc>
          <w:tcPr>
            <w:tcW w:w="472" w:type="dxa"/>
          </w:tcPr>
          <w:p w14:paraId="009ACF16" w14:textId="77777777" w:rsidR="007941C1" w:rsidRPr="003B7123" w:rsidRDefault="007941C1" w:rsidP="00B66AAE">
            <w:pPr>
              <w:rPr>
                <w:sz w:val="24"/>
                <w:szCs w:val="24"/>
              </w:rPr>
            </w:pPr>
          </w:p>
        </w:tc>
        <w:tc>
          <w:tcPr>
            <w:tcW w:w="418" w:type="dxa"/>
          </w:tcPr>
          <w:p w14:paraId="4E072C53" w14:textId="77777777" w:rsidR="007941C1" w:rsidRPr="003B7123" w:rsidRDefault="007941C1" w:rsidP="00B66AAE">
            <w:pPr>
              <w:rPr>
                <w:sz w:val="24"/>
                <w:szCs w:val="24"/>
              </w:rPr>
            </w:pPr>
          </w:p>
        </w:tc>
        <w:tc>
          <w:tcPr>
            <w:tcW w:w="1029" w:type="dxa"/>
          </w:tcPr>
          <w:p w14:paraId="043C41E0" w14:textId="77777777" w:rsidR="007941C1" w:rsidRPr="003B7123" w:rsidRDefault="007941C1" w:rsidP="00B66AAE">
            <w:pPr>
              <w:rPr>
                <w:sz w:val="24"/>
                <w:szCs w:val="24"/>
              </w:rPr>
            </w:pPr>
          </w:p>
        </w:tc>
      </w:tr>
    </w:tbl>
    <w:p w14:paraId="27ED1388" w14:textId="77777777" w:rsidR="007941C1" w:rsidRPr="003B7123" w:rsidRDefault="007941C1" w:rsidP="007941C1">
      <w:pPr>
        <w:rPr>
          <w:rFonts w:ascii="Times New Roman" w:hAnsi="Times New Roman" w:cs="Times New Roman"/>
          <w:sz w:val="24"/>
          <w:szCs w:val="24"/>
        </w:rPr>
      </w:pPr>
    </w:p>
    <w:p w14:paraId="4D1317AE" w14:textId="77777777" w:rsidR="007941C1" w:rsidRPr="003B7123" w:rsidRDefault="007941C1" w:rsidP="007941C1">
      <w:pPr>
        <w:rPr>
          <w:rFonts w:ascii="Times New Roman" w:hAnsi="Times New Roman" w:cs="Times New Roman"/>
          <w:sz w:val="24"/>
          <w:szCs w:val="24"/>
        </w:rPr>
      </w:pPr>
      <w:proofErr w:type="spellStart"/>
      <w:r w:rsidRPr="003B7123">
        <w:rPr>
          <w:rFonts w:ascii="Times New Roman" w:hAnsi="Times New Roman" w:cs="Times New Roman"/>
          <w:b/>
          <w:bCs/>
          <w:sz w:val="24"/>
          <w:szCs w:val="24"/>
        </w:rPr>
        <w:t>AlMS</w:t>
      </w:r>
      <w:proofErr w:type="spellEnd"/>
      <w:r w:rsidRPr="003B7123">
        <w:rPr>
          <w:rFonts w:ascii="Times New Roman" w:hAnsi="Times New Roman" w:cs="Times New Roman"/>
          <w:b/>
          <w:bCs/>
          <w:sz w:val="24"/>
          <w:szCs w:val="24"/>
        </w:rPr>
        <w:t xml:space="preserve">: </w:t>
      </w:r>
      <w:r w:rsidRPr="003B7123">
        <w:rPr>
          <w:rFonts w:ascii="Times New Roman" w:hAnsi="Times New Roman" w:cs="Times New Roman"/>
          <w:sz w:val="24"/>
          <w:szCs w:val="24"/>
        </w:rPr>
        <w:t>After going through this course, student will be able to:</w:t>
      </w:r>
    </w:p>
    <w:p w14:paraId="70804ECA" w14:textId="77777777" w:rsidR="007941C1" w:rsidRPr="003B7123" w:rsidRDefault="007941C1" w:rsidP="007941C1">
      <w:pPr>
        <w:ind w:firstLineChars="200" w:firstLine="480"/>
        <w:rPr>
          <w:rFonts w:ascii="Times New Roman" w:hAnsi="Times New Roman" w:cs="Times New Roman"/>
          <w:sz w:val="24"/>
          <w:szCs w:val="24"/>
        </w:rPr>
      </w:pPr>
      <w:r w:rsidRPr="003B7123">
        <w:rPr>
          <w:rFonts w:ascii="Times New Roman" w:hAnsi="Times New Roman" w:cs="Times New Roman"/>
          <w:sz w:val="24"/>
          <w:szCs w:val="24"/>
        </w:rPr>
        <w:t>Ⅰ.</w:t>
      </w:r>
      <w:r>
        <w:rPr>
          <w:rFonts w:ascii="Times New Roman" w:hAnsi="Times New Roman" w:cs="Times New Roman"/>
          <w:sz w:val="24"/>
          <w:szCs w:val="24"/>
        </w:rPr>
        <w:t xml:space="preserve"> </w:t>
      </w:r>
      <w:r w:rsidRPr="003B7123">
        <w:rPr>
          <w:rFonts w:ascii="Times New Roman" w:hAnsi="Times New Roman" w:cs="Times New Roman"/>
          <w:sz w:val="24"/>
          <w:szCs w:val="24"/>
        </w:rPr>
        <w:t>Understand types and properties of commonly used engineering materials</w:t>
      </w:r>
    </w:p>
    <w:p w14:paraId="055BA0C2" w14:textId="77777777" w:rsidR="007941C1" w:rsidRPr="003B7123" w:rsidRDefault="007941C1" w:rsidP="007941C1">
      <w:pPr>
        <w:ind w:firstLineChars="200" w:firstLine="480"/>
        <w:rPr>
          <w:rFonts w:ascii="Times New Roman" w:hAnsi="Times New Roman" w:cs="Times New Roman"/>
          <w:sz w:val="24"/>
          <w:szCs w:val="24"/>
        </w:rPr>
      </w:pPr>
      <w:r w:rsidRPr="003B7123">
        <w:rPr>
          <w:rFonts w:ascii="Times New Roman" w:hAnsi="Times New Roman" w:cs="Times New Roman"/>
          <w:sz w:val="24"/>
          <w:szCs w:val="24"/>
        </w:rPr>
        <w:t>Ⅱ.</w:t>
      </w:r>
      <w:r>
        <w:rPr>
          <w:rFonts w:ascii="Times New Roman" w:hAnsi="Times New Roman" w:cs="Times New Roman"/>
          <w:sz w:val="24"/>
          <w:szCs w:val="24"/>
        </w:rPr>
        <w:t xml:space="preserve"> </w:t>
      </w:r>
      <w:r w:rsidRPr="003B7123">
        <w:rPr>
          <w:rFonts w:ascii="Times New Roman" w:hAnsi="Times New Roman" w:cs="Times New Roman"/>
          <w:sz w:val="24"/>
          <w:szCs w:val="24"/>
        </w:rPr>
        <w:t>Understand working of testing equipment</w:t>
      </w:r>
    </w:p>
    <w:p w14:paraId="2732F23E" w14:textId="77777777" w:rsidR="007941C1" w:rsidRPr="003B7123" w:rsidRDefault="007941C1" w:rsidP="007941C1">
      <w:pPr>
        <w:ind w:firstLineChars="200" w:firstLine="480"/>
        <w:rPr>
          <w:rFonts w:ascii="Times New Roman" w:hAnsi="Times New Roman" w:cs="Times New Roman"/>
          <w:sz w:val="24"/>
          <w:szCs w:val="24"/>
        </w:rPr>
      </w:pPr>
      <w:r w:rsidRPr="003B7123">
        <w:rPr>
          <w:rFonts w:ascii="Times New Roman" w:hAnsi="Times New Roman" w:cs="Times New Roman"/>
          <w:sz w:val="24"/>
          <w:szCs w:val="24"/>
        </w:rPr>
        <w:t>Ⅲ.</w:t>
      </w:r>
      <w:r>
        <w:rPr>
          <w:rFonts w:ascii="Times New Roman" w:hAnsi="Times New Roman" w:cs="Times New Roman"/>
          <w:sz w:val="24"/>
          <w:szCs w:val="24"/>
        </w:rPr>
        <w:t xml:space="preserve"> </w:t>
      </w:r>
      <w:r w:rsidRPr="003B7123">
        <w:rPr>
          <w:rFonts w:ascii="Times New Roman" w:hAnsi="Times New Roman" w:cs="Times New Roman"/>
          <w:sz w:val="24"/>
          <w:szCs w:val="24"/>
        </w:rPr>
        <w:t>Know the basic theories of heat treatment processes</w:t>
      </w:r>
    </w:p>
    <w:p w14:paraId="6883FE1A" w14:textId="77777777" w:rsidR="007941C1" w:rsidRPr="003B7123" w:rsidRDefault="007941C1" w:rsidP="007941C1">
      <w:pPr>
        <w:ind w:firstLineChars="200" w:firstLine="480"/>
        <w:rPr>
          <w:rFonts w:ascii="Times New Roman" w:hAnsi="Times New Roman" w:cs="Times New Roman"/>
          <w:sz w:val="24"/>
          <w:szCs w:val="24"/>
        </w:rPr>
      </w:pPr>
      <w:r w:rsidRPr="003B7123">
        <w:rPr>
          <w:rFonts w:ascii="Times New Roman" w:hAnsi="Times New Roman" w:cs="Times New Roman"/>
          <w:sz w:val="24"/>
          <w:szCs w:val="24"/>
        </w:rPr>
        <w:t>Ⅳ.</w:t>
      </w:r>
      <w:r>
        <w:rPr>
          <w:rFonts w:ascii="Times New Roman" w:hAnsi="Times New Roman" w:cs="Times New Roman"/>
          <w:sz w:val="24"/>
          <w:szCs w:val="24"/>
        </w:rPr>
        <w:t xml:space="preserve"> </w:t>
      </w:r>
      <w:r w:rsidRPr="003B7123">
        <w:rPr>
          <w:rFonts w:ascii="Times New Roman" w:hAnsi="Times New Roman" w:cs="Times New Roman"/>
          <w:sz w:val="24"/>
          <w:szCs w:val="24"/>
        </w:rPr>
        <w:t>Understand common heat treatment processes</w:t>
      </w:r>
    </w:p>
    <w:p w14:paraId="2AB81386" w14:textId="77777777" w:rsidR="007941C1" w:rsidRPr="003B7123" w:rsidRDefault="007941C1" w:rsidP="007941C1">
      <w:pPr>
        <w:ind w:firstLineChars="200" w:firstLine="480"/>
        <w:rPr>
          <w:rFonts w:ascii="Times New Roman" w:hAnsi="Times New Roman" w:cs="Times New Roman"/>
          <w:sz w:val="24"/>
          <w:szCs w:val="24"/>
        </w:rPr>
      </w:pPr>
      <w:r w:rsidRPr="003B7123">
        <w:rPr>
          <w:rFonts w:ascii="Times New Roman" w:hAnsi="Times New Roman" w:cs="Times New Roman"/>
          <w:sz w:val="24"/>
          <w:szCs w:val="24"/>
        </w:rPr>
        <w:t>Ⅴ.</w:t>
      </w:r>
      <w:r>
        <w:rPr>
          <w:rFonts w:ascii="Times New Roman" w:hAnsi="Times New Roman" w:cs="Times New Roman"/>
          <w:sz w:val="24"/>
          <w:szCs w:val="24"/>
        </w:rPr>
        <w:t xml:space="preserve"> </w:t>
      </w:r>
      <w:r w:rsidRPr="003B7123">
        <w:rPr>
          <w:rFonts w:ascii="Times New Roman" w:hAnsi="Times New Roman" w:cs="Times New Roman"/>
          <w:sz w:val="24"/>
          <w:szCs w:val="24"/>
        </w:rPr>
        <w:t>Understand common heat treatment processes of nonferrous metals</w:t>
      </w:r>
    </w:p>
    <w:p w14:paraId="72D1BA9E" w14:textId="77777777" w:rsidR="007941C1" w:rsidRPr="003B7123" w:rsidRDefault="007941C1" w:rsidP="007941C1">
      <w:pPr>
        <w:rPr>
          <w:rFonts w:ascii="Times New Roman" w:hAnsi="Times New Roman" w:cs="Times New Roman"/>
          <w:sz w:val="24"/>
          <w:szCs w:val="24"/>
        </w:rPr>
      </w:pPr>
    </w:p>
    <w:p w14:paraId="72F12F6A" w14:textId="77777777" w:rsidR="007941C1" w:rsidRPr="003B7123" w:rsidRDefault="007941C1" w:rsidP="007941C1">
      <w:pPr>
        <w:rPr>
          <w:rFonts w:ascii="Times New Roman" w:hAnsi="Times New Roman" w:cs="Times New Roman"/>
          <w:b/>
          <w:bCs/>
          <w:sz w:val="24"/>
          <w:szCs w:val="24"/>
        </w:rPr>
      </w:pPr>
      <w:r w:rsidRPr="003B7123">
        <w:rPr>
          <w:rFonts w:ascii="Times New Roman" w:hAnsi="Times New Roman" w:cs="Times New Roman"/>
          <w:b/>
          <w:bCs/>
          <w:sz w:val="24"/>
          <w:szCs w:val="24"/>
        </w:rPr>
        <w:t>Course Contents:</w:t>
      </w:r>
    </w:p>
    <w:p w14:paraId="29B4E4A1" w14:textId="77777777" w:rsidR="007941C1" w:rsidRPr="003B7123" w:rsidRDefault="007941C1" w:rsidP="007941C1">
      <w:pPr>
        <w:rPr>
          <w:rFonts w:ascii="Times New Roman" w:hAnsi="Times New Roman" w:cs="Times New Roman"/>
          <w:sz w:val="24"/>
          <w:szCs w:val="24"/>
        </w:rPr>
      </w:pPr>
    </w:p>
    <w:tbl>
      <w:tblPr>
        <w:tblStyle w:val="TableGrid"/>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7120"/>
        <w:gridCol w:w="723"/>
      </w:tblGrid>
      <w:tr w:rsidR="007941C1" w:rsidRPr="003B7123" w14:paraId="39B9A25B" w14:textId="77777777" w:rsidTr="00B66AAE">
        <w:tc>
          <w:tcPr>
            <w:tcW w:w="500" w:type="dxa"/>
          </w:tcPr>
          <w:p w14:paraId="1BB3B65A" w14:textId="77777777" w:rsidR="007941C1" w:rsidRPr="003B7123" w:rsidRDefault="007941C1" w:rsidP="00B66AAE">
            <w:pPr>
              <w:jc w:val="center"/>
              <w:rPr>
                <w:b/>
                <w:bCs/>
                <w:sz w:val="24"/>
                <w:szCs w:val="24"/>
              </w:rPr>
            </w:pPr>
            <w:r w:rsidRPr="003B7123">
              <w:rPr>
                <w:b/>
                <w:bCs/>
                <w:sz w:val="24"/>
                <w:szCs w:val="24"/>
              </w:rPr>
              <w:t>1.</w:t>
            </w:r>
          </w:p>
        </w:tc>
        <w:tc>
          <w:tcPr>
            <w:tcW w:w="7150" w:type="dxa"/>
          </w:tcPr>
          <w:p w14:paraId="58676792" w14:textId="77777777" w:rsidR="007941C1" w:rsidRPr="003B7123" w:rsidRDefault="007941C1" w:rsidP="00B66AAE">
            <w:pPr>
              <w:rPr>
                <w:b/>
                <w:bCs/>
                <w:sz w:val="24"/>
                <w:szCs w:val="24"/>
              </w:rPr>
            </w:pPr>
            <w:r w:rsidRPr="003B7123">
              <w:rPr>
                <w:b/>
                <w:bCs/>
                <w:sz w:val="24"/>
                <w:szCs w:val="24"/>
              </w:rPr>
              <w:t>Process materials and their properties</w:t>
            </w:r>
          </w:p>
        </w:tc>
        <w:tc>
          <w:tcPr>
            <w:tcW w:w="709" w:type="dxa"/>
          </w:tcPr>
          <w:p w14:paraId="11FD33D1" w14:textId="77777777" w:rsidR="007941C1" w:rsidRPr="003B7123" w:rsidRDefault="007941C1" w:rsidP="00B66AAE">
            <w:pPr>
              <w:rPr>
                <w:b/>
                <w:bCs/>
                <w:sz w:val="24"/>
                <w:szCs w:val="24"/>
              </w:rPr>
            </w:pPr>
            <w:r w:rsidRPr="003B7123">
              <w:rPr>
                <w:b/>
                <w:bCs/>
                <w:sz w:val="24"/>
                <w:szCs w:val="24"/>
              </w:rPr>
              <w:t>1Hrs</w:t>
            </w:r>
          </w:p>
        </w:tc>
      </w:tr>
      <w:tr w:rsidR="007941C1" w:rsidRPr="003B7123" w14:paraId="66C3DEE7" w14:textId="77777777" w:rsidTr="00B66AAE">
        <w:tc>
          <w:tcPr>
            <w:tcW w:w="500" w:type="dxa"/>
          </w:tcPr>
          <w:p w14:paraId="21965733" w14:textId="77777777" w:rsidR="007941C1" w:rsidRPr="003B7123" w:rsidRDefault="007941C1" w:rsidP="00B66AAE">
            <w:pPr>
              <w:jc w:val="center"/>
              <w:rPr>
                <w:b/>
                <w:bCs/>
                <w:sz w:val="24"/>
                <w:szCs w:val="24"/>
              </w:rPr>
            </w:pPr>
            <w:r w:rsidRPr="003B7123">
              <w:rPr>
                <w:b/>
                <w:bCs/>
                <w:sz w:val="24"/>
                <w:szCs w:val="24"/>
              </w:rPr>
              <w:t>2.</w:t>
            </w:r>
          </w:p>
        </w:tc>
        <w:tc>
          <w:tcPr>
            <w:tcW w:w="7150" w:type="dxa"/>
          </w:tcPr>
          <w:p w14:paraId="1F9C06B6" w14:textId="77777777" w:rsidR="007941C1" w:rsidRPr="003B7123" w:rsidRDefault="007941C1" w:rsidP="00B66AAE">
            <w:pPr>
              <w:rPr>
                <w:b/>
                <w:bCs/>
                <w:sz w:val="24"/>
                <w:szCs w:val="24"/>
              </w:rPr>
            </w:pPr>
            <w:r w:rsidRPr="003B7123">
              <w:rPr>
                <w:b/>
                <w:bCs/>
                <w:sz w:val="24"/>
                <w:szCs w:val="24"/>
              </w:rPr>
              <w:t>Basic knowledge of metallurgy</w:t>
            </w:r>
          </w:p>
        </w:tc>
        <w:tc>
          <w:tcPr>
            <w:tcW w:w="709" w:type="dxa"/>
          </w:tcPr>
          <w:p w14:paraId="3FBA3D06" w14:textId="77777777" w:rsidR="007941C1" w:rsidRPr="003B7123" w:rsidRDefault="007941C1" w:rsidP="00B66AAE">
            <w:pPr>
              <w:rPr>
                <w:b/>
                <w:bCs/>
                <w:sz w:val="24"/>
                <w:szCs w:val="24"/>
              </w:rPr>
            </w:pPr>
            <w:r w:rsidRPr="003B7123">
              <w:rPr>
                <w:b/>
                <w:bCs/>
                <w:sz w:val="24"/>
                <w:szCs w:val="24"/>
              </w:rPr>
              <w:t>2Hrs</w:t>
            </w:r>
          </w:p>
        </w:tc>
      </w:tr>
      <w:tr w:rsidR="007941C1" w:rsidRPr="003B7123" w14:paraId="755512F7" w14:textId="77777777" w:rsidTr="00B66AAE">
        <w:tc>
          <w:tcPr>
            <w:tcW w:w="500" w:type="dxa"/>
          </w:tcPr>
          <w:p w14:paraId="034B27F4" w14:textId="77777777" w:rsidR="007941C1" w:rsidRPr="003B7123" w:rsidRDefault="007941C1" w:rsidP="00B66AAE">
            <w:pPr>
              <w:jc w:val="center"/>
              <w:rPr>
                <w:b/>
                <w:bCs/>
                <w:sz w:val="24"/>
                <w:szCs w:val="24"/>
              </w:rPr>
            </w:pPr>
            <w:r w:rsidRPr="003B7123">
              <w:rPr>
                <w:b/>
                <w:bCs/>
                <w:sz w:val="24"/>
                <w:szCs w:val="24"/>
              </w:rPr>
              <w:t>3.</w:t>
            </w:r>
          </w:p>
        </w:tc>
        <w:tc>
          <w:tcPr>
            <w:tcW w:w="7150" w:type="dxa"/>
          </w:tcPr>
          <w:p w14:paraId="75485B8F" w14:textId="77777777" w:rsidR="007941C1" w:rsidRPr="003B7123" w:rsidRDefault="007941C1" w:rsidP="00B66AAE">
            <w:pPr>
              <w:rPr>
                <w:b/>
                <w:bCs/>
                <w:sz w:val="24"/>
                <w:szCs w:val="24"/>
              </w:rPr>
            </w:pPr>
            <w:r w:rsidRPr="003B7123">
              <w:rPr>
                <w:b/>
                <w:bCs/>
                <w:sz w:val="24"/>
                <w:szCs w:val="24"/>
              </w:rPr>
              <w:t>Iron carbon alloy and carbon steel</w:t>
            </w:r>
          </w:p>
        </w:tc>
        <w:tc>
          <w:tcPr>
            <w:tcW w:w="709" w:type="dxa"/>
          </w:tcPr>
          <w:p w14:paraId="73ED6553" w14:textId="77777777" w:rsidR="007941C1" w:rsidRPr="003B7123" w:rsidRDefault="007941C1" w:rsidP="00B66AAE">
            <w:pPr>
              <w:rPr>
                <w:b/>
                <w:bCs/>
                <w:sz w:val="24"/>
                <w:szCs w:val="24"/>
              </w:rPr>
            </w:pPr>
            <w:r w:rsidRPr="003B7123">
              <w:rPr>
                <w:b/>
                <w:bCs/>
                <w:sz w:val="24"/>
                <w:szCs w:val="24"/>
              </w:rPr>
              <w:t>2Hrs</w:t>
            </w:r>
          </w:p>
        </w:tc>
      </w:tr>
      <w:tr w:rsidR="007941C1" w:rsidRPr="003B7123" w14:paraId="05115A3E" w14:textId="77777777" w:rsidTr="00B66AAE">
        <w:tc>
          <w:tcPr>
            <w:tcW w:w="500" w:type="dxa"/>
          </w:tcPr>
          <w:p w14:paraId="5BC58AA2" w14:textId="77777777" w:rsidR="007941C1" w:rsidRPr="003B7123" w:rsidRDefault="007941C1" w:rsidP="00B66AAE">
            <w:pPr>
              <w:jc w:val="center"/>
              <w:rPr>
                <w:b/>
                <w:bCs/>
                <w:sz w:val="24"/>
                <w:szCs w:val="24"/>
              </w:rPr>
            </w:pPr>
            <w:r w:rsidRPr="003B7123">
              <w:rPr>
                <w:b/>
                <w:bCs/>
                <w:sz w:val="24"/>
                <w:szCs w:val="24"/>
              </w:rPr>
              <w:t>4.</w:t>
            </w:r>
          </w:p>
        </w:tc>
        <w:tc>
          <w:tcPr>
            <w:tcW w:w="7150" w:type="dxa"/>
          </w:tcPr>
          <w:p w14:paraId="44646143" w14:textId="77777777" w:rsidR="007941C1" w:rsidRPr="003B7123" w:rsidRDefault="007941C1" w:rsidP="00B66AAE">
            <w:pPr>
              <w:rPr>
                <w:b/>
                <w:bCs/>
                <w:sz w:val="24"/>
                <w:szCs w:val="24"/>
              </w:rPr>
            </w:pPr>
            <w:r w:rsidRPr="003B7123">
              <w:rPr>
                <w:b/>
                <w:bCs/>
                <w:sz w:val="24"/>
                <w:szCs w:val="24"/>
              </w:rPr>
              <w:t>Heat treatment of steel</w:t>
            </w:r>
          </w:p>
        </w:tc>
        <w:tc>
          <w:tcPr>
            <w:tcW w:w="709" w:type="dxa"/>
          </w:tcPr>
          <w:p w14:paraId="59F41D35" w14:textId="77777777" w:rsidR="007941C1" w:rsidRPr="003B7123" w:rsidRDefault="007941C1" w:rsidP="00B66AAE">
            <w:pPr>
              <w:rPr>
                <w:b/>
                <w:bCs/>
                <w:sz w:val="24"/>
                <w:szCs w:val="24"/>
              </w:rPr>
            </w:pPr>
            <w:r w:rsidRPr="003B7123">
              <w:rPr>
                <w:b/>
                <w:bCs/>
                <w:sz w:val="24"/>
                <w:szCs w:val="24"/>
              </w:rPr>
              <w:t>2Hrs</w:t>
            </w:r>
          </w:p>
        </w:tc>
      </w:tr>
      <w:tr w:rsidR="007941C1" w:rsidRPr="003B7123" w14:paraId="2AD49A8D" w14:textId="77777777" w:rsidTr="00B66AAE">
        <w:tc>
          <w:tcPr>
            <w:tcW w:w="500" w:type="dxa"/>
          </w:tcPr>
          <w:p w14:paraId="05BFA3CA" w14:textId="77777777" w:rsidR="007941C1" w:rsidRPr="003B7123" w:rsidRDefault="007941C1" w:rsidP="00B66AAE">
            <w:pPr>
              <w:jc w:val="center"/>
              <w:rPr>
                <w:b/>
                <w:bCs/>
                <w:sz w:val="24"/>
                <w:szCs w:val="24"/>
              </w:rPr>
            </w:pPr>
            <w:r w:rsidRPr="003B7123">
              <w:rPr>
                <w:b/>
                <w:bCs/>
                <w:sz w:val="24"/>
                <w:szCs w:val="24"/>
              </w:rPr>
              <w:t>5.</w:t>
            </w:r>
          </w:p>
        </w:tc>
        <w:tc>
          <w:tcPr>
            <w:tcW w:w="7150" w:type="dxa"/>
          </w:tcPr>
          <w:p w14:paraId="23FB36C1" w14:textId="77777777" w:rsidR="007941C1" w:rsidRPr="003B7123" w:rsidRDefault="007941C1" w:rsidP="00B66AAE">
            <w:pPr>
              <w:rPr>
                <w:b/>
                <w:bCs/>
                <w:sz w:val="24"/>
                <w:szCs w:val="24"/>
              </w:rPr>
            </w:pPr>
            <w:r w:rsidRPr="003B7123">
              <w:rPr>
                <w:b/>
                <w:bCs/>
                <w:sz w:val="24"/>
                <w:szCs w:val="24"/>
              </w:rPr>
              <w:t>Alloy steel and hard alloy</w:t>
            </w:r>
          </w:p>
        </w:tc>
        <w:tc>
          <w:tcPr>
            <w:tcW w:w="709" w:type="dxa"/>
          </w:tcPr>
          <w:p w14:paraId="777050B1" w14:textId="77777777" w:rsidR="007941C1" w:rsidRPr="003B7123" w:rsidRDefault="007941C1" w:rsidP="00B66AAE">
            <w:pPr>
              <w:rPr>
                <w:b/>
                <w:bCs/>
                <w:sz w:val="24"/>
                <w:szCs w:val="24"/>
              </w:rPr>
            </w:pPr>
            <w:r w:rsidRPr="003B7123">
              <w:rPr>
                <w:b/>
                <w:bCs/>
                <w:sz w:val="24"/>
                <w:szCs w:val="24"/>
              </w:rPr>
              <w:t>8Hrs</w:t>
            </w:r>
          </w:p>
        </w:tc>
      </w:tr>
      <w:tr w:rsidR="007941C1" w:rsidRPr="003B7123" w14:paraId="324AD338" w14:textId="77777777" w:rsidTr="00B66AAE">
        <w:tc>
          <w:tcPr>
            <w:tcW w:w="500" w:type="dxa"/>
          </w:tcPr>
          <w:p w14:paraId="3939DDA1" w14:textId="77777777" w:rsidR="007941C1" w:rsidRPr="003B7123" w:rsidRDefault="007941C1" w:rsidP="00B66AAE">
            <w:pPr>
              <w:jc w:val="center"/>
              <w:rPr>
                <w:b/>
                <w:bCs/>
                <w:sz w:val="24"/>
                <w:szCs w:val="24"/>
              </w:rPr>
            </w:pPr>
            <w:r w:rsidRPr="003B7123">
              <w:rPr>
                <w:b/>
                <w:bCs/>
                <w:sz w:val="24"/>
                <w:szCs w:val="24"/>
              </w:rPr>
              <w:t>6.</w:t>
            </w:r>
          </w:p>
        </w:tc>
        <w:tc>
          <w:tcPr>
            <w:tcW w:w="7150" w:type="dxa"/>
          </w:tcPr>
          <w:p w14:paraId="7BF82B1F" w14:textId="77777777" w:rsidR="007941C1" w:rsidRPr="003B7123" w:rsidRDefault="007941C1" w:rsidP="00B66AAE">
            <w:pPr>
              <w:rPr>
                <w:b/>
                <w:bCs/>
                <w:sz w:val="24"/>
                <w:szCs w:val="24"/>
              </w:rPr>
            </w:pPr>
            <w:r w:rsidRPr="003B7123">
              <w:rPr>
                <w:b/>
                <w:bCs/>
                <w:sz w:val="24"/>
                <w:szCs w:val="24"/>
              </w:rPr>
              <w:t>Cast iron</w:t>
            </w:r>
          </w:p>
        </w:tc>
        <w:tc>
          <w:tcPr>
            <w:tcW w:w="709" w:type="dxa"/>
          </w:tcPr>
          <w:p w14:paraId="7A9B48F5" w14:textId="77777777" w:rsidR="007941C1" w:rsidRPr="003B7123" w:rsidRDefault="007941C1" w:rsidP="00B66AAE">
            <w:pPr>
              <w:rPr>
                <w:b/>
                <w:bCs/>
                <w:sz w:val="24"/>
                <w:szCs w:val="24"/>
              </w:rPr>
            </w:pPr>
            <w:r w:rsidRPr="003B7123">
              <w:rPr>
                <w:b/>
                <w:bCs/>
                <w:sz w:val="24"/>
                <w:szCs w:val="24"/>
              </w:rPr>
              <w:t>4Hrs</w:t>
            </w:r>
          </w:p>
        </w:tc>
      </w:tr>
      <w:tr w:rsidR="007941C1" w:rsidRPr="003B7123" w14:paraId="272E50E0" w14:textId="77777777" w:rsidTr="00B66AAE">
        <w:tc>
          <w:tcPr>
            <w:tcW w:w="500" w:type="dxa"/>
          </w:tcPr>
          <w:p w14:paraId="7B95DAB1" w14:textId="77777777" w:rsidR="007941C1" w:rsidRPr="003B7123" w:rsidRDefault="007941C1" w:rsidP="00B66AAE">
            <w:pPr>
              <w:jc w:val="center"/>
              <w:rPr>
                <w:b/>
                <w:bCs/>
                <w:sz w:val="24"/>
                <w:szCs w:val="24"/>
              </w:rPr>
            </w:pPr>
            <w:r w:rsidRPr="003B7123">
              <w:rPr>
                <w:b/>
                <w:bCs/>
                <w:sz w:val="24"/>
                <w:szCs w:val="24"/>
              </w:rPr>
              <w:t>7.</w:t>
            </w:r>
          </w:p>
        </w:tc>
        <w:tc>
          <w:tcPr>
            <w:tcW w:w="7150" w:type="dxa"/>
          </w:tcPr>
          <w:p w14:paraId="3EF39FDA" w14:textId="77777777" w:rsidR="007941C1" w:rsidRPr="003B7123" w:rsidRDefault="007941C1" w:rsidP="00B66AAE">
            <w:pPr>
              <w:rPr>
                <w:b/>
                <w:bCs/>
                <w:sz w:val="24"/>
                <w:szCs w:val="24"/>
              </w:rPr>
            </w:pPr>
            <w:r w:rsidRPr="003B7123">
              <w:rPr>
                <w:b/>
                <w:bCs/>
                <w:sz w:val="24"/>
                <w:szCs w:val="24"/>
              </w:rPr>
              <w:t>Nonferrous metals and their alloys</w:t>
            </w:r>
          </w:p>
        </w:tc>
        <w:tc>
          <w:tcPr>
            <w:tcW w:w="709" w:type="dxa"/>
          </w:tcPr>
          <w:p w14:paraId="2348493C" w14:textId="77777777" w:rsidR="007941C1" w:rsidRPr="003B7123" w:rsidRDefault="007941C1" w:rsidP="00B66AAE">
            <w:pPr>
              <w:rPr>
                <w:b/>
                <w:bCs/>
                <w:sz w:val="24"/>
                <w:szCs w:val="24"/>
              </w:rPr>
            </w:pPr>
            <w:r w:rsidRPr="003B7123">
              <w:rPr>
                <w:b/>
                <w:bCs/>
                <w:sz w:val="24"/>
                <w:szCs w:val="24"/>
              </w:rPr>
              <w:t>2Hrs</w:t>
            </w:r>
          </w:p>
        </w:tc>
      </w:tr>
      <w:tr w:rsidR="007941C1" w:rsidRPr="003B7123" w14:paraId="61AF6FEA" w14:textId="77777777" w:rsidTr="00B66AAE">
        <w:tc>
          <w:tcPr>
            <w:tcW w:w="500" w:type="dxa"/>
          </w:tcPr>
          <w:p w14:paraId="36E15F31" w14:textId="77777777" w:rsidR="007941C1" w:rsidRPr="003B7123" w:rsidRDefault="007941C1" w:rsidP="00B66AAE">
            <w:pPr>
              <w:jc w:val="center"/>
              <w:rPr>
                <w:b/>
                <w:bCs/>
                <w:sz w:val="24"/>
                <w:szCs w:val="24"/>
              </w:rPr>
            </w:pPr>
            <w:r w:rsidRPr="003B7123">
              <w:rPr>
                <w:b/>
                <w:bCs/>
                <w:sz w:val="24"/>
                <w:szCs w:val="24"/>
              </w:rPr>
              <w:t>8.</w:t>
            </w:r>
          </w:p>
        </w:tc>
        <w:tc>
          <w:tcPr>
            <w:tcW w:w="7150" w:type="dxa"/>
          </w:tcPr>
          <w:p w14:paraId="7F0DAF04" w14:textId="77777777" w:rsidR="007941C1" w:rsidRPr="003B7123" w:rsidRDefault="007941C1" w:rsidP="00B66AAE">
            <w:pPr>
              <w:rPr>
                <w:b/>
                <w:bCs/>
                <w:sz w:val="24"/>
                <w:szCs w:val="24"/>
              </w:rPr>
            </w:pPr>
            <w:r w:rsidRPr="003B7123">
              <w:rPr>
                <w:b/>
                <w:bCs/>
                <w:sz w:val="24"/>
                <w:szCs w:val="24"/>
              </w:rPr>
              <w:t>Nonmetallic materials and new materials</w:t>
            </w:r>
          </w:p>
        </w:tc>
        <w:tc>
          <w:tcPr>
            <w:tcW w:w="709" w:type="dxa"/>
          </w:tcPr>
          <w:p w14:paraId="4B0032F3" w14:textId="77777777" w:rsidR="007941C1" w:rsidRPr="003B7123" w:rsidRDefault="007941C1" w:rsidP="00B66AAE">
            <w:pPr>
              <w:rPr>
                <w:b/>
                <w:bCs/>
                <w:sz w:val="24"/>
                <w:szCs w:val="24"/>
              </w:rPr>
            </w:pPr>
            <w:r w:rsidRPr="003B7123">
              <w:rPr>
                <w:b/>
                <w:bCs/>
                <w:sz w:val="24"/>
                <w:szCs w:val="24"/>
              </w:rPr>
              <w:t>2Hrs</w:t>
            </w:r>
          </w:p>
        </w:tc>
      </w:tr>
      <w:tr w:rsidR="007941C1" w:rsidRPr="003B7123" w14:paraId="37AF780C" w14:textId="77777777" w:rsidTr="00B66AAE">
        <w:tc>
          <w:tcPr>
            <w:tcW w:w="500" w:type="dxa"/>
          </w:tcPr>
          <w:p w14:paraId="22654378" w14:textId="77777777" w:rsidR="007941C1" w:rsidRPr="003B7123" w:rsidRDefault="007941C1" w:rsidP="00B66AAE">
            <w:pPr>
              <w:jc w:val="center"/>
              <w:rPr>
                <w:b/>
                <w:bCs/>
                <w:sz w:val="24"/>
                <w:szCs w:val="24"/>
              </w:rPr>
            </w:pPr>
            <w:r w:rsidRPr="003B7123">
              <w:rPr>
                <w:b/>
                <w:bCs/>
                <w:sz w:val="24"/>
                <w:szCs w:val="24"/>
              </w:rPr>
              <w:t>9.</w:t>
            </w:r>
          </w:p>
        </w:tc>
        <w:tc>
          <w:tcPr>
            <w:tcW w:w="7150" w:type="dxa"/>
          </w:tcPr>
          <w:p w14:paraId="21DA15CE" w14:textId="77777777" w:rsidR="007941C1" w:rsidRPr="003B7123" w:rsidRDefault="007941C1" w:rsidP="00B66AAE">
            <w:pPr>
              <w:rPr>
                <w:b/>
                <w:bCs/>
                <w:sz w:val="24"/>
                <w:szCs w:val="24"/>
              </w:rPr>
            </w:pPr>
            <w:r w:rsidRPr="003B7123">
              <w:rPr>
                <w:b/>
                <w:bCs/>
                <w:sz w:val="24"/>
                <w:szCs w:val="24"/>
              </w:rPr>
              <w:t>Selection of mechanical component materials</w:t>
            </w:r>
          </w:p>
        </w:tc>
        <w:tc>
          <w:tcPr>
            <w:tcW w:w="709" w:type="dxa"/>
          </w:tcPr>
          <w:p w14:paraId="4683570D" w14:textId="77777777" w:rsidR="007941C1" w:rsidRPr="003B7123" w:rsidRDefault="007941C1" w:rsidP="00B66AAE">
            <w:pPr>
              <w:rPr>
                <w:b/>
                <w:bCs/>
                <w:sz w:val="24"/>
                <w:szCs w:val="24"/>
              </w:rPr>
            </w:pPr>
            <w:r w:rsidRPr="003B7123">
              <w:rPr>
                <w:b/>
                <w:bCs/>
                <w:sz w:val="24"/>
                <w:szCs w:val="24"/>
              </w:rPr>
              <w:t>3Hrs</w:t>
            </w:r>
          </w:p>
        </w:tc>
      </w:tr>
      <w:tr w:rsidR="007941C1" w:rsidRPr="003B7123" w14:paraId="156BE071" w14:textId="77777777" w:rsidTr="00B66AAE">
        <w:tc>
          <w:tcPr>
            <w:tcW w:w="500" w:type="dxa"/>
          </w:tcPr>
          <w:p w14:paraId="619D3488" w14:textId="77777777" w:rsidR="007941C1" w:rsidRPr="003B7123" w:rsidRDefault="007941C1" w:rsidP="00B66AAE">
            <w:pPr>
              <w:jc w:val="center"/>
              <w:rPr>
                <w:b/>
                <w:bCs/>
                <w:sz w:val="24"/>
                <w:szCs w:val="24"/>
              </w:rPr>
            </w:pPr>
            <w:r w:rsidRPr="003B7123">
              <w:rPr>
                <w:b/>
                <w:bCs/>
                <w:sz w:val="24"/>
                <w:szCs w:val="24"/>
              </w:rPr>
              <w:t>10.</w:t>
            </w:r>
          </w:p>
        </w:tc>
        <w:tc>
          <w:tcPr>
            <w:tcW w:w="7150" w:type="dxa"/>
          </w:tcPr>
          <w:p w14:paraId="66F52CE1" w14:textId="77777777" w:rsidR="007941C1" w:rsidRPr="003B7123" w:rsidRDefault="007941C1" w:rsidP="00B66AAE">
            <w:pPr>
              <w:rPr>
                <w:b/>
                <w:bCs/>
                <w:sz w:val="24"/>
                <w:szCs w:val="24"/>
              </w:rPr>
            </w:pPr>
            <w:r w:rsidRPr="003B7123">
              <w:rPr>
                <w:b/>
                <w:bCs/>
                <w:sz w:val="24"/>
                <w:szCs w:val="24"/>
              </w:rPr>
              <w:t>Introduction to Part Blank Forming</w:t>
            </w:r>
          </w:p>
        </w:tc>
        <w:tc>
          <w:tcPr>
            <w:tcW w:w="709" w:type="dxa"/>
          </w:tcPr>
          <w:p w14:paraId="66C7AE05" w14:textId="77777777" w:rsidR="007941C1" w:rsidRPr="003B7123" w:rsidRDefault="007941C1" w:rsidP="00B66AAE">
            <w:pPr>
              <w:rPr>
                <w:b/>
                <w:bCs/>
                <w:sz w:val="24"/>
                <w:szCs w:val="24"/>
              </w:rPr>
            </w:pPr>
            <w:r w:rsidRPr="003B7123">
              <w:rPr>
                <w:b/>
                <w:bCs/>
                <w:sz w:val="24"/>
                <w:szCs w:val="24"/>
              </w:rPr>
              <w:t>6Hrs</w:t>
            </w:r>
          </w:p>
        </w:tc>
      </w:tr>
    </w:tbl>
    <w:p w14:paraId="668E14BB" w14:textId="77777777" w:rsidR="007941C1" w:rsidRPr="003B7123" w:rsidRDefault="007941C1" w:rsidP="007941C1">
      <w:pPr>
        <w:rPr>
          <w:rFonts w:ascii="Times New Roman" w:hAnsi="Times New Roman" w:cs="Times New Roman"/>
          <w:sz w:val="24"/>
          <w:szCs w:val="24"/>
        </w:rPr>
      </w:pPr>
    </w:p>
    <w:p w14:paraId="73BE4749" w14:textId="77777777" w:rsidR="007941C1" w:rsidRPr="003B7123" w:rsidRDefault="007941C1" w:rsidP="007941C1">
      <w:pPr>
        <w:rPr>
          <w:rFonts w:ascii="Times New Roman" w:hAnsi="Times New Roman" w:cs="Times New Roman"/>
          <w:b/>
          <w:bCs/>
          <w:sz w:val="24"/>
          <w:szCs w:val="24"/>
        </w:rPr>
      </w:pPr>
      <w:r w:rsidRPr="003B7123">
        <w:rPr>
          <w:rFonts w:ascii="Times New Roman" w:hAnsi="Times New Roman" w:cs="Times New Roman"/>
          <w:b/>
          <w:bCs/>
          <w:sz w:val="24"/>
          <w:szCs w:val="24"/>
        </w:rPr>
        <w:t>Detail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7140"/>
        <w:gridCol w:w="723"/>
      </w:tblGrid>
      <w:tr w:rsidR="007941C1" w:rsidRPr="003B7123" w14:paraId="60310C21" w14:textId="77777777" w:rsidTr="00B66AAE">
        <w:tc>
          <w:tcPr>
            <w:tcW w:w="500" w:type="dxa"/>
          </w:tcPr>
          <w:p w14:paraId="65C1B74D" w14:textId="77777777" w:rsidR="007941C1" w:rsidRPr="003B7123" w:rsidRDefault="007941C1" w:rsidP="00B66AAE">
            <w:pPr>
              <w:jc w:val="center"/>
              <w:rPr>
                <w:b/>
                <w:bCs/>
                <w:sz w:val="24"/>
                <w:szCs w:val="24"/>
              </w:rPr>
            </w:pPr>
            <w:r w:rsidRPr="003B7123">
              <w:rPr>
                <w:b/>
                <w:bCs/>
                <w:sz w:val="24"/>
                <w:szCs w:val="24"/>
              </w:rPr>
              <w:t>1.</w:t>
            </w:r>
          </w:p>
        </w:tc>
        <w:tc>
          <w:tcPr>
            <w:tcW w:w="7140" w:type="dxa"/>
          </w:tcPr>
          <w:p w14:paraId="53A1E182" w14:textId="77777777" w:rsidR="007941C1" w:rsidRPr="003B7123" w:rsidRDefault="007941C1" w:rsidP="00B66AAE">
            <w:pPr>
              <w:rPr>
                <w:b/>
                <w:bCs/>
                <w:sz w:val="24"/>
                <w:szCs w:val="24"/>
              </w:rPr>
            </w:pPr>
            <w:r w:rsidRPr="003B7123">
              <w:rPr>
                <w:b/>
                <w:bCs/>
                <w:sz w:val="24"/>
                <w:szCs w:val="24"/>
              </w:rPr>
              <w:t>Process materials and their properties</w:t>
            </w:r>
          </w:p>
          <w:p w14:paraId="04551E95" w14:textId="77777777" w:rsidR="007941C1" w:rsidRPr="003B7123" w:rsidRDefault="007941C1" w:rsidP="00B66AAE">
            <w:pPr>
              <w:ind w:firstLineChars="200" w:firstLine="480"/>
              <w:rPr>
                <w:sz w:val="24"/>
                <w:szCs w:val="24"/>
              </w:rPr>
            </w:pPr>
            <w:r w:rsidRPr="003B7123">
              <w:rPr>
                <w:sz w:val="24"/>
                <w:szCs w:val="24"/>
              </w:rPr>
              <w:t>1.1 Engineering materials and their performance indicators</w:t>
            </w:r>
          </w:p>
          <w:p w14:paraId="5082F240" w14:textId="77777777" w:rsidR="007941C1" w:rsidRPr="003B7123" w:rsidRDefault="007941C1" w:rsidP="00B66AAE">
            <w:pPr>
              <w:ind w:firstLineChars="350" w:firstLine="840"/>
              <w:rPr>
                <w:sz w:val="24"/>
                <w:szCs w:val="24"/>
              </w:rPr>
            </w:pPr>
            <w:r w:rsidRPr="003B7123">
              <w:rPr>
                <w:sz w:val="24"/>
                <w:szCs w:val="24"/>
              </w:rPr>
              <w:t>1.1.1 Engineering materials and their classification</w:t>
            </w:r>
          </w:p>
          <w:p w14:paraId="4A945CF6" w14:textId="77777777" w:rsidR="007941C1" w:rsidRPr="003B7123" w:rsidRDefault="007941C1" w:rsidP="00B66AAE">
            <w:pPr>
              <w:ind w:firstLineChars="350" w:firstLine="840"/>
              <w:rPr>
                <w:sz w:val="24"/>
                <w:szCs w:val="24"/>
              </w:rPr>
            </w:pPr>
            <w:r w:rsidRPr="003B7123">
              <w:rPr>
                <w:sz w:val="24"/>
                <w:szCs w:val="24"/>
              </w:rPr>
              <w:t>1.1.2 Common performance indicators of engineering materials</w:t>
            </w:r>
          </w:p>
          <w:p w14:paraId="38BF2FCC" w14:textId="77777777" w:rsidR="007941C1" w:rsidRPr="003B7123" w:rsidRDefault="007941C1" w:rsidP="00B66AAE">
            <w:pPr>
              <w:ind w:firstLineChars="200" w:firstLine="480"/>
              <w:rPr>
                <w:sz w:val="24"/>
                <w:szCs w:val="24"/>
              </w:rPr>
            </w:pPr>
            <w:r w:rsidRPr="003B7123">
              <w:rPr>
                <w:sz w:val="24"/>
                <w:szCs w:val="24"/>
              </w:rPr>
              <w:t>1.2 Common mechanical properties of metal materials</w:t>
            </w:r>
          </w:p>
          <w:p w14:paraId="19996434" w14:textId="77777777" w:rsidR="007941C1" w:rsidRPr="003B7123" w:rsidRDefault="007941C1" w:rsidP="00B66AAE">
            <w:pPr>
              <w:ind w:firstLineChars="350" w:firstLine="840"/>
              <w:rPr>
                <w:sz w:val="24"/>
                <w:szCs w:val="24"/>
              </w:rPr>
            </w:pPr>
            <w:r w:rsidRPr="003B7123">
              <w:rPr>
                <w:sz w:val="24"/>
                <w:szCs w:val="24"/>
              </w:rPr>
              <w:t>1.2.1 Load and common mechanical properties of metal materials</w:t>
            </w:r>
          </w:p>
          <w:p w14:paraId="2CA5D01F" w14:textId="77777777" w:rsidR="007941C1" w:rsidRPr="003B7123" w:rsidRDefault="007941C1" w:rsidP="00B66AAE">
            <w:pPr>
              <w:ind w:firstLineChars="350" w:firstLine="840"/>
              <w:rPr>
                <w:sz w:val="24"/>
                <w:szCs w:val="24"/>
              </w:rPr>
            </w:pPr>
            <w:r w:rsidRPr="003B7123">
              <w:rPr>
                <w:sz w:val="24"/>
                <w:szCs w:val="24"/>
              </w:rPr>
              <w:t>1.2.2 Strength</w:t>
            </w:r>
          </w:p>
          <w:p w14:paraId="702DF5B3" w14:textId="77777777" w:rsidR="007941C1" w:rsidRPr="003B7123" w:rsidRDefault="007941C1" w:rsidP="00B66AAE">
            <w:pPr>
              <w:ind w:firstLineChars="350" w:firstLine="840"/>
              <w:rPr>
                <w:sz w:val="24"/>
                <w:szCs w:val="24"/>
              </w:rPr>
            </w:pPr>
            <w:r w:rsidRPr="003B7123">
              <w:rPr>
                <w:sz w:val="24"/>
                <w:szCs w:val="24"/>
              </w:rPr>
              <w:t>1.2.3 Plasticity</w:t>
            </w:r>
          </w:p>
          <w:p w14:paraId="2E37B5F6" w14:textId="77777777" w:rsidR="007941C1" w:rsidRPr="003B7123" w:rsidRDefault="007941C1" w:rsidP="00B66AAE">
            <w:pPr>
              <w:ind w:firstLineChars="350" w:firstLine="840"/>
              <w:rPr>
                <w:sz w:val="24"/>
                <w:szCs w:val="24"/>
              </w:rPr>
            </w:pPr>
            <w:r w:rsidRPr="003B7123">
              <w:rPr>
                <w:sz w:val="24"/>
                <w:szCs w:val="24"/>
              </w:rPr>
              <w:lastRenderedPageBreak/>
              <w:t>1.2.4 Hardness</w:t>
            </w:r>
          </w:p>
          <w:p w14:paraId="2A4C616E" w14:textId="77777777" w:rsidR="007941C1" w:rsidRPr="003B7123" w:rsidRDefault="007941C1" w:rsidP="00B66AAE">
            <w:pPr>
              <w:ind w:firstLineChars="350" w:firstLine="840"/>
              <w:rPr>
                <w:sz w:val="24"/>
                <w:szCs w:val="24"/>
              </w:rPr>
            </w:pPr>
            <w:r w:rsidRPr="003B7123">
              <w:rPr>
                <w:sz w:val="24"/>
                <w:szCs w:val="24"/>
              </w:rPr>
              <w:t>1.2.5 Toughness</w:t>
            </w:r>
          </w:p>
          <w:p w14:paraId="4F42823D" w14:textId="77777777" w:rsidR="007941C1" w:rsidRPr="003B7123" w:rsidRDefault="007941C1" w:rsidP="00B66AAE">
            <w:pPr>
              <w:ind w:firstLineChars="350" w:firstLine="840"/>
              <w:rPr>
                <w:sz w:val="24"/>
                <w:szCs w:val="24"/>
              </w:rPr>
            </w:pPr>
            <w:r w:rsidRPr="003B7123">
              <w:rPr>
                <w:sz w:val="24"/>
                <w:szCs w:val="24"/>
              </w:rPr>
              <w:t>1.2.6 Fatigue strength</w:t>
            </w:r>
          </w:p>
          <w:p w14:paraId="458B50BA" w14:textId="77777777" w:rsidR="007941C1" w:rsidRPr="003B7123" w:rsidRDefault="007941C1" w:rsidP="00B66AAE">
            <w:pPr>
              <w:ind w:firstLineChars="200" w:firstLine="480"/>
              <w:rPr>
                <w:sz w:val="24"/>
                <w:szCs w:val="24"/>
              </w:rPr>
            </w:pPr>
            <w:r w:rsidRPr="003B7123">
              <w:rPr>
                <w:sz w:val="24"/>
                <w:szCs w:val="24"/>
              </w:rPr>
              <w:t>1.3 Physical and chemical properties of metal materials</w:t>
            </w:r>
          </w:p>
          <w:p w14:paraId="0CA4BEFF" w14:textId="77777777" w:rsidR="007941C1" w:rsidRPr="003B7123" w:rsidRDefault="007941C1" w:rsidP="00B66AAE">
            <w:pPr>
              <w:ind w:firstLineChars="350" w:firstLine="840"/>
              <w:rPr>
                <w:sz w:val="24"/>
                <w:szCs w:val="24"/>
              </w:rPr>
            </w:pPr>
            <w:r w:rsidRPr="003B7123">
              <w:rPr>
                <w:sz w:val="24"/>
                <w:szCs w:val="24"/>
              </w:rPr>
              <w:t>1.3.1 Physical properties</w:t>
            </w:r>
          </w:p>
          <w:p w14:paraId="274004CB" w14:textId="77777777" w:rsidR="007941C1" w:rsidRPr="003B7123" w:rsidRDefault="007941C1" w:rsidP="00B66AAE">
            <w:pPr>
              <w:ind w:firstLineChars="350" w:firstLine="840"/>
              <w:rPr>
                <w:sz w:val="24"/>
                <w:szCs w:val="24"/>
              </w:rPr>
            </w:pPr>
            <w:r w:rsidRPr="003B7123">
              <w:rPr>
                <w:sz w:val="24"/>
                <w:szCs w:val="24"/>
              </w:rPr>
              <w:t>1.3.2 Chemical properties</w:t>
            </w:r>
          </w:p>
          <w:p w14:paraId="5E04B683" w14:textId="77777777" w:rsidR="007941C1" w:rsidRPr="003B7123" w:rsidRDefault="007941C1" w:rsidP="00B66AAE">
            <w:pPr>
              <w:ind w:firstLineChars="200" w:firstLine="480"/>
              <w:rPr>
                <w:b/>
                <w:bCs/>
                <w:sz w:val="24"/>
                <w:szCs w:val="24"/>
              </w:rPr>
            </w:pPr>
            <w:r w:rsidRPr="003B7123">
              <w:rPr>
                <w:sz w:val="24"/>
                <w:szCs w:val="24"/>
              </w:rPr>
              <w:t>1.4 Explanation of Process Performance Cases of Metal Materials</w:t>
            </w:r>
          </w:p>
        </w:tc>
        <w:tc>
          <w:tcPr>
            <w:tcW w:w="656" w:type="dxa"/>
          </w:tcPr>
          <w:p w14:paraId="75DAA677" w14:textId="77777777" w:rsidR="007941C1" w:rsidRPr="003B7123" w:rsidRDefault="007941C1" w:rsidP="00B66AAE">
            <w:pPr>
              <w:rPr>
                <w:b/>
                <w:bCs/>
                <w:sz w:val="24"/>
                <w:szCs w:val="24"/>
              </w:rPr>
            </w:pPr>
            <w:r w:rsidRPr="003B7123">
              <w:rPr>
                <w:b/>
                <w:bCs/>
                <w:sz w:val="24"/>
                <w:szCs w:val="24"/>
              </w:rPr>
              <w:lastRenderedPageBreak/>
              <w:t>1Hrs</w:t>
            </w:r>
          </w:p>
        </w:tc>
      </w:tr>
      <w:tr w:rsidR="007941C1" w:rsidRPr="003B7123" w14:paraId="53274A9C" w14:textId="77777777" w:rsidTr="00B66AAE">
        <w:tc>
          <w:tcPr>
            <w:tcW w:w="500" w:type="dxa"/>
          </w:tcPr>
          <w:p w14:paraId="54AB3337" w14:textId="77777777" w:rsidR="007941C1" w:rsidRPr="003B7123" w:rsidRDefault="007941C1" w:rsidP="00B66AAE">
            <w:pPr>
              <w:jc w:val="center"/>
              <w:rPr>
                <w:b/>
                <w:bCs/>
                <w:sz w:val="24"/>
                <w:szCs w:val="24"/>
              </w:rPr>
            </w:pPr>
            <w:r w:rsidRPr="003B7123">
              <w:rPr>
                <w:b/>
                <w:bCs/>
                <w:sz w:val="24"/>
                <w:szCs w:val="24"/>
              </w:rPr>
              <w:t>2.</w:t>
            </w:r>
          </w:p>
        </w:tc>
        <w:tc>
          <w:tcPr>
            <w:tcW w:w="7140" w:type="dxa"/>
          </w:tcPr>
          <w:p w14:paraId="46D8AE08" w14:textId="77777777" w:rsidR="007941C1" w:rsidRPr="003B7123" w:rsidRDefault="007941C1" w:rsidP="00B66AAE">
            <w:pPr>
              <w:rPr>
                <w:b/>
                <w:bCs/>
                <w:sz w:val="24"/>
                <w:szCs w:val="24"/>
              </w:rPr>
            </w:pPr>
            <w:r w:rsidRPr="003B7123">
              <w:rPr>
                <w:b/>
                <w:bCs/>
                <w:sz w:val="24"/>
                <w:szCs w:val="24"/>
              </w:rPr>
              <w:t>Basic knowledge of metallurgy</w:t>
            </w:r>
          </w:p>
          <w:p w14:paraId="019935B6" w14:textId="77777777" w:rsidR="007941C1" w:rsidRPr="003B7123" w:rsidRDefault="007941C1" w:rsidP="00B66AAE">
            <w:pPr>
              <w:ind w:firstLineChars="200" w:firstLine="480"/>
              <w:rPr>
                <w:sz w:val="24"/>
                <w:szCs w:val="24"/>
              </w:rPr>
            </w:pPr>
            <w:r w:rsidRPr="003B7123">
              <w:rPr>
                <w:sz w:val="24"/>
                <w:szCs w:val="24"/>
              </w:rPr>
              <w:t>2.1 Crystal Structure of Pure Metals</w:t>
            </w:r>
          </w:p>
          <w:p w14:paraId="6DAE418F" w14:textId="77777777" w:rsidR="007941C1" w:rsidRPr="003B7123" w:rsidRDefault="007941C1" w:rsidP="00B66AAE">
            <w:pPr>
              <w:ind w:firstLineChars="350" w:firstLine="840"/>
              <w:rPr>
                <w:sz w:val="24"/>
                <w:szCs w:val="24"/>
              </w:rPr>
            </w:pPr>
            <w:r w:rsidRPr="003B7123">
              <w:rPr>
                <w:sz w:val="24"/>
                <w:szCs w:val="24"/>
              </w:rPr>
              <w:t>2.1.1 Crystal and amorphous solid</w:t>
            </w:r>
          </w:p>
          <w:p w14:paraId="5115FEDD" w14:textId="77777777" w:rsidR="007941C1" w:rsidRPr="003B7123" w:rsidRDefault="007941C1" w:rsidP="00B66AAE">
            <w:pPr>
              <w:ind w:firstLineChars="350" w:firstLine="840"/>
              <w:rPr>
                <w:sz w:val="24"/>
                <w:szCs w:val="24"/>
              </w:rPr>
            </w:pPr>
            <w:r w:rsidRPr="003B7123">
              <w:rPr>
                <w:sz w:val="24"/>
                <w:szCs w:val="24"/>
              </w:rPr>
              <w:t>2.1.2 Crystal structure</w:t>
            </w:r>
          </w:p>
          <w:p w14:paraId="53DF49AA" w14:textId="77777777" w:rsidR="007941C1" w:rsidRPr="003B7123" w:rsidRDefault="007941C1" w:rsidP="00B66AAE">
            <w:pPr>
              <w:ind w:firstLineChars="350" w:firstLine="840"/>
              <w:rPr>
                <w:sz w:val="24"/>
                <w:szCs w:val="24"/>
              </w:rPr>
            </w:pPr>
            <w:r w:rsidRPr="003B7123">
              <w:rPr>
                <w:sz w:val="24"/>
                <w:szCs w:val="24"/>
              </w:rPr>
              <w:t>2.1.3 Types of Metal Lattices</w:t>
            </w:r>
          </w:p>
          <w:p w14:paraId="3819CF62" w14:textId="77777777" w:rsidR="007941C1" w:rsidRPr="003B7123" w:rsidRDefault="007941C1" w:rsidP="00B66AAE">
            <w:pPr>
              <w:ind w:firstLineChars="350" w:firstLine="840"/>
              <w:rPr>
                <w:sz w:val="24"/>
                <w:szCs w:val="24"/>
              </w:rPr>
            </w:pPr>
            <w:r w:rsidRPr="003B7123">
              <w:rPr>
                <w:sz w:val="24"/>
                <w:szCs w:val="24"/>
              </w:rPr>
              <w:t>2.1.4 Crystal structure of actual metals</w:t>
            </w:r>
          </w:p>
          <w:p w14:paraId="5135A729" w14:textId="77777777" w:rsidR="007941C1" w:rsidRPr="003B7123" w:rsidRDefault="007941C1" w:rsidP="00B66AAE">
            <w:pPr>
              <w:ind w:firstLineChars="350" w:firstLine="840"/>
              <w:rPr>
                <w:sz w:val="24"/>
                <w:szCs w:val="24"/>
              </w:rPr>
            </w:pPr>
            <w:r w:rsidRPr="003B7123">
              <w:rPr>
                <w:sz w:val="24"/>
                <w:szCs w:val="24"/>
              </w:rPr>
              <w:t>2.1.5 Crystal defects in actual metals</w:t>
            </w:r>
          </w:p>
          <w:p w14:paraId="125AB174" w14:textId="77777777" w:rsidR="007941C1" w:rsidRPr="003B7123" w:rsidRDefault="007941C1" w:rsidP="00B66AAE">
            <w:pPr>
              <w:ind w:firstLineChars="200" w:firstLine="480"/>
              <w:rPr>
                <w:sz w:val="24"/>
                <w:szCs w:val="24"/>
              </w:rPr>
            </w:pPr>
            <w:r w:rsidRPr="003B7123">
              <w:rPr>
                <w:sz w:val="24"/>
                <w:szCs w:val="24"/>
              </w:rPr>
              <w:t>2.2 Crystallization of Metals</w:t>
            </w:r>
          </w:p>
          <w:p w14:paraId="3C5675A6" w14:textId="77777777" w:rsidR="007941C1" w:rsidRPr="003B7123" w:rsidRDefault="007941C1" w:rsidP="00B66AAE">
            <w:pPr>
              <w:ind w:firstLineChars="350" w:firstLine="840"/>
              <w:rPr>
                <w:sz w:val="24"/>
                <w:szCs w:val="24"/>
              </w:rPr>
            </w:pPr>
            <w:r w:rsidRPr="003B7123">
              <w:rPr>
                <w:sz w:val="24"/>
                <w:szCs w:val="24"/>
              </w:rPr>
              <w:t>2.2.1 The phenomenon and degree of undercooling of pure metals</w:t>
            </w:r>
          </w:p>
          <w:p w14:paraId="5BEC3838" w14:textId="77777777" w:rsidR="007941C1" w:rsidRPr="003B7123" w:rsidRDefault="007941C1" w:rsidP="00B66AAE">
            <w:pPr>
              <w:ind w:firstLineChars="350" w:firstLine="840"/>
              <w:rPr>
                <w:sz w:val="24"/>
                <w:szCs w:val="24"/>
              </w:rPr>
            </w:pPr>
            <w:r w:rsidRPr="003B7123">
              <w:rPr>
                <w:sz w:val="24"/>
                <w:szCs w:val="24"/>
              </w:rPr>
              <w:t>2.2.2 Crystallization process of pure metals</w:t>
            </w:r>
          </w:p>
          <w:p w14:paraId="1035B129" w14:textId="77777777" w:rsidR="007941C1" w:rsidRPr="003B7123" w:rsidRDefault="007941C1" w:rsidP="00B66AAE">
            <w:pPr>
              <w:ind w:firstLineChars="350" w:firstLine="840"/>
              <w:rPr>
                <w:sz w:val="24"/>
                <w:szCs w:val="24"/>
              </w:rPr>
            </w:pPr>
            <w:r w:rsidRPr="003B7123">
              <w:rPr>
                <w:sz w:val="24"/>
                <w:szCs w:val="24"/>
              </w:rPr>
              <w:t>2.2.3 The microstructure of alloy castings (or ingots) after crystallization</w:t>
            </w:r>
          </w:p>
          <w:p w14:paraId="76DA2C30" w14:textId="77777777" w:rsidR="007941C1" w:rsidRPr="003B7123" w:rsidRDefault="007941C1" w:rsidP="00B66AAE">
            <w:pPr>
              <w:ind w:firstLineChars="350" w:firstLine="840"/>
              <w:rPr>
                <w:sz w:val="24"/>
                <w:szCs w:val="24"/>
              </w:rPr>
            </w:pPr>
            <w:r w:rsidRPr="003B7123">
              <w:rPr>
                <w:sz w:val="24"/>
                <w:szCs w:val="24"/>
              </w:rPr>
              <w:t>2.2.4 Grain size and its control</w:t>
            </w:r>
          </w:p>
          <w:p w14:paraId="2ADE136B" w14:textId="77777777" w:rsidR="007941C1" w:rsidRPr="003B7123" w:rsidRDefault="007941C1" w:rsidP="00B66AAE">
            <w:pPr>
              <w:ind w:firstLineChars="200" w:firstLine="480"/>
              <w:rPr>
                <w:sz w:val="24"/>
                <w:szCs w:val="24"/>
              </w:rPr>
            </w:pPr>
            <w:r w:rsidRPr="003B7123">
              <w:rPr>
                <w:sz w:val="24"/>
                <w:szCs w:val="24"/>
              </w:rPr>
              <w:t>2.3 Crystal Structure of Alloys</w:t>
            </w:r>
          </w:p>
          <w:p w14:paraId="249BAB97" w14:textId="77777777" w:rsidR="007941C1" w:rsidRPr="003B7123" w:rsidRDefault="007941C1" w:rsidP="00B66AAE">
            <w:pPr>
              <w:ind w:firstLineChars="350" w:firstLine="840"/>
              <w:rPr>
                <w:sz w:val="24"/>
                <w:szCs w:val="24"/>
              </w:rPr>
            </w:pPr>
            <w:r w:rsidRPr="003B7123">
              <w:rPr>
                <w:sz w:val="24"/>
                <w:szCs w:val="24"/>
              </w:rPr>
              <w:t>2.3.1 Basic concepts of alloys</w:t>
            </w:r>
          </w:p>
          <w:p w14:paraId="031290C8" w14:textId="77777777" w:rsidR="007941C1" w:rsidRPr="003B7123" w:rsidRDefault="007941C1" w:rsidP="00B66AAE">
            <w:pPr>
              <w:ind w:firstLineChars="350" w:firstLine="840"/>
              <w:rPr>
                <w:sz w:val="24"/>
                <w:szCs w:val="24"/>
              </w:rPr>
            </w:pPr>
            <w:r w:rsidRPr="003B7123">
              <w:rPr>
                <w:sz w:val="24"/>
                <w:szCs w:val="24"/>
              </w:rPr>
              <w:t>2.3.2 Phase structure of alloys</w:t>
            </w:r>
          </w:p>
          <w:p w14:paraId="7A4902B9" w14:textId="77777777" w:rsidR="007941C1" w:rsidRPr="003B7123" w:rsidRDefault="007941C1" w:rsidP="00B66AAE">
            <w:pPr>
              <w:ind w:firstLineChars="200" w:firstLine="480"/>
              <w:rPr>
                <w:sz w:val="24"/>
                <w:szCs w:val="24"/>
              </w:rPr>
            </w:pPr>
            <w:r w:rsidRPr="003B7123">
              <w:rPr>
                <w:sz w:val="24"/>
                <w:szCs w:val="24"/>
              </w:rPr>
              <w:t>2.4 Cold plastic deformation of metals</w:t>
            </w:r>
          </w:p>
          <w:p w14:paraId="5DFA6AA5" w14:textId="77777777" w:rsidR="007941C1" w:rsidRPr="003B7123" w:rsidRDefault="007941C1" w:rsidP="00B66AAE">
            <w:pPr>
              <w:ind w:firstLineChars="350" w:firstLine="840"/>
              <w:rPr>
                <w:sz w:val="24"/>
                <w:szCs w:val="24"/>
              </w:rPr>
            </w:pPr>
            <w:r w:rsidRPr="003B7123">
              <w:rPr>
                <w:sz w:val="24"/>
                <w:szCs w:val="24"/>
              </w:rPr>
              <w:t>2.4.1 Plastic deformation of metals</w:t>
            </w:r>
          </w:p>
          <w:p w14:paraId="6ADA1B06" w14:textId="77777777" w:rsidR="007941C1" w:rsidRPr="003B7123" w:rsidRDefault="007941C1" w:rsidP="00B66AAE">
            <w:pPr>
              <w:ind w:firstLineChars="350" w:firstLine="840"/>
              <w:rPr>
                <w:sz w:val="24"/>
                <w:szCs w:val="24"/>
              </w:rPr>
            </w:pPr>
            <w:r w:rsidRPr="003B7123">
              <w:rPr>
                <w:sz w:val="24"/>
                <w:szCs w:val="24"/>
              </w:rPr>
              <w:t>2.4.2 Effect of cold plastic deformation on the microstructure and properties of metals</w:t>
            </w:r>
          </w:p>
          <w:p w14:paraId="4C4BA246" w14:textId="77777777" w:rsidR="007941C1" w:rsidRPr="003B7123" w:rsidRDefault="007941C1" w:rsidP="00B66AAE">
            <w:pPr>
              <w:ind w:firstLineChars="350" w:firstLine="840"/>
              <w:rPr>
                <w:sz w:val="24"/>
                <w:szCs w:val="24"/>
              </w:rPr>
            </w:pPr>
            <w:r w:rsidRPr="003B7123">
              <w:rPr>
                <w:sz w:val="24"/>
                <w:szCs w:val="24"/>
              </w:rPr>
              <w:t>2.4.3 Recovery and recrystallization during heating after cold plastic deformation Thermoplastic deformation of 2.5 metals</w:t>
            </w:r>
          </w:p>
          <w:p w14:paraId="0C9D4341" w14:textId="77777777" w:rsidR="007941C1" w:rsidRPr="003B7123" w:rsidRDefault="007941C1" w:rsidP="00B66AAE">
            <w:pPr>
              <w:ind w:firstLineChars="350" w:firstLine="840"/>
              <w:rPr>
                <w:sz w:val="24"/>
                <w:szCs w:val="24"/>
              </w:rPr>
            </w:pPr>
            <w:r w:rsidRPr="003B7123">
              <w:rPr>
                <w:sz w:val="24"/>
                <w:szCs w:val="24"/>
              </w:rPr>
              <w:t>2.5.1 Difference between hot working and cold working</w:t>
            </w:r>
          </w:p>
          <w:p w14:paraId="0829D6B4" w14:textId="77777777" w:rsidR="007941C1" w:rsidRPr="003B7123" w:rsidRDefault="007941C1" w:rsidP="00B66AAE">
            <w:pPr>
              <w:ind w:firstLineChars="350" w:firstLine="840"/>
              <w:rPr>
                <w:sz w:val="24"/>
                <w:szCs w:val="24"/>
              </w:rPr>
            </w:pPr>
            <w:r w:rsidRPr="003B7123">
              <w:rPr>
                <w:sz w:val="24"/>
                <w:szCs w:val="24"/>
              </w:rPr>
              <w:t>2.5.2 Effect of hot working on metal structure and properties</w:t>
            </w:r>
          </w:p>
        </w:tc>
        <w:tc>
          <w:tcPr>
            <w:tcW w:w="656" w:type="dxa"/>
          </w:tcPr>
          <w:p w14:paraId="481E72CF" w14:textId="77777777" w:rsidR="007941C1" w:rsidRPr="003B7123" w:rsidRDefault="007941C1" w:rsidP="00B66AAE">
            <w:pPr>
              <w:rPr>
                <w:b/>
                <w:bCs/>
                <w:sz w:val="24"/>
                <w:szCs w:val="24"/>
              </w:rPr>
            </w:pPr>
            <w:r w:rsidRPr="003B7123">
              <w:rPr>
                <w:b/>
                <w:bCs/>
                <w:sz w:val="24"/>
                <w:szCs w:val="24"/>
              </w:rPr>
              <w:t>2Hrs</w:t>
            </w:r>
          </w:p>
        </w:tc>
      </w:tr>
      <w:tr w:rsidR="007941C1" w:rsidRPr="003B7123" w14:paraId="73BE0D0C" w14:textId="77777777" w:rsidTr="00B66AAE">
        <w:tc>
          <w:tcPr>
            <w:tcW w:w="500" w:type="dxa"/>
          </w:tcPr>
          <w:p w14:paraId="25663397" w14:textId="77777777" w:rsidR="007941C1" w:rsidRPr="003B7123" w:rsidRDefault="007941C1" w:rsidP="00B66AAE">
            <w:pPr>
              <w:jc w:val="center"/>
              <w:rPr>
                <w:b/>
                <w:bCs/>
                <w:sz w:val="24"/>
                <w:szCs w:val="24"/>
              </w:rPr>
            </w:pPr>
            <w:r w:rsidRPr="003B7123">
              <w:rPr>
                <w:b/>
                <w:bCs/>
                <w:sz w:val="24"/>
                <w:szCs w:val="24"/>
              </w:rPr>
              <w:t>3.</w:t>
            </w:r>
          </w:p>
        </w:tc>
        <w:tc>
          <w:tcPr>
            <w:tcW w:w="7140" w:type="dxa"/>
          </w:tcPr>
          <w:p w14:paraId="5CD5F76E" w14:textId="77777777" w:rsidR="007941C1" w:rsidRPr="003B7123" w:rsidRDefault="007941C1" w:rsidP="00B66AAE">
            <w:pPr>
              <w:rPr>
                <w:b/>
                <w:bCs/>
                <w:sz w:val="24"/>
                <w:szCs w:val="24"/>
              </w:rPr>
            </w:pPr>
            <w:r w:rsidRPr="003B7123">
              <w:rPr>
                <w:b/>
                <w:bCs/>
                <w:sz w:val="24"/>
                <w:szCs w:val="24"/>
              </w:rPr>
              <w:t>Iron carbon alloy and carbon steel</w:t>
            </w:r>
          </w:p>
          <w:p w14:paraId="17820D0E" w14:textId="77777777" w:rsidR="007941C1" w:rsidRPr="003B7123" w:rsidRDefault="007941C1" w:rsidP="00B66AAE">
            <w:pPr>
              <w:ind w:firstLineChars="200" w:firstLine="480"/>
              <w:rPr>
                <w:sz w:val="24"/>
                <w:szCs w:val="24"/>
              </w:rPr>
            </w:pPr>
            <w:r w:rsidRPr="003B7123">
              <w:rPr>
                <w:sz w:val="24"/>
                <w:szCs w:val="24"/>
              </w:rPr>
              <w:t>3.1 Iron carbon alloy and its phase diagram</w:t>
            </w:r>
          </w:p>
          <w:p w14:paraId="733BA09C" w14:textId="77777777" w:rsidR="007941C1" w:rsidRPr="003B7123" w:rsidRDefault="007941C1" w:rsidP="00B66AAE">
            <w:pPr>
              <w:ind w:firstLineChars="350" w:firstLine="840"/>
              <w:rPr>
                <w:sz w:val="24"/>
                <w:szCs w:val="24"/>
              </w:rPr>
            </w:pPr>
            <w:r w:rsidRPr="003B7123">
              <w:rPr>
                <w:sz w:val="24"/>
                <w:szCs w:val="24"/>
              </w:rPr>
              <w:t>3.1.1 Industrial pure iron</w:t>
            </w:r>
          </w:p>
          <w:p w14:paraId="518D684C" w14:textId="77777777" w:rsidR="007941C1" w:rsidRPr="003B7123" w:rsidRDefault="007941C1" w:rsidP="00B66AAE">
            <w:pPr>
              <w:ind w:firstLineChars="350" w:firstLine="840"/>
              <w:rPr>
                <w:sz w:val="24"/>
                <w:szCs w:val="24"/>
              </w:rPr>
            </w:pPr>
            <w:r w:rsidRPr="003B7123">
              <w:rPr>
                <w:sz w:val="24"/>
                <w:szCs w:val="24"/>
              </w:rPr>
              <w:t>3.1.2 Basic Structure of Iron Carbon Alloy</w:t>
            </w:r>
          </w:p>
          <w:p w14:paraId="38E70D8B" w14:textId="77777777" w:rsidR="007941C1" w:rsidRPr="003B7123" w:rsidRDefault="007941C1" w:rsidP="00B66AAE">
            <w:pPr>
              <w:ind w:firstLineChars="350" w:firstLine="840"/>
              <w:rPr>
                <w:sz w:val="24"/>
                <w:szCs w:val="24"/>
              </w:rPr>
            </w:pPr>
            <w:r w:rsidRPr="003B7123">
              <w:rPr>
                <w:sz w:val="24"/>
                <w:szCs w:val="24"/>
              </w:rPr>
              <w:t>3.1.3 Phase diagram of iron carbon alloy</w:t>
            </w:r>
          </w:p>
          <w:p w14:paraId="12FF507C" w14:textId="77777777" w:rsidR="007941C1" w:rsidRPr="003B7123" w:rsidRDefault="007941C1" w:rsidP="00B66AAE">
            <w:pPr>
              <w:ind w:firstLineChars="350" w:firstLine="840"/>
              <w:rPr>
                <w:sz w:val="24"/>
                <w:szCs w:val="24"/>
              </w:rPr>
            </w:pPr>
            <w:r w:rsidRPr="003B7123">
              <w:rPr>
                <w:sz w:val="24"/>
                <w:szCs w:val="24"/>
              </w:rPr>
              <w:t>3.1.4 Classification of iron-carbon alloys</w:t>
            </w:r>
          </w:p>
          <w:p w14:paraId="67BF675B" w14:textId="77777777" w:rsidR="007941C1" w:rsidRPr="003B7123" w:rsidRDefault="007941C1" w:rsidP="00B66AAE">
            <w:pPr>
              <w:ind w:firstLineChars="350" w:firstLine="840"/>
              <w:rPr>
                <w:sz w:val="24"/>
                <w:szCs w:val="24"/>
              </w:rPr>
            </w:pPr>
            <w:r w:rsidRPr="003B7123">
              <w:rPr>
                <w:sz w:val="24"/>
                <w:szCs w:val="24"/>
              </w:rPr>
              <w:t>3.1.5 Crystallization process of typical iron-carbon alloys</w:t>
            </w:r>
          </w:p>
          <w:p w14:paraId="34ED04BF" w14:textId="77777777" w:rsidR="007941C1" w:rsidRPr="003B7123" w:rsidRDefault="007941C1" w:rsidP="00B66AAE">
            <w:pPr>
              <w:ind w:firstLineChars="350" w:firstLine="840"/>
              <w:rPr>
                <w:sz w:val="24"/>
                <w:szCs w:val="24"/>
              </w:rPr>
            </w:pPr>
            <w:r w:rsidRPr="003B7123">
              <w:rPr>
                <w:sz w:val="24"/>
                <w:szCs w:val="24"/>
              </w:rPr>
              <w:t>3.1.6 Effect of carbon content on steel properties</w:t>
            </w:r>
          </w:p>
          <w:p w14:paraId="03DBE271" w14:textId="77777777" w:rsidR="007941C1" w:rsidRPr="003B7123" w:rsidRDefault="007941C1" w:rsidP="00B66AAE">
            <w:pPr>
              <w:ind w:firstLineChars="350" w:firstLine="840"/>
              <w:rPr>
                <w:sz w:val="24"/>
                <w:szCs w:val="24"/>
              </w:rPr>
            </w:pPr>
            <w:r w:rsidRPr="003B7123">
              <w:rPr>
                <w:sz w:val="24"/>
                <w:szCs w:val="24"/>
              </w:rPr>
              <w:t>3.1.7 Application of Iron Carbon Alloy Phase Diagram in Industry</w:t>
            </w:r>
          </w:p>
          <w:p w14:paraId="258AAE5E" w14:textId="77777777" w:rsidR="007941C1" w:rsidRPr="003B7123" w:rsidRDefault="007941C1" w:rsidP="00B66AAE">
            <w:pPr>
              <w:ind w:firstLineChars="200" w:firstLine="480"/>
              <w:rPr>
                <w:sz w:val="24"/>
                <w:szCs w:val="24"/>
              </w:rPr>
            </w:pPr>
            <w:r w:rsidRPr="003B7123">
              <w:rPr>
                <w:sz w:val="24"/>
                <w:szCs w:val="24"/>
              </w:rPr>
              <w:t>3.2 Overview of Carbon Steel (Non Alloy Steel)</w:t>
            </w:r>
          </w:p>
          <w:p w14:paraId="54501128" w14:textId="77777777" w:rsidR="007941C1" w:rsidRPr="003B7123" w:rsidRDefault="007941C1" w:rsidP="00B66AAE">
            <w:pPr>
              <w:ind w:firstLineChars="350" w:firstLine="840"/>
              <w:rPr>
                <w:sz w:val="24"/>
                <w:szCs w:val="24"/>
              </w:rPr>
            </w:pPr>
            <w:r w:rsidRPr="003B7123">
              <w:rPr>
                <w:sz w:val="24"/>
                <w:szCs w:val="24"/>
              </w:rPr>
              <w:t>3.2.1 Effect of Common Impurity Elements on the Properties of Carbon Steel</w:t>
            </w:r>
          </w:p>
          <w:p w14:paraId="1EAF1089" w14:textId="77777777" w:rsidR="007941C1" w:rsidRPr="003B7123" w:rsidRDefault="007941C1" w:rsidP="00B66AAE">
            <w:pPr>
              <w:ind w:firstLineChars="350" w:firstLine="840"/>
              <w:rPr>
                <w:sz w:val="24"/>
                <w:szCs w:val="24"/>
              </w:rPr>
            </w:pPr>
            <w:r w:rsidRPr="003B7123">
              <w:rPr>
                <w:sz w:val="24"/>
                <w:szCs w:val="24"/>
              </w:rPr>
              <w:t>3.2.2 Classification of carbon steel</w:t>
            </w:r>
          </w:p>
          <w:p w14:paraId="3D1A2BEA" w14:textId="77777777" w:rsidR="007941C1" w:rsidRPr="003B7123" w:rsidRDefault="007941C1" w:rsidP="00B66AAE">
            <w:pPr>
              <w:ind w:firstLineChars="350" w:firstLine="840"/>
              <w:rPr>
                <w:sz w:val="24"/>
                <w:szCs w:val="24"/>
              </w:rPr>
            </w:pPr>
            <w:r w:rsidRPr="003B7123">
              <w:rPr>
                <w:sz w:val="24"/>
                <w:szCs w:val="24"/>
              </w:rPr>
              <w:lastRenderedPageBreak/>
              <w:t>3.2.3 Types of steel</w:t>
            </w:r>
          </w:p>
          <w:p w14:paraId="3013892C" w14:textId="77777777" w:rsidR="007941C1" w:rsidRPr="003B7123" w:rsidRDefault="007941C1" w:rsidP="00B66AAE">
            <w:pPr>
              <w:ind w:firstLineChars="200" w:firstLine="480"/>
              <w:rPr>
                <w:sz w:val="24"/>
                <w:szCs w:val="24"/>
              </w:rPr>
            </w:pPr>
            <w:r w:rsidRPr="003B7123">
              <w:rPr>
                <w:sz w:val="24"/>
                <w:szCs w:val="24"/>
              </w:rPr>
              <w:t>3.3 Carbon structural steel</w:t>
            </w:r>
          </w:p>
          <w:p w14:paraId="78823CAA" w14:textId="77777777" w:rsidR="007941C1" w:rsidRPr="003B7123" w:rsidRDefault="007941C1" w:rsidP="00B66AAE">
            <w:pPr>
              <w:ind w:firstLineChars="350" w:firstLine="840"/>
              <w:rPr>
                <w:sz w:val="24"/>
                <w:szCs w:val="24"/>
              </w:rPr>
            </w:pPr>
            <w:r w:rsidRPr="003B7123">
              <w:rPr>
                <w:sz w:val="24"/>
                <w:szCs w:val="24"/>
              </w:rPr>
              <w:t>3.3.1 Ordinary carbon structural steel</w:t>
            </w:r>
          </w:p>
          <w:p w14:paraId="375E443D" w14:textId="77777777" w:rsidR="007941C1" w:rsidRPr="003B7123" w:rsidRDefault="007941C1" w:rsidP="00B66AAE">
            <w:pPr>
              <w:ind w:firstLineChars="350" w:firstLine="840"/>
              <w:rPr>
                <w:sz w:val="24"/>
                <w:szCs w:val="24"/>
              </w:rPr>
            </w:pPr>
            <w:r w:rsidRPr="003B7123">
              <w:rPr>
                <w:sz w:val="24"/>
                <w:szCs w:val="24"/>
              </w:rPr>
              <w:t>3.3.2 High quality carbon structural steel</w:t>
            </w:r>
          </w:p>
          <w:p w14:paraId="366CA304" w14:textId="77777777" w:rsidR="007941C1" w:rsidRPr="003B7123" w:rsidRDefault="007941C1" w:rsidP="00B66AAE">
            <w:pPr>
              <w:ind w:firstLineChars="200" w:firstLine="480"/>
              <w:rPr>
                <w:sz w:val="24"/>
                <w:szCs w:val="24"/>
              </w:rPr>
            </w:pPr>
            <w:r w:rsidRPr="003B7123">
              <w:rPr>
                <w:sz w:val="24"/>
                <w:szCs w:val="24"/>
              </w:rPr>
              <w:t>3.4 Carbon tool steel</w:t>
            </w:r>
          </w:p>
          <w:p w14:paraId="00B6958B" w14:textId="77777777" w:rsidR="007941C1" w:rsidRPr="003B7123" w:rsidRDefault="007941C1" w:rsidP="00B66AAE">
            <w:pPr>
              <w:ind w:firstLineChars="200" w:firstLine="480"/>
              <w:rPr>
                <w:sz w:val="24"/>
                <w:szCs w:val="24"/>
              </w:rPr>
            </w:pPr>
            <w:r w:rsidRPr="003B7123">
              <w:rPr>
                <w:sz w:val="24"/>
                <w:szCs w:val="24"/>
              </w:rPr>
              <w:t>3.5 Cast Carbon Steel</w:t>
            </w:r>
          </w:p>
        </w:tc>
        <w:tc>
          <w:tcPr>
            <w:tcW w:w="656" w:type="dxa"/>
          </w:tcPr>
          <w:p w14:paraId="779394BD" w14:textId="77777777" w:rsidR="007941C1" w:rsidRPr="003B7123" w:rsidRDefault="007941C1" w:rsidP="00B66AAE">
            <w:pPr>
              <w:rPr>
                <w:b/>
                <w:bCs/>
                <w:sz w:val="24"/>
                <w:szCs w:val="24"/>
              </w:rPr>
            </w:pPr>
            <w:r w:rsidRPr="003B7123">
              <w:rPr>
                <w:b/>
                <w:bCs/>
                <w:sz w:val="24"/>
                <w:szCs w:val="24"/>
              </w:rPr>
              <w:lastRenderedPageBreak/>
              <w:t>2Hrs</w:t>
            </w:r>
          </w:p>
        </w:tc>
      </w:tr>
      <w:tr w:rsidR="007941C1" w:rsidRPr="003B7123" w14:paraId="2C4635B9" w14:textId="77777777" w:rsidTr="00B66AAE">
        <w:tc>
          <w:tcPr>
            <w:tcW w:w="500" w:type="dxa"/>
          </w:tcPr>
          <w:p w14:paraId="5D076A70" w14:textId="77777777" w:rsidR="007941C1" w:rsidRPr="003B7123" w:rsidRDefault="007941C1" w:rsidP="00B66AAE">
            <w:pPr>
              <w:jc w:val="center"/>
              <w:rPr>
                <w:b/>
                <w:bCs/>
                <w:sz w:val="24"/>
                <w:szCs w:val="24"/>
              </w:rPr>
            </w:pPr>
            <w:r w:rsidRPr="003B7123">
              <w:rPr>
                <w:b/>
                <w:bCs/>
                <w:sz w:val="24"/>
                <w:szCs w:val="24"/>
              </w:rPr>
              <w:t>4.</w:t>
            </w:r>
          </w:p>
        </w:tc>
        <w:tc>
          <w:tcPr>
            <w:tcW w:w="7140" w:type="dxa"/>
          </w:tcPr>
          <w:p w14:paraId="008B25E1" w14:textId="77777777" w:rsidR="007941C1" w:rsidRPr="003B7123" w:rsidRDefault="007941C1" w:rsidP="00B66AAE">
            <w:pPr>
              <w:rPr>
                <w:b/>
                <w:bCs/>
                <w:sz w:val="24"/>
                <w:szCs w:val="24"/>
              </w:rPr>
            </w:pPr>
            <w:r w:rsidRPr="003B7123">
              <w:rPr>
                <w:b/>
                <w:bCs/>
                <w:sz w:val="24"/>
                <w:szCs w:val="24"/>
              </w:rPr>
              <w:t>Heat treatment of steel</w:t>
            </w:r>
          </w:p>
          <w:p w14:paraId="7538DE62" w14:textId="77777777" w:rsidR="007941C1" w:rsidRPr="003B7123" w:rsidRDefault="007941C1" w:rsidP="00B66AAE">
            <w:pPr>
              <w:ind w:firstLineChars="200" w:firstLine="480"/>
              <w:rPr>
                <w:sz w:val="24"/>
                <w:szCs w:val="24"/>
              </w:rPr>
            </w:pPr>
            <w:r w:rsidRPr="003B7123">
              <w:rPr>
                <w:sz w:val="24"/>
                <w:szCs w:val="24"/>
              </w:rPr>
              <w:t>4.1 Overview of Heat Treatment</w:t>
            </w:r>
          </w:p>
          <w:p w14:paraId="21B857E8" w14:textId="77777777" w:rsidR="007941C1" w:rsidRPr="003B7123" w:rsidRDefault="007941C1" w:rsidP="00B66AAE">
            <w:pPr>
              <w:ind w:firstLineChars="200" w:firstLine="480"/>
              <w:rPr>
                <w:sz w:val="24"/>
                <w:szCs w:val="24"/>
              </w:rPr>
            </w:pPr>
            <w:r w:rsidRPr="003B7123">
              <w:rPr>
                <w:sz w:val="24"/>
                <w:szCs w:val="24"/>
              </w:rPr>
              <w:t>4.2 Transformation of steel during heating</w:t>
            </w:r>
          </w:p>
          <w:p w14:paraId="38111980" w14:textId="77777777" w:rsidR="007941C1" w:rsidRPr="003B7123" w:rsidRDefault="007941C1" w:rsidP="00B66AAE">
            <w:pPr>
              <w:ind w:firstLineChars="350" w:firstLine="840"/>
              <w:rPr>
                <w:sz w:val="24"/>
                <w:szCs w:val="24"/>
              </w:rPr>
            </w:pPr>
            <w:r w:rsidRPr="003B7123">
              <w:rPr>
                <w:sz w:val="24"/>
                <w:szCs w:val="24"/>
              </w:rPr>
              <w:t>4.2.1 Solid state critical point of steel during heating and cooling</w:t>
            </w:r>
          </w:p>
          <w:p w14:paraId="030C2283" w14:textId="77777777" w:rsidR="007941C1" w:rsidRPr="003B7123" w:rsidRDefault="007941C1" w:rsidP="00B66AAE">
            <w:pPr>
              <w:ind w:firstLineChars="350" w:firstLine="840"/>
              <w:rPr>
                <w:sz w:val="24"/>
                <w:szCs w:val="24"/>
              </w:rPr>
            </w:pPr>
            <w:r w:rsidRPr="003B7123">
              <w:rPr>
                <w:sz w:val="24"/>
                <w:szCs w:val="24"/>
              </w:rPr>
              <w:t>4.2.2 Structural Transformation Process of Steel During Heating</w:t>
            </w:r>
          </w:p>
          <w:p w14:paraId="0394BB5C" w14:textId="77777777" w:rsidR="007941C1" w:rsidRPr="003B7123" w:rsidRDefault="007941C1" w:rsidP="00B66AAE">
            <w:pPr>
              <w:ind w:firstLineChars="350" w:firstLine="840"/>
              <w:rPr>
                <w:sz w:val="24"/>
                <w:szCs w:val="24"/>
              </w:rPr>
            </w:pPr>
            <w:r w:rsidRPr="003B7123">
              <w:rPr>
                <w:sz w:val="24"/>
                <w:szCs w:val="24"/>
              </w:rPr>
              <w:t>4.2.3 Grain size and control of austenite during heating</w:t>
            </w:r>
          </w:p>
          <w:p w14:paraId="7BE45BA3" w14:textId="77777777" w:rsidR="007941C1" w:rsidRPr="003B7123" w:rsidRDefault="007941C1" w:rsidP="00B66AAE">
            <w:pPr>
              <w:ind w:firstLineChars="200" w:firstLine="480"/>
              <w:rPr>
                <w:sz w:val="24"/>
                <w:szCs w:val="24"/>
              </w:rPr>
            </w:pPr>
            <w:r w:rsidRPr="003B7123">
              <w:rPr>
                <w:sz w:val="24"/>
                <w:szCs w:val="24"/>
              </w:rPr>
              <w:t>4.3 Transformation of steel during cooling</w:t>
            </w:r>
          </w:p>
          <w:p w14:paraId="029C7B4A" w14:textId="77777777" w:rsidR="007941C1" w:rsidRPr="003B7123" w:rsidRDefault="007941C1" w:rsidP="00B66AAE">
            <w:pPr>
              <w:ind w:firstLineChars="350" w:firstLine="840"/>
              <w:rPr>
                <w:sz w:val="24"/>
                <w:szCs w:val="24"/>
              </w:rPr>
            </w:pPr>
            <w:r w:rsidRPr="003B7123">
              <w:rPr>
                <w:sz w:val="24"/>
                <w:szCs w:val="24"/>
              </w:rPr>
              <w:t>4.3.1 Isothermal transformation of undercooled austenite</w:t>
            </w:r>
          </w:p>
          <w:p w14:paraId="48326C9F" w14:textId="77777777" w:rsidR="007941C1" w:rsidRPr="003B7123" w:rsidRDefault="007941C1" w:rsidP="00B66AAE">
            <w:pPr>
              <w:ind w:firstLineChars="350" w:firstLine="840"/>
              <w:rPr>
                <w:sz w:val="24"/>
                <w:szCs w:val="24"/>
              </w:rPr>
            </w:pPr>
            <w:r w:rsidRPr="003B7123">
              <w:rPr>
                <w:sz w:val="24"/>
                <w:szCs w:val="24"/>
              </w:rPr>
              <w:t>4.3.2 Continuous cooling transformation of undercooled austenite</w:t>
            </w:r>
          </w:p>
          <w:p w14:paraId="517DE615" w14:textId="77777777" w:rsidR="007941C1" w:rsidRPr="003B7123" w:rsidRDefault="007941C1" w:rsidP="00B66AAE">
            <w:pPr>
              <w:ind w:firstLineChars="200" w:firstLine="480"/>
              <w:rPr>
                <w:sz w:val="24"/>
                <w:szCs w:val="24"/>
              </w:rPr>
            </w:pPr>
            <w:r w:rsidRPr="003B7123">
              <w:rPr>
                <w:sz w:val="24"/>
                <w:szCs w:val="24"/>
              </w:rPr>
              <w:t>4.4 Annealing and Normalizing of Steel</w:t>
            </w:r>
          </w:p>
          <w:p w14:paraId="65F087B2" w14:textId="77777777" w:rsidR="007941C1" w:rsidRPr="003B7123" w:rsidRDefault="007941C1" w:rsidP="00B66AAE">
            <w:pPr>
              <w:ind w:firstLineChars="350" w:firstLine="840"/>
              <w:rPr>
                <w:sz w:val="24"/>
                <w:szCs w:val="24"/>
              </w:rPr>
            </w:pPr>
            <w:r w:rsidRPr="003B7123">
              <w:rPr>
                <w:sz w:val="24"/>
                <w:szCs w:val="24"/>
              </w:rPr>
              <w:t>4.4.1 Annealing of Steel</w:t>
            </w:r>
          </w:p>
          <w:p w14:paraId="5792B039" w14:textId="77777777" w:rsidR="007941C1" w:rsidRPr="003B7123" w:rsidRDefault="007941C1" w:rsidP="00B66AAE">
            <w:pPr>
              <w:ind w:firstLineChars="350" w:firstLine="840"/>
              <w:rPr>
                <w:sz w:val="24"/>
                <w:szCs w:val="24"/>
              </w:rPr>
            </w:pPr>
            <w:r w:rsidRPr="003B7123">
              <w:rPr>
                <w:sz w:val="24"/>
                <w:szCs w:val="24"/>
              </w:rPr>
              <w:t>4.4.2 Normalizing of Steel</w:t>
            </w:r>
          </w:p>
          <w:p w14:paraId="317F5E83" w14:textId="77777777" w:rsidR="007941C1" w:rsidRPr="003B7123" w:rsidRDefault="007941C1" w:rsidP="00B66AAE">
            <w:pPr>
              <w:ind w:firstLineChars="350" w:firstLine="840"/>
              <w:rPr>
                <w:sz w:val="24"/>
                <w:szCs w:val="24"/>
              </w:rPr>
            </w:pPr>
            <w:r w:rsidRPr="003B7123">
              <w:rPr>
                <w:sz w:val="24"/>
                <w:szCs w:val="24"/>
              </w:rPr>
              <w:t>4.4.3 Application Selection of Annealing and Normalizing</w:t>
            </w:r>
          </w:p>
          <w:p w14:paraId="7E599F54" w14:textId="77777777" w:rsidR="007941C1" w:rsidRPr="003B7123" w:rsidRDefault="007941C1" w:rsidP="00B66AAE">
            <w:pPr>
              <w:ind w:firstLineChars="150" w:firstLine="360"/>
              <w:rPr>
                <w:sz w:val="24"/>
                <w:szCs w:val="24"/>
              </w:rPr>
            </w:pPr>
            <w:r w:rsidRPr="003B7123">
              <w:rPr>
                <w:sz w:val="24"/>
                <w:szCs w:val="24"/>
              </w:rPr>
              <w:t>4.5 Quenching of steel</w:t>
            </w:r>
          </w:p>
          <w:p w14:paraId="4F424E41" w14:textId="77777777" w:rsidR="007941C1" w:rsidRPr="003B7123" w:rsidRDefault="007941C1" w:rsidP="00B66AAE">
            <w:pPr>
              <w:ind w:firstLineChars="350" w:firstLine="840"/>
              <w:rPr>
                <w:sz w:val="24"/>
                <w:szCs w:val="24"/>
              </w:rPr>
            </w:pPr>
            <w:r w:rsidRPr="003B7123">
              <w:rPr>
                <w:sz w:val="24"/>
                <w:szCs w:val="24"/>
              </w:rPr>
              <w:t>4.5.1 Quenching process of steel</w:t>
            </w:r>
          </w:p>
          <w:p w14:paraId="3DC0ED74" w14:textId="77777777" w:rsidR="007941C1" w:rsidRPr="003B7123" w:rsidRDefault="007941C1" w:rsidP="00B66AAE">
            <w:pPr>
              <w:ind w:firstLineChars="350" w:firstLine="840"/>
              <w:rPr>
                <w:sz w:val="24"/>
                <w:szCs w:val="24"/>
              </w:rPr>
            </w:pPr>
            <w:r w:rsidRPr="003B7123">
              <w:rPr>
                <w:sz w:val="24"/>
                <w:szCs w:val="24"/>
              </w:rPr>
              <w:t>4.5.2 Quenching method</w:t>
            </w:r>
          </w:p>
          <w:p w14:paraId="2D624CD0" w14:textId="77777777" w:rsidR="007941C1" w:rsidRPr="003B7123" w:rsidRDefault="007941C1" w:rsidP="00B66AAE">
            <w:pPr>
              <w:ind w:firstLineChars="350" w:firstLine="840"/>
              <w:rPr>
                <w:sz w:val="24"/>
                <w:szCs w:val="24"/>
              </w:rPr>
            </w:pPr>
            <w:r w:rsidRPr="003B7123">
              <w:rPr>
                <w:sz w:val="24"/>
                <w:szCs w:val="24"/>
              </w:rPr>
              <w:t>4.5.3 Hardenability and Hardenability of Steel</w:t>
            </w:r>
          </w:p>
          <w:p w14:paraId="2F29A0F4" w14:textId="77777777" w:rsidR="007941C1" w:rsidRPr="003B7123" w:rsidRDefault="007941C1" w:rsidP="00B66AAE">
            <w:pPr>
              <w:ind w:firstLineChars="350" w:firstLine="840"/>
              <w:rPr>
                <w:sz w:val="24"/>
                <w:szCs w:val="24"/>
              </w:rPr>
            </w:pPr>
            <w:r w:rsidRPr="003B7123">
              <w:rPr>
                <w:sz w:val="24"/>
                <w:szCs w:val="24"/>
              </w:rPr>
              <w:t>4.5.4 Quenching Defects and Prevention of Steel</w:t>
            </w:r>
          </w:p>
          <w:p w14:paraId="6B107EDD" w14:textId="77777777" w:rsidR="007941C1" w:rsidRPr="003B7123" w:rsidRDefault="007941C1" w:rsidP="00B66AAE">
            <w:pPr>
              <w:ind w:firstLineChars="150" w:firstLine="360"/>
              <w:rPr>
                <w:sz w:val="24"/>
                <w:szCs w:val="24"/>
              </w:rPr>
            </w:pPr>
            <w:r w:rsidRPr="003B7123">
              <w:rPr>
                <w:sz w:val="24"/>
                <w:szCs w:val="24"/>
              </w:rPr>
              <w:t>4.6 Tempering of quenched steel</w:t>
            </w:r>
          </w:p>
          <w:p w14:paraId="72DFD666" w14:textId="77777777" w:rsidR="007941C1" w:rsidRPr="003B7123" w:rsidRDefault="007941C1" w:rsidP="00B66AAE">
            <w:pPr>
              <w:ind w:firstLineChars="350" w:firstLine="840"/>
              <w:rPr>
                <w:sz w:val="24"/>
                <w:szCs w:val="24"/>
              </w:rPr>
            </w:pPr>
            <w:r w:rsidRPr="003B7123">
              <w:rPr>
                <w:sz w:val="24"/>
                <w:szCs w:val="24"/>
              </w:rPr>
              <w:t>4.6.1 Purpose of Quenched Steel Tempering</w:t>
            </w:r>
          </w:p>
          <w:p w14:paraId="1030F979" w14:textId="77777777" w:rsidR="007941C1" w:rsidRPr="003B7123" w:rsidRDefault="007941C1" w:rsidP="00B66AAE">
            <w:pPr>
              <w:ind w:firstLineChars="350" w:firstLine="840"/>
              <w:rPr>
                <w:sz w:val="24"/>
                <w:szCs w:val="24"/>
              </w:rPr>
            </w:pPr>
            <w:r w:rsidRPr="003B7123">
              <w:rPr>
                <w:sz w:val="24"/>
                <w:szCs w:val="24"/>
              </w:rPr>
              <w:t>4.6.2 Common tempering methods</w:t>
            </w:r>
          </w:p>
          <w:p w14:paraId="41DF5885" w14:textId="77777777" w:rsidR="007941C1" w:rsidRPr="003B7123" w:rsidRDefault="007941C1" w:rsidP="00B66AAE">
            <w:pPr>
              <w:ind w:firstLineChars="350" w:firstLine="840"/>
              <w:rPr>
                <w:sz w:val="24"/>
                <w:szCs w:val="24"/>
              </w:rPr>
            </w:pPr>
            <w:r w:rsidRPr="003B7123">
              <w:rPr>
                <w:sz w:val="24"/>
                <w:szCs w:val="24"/>
              </w:rPr>
              <w:t>4.6.3 Tempering brittleness</w:t>
            </w:r>
          </w:p>
          <w:p w14:paraId="3053BDAF" w14:textId="77777777" w:rsidR="007941C1" w:rsidRPr="003B7123" w:rsidRDefault="007941C1" w:rsidP="00B66AAE">
            <w:pPr>
              <w:ind w:firstLineChars="150" w:firstLine="360"/>
              <w:rPr>
                <w:sz w:val="24"/>
                <w:szCs w:val="24"/>
              </w:rPr>
            </w:pPr>
            <w:r w:rsidRPr="003B7123">
              <w:rPr>
                <w:sz w:val="24"/>
                <w:szCs w:val="24"/>
              </w:rPr>
              <w:t>4.7 Surface Heat Treatment of Steel</w:t>
            </w:r>
          </w:p>
          <w:p w14:paraId="17A0B479" w14:textId="77777777" w:rsidR="007941C1" w:rsidRPr="003B7123" w:rsidRDefault="007941C1" w:rsidP="00B66AAE">
            <w:pPr>
              <w:ind w:firstLineChars="350" w:firstLine="840"/>
              <w:rPr>
                <w:sz w:val="24"/>
                <w:szCs w:val="24"/>
              </w:rPr>
            </w:pPr>
            <w:r w:rsidRPr="003B7123">
              <w:rPr>
                <w:sz w:val="24"/>
                <w:szCs w:val="24"/>
              </w:rPr>
              <w:t>4.7.1 Surface hardening of steel</w:t>
            </w:r>
          </w:p>
          <w:p w14:paraId="0B384DE4" w14:textId="77777777" w:rsidR="007941C1" w:rsidRPr="003B7123" w:rsidRDefault="007941C1" w:rsidP="00B66AAE">
            <w:pPr>
              <w:ind w:firstLineChars="350" w:firstLine="840"/>
              <w:rPr>
                <w:sz w:val="24"/>
                <w:szCs w:val="24"/>
              </w:rPr>
            </w:pPr>
            <w:r w:rsidRPr="003B7123">
              <w:rPr>
                <w:sz w:val="24"/>
                <w:szCs w:val="24"/>
              </w:rPr>
              <w:t>4.7.2 Chemical Heat Treatment of Steel</w:t>
            </w:r>
          </w:p>
          <w:p w14:paraId="0A10E5B2" w14:textId="77777777" w:rsidR="007941C1" w:rsidRPr="003B7123" w:rsidRDefault="007941C1" w:rsidP="00B66AAE">
            <w:pPr>
              <w:ind w:firstLineChars="150" w:firstLine="360"/>
              <w:rPr>
                <w:sz w:val="24"/>
                <w:szCs w:val="24"/>
              </w:rPr>
            </w:pPr>
            <w:r w:rsidRPr="003B7123">
              <w:rPr>
                <w:sz w:val="24"/>
                <w:szCs w:val="24"/>
              </w:rPr>
              <w:t>4.8 Other heat treatment technologies</w:t>
            </w:r>
          </w:p>
          <w:p w14:paraId="4548842D" w14:textId="77777777" w:rsidR="007941C1" w:rsidRPr="003B7123" w:rsidRDefault="007941C1" w:rsidP="00B66AAE">
            <w:pPr>
              <w:ind w:firstLineChars="350" w:firstLine="840"/>
              <w:rPr>
                <w:sz w:val="24"/>
                <w:szCs w:val="24"/>
              </w:rPr>
            </w:pPr>
            <w:r w:rsidRPr="003B7123">
              <w:rPr>
                <w:sz w:val="24"/>
                <w:szCs w:val="24"/>
              </w:rPr>
              <w:t>4.8.1 Timeliness treatment</w:t>
            </w:r>
          </w:p>
          <w:p w14:paraId="0A039A21" w14:textId="77777777" w:rsidR="007941C1" w:rsidRPr="003B7123" w:rsidRDefault="007941C1" w:rsidP="00B66AAE">
            <w:pPr>
              <w:ind w:firstLineChars="350" w:firstLine="840"/>
              <w:rPr>
                <w:sz w:val="24"/>
                <w:szCs w:val="24"/>
              </w:rPr>
            </w:pPr>
            <w:r w:rsidRPr="003B7123">
              <w:rPr>
                <w:sz w:val="24"/>
                <w:szCs w:val="24"/>
              </w:rPr>
              <w:t>4.8.2 Thermoforming treatment</w:t>
            </w:r>
          </w:p>
          <w:p w14:paraId="473C870E" w14:textId="77777777" w:rsidR="007941C1" w:rsidRPr="003B7123" w:rsidRDefault="007941C1" w:rsidP="00B66AAE">
            <w:pPr>
              <w:ind w:firstLineChars="350" w:firstLine="840"/>
              <w:rPr>
                <w:sz w:val="24"/>
                <w:szCs w:val="24"/>
              </w:rPr>
            </w:pPr>
            <w:r w:rsidRPr="003B7123">
              <w:rPr>
                <w:sz w:val="24"/>
                <w:szCs w:val="24"/>
              </w:rPr>
              <w:t>4.8.3 Vacuum heat treatment</w:t>
            </w:r>
          </w:p>
          <w:p w14:paraId="7815FE39" w14:textId="77777777" w:rsidR="007941C1" w:rsidRPr="003B7123" w:rsidRDefault="007941C1" w:rsidP="00B66AAE">
            <w:pPr>
              <w:ind w:firstLineChars="350" w:firstLine="840"/>
              <w:rPr>
                <w:sz w:val="24"/>
                <w:szCs w:val="24"/>
              </w:rPr>
            </w:pPr>
            <w:r w:rsidRPr="003B7123">
              <w:rPr>
                <w:sz w:val="24"/>
                <w:szCs w:val="24"/>
              </w:rPr>
              <w:t>4.8.4 Controllable Atmosphere Heat Treatment</w:t>
            </w:r>
          </w:p>
          <w:p w14:paraId="7EC6BE40" w14:textId="77777777" w:rsidR="007941C1" w:rsidRPr="003B7123" w:rsidRDefault="007941C1" w:rsidP="00B66AAE">
            <w:pPr>
              <w:ind w:firstLineChars="350" w:firstLine="840"/>
              <w:rPr>
                <w:sz w:val="24"/>
                <w:szCs w:val="24"/>
              </w:rPr>
            </w:pPr>
            <w:r w:rsidRPr="003B7123">
              <w:rPr>
                <w:sz w:val="24"/>
                <w:szCs w:val="24"/>
              </w:rPr>
              <w:t>4.8.5 Surface Vapor Deposition</w:t>
            </w:r>
          </w:p>
          <w:p w14:paraId="297D8CAC" w14:textId="77777777" w:rsidR="007941C1" w:rsidRPr="003B7123" w:rsidRDefault="007941C1" w:rsidP="00B66AAE">
            <w:pPr>
              <w:ind w:firstLineChars="150" w:firstLine="360"/>
              <w:rPr>
                <w:sz w:val="24"/>
                <w:szCs w:val="24"/>
              </w:rPr>
            </w:pPr>
            <w:r w:rsidRPr="003B7123">
              <w:rPr>
                <w:sz w:val="24"/>
                <w:szCs w:val="24"/>
              </w:rPr>
              <w:t>4.9 Heat treatment plan selection and process location arrangement</w:t>
            </w:r>
          </w:p>
          <w:p w14:paraId="508A59DB" w14:textId="77777777" w:rsidR="007941C1" w:rsidRPr="003B7123" w:rsidRDefault="007941C1" w:rsidP="00B66AAE">
            <w:pPr>
              <w:ind w:firstLineChars="350" w:firstLine="840"/>
              <w:rPr>
                <w:sz w:val="24"/>
                <w:szCs w:val="24"/>
              </w:rPr>
            </w:pPr>
            <w:r w:rsidRPr="003B7123">
              <w:rPr>
                <w:sz w:val="24"/>
                <w:szCs w:val="24"/>
              </w:rPr>
              <w:t>4.9.1 Selection of Common Heat Treatment Schemes</w:t>
            </w:r>
          </w:p>
          <w:p w14:paraId="66A60950" w14:textId="77777777" w:rsidR="007941C1" w:rsidRPr="003B7123" w:rsidRDefault="007941C1" w:rsidP="00B66AAE">
            <w:pPr>
              <w:ind w:firstLineChars="350" w:firstLine="840"/>
              <w:rPr>
                <w:sz w:val="24"/>
                <w:szCs w:val="24"/>
              </w:rPr>
            </w:pPr>
            <w:r w:rsidRPr="003B7123">
              <w:rPr>
                <w:sz w:val="24"/>
                <w:szCs w:val="24"/>
              </w:rPr>
              <w:t>4.9.2 Heat treatment process location arrangement</w:t>
            </w:r>
          </w:p>
          <w:p w14:paraId="0AC02B57" w14:textId="77777777" w:rsidR="007941C1" w:rsidRPr="003B7123" w:rsidRDefault="007941C1" w:rsidP="00B66AAE">
            <w:pPr>
              <w:ind w:firstLineChars="150" w:firstLine="360"/>
              <w:rPr>
                <w:sz w:val="24"/>
                <w:szCs w:val="24"/>
              </w:rPr>
            </w:pPr>
            <w:r w:rsidRPr="003B7123">
              <w:rPr>
                <w:sz w:val="24"/>
                <w:szCs w:val="24"/>
              </w:rPr>
              <w:t>4.10 Explanation of Heat Treatment Structure Process Case of Parts</w:t>
            </w:r>
          </w:p>
        </w:tc>
        <w:tc>
          <w:tcPr>
            <w:tcW w:w="656" w:type="dxa"/>
          </w:tcPr>
          <w:p w14:paraId="094B63F4" w14:textId="77777777" w:rsidR="007941C1" w:rsidRPr="003B7123" w:rsidRDefault="007941C1" w:rsidP="00B66AAE">
            <w:pPr>
              <w:rPr>
                <w:b/>
                <w:bCs/>
                <w:sz w:val="24"/>
                <w:szCs w:val="24"/>
              </w:rPr>
            </w:pPr>
            <w:r w:rsidRPr="003B7123">
              <w:rPr>
                <w:b/>
                <w:bCs/>
                <w:sz w:val="24"/>
                <w:szCs w:val="24"/>
              </w:rPr>
              <w:t>2Hrs</w:t>
            </w:r>
          </w:p>
        </w:tc>
      </w:tr>
      <w:tr w:rsidR="007941C1" w:rsidRPr="003B7123" w14:paraId="629CF6BA" w14:textId="77777777" w:rsidTr="00B66AAE">
        <w:tc>
          <w:tcPr>
            <w:tcW w:w="500" w:type="dxa"/>
          </w:tcPr>
          <w:p w14:paraId="1C87C8E2" w14:textId="77777777" w:rsidR="007941C1" w:rsidRPr="003B7123" w:rsidRDefault="007941C1" w:rsidP="00B66AAE">
            <w:pPr>
              <w:jc w:val="center"/>
              <w:rPr>
                <w:b/>
                <w:bCs/>
                <w:sz w:val="24"/>
                <w:szCs w:val="24"/>
              </w:rPr>
            </w:pPr>
            <w:r w:rsidRPr="003B7123">
              <w:rPr>
                <w:b/>
                <w:bCs/>
                <w:sz w:val="24"/>
                <w:szCs w:val="24"/>
              </w:rPr>
              <w:t>5.</w:t>
            </w:r>
          </w:p>
        </w:tc>
        <w:tc>
          <w:tcPr>
            <w:tcW w:w="7140" w:type="dxa"/>
          </w:tcPr>
          <w:p w14:paraId="2032554E" w14:textId="77777777" w:rsidR="007941C1" w:rsidRPr="003B7123" w:rsidRDefault="007941C1" w:rsidP="00B66AAE">
            <w:pPr>
              <w:rPr>
                <w:b/>
                <w:bCs/>
                <w:sz w:val="24"/>
                <w:szCs w:val="24"/>
              </w:rPr>
            </w:pPr>
            <w:r w:rsidRPr="003B7123">
              <w:rPr>
                <w:b/>
                <w:bCs/>
                <w:sz w:val="24"/>
                <w:szCs w:val="24"/>
              </w:rPr>
              <w:t>Alloy steel and hard alloy</w:t>
            </w:r>
          </w:p>
          <w:p w14:paraId="45FF4496" w14:textId="77777777" w:rsidR="007941C1" w:rsidRPr="003B7123" w:rsidRDefault="007941C1" w:rsidP="00B66AAE">
            <w:pPr>
              <w:ind w:firstLineChars="150" w:firstLine="360"/>
              <w:rPr>
                <w:sz w:val="24"/>
                <w:szCs w:val="24"/>
              </w:rPr>
            </w:pPr>
            <w:r w:rsidRPr="003B7123">
              <w:rPr>
                <w:sz w:val="24"/>
                <w:szCs w:val="24"/>
              </w:rPr>
              <w:t>5.1 Overview of alloy steel</w:t>
            </w:r>
          </w:p>
          <w:p w14:paraId="6CF7119F" w14:textId="77777777" w:rsidR="007941C1" w:rsidRPr="003B7123" w:rsidRDefault="007941C1" w:rsidP="00B66AAE">
            <w:pPr>
              <w:ind w:firstLineChars="150" w:firstLine="360"/>
              <w:rPr>
                <w:sz w:val="24"/>
                <w:szCs w:val="24"/>
              </w:rPr>
            </w:pPr>
            <w:r w:rsidRPr="003B7123">
              <w:rPr>
                <w:sz w:val="24"/>
                <w:szCs w:val="24"/>
              </w:rPr>
              <w:lastRenderedPageBreak/>
              <w:t>5.2 Classification and grades of alloy steel</w:t>
            </w:r>
          </w:p>
          <w:p w14:paraId="5D6BE683" w14:textId="77777777" w:rsidR="007941C1" w:rsidRPr="003B7123" w:rsidRDefault="007941C1" w:rsidP="00B66AAE">
            <w:pPr>
              <w:ind w:firstLineChars="350" w:firstLine="840"/>
              <w:rPr>
                <w:sz w:val="24"/>
                <w:szCs w:val="24"/>
              </w:rPr>
            </w:pPr>
            <w:r w:rsidRPr="003B7123">
              <w:rPr>
                <w:sz w:val="24"/>
                <w:szCs w:val="24"/>
              </w:rPr>
              <w:t>5.2.1 Classification of alloy steel</w:t>
            </w:r>
          </w:p>
          <w:p w14:paraId="0F772335" w14:textId="77777777" w:rsidR="007941C1" w:rsidRPr="003B7123" w:rsidRDefault="007941C1" w:rsidP="00B66AAE">
            <w:pPr>
              <w:ind w:firstLineChars="350" w:firstLine="840"/>
              <w:rPr>
                <w:sz w:val="24"/>
                <w:szCs w:val="24"/>
              </w:rPr>
            </w:pPr>
            <w:r w:rsidRPr="003B7123">
              <w:rPr>
                <w:sz w:val="24"/>
                <w:szCs w:val="24"/>
              </w:rPr>
              <w:t>5.2.2 Grade of alloy steel</w:t>
            </w:r>
          </w:p>
          <w:p w14:paraId="688E6624" w14:textId="77777777" w:rsidR="007941C1" w:rsidRPr="003B7123" w:rsidRDefault="007941C1" w:rsidP="00B66AAE">
            <w:pPr>
              <w:ind w:firstLineChars="150" w:firstLine="360"/>
              <w:rPr>
                <w:sz w:val="24"/>
                <w:szCs w:val="24"/>
              </w:rPr>
            </w:pPr>
            <w:r w:rsidRPr="003B7123">
              <w:rPr>
                <w:sz w:val="24"/>
                <w:szCs w:val="24"/>
              </w:rPr>
              <w:t>5.3 The Role of Alloy Elements in Steel</w:t>
            </w:r>
          </w:p>
          <w:p w14:paraId="39F174A1" w14:textId="77777777" w:rsidR="007941C1" w:rsidRPr="003B7123" w:rsidRDefault="007941C1" w:rsidP="00B66AAE">
            <w:pPr>
              <w:ind w:firstLineChars="350" w:firstLine="840"/>
              <w:rPr>
                <w:sz w:val="24"/>
                <w:szCs w:val="24"/>
              </w:rPr>
            </w:pPr>
            <w:r w:rsidRPr="003B7123">
              <w:rPr>
                <w:sz w:val="24"/>
                <w:szCs w:val="24"/>
              </w:rPr>
              <w:t>5.3.1 Effect of alloying elements on the mechanical properties of steel</w:t>
            </w:r>
          </w:p>
          <w:p w14:paraId="7F14207F" w14:textId="77777777" w:rsidR="007941C1" w:rsidRPr="003B7123" w:rsidRDefault="007941C1" w:rsidP="00B66AAE">
            <w:pPr>
              <w:ind w:firstLineChars="350" w:firstLine="840"/>
              <w:rPr>
                <w:sz w:val="24"/>
                <w:szCs w:val="24"/>
              </w:rPr>
            </w:pPr>
            <w:r w:rsidRPr="003B7123">
              <w:rPr>
                <w:sz w:val="24"/>
                <w:szCs w:val="24"/>
              </w:rPr>
              <w:t>5.3.2 Effect of alloy elements on the heat treatment performance of steel</w:t>
            </w:r>
          </w:p>
          <w:p w14:paraId="422FAA70" w14:textId="77777777" w:rsidR="007941C1" w:rsidRPr="003B7123" w:rsidRDefault="007941C1" w:rsidP="00B66AAE">
            <w:pPr>
              <w:ind w:firstLineChars="350" w:firstLine="840"/>
              <w:rPr>
                <w:sz w:val="24"/>
                <w:szCs w:val="24"/>
              </w:rPr>
            </w:pPr>
            <w:r w:rsidRPr="003B7123">
              <w:rPr>
                <w:sz w:val="24"/>
                <w:szCs w:val="24"/>
              </w:rPr>
              <w:t>5.3.3 Effect of alloy elements on the processing performance of steel</w:t>
            </w:r>
          </w:p>
          <w:p w14:paraId="39AA5FBB" w14:textId="77777777" w:rsidR="007941C1" w:rsidRPr="003B7123" w:rsidRDefault="007941C1" w:rsidP="00B66AAE">
            <w:pPr>
              <w:ind w:firstLineChars="150" w:firstLine="360"/>
              <w:rPr>
                <w:sz w:val="24"/>
                <w:szCs w:val="24"/>
              </w:rPr>
            </w:pPr>
            <w:r w:rsidRPr="003B7123">
              <w:rPr>
                <w:sz w:val="24"/>
                <w:szCs w:val="24"/>
              </w:rPr>
              <w:t>5.4 Alloy structural steel</w:t>
            </w:r>
          </w:p>
          <w:p w14:paraId="582768FE" w14:textId="77777777" w:rsidR="007941C1" w:rsidRPr="003B7123" w:rsidRDefault="007941C1" w:rsidP="00B66AAE">
            <w:pPr>
              <w:ind w:firstLineChars="350" w:firstLine="840"/>
              <w:rPr>
                <w:sz w:val="24"/>
                <w:szCs w:val="24"/>
              </w:rPr>
            </w:pPr>
            <w:r w:rsidRPr="003B7123">
              <w:rPr>
                <w:sz w:val="24"/>
                <w:szCs w:val="24"/>
              </w:rPr>
              <w:t>5.4.1 Alloy steel for engineering components</w:t>
            </w:r>
          </w:p>
          <w:p w14:paraId="7AF3ACDD" w14:textId="77777777" w:rsidR="007941C1" w:rsidRPr="003B7123" w:rsidRDefault="007941C1" w:rsidP="00B66AAE">
            <w:pPr>
              <w:ind w:firstLineChars="350" w:firstLine="840"/>
              <w:rPr>
                <w:sz w:val="24"/>
                <w:szCs w:val="24"/>
              </w:rPr>
            </w:pPr>
            <w:r w:rsidRPr="003B7123">
              <w:rPr>
                <w:sz w:val="24"/>
                <w:szCs w:val="24"/>
              </w:rPr>
              <w:t>5.4.2 Alloy steel for mechanical structures</w:t>
            </w:r>
          </w:p>
          <w:p w14:paraId="713B9D42" w14:textId="77777777" w:rsidR="007941C1" w:rsidRPr="003B7123" w:rsidRDefault="007941C1" w:rsidP="00B66AAE">
            <w:pPr>
              <w:ind w:firstLineChars="150" w:firstLine="360"/>
              <w:rPr>
                <w:sz w:val="24"/>
                <w:szCs w:val="24"/>
              </w:rPr>
            </w:pPr>
            <w:r w:rsidRPr="003B7123">
              <w:rPr>
                <w:sz w:val="24"/>
                <w:szCs w:val="24"/>
              </w:rPr>
              <w:t>5.5 Alloy tool steel</w:t>
            </w:r>
          </w:p>
          <w:p w14:paraId="170CDA4D" w14:textId="77777777" w:rsidR="007941C1" w:rsidRPr="003B7123" w:rsidRDefault="007941C1" w:rsidP="00B66AAE">
            <w:pPr>
              <w:ind w:firstLineChars="350" w:firstLine="840"/>
              <w:rPr>
                <w:sz w:val="24"/>
                <w:szCs w:val="24"/>
              </w:rPr>
            </w:pPr>
            <w:r w:rsidRPr="003B7123">
              <w:rPr>
                <w:sz w:val="24"/>
                <w:szCs w:val="24"/>
              </w:rPr>
              <w:t>5.5.1 Alloy measuring tool steel</w:t>
            </w:r>
          </w:p>
          <w:p w14:paraId="631F700C" w14:textId="77777777" w:rsidR="007941C1" w:rsidRPr="003B7123" w:rsidRDefault="007941C1" w:rsidP="00B66AAE">
            <w:pPr>
              <w:ind w:firstLineChars="350" w:firstLine="840"/>
              <w:rPr>
                <w:sz w:val="24"/>
                <w:szCs w:val="24"/>
              </w:rPr>
            </w:pPr>
            <w:r w:rsidRPr="003B7123">
              <w:rPr>
                <w:sz w:val="24"/>
                <w:szCs w:val="24"/>
              </w:rPr>
              <w:t>5.5.2 Alloy cutting tool steel</w:t>
            </w:r>
          </w:p>
          <w:p w14:paraId="481A5F6A" w14:textId="77777777" w:rsidR="007941C1" w:rsidRPr="003B7123" w:rsidRDefault="007941C1" w:rsidP="00B66AAE">
            <w:pPr>
              <w:ind w:firstLineChars="350" w:firstLine="840"/>
              <w:rPr>
                <w:sz w:val="24"/>
                <w:szCs w:val="24"/>
              </w:rPr>
            </w:pPr>
            <w:r w:rsidRPr="003B7123">
              <w:rPr>
                <w:sz w:val="24"/>
                <w:szCs w:val="24"/>
              </w:rPr>
              <w:t>5.5.3 Impact resistant tool steel</w:t>
            </w:r>
          </w:p>
          <w:p w14:paraId="36CB444B" w14:textId="77777777" w:rsidR="007941C1" w:rsidRPr="003B7123" w:rsidRDefault="007941C1" w:rsidP="00B66AAE">
            <w:pPr>
              <w:ind w:firstLineChars="350" w:firstLine="840"/>
              <w:rPr>
                <w:sz w:val="24"/>
                <w:szCs w:val="24"/>
              </w:rPr>
            </w:pPr>
            <w:r w:rsidRPr="003B7123">
              <w:rPr>
                <w:sz w:val="24"/>
                <w:szCs w:val="24"/>
              </w:rPr>
              <w:t>5.5.4 Alloy mold steel</w:t>
            </w:r>
          </w:p>
          <w:p w14:paraId="2F07C278" w14:textId="77777777" w:rsidR="007941C1" w:rsidRPr="003B7123" w:rsidRDefault="007941C1" w:rsidP="00B66AAE">
            <w:pPr>
              <w:ind w:firstLineChars="150" w:firstLine="360"/>
              <w:rPr>
                <w:sz w:val="24"/>
                <w:szCs w:val="24"/>
              </w:rPr>
            </w:pPr>
            <w:r w:rsidRPr="003B7123">
              <w:rPr>
                <w:sz w:val="24"/>
                <w:szCs w:val="24"/>
              </w:rPr>
              <w:t>5.6 Special performance alloy steel</w:t>
            </w:r>
          </w:p>
          <w:p w14:paraId="57BC4B89" w14:textId="77777777" w:rsidR="007941C1" w:rsidRPr="003B7123" w:rsidRDefault="007941C1" w:rsidP="00B66AAE">
            <w:pPr>
              <w:ind w:firstLineChars="350" w:firstLine="840"/>
              <w:rPr>
                <w:sz w:val="24"/>
                <w:szCs w:val="24"/>
              </w:rPr>
            </w:pPr>
            <w:r w:rsidRPr="003B7123">
              <w:rPr>
                <w:sz w:val="24"/>
                <w:szCs w:val="24"/>
              </w:rPr>
              <w:t>5.6.1 Stainless steel</w:t>
            </w:r>
          </w:p>
          <w:p w14:paraId="6DAAADB8" w14:textId="77777777" w:rsidR="007941C1" w:rsidRPr="003B7123" w:rsidRDefault="007941C1" w:rsidP="00B66AAE">
            <w:pPr>
              <w:ind w:firstLineChars="350" w:firstLine="840"/>
              <w:rPr>
                <w:sz w:val="24"/>
                <w:szCs w:val="24"/>
              </w:rPr>
            </w:pPr>
            <w:r w:rsidRPr="003B7123">
              <w:rPr>
                <w:sz w:val="24"/>
                <w:szCs w:val="24"/>
              </w:rPr>
              <w:t>5.6.2 Heat resistant steel</w:t>
            </w:r>
          </w:p>
          <w:p w14:paraId="47D75BB6" w14:textId="77777777" w:rsidR="007941C1" w:rsidRPr="003B7123" w:rsidRDefault="007941C1" w:rsidP="00B66AAE">
            <w:pPr>
              <w:ind w:firstLineChars="350" w:firstLine="840"/>
              <w:rPr>
                <w:sz w:val="24"/>
                <w:szCs w:val="24"/>
              </w:rPr>
            </w:pPr>
            <w:r w:rsidRPr="003B7123">
              <w:rPr>
                <w:sz w:val="24"/>
                <w:szCs w:val="24"/>
              </w:rPr>
              <w:t>5.6.3 Wear resistant steel</w:t>
            </w:r>
          </w:p>
          <w:p w14:paraId="2BE6364D" w14:textId="77777777" w:rsidR="007941C1" w:rsidRPr="003B7123" w:rsidRDefault="007941C1" w:rsidP="00B66AAE">
            <w:pPr>
              <w:ind w:firstLineChars="350" w:firstLine="840"/>
              <w:rPr>
                <w:sz w:val="24"/>
                <w:szCs w:val="24"/>
              </w:rPr>
            </w:pPr>
            <w:r w:rsidRPr="003B7123">
              <w:rPr>
                <w:sz w:val="24"/>
                <w:szCs w:val="24"/>
              </w:rPr>
              <w:t>5.6.4 Free cutting structural steel</w:t>
            </w:r>
          </w:p>
          <w:p w14:paraId="39BDF201" w14:textId="77777777" w:rsidR="007941C1" w:rsidRPr="003B7123" w:rsidRDefault="007941C1" w:rsidP="00B66AAE">
            <w:pPr>
              <w:ind w:firstLineChars="150" w:firstLine="360"/>
              <w:rPr>
                <w:sz w:val="24"/>
                <w:szCs w:val="24"/>
              </w:rPr>
            </w:pPr>
            <w:r w:rsidRPr="003B7123">
              <w:rPr>
                <w:sz w:val="24"/>
                <w:szCs w:val="24"/>
              </w:rPr>
              <w:t>5.7 Hard alloy</w:t>
            </w:r>
          </w:p>
          <w:p w14:paraId="46F9D586" w14:textId="77777777" w:rsidR="007941C1" w:rsidRPr="003B7123" w:rsidRDefault="007941C1" w:rsidP="00B66AAE">
            <w:pPr>
              <w:ind w:firstLineChars="350" w:firstLine="840"/>
              <w:rPr>
                <w:sz w:val="24"/>
                <w:szCs w:val="24"/>
              </w:rPr>
            </w:pPr>
            <w:r w:rsidRPr="003B7123">
              <w:rPr>
                <w:sz w:val="24"/>
                <w:szCs w:val="24"/>
              </w:rPr>
              <w:t>5.7.1 Application and characteristics of hard alloys</w:t>
            </w:r>
          </w:p>
          <w:p w14:paraId="79814241" w14:textId="77777777" w:rsidR="007941C1" w:rsidRPr="003B7123" w:rsidRDefault="007941C1" w:rsidP="00B66AAE">
            <w:pPr>
              <w:ind w:firstLineChars="350" w:firstLine="840"/>
              <w:rPr>
                <w:sz w:val="24"/>
                <w:szCs w:val="24"/>
              </w:rPr>
            </w:pPr>
            <w:r w:rsidRPr="003B7123">
              <w:rPr>
                <w:sz w:val="24"/>
                <w:szCs w:val="24"/>
              </w:rPr>
              <w:t>5.7.2 Common hard alloys</w:t>
            </w:r>
          </w:p>
        </w:tc>
        <w:tc>
          <w:tcPr>
            <w:tcW w:w="656" w:type="dxa"/>
          </w:tcPr>
          <w:p w14:paraId="6ED7A9E0" w14:textId="77777777" w:rsidR="007941C1" w:rsidRPr="003B7123" w:rsidRDefault="007941C1" w:rsidP="00B66AAE">
            <w:pPr>
              <w:rPr>
                <w:b/>
                <w:bCs/>
                <w:sz w:val="24"/>
                <w:szCs w:val="24"/>
              </w:rPr>
            </w:pPr>
            <w:r w:rsidRPr="003B7123">
              <w:rPr>
                <w:b/>
                <w:bCs/>
                <w:sz w:val="24"/>
                <w:szCs w:val="24"/>
              </w:rPr>
              <w:lastRenderedPageBreak/>
              <w:t>8Hrs</w:t>
            </w:r>
          </w:p>
        </w:tc>
      </w:tr>
      <w:tr w:rsidR="007941C1" w:rsidRPr="003B7123" w14:paraId="002572D0" w14:textId="77777777" w:rsidTr="00B66AAE">
        <w:tc>
          <w:tcPr>
            <w:tcW w:w="500" w:type="dxa"/>
          </w:tcPr>
          <w:p w14:paraId="3AB21D41" w14:textId="77777777" w:rsidR="007941C1" w:rsidRPr="003B7123" w:rsidRDefault="007941C1" w:rsidP="00B66AAE">
            <w:pPr>
              <w:jc w:val="center"/>
              <w:rPr>
                <w:b/>
                <w:bCs/>
                <w:sz w:val="24"/>
                <w:szCs w:val="24"/>
              </w:rPr>
            </w:pPr>
            <w:r w:rsidRPr="003B7123">
              <w:rPr>
                <w:b/>
                <w:bCs/>
                <w:sz w:val="24"/>
                <w:szCs w:val="24"/>
              </w:rPr>
              <w:t>6.</w:t>
            </w:r>
          </w:p>
        </w:tc>
        <w:tc>
          <w:tcPr>
            <w:tcW w:w="7140" w:type="dxa"/>
          </w:tcPr>
          <w:p w14:paraId="5E191EBA" w14:textId="77777777" w:rsidR="007941C1" w:rsidRPr="003B7123" w:rsidRDefault="007941C1" w:rsidP="00B66AAE">
            <w:pPr>
              <w:rPr>
                <w:b/>
                <w:bCs/>
                <w:sz w:val="24"/>
                <w:szCs w:val="24"/>
              </w:rPr>
            </w:pPr>
            <w:r w:rsidRPr="003B7123">
              <w:rPr>
                <w:b/>
                <w:bCs/>
                <w:sz w:val="24"/>
                <w:szCs w:val="24"/>
              </w:rPr>
              <w:t>Cast iron</w:t>
            </w:r>
          </w:p>
          <w:p w14:paraId="04BCB6CA" w14:textId="77777777" w:rsidR="007941C1" w:rsidRPr="003B7123" w:rsidRDefault="007941C1" w:rsidP="00B66AAE">
            <w:pPr>
              <w:ind w:firstLineChars="150" w:firstLine="360"/>
              <w:rPr>
                <w:sz w:val="24"/>
                <w:szCs w:val="24"/>
              </w:rPr>
            </w:pPr>
            <w:r w:rsidRPr="003B7123">
              <w:rPr>
                <w:sz w:val="24"/>
                <w:szCs w:val="24"/>
              </w:rPr>
              <w:t>6.1 Overview of cast iron</w:t>
            </w:r>
          </w:p>
          <w:p w14:paraId="56BD2877" w14:textId="77777777" w:rsidR="007941C1" w:rsidRPr="003B7123" w:rsidRDefault="007941C1" w:rsidP="00B66AAE">
            <w:pPr>
              <w:ind w:firstLineChars="350" w:firstLine="840"/>
              <w:rPr>
                <w:sz w:val="24"/>
                <w:szCs w:val="24"/>
              </w:rPr>
            </w:pPr>
            <w:r w:rsidRPr="003B7123">
              <w:rPr>
                <w:sz w:val="24"/>
                <w:szCs w:val="24"/>
              </w:rPr>
              <w:t>6.1.1 Composition and performance characteristics of cast iron</w:t>
            </w:r>
          </w:p>
          <w:p w14:paraId="31C64934" w14:textId="77777777" w:rsidR="007941C1" w:rsidRPr="003B7123" w:rsidRDefault="007941C1" w:rsidP="00B66AAE">
            <w:pPr>
              <w:ind w:firstLineChars="350" w:firstLine="840"/>
              <w:rPr>
                <w:sz w:val="24"/>
                <w:szCs w:val="24"/>
              </w:rPr>
            </w:pPr>
            <w:r w:rsidRPr="003B7123">
              <w:rPr>
                <w:sz w:val="24"/>
                <w:szCs w:val="24"/>
              </w:rPr>
              <w:t>6.1.2 Classification and Application of Cast Iron</w:t>
            </w:r>
          </w:p>
          <w:p w14:paraId="1EF31FEB" w14:textId="77777777" w:rsidR="007941C1" w:rsidRPr="003B7123" w:rsidRDefault="007941C1" w:rsidP="00B66AAE">
            <w:pPr>
              <w:ind w:firstLineChars="150" w:firstLine="360"/>
              <w:rPr>
                <w:sz w:val="24"/>
                <w:szCs w:val="24"/>
              </w:rPr>
            </w:pPr>
            <w:r w:rsidRPr="003B7123">
              <w:rPr>
                <w:sz w:val="24"/>
                <w:szCs w:val="24"/>
              </w:rPr>
              <w:t>6.2 Gray cast iron</w:t>
            </w:r>
          </w:p>
          <w:p w14:paraId="701C2D8B" w14:textId="77777777" w:rsidR="007941C1" w:rsidRPr="003B7123" w:rsidRDefault="007941C1" w:rsidP="00B66AAE">
            <w:pPr>
              <w:ind w:firstLineChars="450" w:firstLine="1080"/>
              <w:rPr>
                <w:sz w:val="24"/>
                <w:szCs w:val="24"/>
              </w:rPr>
            </w:pPr>
            <w:r w:rsidRPr="003B7123">
              <w:rPr>
                <w:sz w:val="24"/>
                <w:szCs w:val="24"/>
              </w:rPr>
              <w:t>6.2.1 Composition, microstructure, and performance characteristics of gray cast iron</w:t>
            </w:r>
          </w:p>
          <w:p w14:paraId="040C3006" w14:textId="77777777" w:rsidR="007941C1" w:rsidRPr="003B7123" w:rsidRDefault="007941C1" w:rsidP="00B66AAE">
            <w:pPr>
              <w:ind w:firstLineChars="350" w:firstLine="840"/>
              <w:rPr>
                <w:sz w:val="24"/>
                <w:szCs w:val="24"/>
              </w:rPr>
            </w:pPr>
            <w:r w:rsidRPr="003B7123">
              <w:rPr>
                <w:sz w:val="24"/>
                <w:szCs w:val="24"/>
              </w:rPr>
              <w:t>6.2.2 Grades and applications of gray cast iron</w:t>
            </w:r>
          </w:p>
          <w:p w14:paraId="629B19D7" w14:textId="77777777" w:rsidR="007941C1" w:rsidRPr="003B7123" w:rsidRDefault="007941C1" w:rsidP="00B66AAE">
            <w:pPr>
              <w:ind w:firstLineChars="350" w:firstLine="840"/>
              <w:rPr>
                <w:sz w:val="24"/>
                <w:szCs w:val="24"/>
              </w:rPr>
            </w:pPr>
            <w:r w:rsidRPr="003B7123">
              <w:rPr>
                <w:sz w:val="24"/>
                <w:szCs w:val="24"/>
              </w:rPr>
              <w:t>6.2.3 Inoculation treatment of gray cast iron</w:t>
            </w:r>
          </w:p>
          <w:p w14:paraId="733B27C4" w14:textId="77777777" w:rsidR="007941C1" w:rsidRPr="003B7123" w:rsidRDefault="007941C1" w:rsidP="00B66AAE">
            <w:pPr>
              <w:ind w:firstLineChars="350" w:firstLine="840"/>
              <w:rPr>
                <w:sz w:val="24"/>
                <w:szCs w:val="24"/>
              </w:rPr>
            </w:pPr>
            <w:r w:rsidRPr="003B7123">
              <w:rPr>
                <w:sz w:val="24"/>
                <w:szCs w:val="24"/>
              </w:rPr>
              <w:t>6.2.4 Heat treatment of gray cast iron</w:t>
            </w:r>
          </w:p>
          <w:p w14:paraId="3F71822A" w14:textId="77777777" w:rsidR="007941C1" w:rsidRPr="003B7123" w:rsidRDefault="007941C1" w:rsidP="00B66AAE">
            <w:pPr>
              <w:ind w:firstLineChars="150" w:firstLine="360"/>
              <w:rPr>
                <w:sz w:val="24"/>
                <w:szCs w:val="24"/>
              </w:rPr>
            </w:pPr>
            <w:r w:rsidRPr="003B7123">
              <w:rPr>
                <w:sz w:val="24"/>
                <w:szCs w:val="24"/>
              </w:rPr>
              <w:t>6.3 Ductile iron</w:t>
            </w:r>
          </w:p>
          <w:p w14:paraId="009B57C2" w14:textId="77777777" w:rsidR="007941C1" w:rsidRPr="003B7123" w:rsidRDefault="007941C1" w:rsidP="00B66AAE">
            <w:pPr>
              <w:ind w:firstLineChars="350" w:firstLine="840"/>
              <w:rPr>
                <w:sz w:val="24"/>
                <w:szCs w:val="24"/>
              </w:rPr>
            </w:pPr>
            <w:r w:rsidRPr="003B7123">
              <w:rPr>
                <w:sz w:val="24"/>
                <w:szCs w:val="24"/>
              </w:rPr>
              <w:t>6.3.1 Structure and properties of ductile iron</w:t>
            </w:r>
          </w:p>
          <w:p w14:paraId="6282606D" w14:textId="77777777" w:rsidR="007941C1" w:rsidRPr="003B7123" w:rsidRDefault="007941C1" w:rsidP="00B66AAE">
            <w:pPr>
              <w:ind w:firstLineChars="350" w:firstLine="840"/>
              <w:rPr>
                <w:sz w:val="24"/>
                <w:szCs w:val="24"/>
              </w:rPr>
            </w:pPr>
            <w:r w:rsidRPr="003B7123">
              <w:rPr>
                <w:sz w:val="24"/>
                <w:szCs w:val="24"/>
              </w:rPr>
              <w:t>6.3.2 Grades and uses of ductile iron</w:t>
            </w:r>
          </w:p>
          <w:p w14:paraId="3EBA2338" w14:textId="77777777" w:rsidR="007941C1" w:rsidRPr="003B7123" w:rsidRDefault="007941C1" w:rsidP="00B66AAE">
            <w:pPr>
              <w:ind w:firstLineChars="350" w:firstLine="840"/>
              <w:rPr>
                <w:sz w:val="24"/>
                <w:szCs w:val="24"/>
              </w:rPr>
            </w:pPr>
            <w:r w:rsidRPr="003B7123">
              <w:rPr>
                <w:sz w:val="24"/>
                <w:szCs w:val="24"/>
              </w:rPr>
              <w:t>6.3.3 Heat treatment of ductile iron</w:t>
            </w:r>
          </w:p>
          <w:p w14:paraId="05E5F6AF" w14:textId="77777777" w:rsidR="007941C1" w:rsidRPr="003B7123" w:rsidRDefault="007941C1" w:rsidP="00B66AAE">
            <w:pPr>
              <w:ind w:firstLineChars="150" w:firstLine="360"/>
              <w:rPr>
                <w:sz w:val="24"/>
                <w:szCs w:val="24"/>
              </w:rPr>
            </w:pPr>
            <w:r w:rsidRPr="003B7123">
              <w:rPr>
                <w:sz w:val="24"/>
                <w:szCs w:val="24"/>
              </w:rPr>
              <w:t>6.4 Malleable cast iron</w:t>
            </w:r>
          </w:p>
          <w:p w14:paraId="62355B28" w14:textId="77777777" w:rsidR="007941C1" w:rsidRPr="003B7123" w:rsidRDefault="007941C1" w:rsidP="00B66AAE">
            <w:pPr>
              <w:ind w:firstLineChars="350" w:firstLine="840"/>
              <w:rPr>
                <w:sz w:val="24"/>
                <w:szCs w:val="24"/>
              </w:rPr>
            </w:pPr>
            <w:r w:rsidRPr="003B7123">
              <w:rPr>
                <w:sz w:val="24"/>
                <w:szCs w:val="24"/>
              </w:rPr>
              <w:t>6.4.1 Production process and composition of malleable cast iron</w:t>
            </w:r>
          </w:p>
          <w:p w14:paraId="33F70797" w14:textId="77777777" w:rsidR="007941C1" w:rsidRPr="003B7123" w:rsidRDefault="007941C1" w:rsidP="00B66AAE">
            <w:pPr>
              <w:ind w:firstLineChars="350" w:firstLine="840"/>
              <w:rPr>
                <w:sz w:val="24"/>
                <w:szCs w:val="24"/>
              </w:rPr>
            </w:pPr>
            <w:r w:rsidRPr="003B7123">
              <w:rPr>
                <w:sz w:val="24"/>
                <w:szCs w:val="24"/>
              </w:rPr>
              <w:t>6.4.2 Structure and properties of malleable cast iron</w:t>
            </w:r>
          </w:p>
          <w:p w14:paraId="26EB0193" w14:textId="77777777" w:rsidR="007941C1" w:rsidRPr="003B7123" w:rsidRDefault="007941C1" w:rsidP="00B66AAE">
            <w:pPr>
              <w:ind w:firstLineChars="350" w:firstLine="840"/>
              <w:rPr>
                <w:sz w:val="24"/>
                <w:szCs w:val="24"/>
              </w:rPr>
            </w:pPr>
            <w:r w:rsidRPr="003B7123">
              <w:rPr>
                <w:sz w:val="24"/>
                <w:szCs w:val="24"/>
              </w:rPr>
              <w:t>6.4.3 Grades and uses of malleable cast iron</w:t>
            </w:r>
          </w:p>
          <w:p w14:paraId="20A83673" w14:textId="77777777" w:rsidR="007941C1" w:rsidRPr="003B7123" w:rsidRDefault="007941C1" w:rsidP="00B66AAE">
            <w:pPr>
              <w:ind w:firstLineChars="150" w:firstLine="360"/>
              <w:rPr>
                <w:sz w:val="24"/>
                <w:szCs w:val="24"/>
              </w:rPr>
            </w:pPr>
            <w:r w:rsidRPr="003B7123">
              <w:rPr>
                <w:sz w:val="24"/>
                <w:szCs w:val="24"/>
              </w:rPr>
              <w:t>6.5 Vermicular graphite cast iron and special performance cast iron</w:t>
            </w:r>
          </w:p>
          <w:p w14:paraId="703DAFA4" w14:textId="77777777" w:rsidR="007941C1" w:rsidRPr="003B7123" w:rsidRDefault="007941C1" w:rsidP="00B66AAE">
            <w:pPr>
              <w:ind w:firstLineChars="350" w:firstLine="840"/>
              <w:rPr>
                <w:sz w:val="24"/>
                <w:szCs w:val="24"/>
              </w:rPr>
            </w:pPr>
            <w:r w:rsidRPr="003B7123">
              <w:rPr>
                <w:sz w:val="24"/>
                <w:szCs w:val="24"/>
              </w:rPr>
              <w:lastRenderedPageBreak/>
              <w:t>6.5.1 Vermicular graphite cast iron</w:t>
            </w:r>
          </w:p>
          <w:p w14:paraId="09882CEE" w14:textId="77777777" w:rsidR="007941C1" w:rsidRPr="003B7123" w:rsidRDefault="007941C1" w:rsidP="00B66AAE">
            <w:pPr>
              <w:ind w:firstLineChars="350" w:firstLine="840"/>
              <w:rPr>
                <w:sz w:val="24"/>
                <w:szCs w:val="24"/>
              </w:rPr>
            </w:pPr>
            <w:r w:rsidRPr="003B7123">
              <w:rPr>
                <w:sz w:val="24"/>
                <w:szCs w:val="24"/>
              </w:rPr>
              <w:t>6.5.2 Special performance cast iron</w:t>
            </w:r>
          </w:p>
        </w:tc>
        <w:tc>
          <w:tcPr>
            <w:tcW w:w="656" w:type="dxa"/>
          </w:tcPr>
          <w:p w14:paraId="48304DCC" w14:textId="77777777" w:rsidR="007941C1" w:rsidRPr="003B7123" w:rsidRDefault="007941C1" w:rsidP="00B66AAE">
            <w:pPr>
              <w:rPr>
                <w:b/>
                <w:bCs/>
                <w:sz w:val="24"/>
                <w:szCs w:val="24"/>
              </w:rPr>
            </w:pPr>
            <w:r w:rsidRPr="003B7123">
              <w:rPr>
                <w:b/>
                <w:bCs/>
                <w:sz w:val="24"/>
                <w:szCs w:val="24"/>
              </w:rPr>
              <w:lastRenderedPageBreak/>
              <w:t>4Hrs</w:t>
            </w:r>
          </w:p>
        </w:tc>
      </w:tr>
      <w:tr w:rsidR="007941C1" w:rsidRPr="003B7123" w14:paraId="2406C372" w14:textId="77777777" w:rsidTr="00B66AAE">
        <w:tc>
          <w:tcPr>
            <w:tcW w:w="500" w:type="dxa"/>
          </w:tcPr>
          <w:p w14:paraId="37B25806" w14:textId="77777777" w:rsidR="007941C1" w:rsidRPr="003B7123" w:rsidRDefault="007941C1" w:rsidP="00B66AAE">
            <w:pPr>
              <w:jc w:val="center"/>
              <w:rPr>
                <w:b/>
                <w:bCs/>
                <w:sz w:val="24"/>
                <w:szCs w:val="24"/>
              </w:rPr>
            </w:pPr>
            <w:r w:rsidRPr="003B7123">
              <w:rPr>
                <w:b/>
                <w:bCs/>
                <w:sz w:val="24"/>
                <w:szCs w:val="24"/>
              </w:rPr>
              <w:t>7.</w:t>
            </w:r>
          </w:p>
        </w:tc>
        <w:tc>
          <w:tcPr>
            <w:tcW w:w="7140" w:type="dxa"/>
          </w:tcPr>
          <w:p w14:paraId="4FE7BC71" w14:textId="77777777" w:rsidR="007941C1" w:rsidRPr="003B7123" w:rsidRDefault="007941C1" w:rsidP="00B66AAE">
            <w:pPr>
              <w:rPr>
                <w:b/>
                <w:bCs/>
                <w:sz w:val="24"/>
                <w:szCs w:val="24"/>
              </w:rPr>
            </w:pPr>
            <w:r w:rsidRPr="003B7123">
              <w:rPr>
                <w:b/>
                <w:bCs/>
                <w:sz w:val="24"/>
                <w:szCs w:val="24"/>
              </w:rPr>
              <w:t>Nonferrous metals and their alloys</w:t>
            </w:r>
          </w:p>
          <w:p w14:paraId="0835103F" w14:textId="77777777" w:rsidR="007941C1" w:rsidRPr="003B7123" w:rsidRDefault="007941C1" w:rsidP="00B66AAE">
            <w:pPr>
              <w:ind w:firstLineChars="150" w:firstLine="360"/>
              <w:rPr>
                <w:sz w:val="24"/>
                <w:szCs w:val="24"/>
              </w:rPr>
            </w:pPr>
            <w:r w:rsidRPr="003B7123">
              <w:rPr>
                <w:sz w:val="24"/>
                <w:szCs w:val="24"/>
              </w:rPr>
              <w:t>7.1 Overview of Nonferrous Metals</w:t>
            </w:r>
          </w:p>
          <w:p w14:paraId="76BD0884" w14:textId="77777777" w:rsidR="007941C1" w:rsidRPr="003B7123" w:rsidRDefault="007941C1" w:rsidP="00B66AAE">
            <w:pPr>
              <w:ind w:firstLineChars="150" w:firstLine="360"/>
              <w:rPr>
                <w:sz w:val="24"/>
                <w:szCs w:val="24"/>
              </w:rPr>
            </w:pPr>
            <w:r w:rsidRPr="003B7123">
              <w:rPr>
                <w:sz w:val="24"/>
                <w:szCs w:val="24"/>
              </w:rPr>
              <w:t>7.2 Copper and copper alloys</w:t>
            </w:r>
          </w:p>
          <w:p w14:paraId="4CFCA2AB" w14:textId="77777777" w:rsidR="007941C1" w:rsidRPr="003B7123" w:rsidRDefault="007941C1" w:rsidP="00B66AAE">
            <w:pPr>
              <w:ind w:firstLineChars="350" w:firstLine="840"/>
              <w:rPr>
                <w:sz w:val="24"/>
                <w:szCs w:val="24"/>
              </w:rPr>
            </w:pPr>
            <w:r w:rsidRPr="003B7123">
              <w:rPr>
                <w:sz w:val="24"/>
                <w:szCs w:val="24"/>
              </w:rPr>
              <w:t>7.2.1 Industrial pure copper</w:t>
            </w:r>
          </w:p>
          <w:p w14:paraId="12F9578F" w14:textId="77777777" w:rsidR="007941C1" w:rsidRPr="003B7123" w:rsidRDefault="007941C1" w:rsidP="00B66AAE">
            <w:pPr>
              <w:ind w:firstLineChars="350" w:firstLine="840"/>
              <w:rPr>
                <w:sz w:val="24"/>
                <w:szCs w:val="24"/>
              </w:rPr>
            </w:pPr>
            <w:r w:rsidRPr="003B7123">
              <w:rPr>
                <w:sz w:val="24"/>
                <w:szCs w:val="24"/>
              </w:rPr>
              <w:t>7.2.2 Copper alloy</w:t>
            </w:r>
          </w:p>
          <w:p w14:paraId="02A0CFD6" w14:textId="77777777" w:rsidR="007941C1" w:rsidRPr="003B7123" w:rsidRDefault="007941C1" w:rsidP="00B66AAE">
            <w:pPr>
              <w:ind w:firstLineChars="150" w:firstLine="360"/>
              <w:rPr>
                <w:sz w:val="24"/>
                <w:szCs w:val="24"/>
              </w:rPr>
            </w:pPr>
            <w:r w:rsidRPr="003B7123">
              <w:rPr>
                <w:sz w:val="24"/>
                <w:szCs w:val="24"/>
              </w:rPr>
              <w:t>7.3 Aluminum and aluminum alloys</w:t>
            </w:r>
          </w:p>
          <w:p w14:paraId="6E51F1C6" w14:textId="77777777" w:rsidR="007941C1" w:rsidRPr="003B7123" w:rsidRDefault="007941C1" w:rsidP="00B66AAE">
            <w:pPr>
              <w:ind w:firstLineChars="350" w:firstLine="840"/>
              <w:rPr>
                <w:sz w:val="24"/>
                <w:szCs w:val="24"/>
              </w:rPr>
            </w:pPr>
            <w:r w:rsidRPr="003B7123">
              <w:rPr>
                <w:sz w:val="24"/>
                <w:szCs w:val="24"/>
              </w:rPr>
              <w:t>7.3.1 Industrial pure aluminum</w:t>
            </w:r>
          </w:p>
          <w:p w14:paraId="58B51924" w14:textId="77777777" w:rsidR="007941C1" w:rsidRPr="003B7123" w:rsidRDefault="007941C1" w:rsidP="00B66AAE">
            <w:pPr>
              <w:ind w:firstLineChars="350" w:firstLine="840"/>
              <w:rPr>
                <w:sz w:val="24"/>
                <w:szCs w:val="24"/>
              </w:rPr>
            </w:pPr>
            <w:r w:rsidRPr="003B7123">
              <w:rPr>
                <w:sz w:val="24"/>
                <w:szCs w:val="24"/>
              </w:rPr>
              <w:t>7.3.2 Aluminum alloy</w:t>
            </w:r>
          </w:p>
          <w:p w14:paraId="36924D53" w14:textId="77777777" w:rsidR="007941C1" w:rsidRPr="003B7123" w:rsidRDefault="007941C1" w:rsidP="00B66AAE">
            <w:pPr>
              <w:ind w:firstLineChars="350" w:firstLine="840"/>
              <w:rPr>
                <w:sz w:val="24"/>
                <w:szCs w:val="24"/>
              </w:rPr>
            </w:pPr>
            <w:r w:rsidRPr="003B7123">
              <w:rPr>
                <w:sz w:val="24"/>
                <w:szCs w:val="24"/>
              </w:rPr>
              <w:t>7.3.3 Heat treatment of aluminum alloys</w:t>
            </w:r>
          </w:p>
          <w:p w14:paraId="25AD3B6D" w14:textId="77777777" w:rsidR="007941C1" w:rsidRPr="003B7123" w:rsidRDefault="007941C1" w:rsidP="00B66AAE">
            <w:pPr>
              <w:ind w:firstLineChars="150" w:firstLine="360"/>
              <w:rPr>
                <w:sz w:val="24"/>
                <w:szCs w:val="24"/>
              </w:rPr>
            </w:pPr>
            <w:r w:rsidRPr="003B7123">
              <w:rPr>
                <w:sz w:val="24"/>
                <w:szCs w:val="24"/>
              </w:rPr>
              <w:t>7.4 Titanium and titanium alloys</w:t>
            </w:r>
          </w:p>
          <w:p w14:paraId="01CD8903" w14:textId="77777777" w:rsidR="007941C1" w:rsidRPr="003B7123" w:rsidRDefault="007941C1" w:rsidP="00B66AAE">
            <w:pPr>
              <w:ind w:firstLineChars="350" w:firstLine="840"/>
              <w:rPr>
                <w:sz w:val="24"/>
                <w:szCs w:val="24"/>
              </w:rPr>
            </w:pPr>
            <w:r w:rsidRPr="003B7123">
              <w:rPr>
                <w:sz w:val="24"/>
                <w:szCs w:val="24"/>
              </w:rPr>
              <w:t>7.4.1 Industrial pure titanium</w:t>
            </w:r>
          </w:p>
          <w:p w14:paraId="450DE559" w14:textId="77777777" w:rsidR="007941C1" w:rsidRPr="003B7123" w:rsidRDefault="007941C1" w:rsidP="00B66AAE">
            <w:pPr>
              <w:ind w:firstLineChars="350" w:firstLine="840"/>
              <w:rPr>
                <w:sz w:val="24"/>
                <w:szCs w:val="24"/>
              </w:rPr>
            </w:pPr>
            <w:r w:rsidRPr="003B7123">
              <w:rPr>
                <w:sz w:val="24"/>
                <w:szCs w:val="24"/>
              </w:rPr>
              <w:t>7.4.2 Titanium alloy</w:t>
            </w:r>
          </w:p>
          <w:p w14:paraId="41245616" w14:textId="77777777" w:rsidR="007941C1" w:rsidRPr="003B7123" w:rsidRDefault="007941C1" w:rsidP="00B66AAE">
            <w:pPr>
              <w:ind w:firstLineChars="350" w:firstLine="840"/>
              <w:rPr>
                <w:sz w:val="24"/>
                <w:szCs w:val="24"/>
              </w:rPr>
            </w:pPr>
            <w:r w:rsidRPr="003B7123">
              <w:rPr>
                <w:sz w:val="24"/>
                <w:szCs w:val="24"/>
              </w:rPr>
              <w:t>7.4.3 Main applications of titanium alloys</w:t>
            </w:r>
          </w:p>
          <w:p w14:paraId="2A0750CD" w14:textId="77777777" w:rsidR="007941C1" w:rsidRPr="003B7123" w:rsidRDefault="007941C1" w:rsidP="00B66AAE">
            <w:pPr>
              <w:ind w:firstLineChars="150" w:firstLine="360"/>
              <w:rPr>
                <w:sz w:val="24"/>
                <w:szCs w:val="24"/>
              </w:rPr>
            </w:pPr>
            <w:r w:rsidRPr="003B7123">
              <w:rPr>
                <w:sz w:val="24"/>
                <w:szCs w:val="24"/>
              </w:rPr>
              <w:t>7.5 Magnesium and magnesium alloys</w:t>
            </w:r>
          </w:p>
          <w:p w14:paraId="75B394E6" w14:textId="77777777" w:rsidR="007941C1" w:rsidRPr="003B7123" w:rsidRDefault="007941C1" w:rsidP="00B66AAE">
            <w:pPr>
              <w:ind w:firstLineChars="350" w:firstLine="840"/>
              <w:rPr>
                <w:sz w:val="24"/>
                <w:szCs w:val="24"/>
              </w:rPr>
            </w:pPr>
            <w:r w:rsidRPr="003B7123">
              <w:rPr>
                <w:sz w:val="24"/>
                <w:szCs w:val="24"/>
              </w:rPr>
              <w:t>7.5.1 Performance characteristics of pure magnesium</w:t>
            </w:r>
          </w:p>
          <w:p w14:paraId="05641FE3" w14:textId="77777777" w:rsidR="007941C1" w:rsidRPr="003B7123" w:rsidRDefault="007941C1" w:rsidP="00B66AAE">
            <w:pPr>
              <w:ind w:firstLineChars="350" w:firstLine="840"/>
              <w:rPr>
                <w:sz w:val="24"/>
                <w:szCs w:val="24"/>
              </w:rPr>
            </w:pPr>
            <w:r w:rsidRPr="003B7123">
              <w:rPr>
                <w:sz w:val="24"/>
                <w:szCs w:val="24"/>
              </w:rPr>
              <w:t>7.5.2 Performance characteristics of magnesium alloys</w:t>
            </w:r>
          </w:p>
          <w:p w14:paraId="6D280355" w14:textId="77777777" w:rsidR="007941C1" w:rsidRPr="003B7123" w:rsidRDefault="007941C1" w:rsidP="00B66AAE">
            <w:pPr>
              <w:ind w:firstLineChars="350" w:firstLine="840"/>
              <w:rPr>
                <w:sz w:val="24"/>
                <w:szCs w:val="24"/>
              </w:rPr>
            </w:pPr>
            <w:r w:rsidRPr="003B7123">
              <w:rPr>
                <w:sz w:val="24"/>
                <w:szCs w:val="24"/>
              </w:rPr>
              <w:t>7.5.3 Classification and Application of Magnesium Alloys</w:t>
            </w:r>
          </w:p>
          <w:p w14:paraId="3314B2BD" w14:textId="77777777" w:rsidR="007941C1" w:rsidRPr="003B7123" w:rsidRDefault="007941C1" w:rsidP="00B66AAE">
            <w:pPr>
              <w:ind w:firstLineChars="350" w:firstLine="840"/>
              <w:rPr>
                <w:sz w:val="24"/>
                <w:szCs w:val="24"/>
              </w:rPr>
            </w:pPr>
            <w:r w:rsidRPr="003B7123">
              <w:rPr>
                <w:sz w:val="24"/>
                <w:szCs w:val="24"/>
              </w:rPr>
              <w:t>7.5.4 Development of Magnesium Alloy Applications</w:t>
            </w:r>
          </w:p>
          <w:p w14:paraId="3C19D500" w14:textId="77777777" w:rsidR="007941C1" w:rsidRPr="003B7123" w:rsidRDefault="007941C1" w:rsidP="00B66AAE">
            <w:pPr>
              <w:ind w:firstLineChars="150" w:firstLine="360"/>
              <w:rPr>
                <w:sz w:val="24"/>
                <w:szCs w:val="24"/>
              </w:rPr>
            </w:pPr>
            <w:r w:rsidRPr="003B7123">
              <w:rPr>
                <w:sz w:val="24"/>
                <w:szCs w:val="24"/>
              </w:rPr>
              <w:t>7.6 Sliding bearing alloy</w:t>
            </w:r>
          </w:p>
          <w:p w14:paraId="460D40C2" w14:textId="77777777" w:rsidR="007941C1" w:rsidRPr="003B7123" w:rsidRDefault="007941C1" w:rsidP="00B66AAE">
            <w:pPr>
              <w:ind w:firstLineChars="350" w:firstLine="840"/>
              <w:rPr>
                <w:sz w:val="24"/>
                <w:szCs w:val="24"/>
              </w:rPr>
            </w:pPr>
            <w:r w:rsidRPr="003B7123">
              <w:rPr>
                <w:sz w:val="24"/>
                <w:szCs w:val="24"/>
              </w:rPr>
              <w:t>7.6.1 Classification of bearings and bearing alloys</w:t>
            </w:r>
          </w:p>
          <w:p w14:paraId="057A3191" w14:textId="77777777" w:rsidR="007941C1" w:rsidRPr="003B7123" w:rsidRDefault="007941C1" w:rsidP="00B66AAE">
            <w:pPr>
              <w:ind w:firstLineChars="350" w:firstLine="840"/>
              <w:rPr>
                <w:sz w:val="24"/>
                <w:szCs w:val="24"/>
              </w:rPr>
            </w:pPr>
            <w:r w:rsidRPr="003B7123">
              <w:rPr>
                <w:sz w:val="24"/>
                <w:szCs w:val="24"/>
              </w:rPr>
              <w:t>7.6.2 Lead based bearing alloys</w:t>
            </w:r>
          </w:p>
          <w:p w14:paraId="3BCC280C" w14:textId="77777777" w:rsidR="007941C1" w:rsidRPr="003B7123" w:rsidRDefault="007941C1" w:rsidP="00B66AAE">
            <w:pPr>
              <w:ind w:firstLineChars="350" w:firstLine="840"/>
              <w:rPr>
                <w:sz w:val="24"/>
                <w:szCs w:val="24"/>
              </w:rPr>
            </w:pPr>
            <w:r w:rsidRPr="003B7123">
              <w:rPr>
                <w:sz w:val="24"/>
                <w:szCs w:val="24"/>
              </w:rPr>
              <w:t>7.6.3 Tin based bearing alloy</w:t>
            </w:r>
          </w:p>
          <w:p w14:paraId="222919D2" w14:textId="77777777" w:rsidR="007941C1" w:rsidRPr="003B7123" w:rsidRDefault="007941C1" w:rsidP="00B66AAE">
            <w:pPr>
              <w:ind w:firstLineChars="350" w:firstLine="840"/>
              <w:rPr>
                <w:sz w:val="24"/>
                <w:szCs w:val="24"/>
              </w:rPr>
            </w:pPr>
            <w:r w:rsidRPr="003B7123">
              <w:rPr>
                <w:sz w:val="24"/>
                <w:szCs w:val="24"/>
              </w:rPr>
              <w:t>7.6.4 Aluminum based bearing alloys</w:t>
            </w:r>
          </w:p>
          <w:p w14:paraId="1DD04F61" w14:textId="77777777" w:rsidR="007941C1" w:rsidRPr="003B7123" w:rsidRDefault="007941C1" w:rsidP="00B66AAE">
            <w:pPr>
              <w:ind w:firstLineChars="350" w:firstLine="840"/>
              <w:rPr>
                <w:sz w:val="24"/>
                <w:szCs w:val="24"/>
              </w:rPr>
            </w:pPr>
            <w:r w:rsidRPr="003B7123">
              <w:rPr>
                <w:sz w:val="24"/>
                <w:szCs w:val="24"/>
              </w:rPr>
              <w:t>7.6.5 Copper based bearing alloy</w:t>
            </w:r>
          </w:p>
        </w:tc>
        <w:tc>
          <w:tcPr>
            <w:tcW w:w="656" w:type="dxa"/>
          </w:tcPr>
          <w:p w14:paraId="5B81F7A8" w14:textId="77777777" w:rsidR="007941C1" w:rsidRPr="003B7123" w:rsidRDefault="007941C1" w:rsidP="00B66AAE">
            <w:pPr>
              <w:rPr>
                <w:b/>
                <w:bCs/>
                <w:sz w:val="24"/>
                <w:szCs w:val="24"/>
              </w:rPr>
            </w:pPr>
            <w:r w:rsidRPr="003B7123">
              <w:rPr>
                <w:b/>
                <w:bCs/>
                <w:sz w:val="24"/>
                <w:szCs w:val="24"/>
              </w:rPr>
              <w:t>2Hrs</w:t>
            </w:r>
          </w:p>
        </w:tc>
      </w:tr>
      <w:tr w:rsidR="007941C1" w:rsidRPr="003B7123" w14:paraId="3223AEE6" w14:textId="77777777" w:rsidTr="00B66AAE">
        <w:tc>
          <w:tcPr>
            <w:tcW w:w="500" w:type="dxa"/>
          </w:tcPr>
          <w:p w14:paraId="3284B6F8" w14:textId="77777777" w:rsidR="007941C1" w:rsidRPr="003B7123" w:rsidRDefault="007941C1" w:rsidP="00B66AAE">
            <w:pPr>
              <w:jc w:val="center"/>
              <w:rPr>
                <w:b/>
                <w:bCs/>
                <w:sz w:val="24"/>
                <w:szCs w:val="24"/>
              </w:rPr>
            </w:pPr>
            <w:r w:rsidRPr="003B7123">
              <w:rPr>
                <w:b/>
                <w:bCs/>
                <w:sz w:val="24"/>
                <w:szCs w:val="24"/>
              </w:rPr>
              <w:t>8.</w:t>
            </w:r>
          </w:p>
        </w:tc>
        <w:tc>
          <w:tcPr>
            <w:tcW w:w="7140" w:type="dxa"/>
          </w:tcPr>
          <w:p w14:paraId="286C17AB" w14:textId="77777777" w:rsidR="007941C1" w:rsidRPr="003B7123" w:rsidRDefault="007941C1" w:rsidP="00B66AAE">
            <w:pPr>
              <w:rPr>
                <w:b/>
                <w:bCs/>
                <w:sz w:val="24"/>
                <w:szCs w:val="24"/>
              </w:rPr>
            </w:pPr>
            <w:r w:rsidRPr="003B7123">
              <w:rPr>
                <w:b/>
                <w:bCs/>
                <w:sz w:val="24"/>
                <w:szCs w:val="24"/>
              </w:rPr>
              <w:t>Nonmetallic materials and new materials</w:t>
            </w:r>
          </w:p>
          <w:p w14:paraId="55D4D136" w14:textId="77777777" w:rsidR="007941C1" w:rsidRPr="003B7123" w:rsidRDefault="007941C1" w:rsidP="00B66AAE">
            <w:pPr>
              <w:ind w:firstLineChars="150" w:firstLine="360"/>
              <w:rPr>
                <w:sz w:val="24"/>
                <w:szCs w:val="24"/>
              </w:rPr>
            </w:pPr>
            <w:r w:rsidRPr="003B7123">
              <w:rPr>
                <w:sz w:val="24"/>
                <w:szCs w:val="24"/>
              </w:rPr>
              <w:t>8.1 Overview of non-metallic materials</w:t>
            </w:r>
          </w:p>
          <w:p w14:paraId="606AF981" w14:textId="77777777" w:rsidR="007941C1" w:rsidRPr="003B7123" w:rsidRDefault="007941C1" w:rsidP="00B66AAE">
            <w:pPr>
              <w:ind w:firstLineChars="150" w:firstLine="360"/>
              <w:rPr>
                <w:sz w:val="24"/>
                <w:szCs w:val="24"/>
              </w:rPr>
            </w:pPr>
            <w:r w:rsidRPr="003B7123">
              <w:rPr>
                <w:sz w:val="24"/>
                <w:szCs w:val="24"/>
              </w:rPr>
              <w:t>8.2 Polymer Materials</w:t>
            </w:r>
          </w:p>
          <w:p w14:paraId="02F2B17E" w14:textId="77777777" w:rsidR="007941C1" w:rsidRPr="003B7123" w:rsidRDefault="007941C1" w:rsidP="00B66AAE">
            <w:pPr>
              <w:ind w:firstLineChars="350" w:firstLine="840"/>
              <w:rPr>
                <w:sz w:val="24"/>
                <w:szCs w:val="24"/>
              </w:rPr>
            </w:pPr>
            <w:r w:rsidRPr="003B7123">
              <w:rPr>
                <w:sz w:val="24"/>
                <w:szCs w:val="24"/>
              </w:rPr>
              <w:t>8.2.1 Plastic</w:t>
            </w:r>
          </w:p>
          <w:p w14:paraId="338FEA45" w14:textId="77777777" w:rsidR="007941C1" w:rsidRPr="003B7123" w:rsidRDefault="007941C1" w:rsidP="00B66AAE">
            <w:pPr>
              <w:ind w:firstLineChars="350" w:firstLine="840"/>
              <w:rPr>
                <w:sz w:val="24"/>
                <w:szCs w:val="24"/>
              </w:rPr>
            </w:pPr>
            <w:r w:rsidRPr="003B7123">
              <w:rPr>
                <w:sz w:val="24"/>
                <w:szCs w:val="24"/>
              </w:rPr>
              <w:t>8.2.2 Rubber</w:t>
            </w:r>
          </w:p>
          <w:p w14:paraId="331B1516" w14:textId="77777777" w:rsidR="007941C1" w:rsidRPr="003B7123" w:rsidRDefault="007941C1" w:rsidP="00B66AAE">
            <w:pPr>
              <w:ind w:firstLineChars="350" w:firstLine="840"/>
              <w:rPr>
                <w:sz w:val="24"/>
                <w:szCs w:val="24"/>
              </w:rPr>
            </w:pPr>
            <w:r w:rsidRPr="003B7123">
              <w:rPr>
                <w:sz w:val="24"/>
                <w:szCs w:val="24"/>
              </w:rPr>
              <w:t>8.2.3 Fiber</w:t>
            </w:r>
          </w:p>
          <w:p w14:paraId="3104CA6E" w14:textId="77777777" w:rsidR="007941C1" w:rsidRPr="003B7123" w:rsidRDefault="007941C1" w:rsidP="00B66AAE">
            <w:pPr>
              <w:ind w:firstLineChars="350" w:firstLine="840"/>
              <w:rPr>
                <w:sz w:val="24"/>
                <w:szCs w:val="24"/>
              </w:rPr>
            </w:pPr>
            <w:r w:rsidRPr="003B7123">
              <w:rPr>
                <w:sz w:val="24"/>
                <w:szCs w:val="24"/>
              </w:rPr>
              <w:t>8.2.4 Adhesives</w:t>
            </w:r>
          </w:p>
          <w:p w14:paraId="1FD6A4D8" w14:textId="77777777" w:rsidR="007941C1" w:rsidRPr="003B7123" w:rsidRDefault="007941C1" w:rsidP="00B66AAE">
            <w:pPr>
              <w:ind w:firstLineChars="350" w:firstLine="840"/>
              <w:rPr>
                <w:sz w:val="24"/>
                <w:szCs w:val="24"/>
              </w:rPr>
            </w:pPr>
            <w:r w:rsidRPr="003B7123">
              <w:rPr>
                <w:sz w:val="24"/>
                <w:szCs w:val="24"/>
              </w:rPr>
              <w:t>8.2.5 Coatings</w:t>
            </w:r>
          </w:p>
          <w:p w14:paraId="087EC5DE" w14:textId="77777777" w:rsidR="007941C1" w:rsidRPr="003B7123" w:rsidRDefault="007941C1" w:rsidP="00B66AAE">
            <w:pPr>
              <w:ind w:firstLineChars="150" w:firstLine="360"/>
              <w:rPr>
                <w:sz w:val="24"/>
                <w:szCs w:val="24"/>
              </w:rPr>
            </w:pPr>
            <w:r w:rsidRPr="003B7123">
              <w:rPr>
                <w:sz w:val="24"/>
                <w:szCs w:val="24"/>
              </w:rPr>
              <w:t>8.3 Ceramic Materials</w:t>
            </w:r>
          </w:p>
          <w:p w14:paraId="02798F7F" w14:textId="77777777" w:rsidR="007941C1" w:rsidRPr="003B7123" w:rsidRDefault="007941C1" w:rsidP="00B66AAE">
            <w:pPr>
              <w:ind w:firstLineChars="350" w:firstLine="840"/>
              <w:rPr>
                <w:sz w:val="24"/>
                <w:szCs w:val="24"/>
              </w:rPr>
            </w:pPr>
            <w:r w:rsidRPr="003B7123">
              <w:rPr>
                <w:sz w:val="24"/>
                <w:szCs w:val="24"/>
              </w:rPr>
              <w:t>8.3.1 Classification of Ceramics</w:t>
            </w:r>
          </w:p>
          <w:p w14:paraId="0C82B74F" w14:textId="77777777" w:rsidR="007941C1" w:rsidRPr="003B7123" w:rsidRDefault="007941C1" w:rsidP="00B66AAE">
            <w:pPr>
              <w:ind w:firstLineChars="350" w:firstLine="840"/>
              <w:rPr>
                <w:sz w:val="24"/>
                <w:szCs w:val="24"/>
              </w:rPr>
            </w:pPr>
            <w:r w:rsidRPr="003B7123">
              <w:rPr>
                <w:sz w:val="24"/>
                <w:szCs w:val="24"/>
              </w:rPr>
              <w:t>8.3.2 Performance characteristics of ceramics</w:t>
            </w:r>
          </w:p>
          <w:p w14:paraId="0DBEFFB6" w14:textId="77777777" w:rsidR="007941C1" w:rsidRPr="003B7123" w:rsidRDefault="007941C1" w:rsidP="00B66AAE">
            <w:pPr>
              <w:ind w:firstLineChars="350" w:firstLine="840"/>
              <w:rPr>
                <w:sz w:val="24"/>
                <w:szCs w:val="24"/>
              </w:rPr>
            </w:pPr>
            <w:r w:rsidRPr="003B7123">
              <w:rPr>
                <w:sz w:val="24"/>
                <w:szCs w:val="24"/>
              </w:rPr>
              <w:t>8.3.3 Types and Applications of Commonly Used Ceramics</w:t>
            </w:r>
          </w:p>
          <w:p w14:paraId="7364A173" w14:textId="77777777" w:rsidR="007941C1" w:rsidRPr="003B7123" w:rsidRDefault="007941C1" w:rsidP="00B66AAE">
            <w:pPr>
              <w:ind w:firstLineChars="150" w:firstLine="360"/>
              <w:rPr>
                <w:sz w:val="24"/>
                <w:szCs w:val="24"/>
              </w:rPr>
            </w:pPr>
            <w:r w:rsidRPr="003B7123">
              <w:rPr>
                <w:sz w:val="24"/>
                <w:szCs w:val="24"/>
              </w:rPr>
              <w:t>8.4 Composite Materials</w:t>
            </w:r>
          </w:p>
          <w:p w14:paraId="7692C082" w14:textId="77777777" w:rsidR="007941C1" w:rsidRPr="003B7123" w:rsidRDefault="007941C1" w:rsidP="00B66AAE">
            <w:pPr>
              <w:ind w:firstLineChars="350" w:firstLine="840"/>
              <w:rPr>
                <w:sz w:val="24"/>
                <w:szCs w:val="24"/>
              </w:rPr>
            </w:pPr>
            <w:r w:rsidRPr="003B7123">
              <w:rPr>
                <w:sz w:val="24"/>
                <w:szCs w:val="24"/>
              </w:rPr>
              <w:t>8.4.1 Concept of composite materials</w:t>
            </w:r>
          </w:p>
          <w:p w14:paraId="76F029E5" w14:textId="77777777" w:rsidR="007941C1" w:rsidRPr="003B7123" w:rsidRDefault="007941C1" w:rsidP="00B66AAE">
            <w:pPr>
              <w:ind w:firstLineChars="350" w:firstLine="840"/>
              <w:rPr>
                <w:sz w:val="24"/>
                <w:szCs w:val="24"/>
              </w:rPr>
            </w:pPr>
            <w:r w:rsidRPr="003B7123">
              <w:rPr>
                <w:sz w:val="24"/>
                <w:szCs w:val="24"/>
              </w:rPr>
              <w:t>8.4.2 Classification of composite materials</w:t>
            </w:r>
          </w:p>
          <w:p w14:paraId="76841AF8" w14:textId="77777777" w:rsidR="007941C1" w:rsidRPr="003B7123" w:rsidRDefault="007941C1" w:rsidP="00B66AAE">
            <w:pPr>
              <w:ind w:firstLineChars="350" w:firstLine="840"/>
              <w:rPr>
                <w:sz w:val="24"/>
                <w:szCs w:val="24"/>
              </w:rPr>
            </w:pPr>
            <w:r w:rsidRPr="003B7123">
              <w:rPr>
                <w:sz w:val="24"/>
                <w:szCs w:val="24"/>
              </w:rPr>
              <w:t>8.4.3 Performance characteristics of composite materials</w:t>
            </w:r>
          </w:p>
          <w:p w14:paraId="450B81C5" w14:textId="77777777" w:rsidR="007941C1" w:rsidRPr="003B7123" w:rsidRDefault="007941C1" w:rsidP="00B66AAE">
            <w:pPr>
              <w:ind w:firstLineChars="350" w:firstLine="840"/>
              <w:rPr>
                <w:sz w:val="24"/>
                <w:szCs w:val="24"/>
              </w:rPr>
            </w:pPr>
            <w:r w:rsidRPr="003B7123">
              <w:rPr>
                <w:sz w:val="24"/>
                <w:szCs w:val="24"/>
              </w:rPr>
              <w:t>8.4.4 Common composite materials</w:t>
            </w:r>
          </w:p>
          <w:p w14:paraId="657E4F23" w14:textId="77777777" w:rsidR="007941C1" w:rsidRPr="003B7123" w:rsidRDefault="007941C1" w:rsidP="00B66AAE">
            <w:pPr>
              <w:ind w:firstLineChars="150" w:firstLine="360"/>
              <w:rPr>
                <w:sz w:val="24"/>
                <w:szCs w:val="24"/>
              </w:rPr>
            </w:pPr>
            <w:r w:rsidRPr="003B7123">
              <w:rPr>
                <w:sz w:val="24"/>
                <w:szCs w:val="24"/>
              </w:rPr>
              <w:t>8.5 New Materials</w:t>
            </w:r>
          </w:p>
          <w:p w14:paraId="39AED31F" w14:textId="77777777" w:rsidR="007941C1" w:rsidRPr="003B7123" w:rsidRDefault="007941C1" w:rsidP="00B66AAE">
            <w:pPr>
              <w:ind w:firstLineChars="350" w:firstLine="840"/>
              <w:rPr>
                <w:sz w:val="24"/>
                <w:szCs w:val="24"/>
              </w:rPr>
            </w:pPr>
            <w:r w:rsidRPr="003B7123">
              <w:rPr>
                <w:sz w:val="24"/>
                <w:szCs w:val="24"/>
              </w:rPr>
              <w:t>8.5.1 High temperature materials</w:t>
            </w:r>
          </w:p>
          <w:p w14:paraId="02E62B33" w14:textId="77777777" w:rsidR="007941C1" w:rsidRPr="003B7123" w:rsidRDefault="007941C1" w:rsidP="00B66AAE">
            <w:pPr>
              <w:ind w:firstLineChars="350" w:firstLine="840"/>
              <w:rPr>
                <w:sz w:val="24"/>
                <w:szCs w:val="24"/>
              </w:rPr>
            </w:pPr>
            <w:r w:rsidRPr="003B7123">
              <w:rPr>
                <w:sz w:val="24"/>
                <w:szCs w:val="24"/>
              </w:rPr>
              <w:t>8.5.2 Shape memory materials</w:t>
            </w:r>
          </w:p>
          <w:p w14:paraId="5313FC52" w14:textId="77777777" w:rsidR="007941C1" w:rsidRPr="003B7123" w:rsidRDefault="007941C1" w:rsidP="00B66AAE">
            <w:pPr>
              <w:ind w:firstLineChars="350" w:firstLine="840"/>
              <w:rPr>
                <w:b/>
                <w:bCs/>
                <w:sz w:val="24"/>
                <w:szCs w:val="24"/>
              </w:rPr>
            </w:pPr>
            <w:r w:rsidRPr="003B7123">
              <w:rPr>
                <w:sz w:val="24"/>
                <w:szCs w:val="24"/>
              </w:rPr>
              <w:lastRenderedPageBreak/>
              <w:t>8.5.3 Superconducting materials</w:t>
            </w:r>
          </w:p>
        </w:tc>
        <w:tc>
          <w:tcPr>
            <w:tcW w:w="656" w:type="dxa"/>
          </w:tcPr>
          <w:p w14:paraId="40C3C9DB" w14:textId="77777777" w:rsidR="007941C1" w:rsidRPr="003B7123" w:rsidRDefault="007941C1" w:rsidP="00B66AAE">
            <w:pPr>
              <w:rPr>
                <w:b/>
                <w:bCs/>
                <w:sz w:val="24"/>
                <w:szCs w:val="24"/>
              </w:rPr>
            </w:pPr>
            <w:r w:rsidRPr="003B7123">
              <w:rPr>
                <w:b/>
                <w:bCs/>
                <w:sz w:val="24"/>
                <w:szCs w:val="24"/>
              </w:rPr>
              <w:lastRenderedPageBreak/>
              <w:t>2Hrs</w:t>
            </w:r>
          </w:p>
        </w:tc>
      </w:tr>
      <w:tr w:rsidR="007941C1" w:rsidRPr="003B7123" w14:paraId="6F133DD0" w14:textId="77777777" w:rsidTr="00B66AAE">
        <w:tc>
          <w:tcPr>
            <w:tcW w:w="500" w:type="dxa"/>
          </w:tcPr>
          <w:p w14:paraId="1DF98D51" w14:textId="77777777" w:rsidR="007941C1" w:rsidRPr="003B7123" w:rsidRDefault="007941C1" w:rsidP="00B66AAE">
            <w:pPr>
              <w:jc w:val="center"/>
              <w:rPr>
                <w:b/>
                <w:bCs/>
                <w:sz w:val="24"/>
                <w:szCs w:val="24"/>
              </w:rPr>
            </w:pPr>
            <w:r w:rsidRPr="003B7123">
              <w:rPr>
                <w:b/>
                <w:bCs/>
                <w:sz w:val="24"/>
                <w:szCs w:val="24"/>
              </w:rPr>
              <w:t>9.</w:t>
            </w:r>
          </w:p>
        </w:tc>
        <w:tc>
          <w:tcPr>
            <w:tcW w:w="7140" w:type="dxa"/>
          </w:tcPr>
          <w:p w14:paraId="09AF1526" w14:textId="77777777" w:rsidR="007941C1" w:rsidRPr="003B7123" w:rsidRDefault="007941C1" w:rsidP="00B66AAE">
            <w:pPr>
              <w:rPr>
                <w:b/>
                <w:bCs/>
                <w:sz w:val="24"/>
                <w:szCs w:val="24"/>
              </w:rPr>
            </w:pPr>
            <w:r w:rsidRPr="003B7123">
              <w:rPr>
                <w:b/>
                <w:bCs/>
                <w:sz w:val="24"/>
                <w:szCs w:val="24"/>
              </w:rPr>
              <w:t>Selection of mechanical component materials</w:t>
            </w:r>
          </w:p>
          <w:p w14:paraId="1CCB198A" w14:textId="77777777" w:rsidR="007941C1" w:rsidRPr="003B7123" w:rsidRDefault="007941C1" w:rsidP="00B66AAE">
            <w:pPr>
              <w:ind w:firstLineChars="150" w:firstLine="360"/>
              <w:rPr>
                <w:sz w:val="24"/>
                <w:szCs w:val="24"/>
              </w:rPr>
            </w:pPr>
            <w:r w:rsidRPr="003B7123">
              <w:rPr>
                <w:sz w:val="24"/>
                <w:szCs w:val="24"/>
              </w:rPr>
              <w:t>9.1 Failure of Mechanical Parts</w:t>
            </w:r>
          </w:p>
          <w:p w14:paraId="369F8898" w14:textId="77777777" w:rsidR="007941C1" w:rsidRPr="003B7123" w:rsidRDefault="007941C1" w:rsidP="00B66AAE">
            <w:pPr>
              <w:ind w:firstLineChars="350" w:firstLine="840"/>
              <w:rPr>
                <w:sz w:val="24"/>
                <w:szCs w:val="24"/>
              </w:rPr>
            </w:pPr>
            <w:r w:rsidRPr="003B7123">
              <w:rPr>
                <w:sz w:val="24"/>
                <w:szCs w:val="24"/>
              </w:rPr>
              <w:t>9.1.1 Concept and characteristics of failure</w:t>
            </w:r>
          </w:p>
          <w:p w14:paraId="2147F14F" w14:textId="77777777" w:rsidR="007941C1" w:rsidRPr="003B7123" w:rsidRDefault="007941C1" w:rsidP="00B66AAE">
            <w:pPr>
              <w:ind w:firstLineChars="350" w:firstLine="840"/>
              <w:rPr>
                <w:sz w:val="24"/>
                <w:szCs w:val="24"/>
              </w:rPr>
            </w:pPr>
            <w:r w:rsidRPr="003B7123">
              <w:rPr>
                <w:sz w:val="24"/>
                <w:szCs w:val="24"/>
              </w:rPr>
              <w:t>9.1.2 Types of Failure</w:t>
            </w:r>
          </w:p>
          <w:p w14:paraId="60011F1E" w14:textId="77777777" w:rsidR="007941C1" w:rsidRPr="003B7123" w:rsidRDefault="007941C1" w:rsidP="00B66AAE">
            <w:pPr>
              <w:ind w:firstLineChars="350" w:firstLine="840"/>
              <w:rPr>
                <w:sz w:val="24"/>
                <w:szCs w:val="24"/>
              </w:rPr>
            </w:pPr>
            <w:r w:rsidRPr="003B7123">
              <w:rPr>
                <w:sz w:val="24"/>
                <w:szCs w:val="24"/>
              </w:rPr>
              <w:t>9.1.3 Causes of failure</w:t>
            </w:r>
          </w:p>
          <w:p w14:paraId="26139D50" w14:textId="77777777" w:rsidR="007941C1" w:rsidRPr="003B7123" w:rsidRDefault="007941C1" w:rsidP="00B66AAE">
            <w:pPr>
              <w:ind w:firstLineChars="150" w:firstLine="360"/>
              <w:rPr>
                <w:sz w:val="24"/>
                <w:szCs w:val="24"/>
              </w:rPr>
            </w:pPr>
            <w:r w:rsidRPr="003B7123">
              <w:rPr>
                <w:sz w:val="24"/>
                <w:szCs w:val="24"/>
              </w:rPr>
              <w:t>9.2 General principles for material selection of mechanical parts</w:t>
            </w:r>
          </w:p>
          <w:p w14:paraId="5986D09D" w14:textId="77777777" w:rsidR="007941C1" w:rsidRPr="003B7123" w:rsidRDefault="007941C1" w:rsidP="00B66AAE">
            <w:pPr>
              <w:ind w:firstLineChars="350" w:firstLine="840"/>
              <w:rPr>
                <w:sz w:val="24"/>
                <w:szCs w:val="24"/>
              </w:rPr>
            </w:pPr>
            <w:r w:rsidRPr="003B7123">
              <w:rPr>
                <w:sz w:val="24"/>
                <w:szCs w:val="24"/>
              </w:rPr>
              <w:t>9.2.1 Performance considerations</w:t>
            </w:r>
          </w:p>
          <w:p w14:paraId="23FE0CF9" w14:textId="77777777" w:rsidR="007941C1" w:rsidRPr="003B7123" w:rsidRDefault="007941C1" w:rsidP="00B66AAE">
            <w:pPr>
              <w:ind w:firstLineChars="350" w:firstLine="840"/>
              <w:rPr>
                <w:sz w:val="24"/>
                <w:szCs w:val="24"/>
              </w:rPr>
            </w:pPr>
            <w:r w:rsidRPr="003B7123">
              <w:rPr>
                <w:sz w:val="24"/>
                <w:szCs w:val="24"/>
              </w:rPr>
              <w:t>9.2.2 Process performance considerations</w:t>
            </w:r>
          </w:p>
          <w:p w14:paraId="6444828C" w14:textId="77777777" w:rsidR="007941C1" w:rsidRPr="003B7123" w:rsidRDefault="007941C1" w:rsidP="00B66AAE">
            <w:pPr>
              <w:ind w:firstLineChars="350" w:firstLine="840"/>
              <w:rPr>
                <w:sz w:val="24"/>
                <w:szCs w:val="24"/>
              </w:rPr>
            </w:pPr>
            <w:r w:rsidRPr="003B7123">
              <w:rPr>
                <w:sz w:val="24"/>
                <w:szCs w:val="24"/>
              </w:rPr>
              <w:t>9.2.3 Economic considerations</w:t>
            </w:r>
          </w:p>
          <w:p w14:paraId="335129C0" w14:textId="77777777" w:rsidR="007941C1" w:rsidRPr="003B7123" w:rsidRDefault="007941C1" w:rsidP="00B66AAE">
            <w:pPr>
              <w:ind w:firstLineChars="150" w:firstLine="360"/>
              <w:rPr>
                <w:sz w:val="24"/>
                <w:szCs w:val="24"/>
              </w:rPr>
            </w:pPr>
            <w:r w:rsidRPr="003B7123">
              <w:rPr>
                <w:sz w:val="24"/>
                <w:szCs w:val="24"/>
              </w:rPr>
              <w:t>9.3 Typical Parts Material Selection Examples</w:t>
            </w:r>
          </w:p>
          <w:p w14:paraId="4BBB6C03" w14:textId="77777777" w:rsidR="007941C1" w:rsidRPr="003B7123" w:rsidRDefault="007941C1" w:rsidP="00B66AAE">
            <w:pPr>
              <w:ind w:firstLineChars="350" w:firstLine="840"/>
              <w:rPr>
                <w:sz w:val="24"/>
                <w:szCs w:val="24"/>
              </w:rPr>
            </w:pPr>
            <w:r w:rsidRPr="003B7123">
              <w:rPr>
                <w:sz w:val="24"/>
                <w:szCs w:val="24"/>
              </w:rPr>
              <w:t>9.3.1 Material selection and heat treatment of shaft parts</w:t>
            </w:r>
          </w:p>
          <w:p w14:paraId="702B90F2" w14:textId="77777777" w:rsidR="007941C1" w:rsidRPr="003B7123" w:rsidRDefault="007941C1" w:rsidP="00B66AAE">
            <w:pPr>
              <w:ind w:firstLineChars="350" w:firstLine="840"/>
              <w:rPr>
                <w:sz w:val="24"/>
                <w:szCs w:val="24"/>
              </w:rPr>
            </w:pPr>
            <w:r w:rsidRPr="003B7123">
              <w:rPr>
                <w:sz w:val="24"/>
                <w:szCs w:val="24"/>
              </w:rPr>
              <w:t>9.3.2 Material selection and process analysis of gear parts</w:t>
            </w:r>
          </w:p>
          <w:p w14:paraId="5264764B" w14:textId="77777777" w:rsidR="007941C1" w:rsidRPr="003B7123" w:rsidRDefault="007941C1" w:rsidP="00B66AAE">
            <w:pPr>
              <w:ind w:firstLineChars="350" w:firstLine="840"/>
              <w:rPr>
                <w:b/>
                <w:bCs/>
                <w:sz w:val="24"/>
                <w:szCs w:val="24"/>
              </w:rPr>
            </w:pPr>
            <w:r w:rsidRPr="003B7123">
              <w:rPr>
                <w:sz w:val="24"/>
                <w:szCs w:val="24"/>
              </w:rPr>
              <w:t>9.3.3 Material selection for box type parts</w:t>
            </w:r>
          </w:p>
        </w:tc>
        <w:tc>
          <w:tcPr>
            <w:tcW w:w="656" w:type="dxa"/>
          </w:tcPr>
          <w:p w14:paraId="731B081D" w14:textId="77777777" w:rsidR="007941C1" w:rsidRPr="003B7123" w:rsidRDefault="007941C1" w:rsidP="00B66AAE">
            <w:pPr>
              <w:rPr>
                <w:b/>
                <w:bCs/>
                <w:sz w:val="24"/>
                <w:szCs w:val="24"/>
              </w:rPr>
            </w:pPr>
            <w:r w:rsidRPr="003B7123">
              <w:rPr>
                <w:b/>
                <w:bCs/>
                <w:sz w:val="24"/>
                <w:szCs w:val="24"/>
              </w:rPr>
              <w:t>3Hrs</w:t>
            </w:r>
          </w:p>
        </w:tc>
      </w:tr>
      <w:tr w:rsidR="007941C1" w:rsidRPr="003B7123" w14:paraId="504D5BC0" w14:textId="77777777" w:rsidTr="00B66AAE">
        <w:tc>
          <w:tcPr>
            <w:tcW w:w="500" w:type="dxa"/>
          </w:tcPr>
          <w:p w14:paraId="50374960" w14:textId="77777777" w:rsidR="007941C1" w:rsidRPr="003B7123" w:rsidRDefault="007941C1" w:rsidP="00B66AAE">
            <w:pPr>
              <w:jc w:val="center"/>
              <w:rPr>
                <w:b/>
                <w:bCs/>
                <w:sz w:val="24"/>
                <w:szCs w:val="24"/>
              </w:rPr>
            </w:pPr>
            <w:r w:rsidRPr="003B7123">
              <w:rPr>
                <w:b/>
                <w:bCs/>
                <w:sz w:val="24"/>
                <w:szCs w:val="24"/>
              </w:rPr>
              <w:t>10.</w:t>
            </w:r>
          </w:p>
        </w:tc>
        <w:tc>
          <w:tcPr>
            <w:tcW w:w="7140" w:type="dxa"/>
          </w:tcPr>
          <w:p w14:paraId="7406C89B" w14:textId="77777777" w:rsidR="007941C1" w:rsidRPr="003B7123" w:rsidRDefault="007941C1" w:rsidP="00B66AAE">
            <w:pPr>
              <w:rPr>
                <w:b/>
                <w:bCs/>
                <w:sz w:val="24"/>
                <w:szCs w:val="24"/>
              </w:rPr>
            </w:pPr>
            <w:r w:rsidRPr="003B7123">
              <w:rPr>
                <w:b/>
                <w:bCs/>
                <w:sz w:val="24"/>
                <w:szCs w:val="24"/>
              </w:rPr>
              <w:t>Introduction to Part Blank Forming</w:t>
            </w:r>
          </w:p>
          <w:p w14:paraId="434ACF41" w14:textId="77777777" w:rsidR="007941C1" w:rsidRPr="003B7123" w:rsidRDefault="007941C1" w:rsidP="00B66AAE">
            <w:pPr>
              <w:ind w:firstLineChars="150" w:firstLine="360"/>
              <w:rPr>
                <w:sz w:val="24"/>
                <w:szCs w:val="24"/>
              </w:rPr>
            </w:pPr>
            <w:r w:rsidRPr="003B7123">
              <w:rPr>
                <w:sz w:val="24"/>
                <w:szCs w:val="24"/>
              </w:rPr>
              <w:t>10.1 Foundations for Casting and Forming</w:t>
            </w:r>
          </w:p>
          <w:p w14:paraId="27FDCEA6" w14:textId="77777777" w:rsidR="007941C1" w:rsidRPr="003B7123" w:rsidRDefault="007941C1" w:rsidP="00B66AAE">
            <w:pPr>
              <w:ind w:firstLineChars="350" w:firstLine="840"/>
              <w:rPr>
                <w:sz w:val="24"/>
                <w:szCs w:val="24"/>
              </w:rPr>
            </w:pPr>
            <w:r w:rsidRPr="003B7123">
              <w:rPr>
                <w:sz w:val="24"/>
                <w:szCs w:val="24"/>
              </w:rPr>
              <w:t>10.1.1 Overview of Casting</w:t>
            </w:r>
          </w:p>
          <w:p w14:paraId="4EED8E92" w14:textId="77777777" w:rsidR="007941C1" w:rsidRPr="003B7123" w:rsidRDefault="007941C1" w:rsidP="00B66AAE">
            <w:pPr>
              <w:ind w:firstLineChars="350" w:firstLine="840"/>
              <w:rPr>
                <w:sz w:val="24"/>
                <w:szCs w:val="24"/>
              </w:rPr>
            </w:pPr>
            <w:r w:rsidRPr="003B7123">
              <w:rPr>
                <w:sz w:val="24"/>
                <w:szCs w:val="24"/>
              </w:rPr>
              <w:t>10.1.2 Sand Casting</w:t>
            </w:r>
          </w:p>
          <w:p w14:paraId="0A834FD5" w14:textId="77777777" w:rsidR="007941C1" w:rsidRPr="003B7123" w:rsidRDefault="007941C1" w:rsidP="00B66AAE">
            <w:pPr>
              <w:ind w:firstLineChars="350" w:firstLine="840"/>
              <w:rPr>
                <w:sz w:val="24"/>
                <w:szCs w:val="24"/>
              </w:rPr>
            </w:pPr>
            <w:r w:rsidRPr="003B7123">
              <w:rPr>
                <w:sz w:val="24"/>
                <w:szCs w:val="24"/>
              </w:rPr>
              <w:t>10.1.3 Introduction to Special Casting</w:t>
            </w:r>
          </w:p>
          <w:p w14:paraId="6A9A5B38" w14:textId="77777777" w:rsidR="007941C1" w:rsidRPr="003B7123" w:rsidRDefault="007941C1" w:rsidP="00B66AAE">
            <w:pPr>
              <w:ind w:firstLineChars="150" w:firstLine="360"/>
              <w:rPr>
                <w:sz w:val="24"/>
                <w:szCs w:val="24"/>
              </w:rPr>
            </w:pPr>
            <w:r w:rsidRPr="003B7123">
              <w:rPr>
                <w:sz w:val="24"/>
                <w:szCs w:val="24"/>
              </w:rPr>
              <w:t>10.2 Welding Forming Foundation</w:t>
            </w:r>
          </w:p>
          <w:p w14:paraId="3EAA6011" w14:textId="77777777" w:rsidR="007941C1" w:rsidRPr="003B7123" w:rsidRDefault="007941C1" w:rsidP="00B66AAE">
            <w:pPr>
              <w:ind w:firstLineChars="350" w:firstLine="840"/>
              <w:rPr>
                <w:sz w:val="24"/>
                <w:szCs w:val="24"/>
              </w:rPr>
            </w:pPr>
            <w:r w:rsidRPr="003B7123">
              <w:rPr>
                <w:sz w:val="24"/>
                <w:szCs w:val="24"/>
              </w:rPr>
              <w:t>10.2.1 Welding Overview</w:t>
            </w:r>
          </w:p>
          <w:p w14:paraId="29343528" w14:textId="77777777" w:rsidR="007941C1" w:rsidRPr="003B7123" w:rsidRDefault="007941C1" w:rsidP="00B66AAE">
            <w:pPr>
              <w:ind w:firstLineChars="350" w:firstLine="840"/>
              <w:rPr>
                <w:sz w:val="24"/>
                <w:szCs w:val="24"/>
              </w:rPr>
            </w:pPr>
            <w:r w:rsidRPr="003B7123">
              <w:rPr>
                <w:sz w:val="24"/>
                <w:szCs w:val="24"/>
              </w:rPr>
              <w:t>10.2.2 Welding rod arc welding</w:t>
            </w:r>
          </w:p>
          <w:p w14:paraId="52E81639" w14:textId="77777777" w:rsidR="007941C1" w:rsidRPr="003B7123" w:rsidRDefault="007941C1" w:rsidP="00B66AAE">
            <w:pPr>
              <w:ind w:firstLineChars="350" w:firstLine="840"/>
              <w:rPr>
                <w:sz w:val="24"/>
                <w:szCs w:val="24"/>
              </w:rPr>
            </w:pPr>
            <w:r w:rsidRPr="003B7123">
              <w:rPr>
                <w:sz w:val="24"/>
                <w:szCs w:val="24"/>
              </w:rPr>
              <w:t>10.2.3 Submerged arc welding</w:t>
            </w:r>
          </w:p>
          <w:p w14:paraId="2CA9689E" w14:textId="77777777" w:rsidR="007941C1" w:rsidRPr="003B7123" w:rsidRDefault="007941C1" w:rsidP="00B66AAE">
            <w:pPr>
              <w:ind w:firstLineChars="350" w:firstLine="840"/>
              <w:rPr>
                <w:sz w:val="24"/>
                <w:szCs w:val="24"/>
              </w:rPr>
            </w:pPr>
            <w:r w:rsidRPr="003B7123">
              <w:rPr>
                <w:sz w:val="24"/>
                <w:szCs w:val="24"/>
              </w:rPr>
              <w:t>10.2.4 Gas shielded welding</w:t>
            </w:r>
          </w:p>
          <w:p w14:paraId="7A1F3C0D" w14:textId="77777777" w:rsidR="007941C1" w:rsidRPr="003B7123" w:rsidRDefault="007941C1" w:rsidP="00B66AAE">
            <w:pPr>
              <w:ind w:firstLineChars="350" w:firstLine="840"/>
              <w:rPr>
                <w:sz w:val="24"/>
                <w:szCs w:val="24"/>
              </w:rPr>
            </w:pPr>
            <w:r w:rsidRPr="003B7123">
              <w:rPr>
                <w:sz w:val="24"/>
                <w:szCs w:val="24"/>
              </w:rPr>
              <w:t>10.2.5 Resistance welding</w:t>
            </w:r>
          </w:p>
          <w:p w14:paraId="1B4FC9F1" w14:textId="77777777" w:rsidR="007941C1" w:rsidRPr="003B7123" w:rsidRDefault="007941C1" w:rsidP="00B66AAE">
            <w:pPr>
              <w:ind w:firstLineChars="350" w:firstLine="840"/>
              <w:rPr>
                <w:sz w:val="24"/>
                <w:szCs w:val="24"/>
              </w:rPr>
            </w:pPr>
            <w:r w:rsidRPr="003B7123">
              <w:rPr>
                <w:sz w:val="24"/>
                <w:szCs w:val="24"/>
              </w:rPr>
              <w:t>10.2.6 plasma arc welding</w:t>
            </w:r>
          </w:p>
          <w:p w14:paraId="5F02E8E8" w14:textId="77777777" w:rsidR="007941C1" w:rsidRPr="003B7123" w:rsidRDefault="007941C1" w:rsidP="00B66AAE">
            <w:pPr>
              <w:ind w:firstLineChars="350" w:firstLine="840"/>
              <w:rPr>
                <w:sz w:val="24"/>
                <w:szCs w:val="24"/>
              </w:rPr>
            </w:pPr>
            <w:r w:rsidRPr="003B7123">
              <w:rPr>
                <w:sz w:val="24"/>
                <w:szCs w:val="24"/>
              </w:rPr>
              <w:t>10.2.7 Brazing</w:t>
            </w:r>
          </w:p>
          <w:p w14:paraId="0DADFBA1" w14:textId="77777777" w:rsidR="007941C1" w:rsidRPr="003B7123" w:rsidRDefault="007941C1" w:rsidP="00B66AAE">
            <w:pPr>
              <w:ind w:firstLineChars="150" w:firstLine="360"/>
              <w:rPr>
                <w:sz w:val="24"/>
                <w:szCs w:val="24"/>
              </w:rPr>
            </w:pPr>
            <w:r w:rsidRPr="003B7123">
              <w:rPr>
                <w:sz w:val="24"/>
                <w:szCs w:val="24"/>
              </w:rPr>
              <w:t>10.3 Foundations of Forging and Forming</w:t>
            </w:r>
          </w:p>
          <w:p w14:paraId="669AFFD1" w14:textId="77777777" w:rsidR="007941C1" w:rsidRPr="003B7123" w:rsidRDefault="007941C1" w:rsidP="00B66AAE">
            <w:pPr>
              <w:ind w:firstLineChars="350" w:firstLine="840"/>
              <w:rPr>
                <w:sz w:val="24"/>
                <w:szCs w:val="24"/>
              </w:rPr>
            </w:pPr>
            <w:r w:rsidRPr="003B7123">
              <w:rPr>
                <w:sz w:val="24"/>
                <w:szCs w:val="24"/>
              </w:rPr>
              <w:t>10.3.1 Overview of Forging and Pressing</w:t>
            </w:r>
          </w:p>
          <w:p w14:paraId="6354D4D5" w14:textId="77777777" w:rsidR="007941C1" w:rsidRPr="003B7123" w:rsidRDefault="007941C1" w:rsidP="00B66AAE">
            <w:pPr>
              <w:ind w:firstLineChars="350" w:firstLine="840"/>
              <w:rPr>
                <w:sz w:val="24"/>
                <w:szCs w:val="24"/>
              </w:rPr>
            </w:pPr>
            <w:r w:rsidRPr="003B7123">
              <w:rPr>
                <w:sz w:val="24"/>
                <w:szCs w:val="24"/>
              </w:rPr>
              <w:t>10.3.2 Free forging</w:t>
            </w:r>
          </w:p>
          <w:p w14:paraId="4875DC66" w14:textId="77777777" w:rsidR="007941C1" w:rsidRPr="003B7123" w:rsidRDefault="007941C1" w:rsidP="00B66AAE">
            <w:pPr>
              <w:ind w:firstLineChars="350" w:firstLine="840"/>
              <w:rPr>
                <w:sz w:val="24"/>
                <w:szCs w:val="24"/>
              </w:rPr>
            </w:pPr>
            <w:r w:rsidRPr="003B7123">
              <w:rPr>
                <w:sz w:val="24"/>
                <w:szCs w:val="24"/>
              </w:rPr>
              <w:t>10.3.3 Die forging</w:t>
            </w:r>
          </w:p>
          <w:p w14:paraId="6C9519E8" w14:textId="77777777" w:rsidR="007941C1" w:rsidRPr="003B7123" w:rsidRDefault="007941C1" w:rsidP="00B66AAE">
            <w:pPr>
              <w:ind w:firstLineChars="350" w:firstLine="840"/>
              <w:rPr>
                <w:sz w:val="24"/>
                <w:szCs w:val="24"/>
              </w:rPr>
            </w:pPr>
            <w:r w:rsidRPr="003B7123">
              <w:rPr>
                <w:sz w:val="24"/>
                <w:szCs w:val="24"/>
              </w:rPr>
              <w:t>10.3.4 Sheet metal stamping</w:t>
            </w:r>
          </w:p>
          <w:p w14:paraId="2F0FC5DB" w14:textId="77777777" w:rsidR="007941C1" w:rsidRPr="003B7123" w:rsidRDefault="007941C1" w:rsidP="00B66AAE">
            <w:pPr>
              <w:ind w:firstLineChars="350" w:firstLine="840"/>
              <w:rPr>
                <w:sz w:val="24"/>
                <w:szCs w:val="24"/>
              </w:rPr>
            </w:pPr>
            <w:r w:rsidRPr="003B7123">
              <w:rPr>
                <w:sz w:val="24"/>
                <w:szCs w:val="24"/>
              </w:rPr>
              <w:t>10.3.5 Introduction to New Forging Technology</w:t>
            </w:r>
          </w:p>
        </w:tc>
        <w:tc>
          <w:tcPr>
            <w:tcW w:w="656" w:type="dxa"/>
          </w:tcPr>
          <w:p w14:paraId="0B261DAE" w14:textId="77777777" w:rsidR="007941C1" w:rsidRPr="003B7123" w:rsidRDefault="007941C1" w:rsidP="00B66AAE">
            <w:pPr>
              <w:rPr>
                <w:b/>
                <w:bCs/>
                <w:sz w:val="24"/>
                <w:szCs w:val="24"/>
              </w:rPr>
            </w:pPr>
            <w:r w:rsidRPr="003B7123">
              <w:rPr>
                <w:b/>
                <w:bCs/>
                <w:sz w:val="24"/>
                <w:szCs w:val="24"/>
              </w:rPr>
              <w:t>6Hrs</w:t>
            </w:r>
          </w:p>
        </w:tc>
      </w:tr>
    </w:tbl>
    <w:p w14:paraId="42C5AFCA" w14:textId="77777777" w:rsidR="007941C1" w:rsidRPr="003B7123" w:rsidRDefault="007941C1" w:rsidP="007941C1">
      <w:pPr>
        <w:rPr>
          <w:rFonts w:ascii="Times New Roman" w:hAnsi="Times New Roman" w:cs="Times New Roman"/>
          <w:sz w:val="24"/>
          <w:szCs w:val="24"/>
        </w:rPr>
      </w:pPr>
    </w:p>
    <w:p w14:paraId="34F5A676" w14:textId="77777777" w:rsidR="007941C1" w:rsidRPr="003B7123" w:rsidRDefault="007941C1" w:rsidP="007941C1">
      <w:pPr>
        <w:rPr>
          <w:rFonts w:ascii="Times New Roman" w:hAnsi="Times New Roman" w:cs="Times New Roman"/>
          <w:b/>
          <w:bCs/>
          <w:sz w:val="24"/>
          <w:szCs w:val="24"/>
        </w:rPr>
      </w:pPr>
      <w:r w:rsidRPr="003B7123">
        <w:rPr>
          <w:rFonts w:ascii="Times New Roman" w:hAnsi="Times New Roman" w:cs="Times New Roman"/>
          <w:b/>
          <w:bCs/>
          <w:sz w:val="24"/>
          <w:szCs w:val="24"/>
        </w:rPr>
        <w:t>Recommended Textbooks: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7875"/>
      </w:tblGrid>
      <w:tr w:rsidR="007941C1" w:rsidRPr="003B7123" w14:paraId="5D640EE1" w14:textId="77777777" w:rsidTr="00B66AAE">
        <w:tc>
          <w:tcPr>
            <w:tcW w:w="421" w:type="dxa"/>
          </w:tcPr>
          <w:p w14:paraId="4EFFBAAF" w14:textId="77777777" w:rsidR="007941C1" w:rsidRPr="003B7123" w:rsidRDefault="007941C1" w:rsidP="00B66AAE">
            <w:pPr>
              <w:jc w:val="center"/>
              <w:rPr>
                <w:b/>
                <w:bCs/>
                <w:sz w:val="24"/>
                <w:szCs w:val="24"/>
              </w:rPr>
            </w:pPr>
            <w:r w:rsidRPr="003B7123">
              <w:rPr>
                <w:b/>
                <w:bCs/>
                <w:sz w:val="24"/>
                <w:szCs w:val="24"/>
              </w:rPr>
              <w:t>1.</w:t>
            </w:r>
          </w:p>
        </w:tc>
        <w:tc>
          <w:tcPr>
            <w:tcW w:w="7875" w:type="dxa"/>
          </w:tcPr>
          <w:p w14:paraId="43A99FCB" w14:textId="77777777" w:rsidR="007941C1" w:rsidRPr="003B7123" w:rsidRDefault="007941C1" w:rsidP="00B66AAE">
            <w:pPr>
              <w:rPr>
                <w:sz w:val="24"/>
                <w:szCs w:val="24"/>
              </w:rPr>
            </w:pPr>
            <w:r w:rsidRPr="003B7123">
              <w:rPr>
                <w:sz w:val="24"/>
                <w:szCs w:val="24"/>
              </w:rPr>
              <w:t xml:space="preserve">The Mechanical Engineering Materials and Heat Treatment (2nd Edition) by Zhang </w:t>
            </w:r>
            <w:proofErr w:type="spellStart"/>
            <w:r w:rsidRPr="003B7123">
              <w:rPr>
                <w:sz w:val="24"/>
                <w:szCs w:val="24"/>
              </w:rPr>
              <w:t>Wenzhuo</w:t>
            </w:r>
            <w:proofErr w:type="spellEnd"/>
            <w:r w:rsidRPr="003B7123">
              <w:rPr>
                <w:sz w:val="24"/>
                <w:szCs w:val="24"/>
              </w:rPr>
              <w:t xml:space="preserve"> (Publisher: China Machinery Industry Press, 2022)</w:t>
            </w:r>
          </w:p>
        </w:tc>
      </w:tr>
      <w:tr w:rsidR="007941C1" w:rsidRPr="003B7123" w14:paraId="0082E791" w14:textId="77777777" w:rsidTr="00B66AAE">
        <w:tc>
          <w:tcPr>
            <w:tcW w:w="421" w:type="dxa"/>
          </w:tcPr>
          <w:p w14:paraId="629BA94D" w14:textId="77777777" w:rsidR="007941C1" w:rsidRPr="003B7123" w:rsidRDefault="007941C1" w:rsidP="00B66AAE">
            <w:pPr>
              <w:jc w:val="center"/>
              <w:rPr>
                <w:b/>
                <w:bCs/>
                <w:sz w:val="24"/>
                <w:szCs w:val="24"/>
              </w:rPr>
            </w:pPr>
            <w:r w:rsidRPr="003B7123">
              <w:rPr>
                <w:b/>
                <w:bCs/>
                <w:sz w:val="24"/>
                <w:szCs w:val="24"/>
              </w:rPr>
              <w:t>2.</w:t>
            </w:r>
          </w:p>
        </w:tc>
        <w:tc>
          <w:tcPr>
            <w:tcW w:w="7875" w:type="dxa"/>
          </w:tcPr>
          <w:p w14:paraId="08BAC777" w14:textId="77777777" w:rsidR="007941C1" w:rsidRPr="003B7123" w:rsidRDefault="007941C1" w:rsidP="00B66AAE">
            <w:pPr>
              <w:rPr>
                <w:sz w:val="24"/>
                <w:szCs w:val="24"/>
              </w:rPr>
            </w:pPr>
            <w:r w:rsidRPr="003B7123">
              <w:rPr>
                <w:sz w:val="24"/>
                <w:szCs w:val="24"/>
              </w:rPr>
              <w:t xml:space="preserve">The Mechanical Engineering Materials and Heat Treatment by Gu </w:t>
            </w:r>
            <w:proofErr w:type="spellStart"/>
            <w:r w:rsidRPr="003B7123">
              <w:rPr>
                <w:sz w:val="24"/>
                <w:szCs w:val="24"/>
              </w:rPr>
              <w:t>Shuqun</w:t>
            </w:r>
            <w:proofErr w:type="spellEnd"/>
            <w:r w:rsidRPr="003B7123">
              <w:rPr>
                <w:sz w:val="24"/>
                <w:szCs w:val="24"/>
              </w:rPr>
              <w:t xml:space="preserve"> (Publisher: China Machinery Industry Press, 2011)</w:t>
            </w:r>
          </w:p>
        </w:tc>
      </w:tr>
      <w:tr w:rsidR="007941C1" w:rsidRPr="003B7123" w14:paraId="724ED754" w14:textId="77777777" w:rsidTr="00B66AAE">
        <w:tc>
          <w:tcPr>
            <w:tcW w:w="421" w:type="dxa"/>
          </w:tcPr>
          <w:p w14:paraId="38FA5628" w14:textId="77777777" w:rsidR="007941C1" w:rsidRPr="003B7123" w:rsidRDefault="007941C1" w:rsidP="00B66AAE">
            <w:pPr>
              <w:jc w:val="center"/>
              <w:rPr>
                <w:b/>
                <w:bCs/>
                <w:sz w:val="24"/>
                <w:szCs w:val="24"/>
              </w:rPr>
            </w:pPr>
            <w:r w:rsidRPr="003B7123">
              <w:rPr>
                <w:b/>
                <w:bCs/>
                <w:sz w:val="24"/>
                <w:szCs w:val="24"/>
              </w:rPr>
              <w:t>3.</w:t>
            </w:r>
          </w:p>
        </w:tc>
        <w:tc>
          <w:tcPr>
            <w:tcW w:w="7875" w:type="dxa"/>
          </w:tcPr>
          <w:p w14:paraId="76C80403" w14:textId="77777777" w:rsidR="007941C1" w:rsidRPr="003B7123" w:rsidRDefault="007941C1" w:rsidP="00B66AAE">
            <w:pPr>
              <w:rPr>
                <w:sz w:val="24"/>
                <w:szCs w:val="24"/>
              </w:rPr>
            </w:pPr>
            <w:r w:rsidRPr="003B7123">
              <w:rPr>
                <w:sz w:val="24"/>
                <w:szCs w:val="24"/>
              </w:rPr>
              <w:t>The Mechanical Engineering Materials and Heat Treatment (2nd Edition) by Wang Yingjie (Publisher: China Higher Education Press, 2016)</w:t>
            </w:r>
          </w:p>
        </w:tc>
      </w:tr>
    </w:tbl>
    <w:p w14:paraId="55A7B59D" w14:textId="77777777" w:rsidR="007941C1" w:rsidRPr="003B7123" w:rsidRDefault="007941C1" w:rsidP="007941C1">
      <w:pPr>
        <w:rPr>
          <w:rFonts w:ascii="Times New Roman" w:hAnsi="Times New Roman" w:cs="Times New Roman"/>
          <w:sz w:val="24"/>
          <w:szCs w:val="24"/>
        </w:rPr>
      </w:pPr>
      <w:r w:rsidRPr="003B7123">
        <w:rPr>
          <w:rFonts w:ascii="Times New Roman" w:hAnsi="Times New Roman" w:cs="Times New Roman"/>
          <w:sz w:val="24"/>
          <w:szCs w:val="24"/>
        </w:rPr>
        <w:br w:type="page"/>
      </w:r>
    </w:p>
    <w:p w14:paraId="1DEF2ADE" w14:textId="77777777" w:rsidR="007941C1" w:rsidRPr="003B7123" w:rsidRDefault="007941C1" w:rsidP="007941C1">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1770"/>
        <w:gridCol w:w="6026"/>
      </w:tblGrid>
      <w:tr w:rsidR="007941C1" w:rsidRPr="003B7123" w14:paraId="35B57D62" w14:textId="77777777" w:rsidTr="00B66AAE">
        <w:tc>
          <w:tcPr>
            <w:tcW w:w="2270" w:type="dxa"/>
            <w:gridSpan w:val="2"/>
          </w:tcPr>
          <w:p w14:paraId="7B4C5086" w14:textId="77777777" w:rsidR="007941C1" w:rsidRPr="003B7123" w:rsidRDefault="007941C1" w:rsidP="00B66AAE">
            <w:pPr>
              <w:jc w:val="center"/>
              <w:rPr>
                <w:b/>
                <w:bCs/>
                <w:sz w:val="24"/>
                <w:szCs w:val="24"/>
              </w:rPr>
            </w:pPr>
            <w:r w:rsidRPr="003B7123">
              <w:rPr>
                <w:b/>
                <w:bCs/>
                <w:sz w:val="24"/>
                <w:szCs w:val="24"/>
              </w:rPr>
              <w:t>MMAT362</w:t>
            </w:r>
          </w:p>
        </w:tc>
        <w:tc>
          <w:tcPr>
            <w:tcW w:w="6026" w:type="dxa"/>
          </w:tcPr>
          <w:p w14:paraId="39BA28A1" w14:textId="77777777" w:rsidR="007941C1" w:rsidRPr="003B7123" w:rsidRDefault="007941C1" w:rsidP="00B66AAE">
            <w:pPr>
              <w:ind w:firstLineChars="400" w:firstLine="964"/>
              <w:rPr>
                <w:b/>
                <w:bCs/>
                <w:sz w:val="24"/>
                <w:szCs w:val="24"/>
              </w:rPr>
            </w:pPr>
            <w:r w:rsidRPr="003B7123">
              <w:rPr>
                <w:b/>
                <w:bCs/>
                <w:sz w:val="24"/>
                <w:szCs w:val="24"/>
              </w:rPr>
              <w:t>Engineering Materials and Heat Treatment</w:t>
            </w:r>
          </w:p>
        </w:tc>
      </w:tr>
      <w:tr w:rsidR="007941C1" w:rsidRPr="003B7123" w14:paraId="7514980A" w14:textId="77777777" w:rsidTr="00B66AAE">
        <w:tc>
          <w:tcPr>
            <w:tcW w:w="8296" w:type="dxa"/>
            <w:gridSpan w:val="3"/>
          </w:tcPr>
          <w:p w14:paraId="0E97EABA" w14:textId="77777777" w:rsidR="007941C1" w:rsidRPr="003B7123" w:rsidRDefault="007941C1" w:rsidP="00B66AAE">
            <w:pPr>
              <w:rPr>
                <w:b/>
                <w:bCs/>
                <w:sz w:val="24"/>
                <w:szCs w:val="24"/>
              </w:rPr>
            </w:pPr>
            <w:r w:rsidRPr="003B7123">
              <w:rPr>
                <w:b/>
                <w:bCs/>
                <w:sz w:val="24"/>
                <w:szCs w:val="24"/>
              </w:rPr>
              <w:t>Instructional Objectives:</w:t>
            </w:r>
          </w:p>
        </w:tc>
      </w:tr>
      <w:tr w:rsidR="007941C1" w:rsidRPr="003B7123" w14:paraId="79397FA6" w14:textId="77777777" w:rsidTr="00B66AAE">
        <w:tc>
          <w:tcPr>
            <w:tcW w:w="500" w:type="dxa"/>
          </w:tcPr>
          <w:p w14:paraId="3219B9DC" w14:textId="77777777" w:rsidR="007941C1" w:rsidRPr="003B7123" w:rsidRDefault="007941C1" w:rsidP="00B66AAE">
            <w:pPr>
              <w:jc w:val="center"/>
              <w:rPr>
                <w:b/>
                <w:bCs/>
                <w:sz w:val="24"/>
                <w:szCs w:val="24"/>
              </w:rPr>
            </w:pPr>
            <w:r w:rsidRPr="003B7123">
              <w:rPr>
                <w:b/>
                <w:bCs/>
                <w:sz w:val="24"/>
                <w:szCs w:val="24"/>
              </w:rPr>
              <w:t>1.</w:t>
            </w:r>
          </w:p>
        </w:tc>
        <w:tc>
          <w:tcPr>
            <w:tcW w:w="7796" w:type="dxa"/>
            <w:gridSpan w:val="2"/>
          </w:tcPr>
          <w:p w14:paraId="1FFBFB13" w14:textId="77777777" w:rsidR="007941C1" w:rsidRPr="003B7123" w:rsidRDefault="007941C1" w:rsidP="00B66AAE">
            <w:pPr>
              <w:rPr>
                <w:b/>
                <w:bCs/>
                <w:sz w:val="24"/>
                <w:szCs w:val="24"/>
              </w:rPr>
            </w:pPr>
            <w:r w:rsidRPr="003B7123">
              <w:rPr>
                <w:b/>
                <w:bCs/>
                <w:sz w:val="24"/>
                <w:szCs w:val="24"/>
              </w:rPr>
              <w:t>Engineering materials and their properties</w:t>
            </w:r>
          </w:p>
          <w:p w14:paraId="20DBCCB0" w14:textId="77777777" w:rsidR="007941C1" w:rsidRPr="003B7123" w:rsidRDefault="007941C1" w:rsidP="00B66AAE">
            <w:pPr>
              <w:ind w:firstLineChars="200" w:firstLine="480"/>
              <w:rPr>
                <w:sz w:val="24"/>
                <w:szCs w:val="24"/>
              </w:rPr>
            </w:pPr>
            <w:r w:rsidRPr="003B7123">
              <w:rPr>
                <w:sz w:val="24"/>
                <w:szCs w:val="24"/>
              </w:rPr>
              <w:t>1.1 Engineering materials and their performance indicators</w:t>
            </w:r>
          </w:p>
          <w:p w14:paraId="2B484C0A" w14:textId="77777777" w:rsidR="007941C1" w:rsidRPr="003B7123" w:rsidRDefault="007941C1" w:rsidP="00B66AAE">
            <w:pPr>
              <w:ind w:firstLineChars="350" w:firstLine="840"/>
              <w:rPr>
                <w:sz w:val="24"/>
                <w:szCs w:val="24"/>
              </w:rPr>
            </w:pPr>
            <w:r w:rsidRPr="003B7123">
              <w:rPr>
                <w:sz w:val="24"/>
                <w:szCs w:val="24"/>
              </w:rPr>
              <w:t>1.1.1 Describe Engineering materials and their classification</w:t>
            </w:r>
          </w:p>
          <w:p w14:paraId="0F99D5C8" w14:textId="77777777" w:rsidR="007941C1" w:rsidRPr="003B7123" w:rsidRDefault="007941C1" w:rsidP="00B66AAE">
            <w:pPr>
              <w:ind w:firstLineChars="350" w:firstLine="840"/>
              <w:rPr>
                <w:sz w:val="24"/>
                <w:szCs w:val="24"/>
              </w:rPr>
            </w:pPr>
            <w:r w:rsidRPr="003B7123">
              <w:rPr>
                <w:sz w:val="24"/>
                <w:szCs w:val="24"/>
              </w:rPr>
              <w:t>1.1.2 Describe Common performance indicators of engineering materials</w:t>
            </w:r>
          </w:p>
          <w:p w14:paraId="1BAB0B56" w14:textId="77777777" w:rsidR="007941C1" w:rsidRPr="003B7123" w:rsidRDefault="007941C1" w:rsidP="00B66AAE">
            <w:pPr>
              <w:ind w:firstLineChars="200" w:firstLine="480"/>
              <w:rPr>
                <w:sz w:val="24"/>
                <w:szCs w:val="24"/>
              </w:rPr>
            </w:pPr>
            <w:r w:rsidRPr="003B7123">
              <w:rPr>
                <w:sz w:val="24"/>
                <w:szCs w:val="24"/>
              </w:rPr>
              <w:t>1.2 Common mechanical properties of metal materials</w:t>
            </w:r>
          </w:p>
          <w:p w14:paraId="0BDEA621" w14:textId="77777777" w:rsidR="007941C1" w:rsidRPr="003B7123" w:rsidRDefault="007941C1" w:rsidP="00B66AAE">
            <w:pPr>
              <w:ind w:firstLineChars="350" w:firstLine="840"/>
              <w:rPr>
                <w:sz w:val="24"/>
                <w:szCs w:val="24"/>
              </w:rPr>
            </w:pPr>
            <w:r w:rsidRPr="003B7123">
              <w:rPr>
                <w:sz w:val="24"/>
                <w:szCs w:val="24"/>
              </w:rPr>
              <w:t>1.2.1 Explain Load and common mechanical properties of metal materials</w:t>
            </w:r>
          </w:p>
          <w:p w14:paraId="77980931" w14:textId="77777777" w:rsidR="007941C1" w:rsidRPr="003B7123" w:rsidRDefault="007941C1" w:rsidP="00B66AAE">
            <w:pPr>
              <w:ind w:firstLineChars="350" w:firstLine="840"/>
              <w:rPr>
                <w:sz w:val="24"/>
                <w:szCs w:val="24"/>
              </w:rPr>
            </w:pPr>
            <w:r w:rsidRPr="003B7123">
              <w:rPr>
                <w:sz w:val="24"/>
                <w:szCs w:val="24"/>
              </w:rPr>
              <w:t>1.2.2 Explain Strength</w:t>
            </w:r>
          </w:p>
          <w:p w14:paraId="1EA58866" w14:textId="77777777" w:rsidR="007941C1" w:rsidRPr="003B7123" w:rsidRDefault="007941C1" w:rsidP="00B66AAE">
            <w:pPr>
              <w:ind w:firstLineChars="350" w:firstLine="840"/>
              <w:rPr>
                <w:sz w:val="24"/>
                <w:szCs w:val="24"/>
              </w:rPr>
            </w:pPr>
            <w:r w:rsidRPr="003B7123">
              <w:rPr>
                <w:sz w:val="24"/>
                <w:szCs w:val="24"/>
              </w:rPr>
              <w:t>1.2.3 Explain Plasticity</w:t>
            </w:r>
          </w:p>
          <w:p w14:paraId="4F6E8499" w14:textId="77777777" w:rsidR="007941C1" w:rsidRPr="003B7123" w:rsidRDefault="007941C1" w:rsidP="00B66AAE">
            <w:pPr>
              <w:ind w:firstLineChars="350" w:firstLine="840"/>
              <w:rPr>
                <w:sz w:val="24"/>
                <w:szCs w:val="24"/>
              </w:rPr>
            </w:pPr>
            <w:r w:rsidRPr="003B7123">
              <w:rPr>
                <w:sz w:val="24"/>
                <w:szCs w:val="24"/>
              </w:rPr>
              <w:t>1.2.4 Explain Hardness</w:t>
            </w:r>
          </w:p>
          <w:p w14:paraId="5DE1CFBA" w14:textId="77777777" w:rsidR="007941C1" w:rsidRPr="003B7123" w:rsidRDefault="007941C1" w:rsidP="00B66AAE">
            <w:pPr>
              <w:ind w:firstLineChars="350" w:firstLine="840"/>
              <w:rPr>
                <w:sz w:val="24"/>
                <w:szCs w:val="24"/>
              </w:rPr>
            </w:pPr>
            <w:r w:rsidRPr="003B7123">
              <w:rPr>
                <w:sz w:val="24"/>
                <w:szCs w:val="24"/>
              </w:rPr>
              <w:t>1.2.5 Toughness</w:t>
            </w:r>
          </w:p>
          <w:p w14:paraId="3AEAECDC" w14:textId="77777777" w:rsidR="007941C1" w:rsidRPr="003B7123" w:rsidRDefault="007941C1" w:rsidP="00B66AAE">
            <w:pPr>
              <w:ind w:firstLineChars="350" w:firstLine="840"/>
              <w:rPr>
                <w:sz w:val="24"/>
                <w:szCs w:val="24"/>
              </w:rPr>
            </w:pPr>
            <w:r w:rsidRPr="003B7123">
              <w:rPr>
                <w:sz w:val="24"/>
                <w:szCs w:val="24"/>
              </w:rPr>
              <w:t>1.2.6 Explain Fatigue strength</w:t>
            </w:r>
          </w:p>
          <w:p w14:paraId="618D890A" w14:textId="77777777" w:rsidR="007941C1" w:rsidRPr="003B7123" w:rsidRDefault="007941C1" w:rsidP="00B66AAE">
            <w:pPr>
              <w:ind w:firstLineChars="200" w:firstLine="480"/>
              <w:rPr>
                <w:sz w:val="24"/>
                <w:szCs w:val="24"/>
              </w:rPr>
            </w:pPr>
            <w:r w:rsidRPr="003B7123">
              <w:rPr>
                <w:sz w:val="24"/>
                <w:szCs w:val="24"/>
              </w:rPr>
              <w:t>1.3 Physical and chemical properties of metal materials</w:t>
            </w:r>
          </w:p>
          <w:p w14:paraId="0DCF2BAA" w14:textId="77777777" w:rsidR="007941C1" w:rsidRPr="003B7123" w:rsidRDefault="007941C1" w:rsidP="00B66AAE">
            <w:pPr>
              <w:ind w:firstLineChars="350" w:firstLine="840"/>
              <w:rPr>
                <w:sz w:val="24"/>
                <w:szCs w:val="24"/>
              </w:rPr>
            </w:pPr>
            <w:r w:rsidRPr="003B7123">
              <w:rPr>
                <w:sz w:val="24"/>
                <w:szCs w:val="24"/>
              </w:rPr>
              <w:t>1.3.1 Explain Physical properties</w:t>
            </w:r>
          </w:p>
          <w:p w14:paraId="5FCAC2DE" w14:textId="77777777" w:rsidR="007941C1" w:rsidRPr="003B7123" w:rsidRDefault="007941C1" w:rsidP="00B66AAE">
            <w:pPr>
              <w:ind w:firstLineChars="350" w:firstLine="840"/>
              <w:rPr>
                <w:sz w:val="24"/>
                <w:szCs w:val="24"/>
              </w:rPr>
            </w:pPr>
            <w:r w:rsidRPr="003B7123">
              <w:rPr>
                <w:sz w:val="24"/>
                <w:szCs w:val="24"/>
              </w:rPr>
              <w:t>1.3.2 Explain Chemical properties</w:t>
            </w:r>
          </w:p>
          <w:p w14:paraId="00A29BA3" w14:textId="77777777" w:rsidR="007941C1" w:rsidRPr="003B7123" w:rsidRDefault="007941C1" w:rsidP="00B66AAE">
            <w:pPr>
              <w:ind w:firstLineChars="200" w:firstLine="480"/>
              <w:rPr>
                <w:b/>
                <w:bCs/>
                <w:sz w:val="24"/>
                <w:szCs w:val="24"/>
              </w:rPr>
            </w:pPr>
            <w:r w:rsidRPr="003B7123">
              <w:rPr>
                <w:sz w:val="24"/>
                <w:szCs w:val="24"/>
              </w:rPr>
              <w:t>1.4 Explain Explanation of Process Performance Cases of Metal Materials</w:t>
            </w:r>
          </w:p>
        </w:tc>
      </w:tr>
      <w:tr w:rsidR="007941C1" w:rsidRPr="003B7123" w14:paraId="324DB5FB" w14:textId="77777777" w:rsidTr="00B66AAE">
        <w:tc>
          <w:tcPr>
            <w:tcW w:w="500" w:type="dxa"/>
          </w:tcPr>
          <w:p w14:paraId="2DE2EF6E" w14:textId="77777777" w:rsidR="007941C1" w:rsidRPr="003B7123" w:rsidRDefault="007941C1" w:rsidP="00B66AAE">
            <w:pPr>
              <w:jc w:val="center"/>
              <w:rPr>
                <w:b/>
                <w:bCs/>
                <w:sz w:val="24"/>
                <w:szCs w:val="24"/>
              </w:rPr>
            </w:pPr>
            <w:r w:rsidRPr="003B7123">
              <w:rPr>
                <w:b/>
                <w:bCs/>
                <w:sz w:val="24"/>
                <w:szCs w:val="24"/>
              </w:rPr>
              <w:t>2.</w:t>
            </w:r>
          </w:p>
        </w:tc>
        <w:tc>
          <w:tcPr>
            <w:tcW w:w="7796" w:type="dxa"/>
            <w:gridSpan w:val="2"/>
          </w:tcPr>
          <w:p w14:paraId="7608122B" w14:textId="77777777" w:rsidR="007941C1" w:rsidRPr="003B7123" w:rsidRDefault="007941C1" w:rsidP="00B66AAE">
            <w:pPr>
              <w:rPr>
                <w:b/>
                <w:bCs/>
                <w:sz w:val="24"/>
                <w:szCs w:val="24"/>
              </w:rPr>
            </w:pPr>
            <w:r w:rsidRPr="003B7123">
              <w:rPr>
                <w:b/>
                <w:bCs/>
                <w:sz w:val="24"/>
                <w:szCs w:val="24"/>
              </w:rPr>
              <w:t>Basic knowledge of metallurgy</w:t>
            </w:r>
          </w:p>
          <w:p w14:paraId="2EADF934" w14:textId="77777777" w:rsidR="007941C1" w:rsidRPr="003B7123" w:rsidRDefault="007941C1" w:rsidP="00B66AAE">
            <w:pPr>
              <w:ind w:firstLineChars="200" w:firstLine="480"/>
              <w:rPr>
                <w:sz w:val="24"/>
                <w:szCs w:val="24"/>
              </w:rPr>
            </w:pPr>
            <w:r w:rsidRPr="003B7123">
              <w:rPr>
                <w:sz w:val="24"/>
                <w:szCs w:val="24"/>
              </w:rPr>
              <w:t>2.1 Crystal Structure of Pure Metals</w:t>
            </w:r>
          </w:p>
          <w:p w14:paraId="633E03D9" w14:textId="77777777" w:rsidR="007941C1" w:rsidRPr="003B7123" w:rsidRDefault="007941C1" w:rsidP="00B66AAE">
            <w:pPr>
              <w:ind w:firstLineChars="350" w:firstLine="840"/>
              <w:rPr>
                <w:sz w:val="24"/>
                <w:szCs w:val="24"/>
              </w:rPr>
            </w:pPr>
            <w:r w:rsidRPr="003B7123">
              <w:rPr>
                <w:sz w:val="24"/>
                <w:szCs w:val="24"/>
              </w:rPr>
              <w:t>2.1.1 Understand Crystal and amorphous solid</w:t>
            </w:r>
          </w:p>
          <w:p w14:paraId="5D26925E" w14:textId="77777777" w:rsidR="007941C1" w:rsidRPr="003B7123" w:rsidRDefault="007941C1" w:rsidP="00B66AAE">
            <w:pPr>
              <w:ind w:firstLineChars="350" w:firstLine="840"/>
              <w:rPr>
                <w:sz w:val="24"/>
                <w:szCs w:val="24"/>
              </w:rPr>
            </w:pPr>
            <w:r w:rsidRPr="003B7123">
              <w:rPr>
                <w:sz w:val="24"/>
                <w:szCs w:val="24"/>
              </w:rPr>
              <w:t>2.1.2 Understand Crystal structure</w:t>
            </w:r>
          </w:p>
          <w:p w14:paraId="2BCA07A0" w14:textId="77777777" w:rsidR="007941C1" w:rsidRPr="003B7123" w:rsidRDefault="007941C1" w:rsidP="00B66AAE">
            <w:pPr>
              <w:ind w:firstLineChars="350" w:firstLine="840"/>
              <w:rPr>
                <w:sz w:val="24"/>
                <w:szCs w:val="24"/>
              </w:rPr>
            </w:pPr>
            <w:r w:rsidRPr="003B7123">
              <w:rPr>
                <w:sz w:val="24"/>
                <w:szCs w:val="24"/>
              </w:rPr>
              <w:t>2.1.3 Understand Types of Metal Lattices</w:t>
            </w:r>
          </w:p>
          <w:p w14:paraId="0093590D" w14:textId="77777777" w:rsidR="007941C1" w:rsidRPr="003B7123" w:rsidRDefault="007941C1" w:rsidP="00B66AAE">
            <w:pPr>
              <w:ind w:firstLineChars="350" w:firstLine="840"/>
              <w:rPr>
                <w:sz w:val="24"/>
                <w:szCs w:val="24"/>
              </w:rPr>
            </w:pPr>
            <w:r w:rsidRPr="003B7123">
              <w:rPr>
                <w:sz w:val="24"/>
                <w:szCs w:val="24"/>
              </w:rPr>
              <w:t>2.1.4 Understand Crystal structure of actual metals</w:t>
            </w:r>
          </w:p>
          <w:p w14:paraId="2FCBE59F" w14:textId="77777777" w:rsidR="007941C1" w:rsidRPr="003B7123" w:rsidRDefault="007941C1" w:rsidP="00B66AAE">
            <w:pPr>
              <w:ind w:firstLineChars="350" w:firstLine="840"/>
              <w:rPr>
                <w:sz w:val="24"/>
                <w:szCs w:val="24"/>
              </w:rPr>
            </w:pPr>
            <w:r w:rsidRPr="003B7123">
              <w:rPr>
                <w:sz w:val="24"/>
                <w:szCs w:val="24"/>
              </w:rPr>
              <w:t>2.1.5 Understand Crystal defects in actual metals</w:t>
            </w:r>
          </w:p>
          <w:p w14:paraId="3C34CA72" w14:textId="77777777" w:rsidR="007941C1" w:rsidRPr="003B7123" w:rsidRDefault="007941C1" w:rsidP="00B66AAE">
            <w:pPr>
              <w:ind w:firstLineChars="200" w:firstLine="480"/>
              <w:rPr>
                <w:sz w:val="24"/>
                <w:szCs w:val="24"/>
              </w:rPr>
            </w:pPr>
            <w:r w:rsidRPr="003B7123">
              <w:rPr>
                <w:sz w:val="24"/>
                <w:szCs w:val="24"/>
              </w:rPr>
              <w:t>2.2 Crystallization of Metals</w:t>
            </w:r>
          </w:p>
          <w:p w14:paraId="504759E8" w14:textId="77777777" w:rsidR="007941C1" w:rsidRPr="003B7123" w:rsidRDefault="007941C1" w:rsidP="00B66AAE">
            <w:pPr>
              <w:ind w:firstLineChars="350" w:firstLine="840"/>
              <w:rPr>
                <w:sz w:val="24"/>
                <w:szCs w:val="24"/>
              </w:rPr>
            </w:pPr>
            <w:r w:rsidRPr="003B7123">
              <w:rPr>
                <w:sz w:val="24"/>
                <w:szCs w:val="24"/>
              </w:rPr>
              <w:t>2.2.1 Understand The phenomenon and degree of undercooling of pure metals</w:t>
            </w:r>
          </w:p>
          <w:p w14:paraId="5C50FD62" w14:textId="77777777" w:rsidR="007941C1" w:rsidRPr="003B7123" w:rsidRDefault="007941C1" w:rsidP="00B66AAE">
            <w:pPr>
              <w:ind w:firstLineChars="350" w:firstLine="840"/>
              <w:rPr>
                <w:sz w:val="24"/>
                <w:szCs w:val="24"/>
              </w:rPr>
            </w:pPr>
            <w:r w:rsidRPr="003B7123">
              <w:rPr>
                <w:sz w:val="24"/>
                <w:szCs w:val="24"/>
              </w:rPr>
              <w:t>2.2.2 Understand Crystallization process of pure metals</w:t>
            </w:r>
          </w:p>
          <w:p w14:paraId="2A158C38" w14:textId="77777777" w:rsidR="007941C1" w:rsidRPr="003B7123" w:rsidRDefault="007941C1" w:rsidP="00B66AAE">
            <w:pPr>
              <w:ind w:firstLineChars="350" w:firstLine="840"/>
              <w:rPr>
                <w:sz w:val="24"/>
                <w:szCs w:val="24"/>
              </w:rPr>
            </w:pPr>
            <w:r w:rsidRPr="003B7123">
              <w:rPr>
                <w:sz w:val="24"/>
                <w:szCs w:val="24"/>
              </w:rPr>
              <w:t>2.2.3 Understand The microstructure of alloy castings (or ingots) after crystallization</w:t>
            </w:r>
          </w:p>
          <w:p w14:paraId="17B0FE3D" w14:textId="77777777" w:rsidR="007941C1" w:rsidRPr="003B7123" w:rsidRDefault="007941C1" w:rsidP="00B66AAE">
            <w:pPr>
              <w:ind w:firstLineChars="350" w:firstLine="840"/>
              <w:rPr>
                <w:sz w:val="24"/>
                <w:szCs w:val="24"/>
              </w:rPr>
            </w:pPr>
            <w:r w:rsidRPr="003B7123">
              <w:rPr>
                <w:sz w:val="24"/>
                <w:szCs w:val="24"/>
              </w:rPr>
              <w:t>2.2.4 Understand Grain size and its control</w:t>
            </w:r>
          </w:p>
          <w:p w14:paraId="7C161EFB" w14:textId="77777777" w:rsidR="007941C1" w:rsidRPr="003B7123" w:rsidRDefault="007941C1" w:rsidP="00B66AAE">
            <w:pPr>
              <w:ind w:firstLineChars="200" w:firstLine="480"/>
              <w:rPr>
                <w:sz w:val="24"/>
                <w:szCs w:val="24"/>
              </w:rPr>
            </w:pPr>
            <w:r w:rsidRPr="003B7123">
              <w:rPr>
                <w:sz w:val="24"/>
                <w:szCs w:val="24"/>
              </w:rPr>
              <w:t>2.3 Crystal Structure of Alloys</w:t>
            </w:r>
          </w:p>
          <w:p w14:paraId="77AF858E" w14:textId="77777777" w:rsidR="007941C1" w:rsidRPr="003B7123" w:rsidRDefault="007941C1" w:rsidP="00B66AAE">
            <w:pPr>
              <w:ind w:firstLineChars="350" w:firstLine="840"/>
              <w:rPr>
                <w:sz w:val="24"/>
                <w:szCs w:val="24"/>
              </w:rPr>
            </w:pPr>
            <w:r w:rsidRPr="003B7123">
              <w:rPr>
                <w:sz w:val="24"/>
                <w:szCs w:val="24"/>
              </w:rPr>
              <w:t>2.3.1 Understand Basic concepts of alloys</w:t>
            </w:r>
          </w:p>
          <w:p w14:paraId="23A39AE3" w14:textId="77777777" w:rsidR="007941C1" w:rsidRPr="003B7123" w:rsidRDefault="007941C1" w:rsidP="00B66AAE">
            <w:pPr>
              <w:ind w:firstLineChars="350" w:firstLine="840"/>
              <w:rPr>
                <w:sz w:val="24"/>
                <w:szCs w:val="24"/>
              </w:rPr>
            </w:pPr>
            <w:r w:rsidRPr="003B7123">
              <w:rPr>
                <w:sz w:val="24"/>
                <w:szCs w:val="24"/>
              </w:rPr>
              <w:t>2.3.2 Understand Phase structure of alloys</w:t>
            </w:r>
          </w:p>
          <w:p w14:paraId="5679CB82" w14:textId="77777777" w:rsidR="007941C1" w:rsidRPr="003B7123" w:rsidRDefault="007941C1" w:rsidP="00B66AAE">
            <w:pPr>
              <w:ind w:firstLineChars="200" w:firstLine="480"/>
              <w:rPr>
                <w:sz w:val="24"/>
                <w:szCs w:val="24"/>
              </w:rPr>
            </w:pPr>
            <w:r w:rsidRPr="003B7123">
              <w:rPr>
                <w:sz w:val="24"/>
                <w:szCs w:val="24"/>
              </w:rPr>
              <w:t>2.4 Cold plastic deformation of metals</w:t>
            </w:r>
          </w:p>
          <w:p w14:paraId="19811A4A" w14:textId="77777777" w:rsidR="007941C1" w:rsidRPr="003B7123" w:rsidRDefault="007941C1" w:rsidP="00B66AAE">
            <w:pPr>
              <w:ind w:firstLineChars="350" w:firstLine="840"/>
              <w:rPr>
                <w:sz w:val="24"/>
                <w:szCs w:val="24"/>
              </w:rPr>
            </w:pPr>
            <w:r w:rsidRPr="003B7123">
              <w:rPr>
                <w:sz w:val="24"/>
                <w:szCs w:val="24"/>
              </w:rPr>
              <w:t>2.4.1 Understand Plastic deformation of metals</w:t>
            </w:r>
          </w:p>
          <w:p w14:paraId="08DA371E" w14:textId="77777777" w:rsidR="007941C1" w:rsidRPr="003B7123" w:rsidRDefault="007941C1" w:rsidP="00B66AAE">
            <w:pPr>
              <w:ind w:firstLineChars="350" w:firstLine="840"/>
              <w:rPr>
                <w:sz w:val="24"/>
                <w:szCs w:val="24"/>
              </w:rPr>
            </w:pPr>
            <w:r w:rsidRPr="003B7123">
              <w:rPr>
                <w:sz w:val="24"/>
                <w:szCs w:val="24"/>
              </w:rPr>
              <w:t>2.4.2 Understand Effect of cold plastic deformation on the microstructure and properties of metals</w:t>
            </w:r>
          </w:p>
          <w:p w14:paraId="36813026" w14:textId="77777777" w:rsidR="007941C1" w:rsidRPr="003B7123" w:rsidRDefault="007941C1" w:rsidP="00B66AAE">
            <w:pPr>
              <w:ind w:firstLineChars="350" w:firstLine="840"/>
              <w:rPr>
                <w:sz w:val="24"/>
                <w:szCs w:val="24"/>
              </w:rPr>
            </w:pPr>
            <w:r w:rsidRPr="003B7123">
              <w:rPr>
                <w:sz w:val="24"/>
                <w:szCs w:val="24"/>
              </w:rPr>
              <w:t>2.4.3 Understand Recovery and recrystallization during heating after cold plastic deformation Thermoplastic deformation of 2.5 metals</w:t>
            </w:r>
          </w:p>
          <w:p w14:paraId="1520E8C4" w14:textId="77777777" w:rsidR="007941C1" w:rsidRPr="003B7123" w:rsidRDefault="007941C1" w:rsidP="00B66AAE">
            <w:pPr>
              <w:ind w:firstLineChars="350" w:firstLine="840"/>
              <w:rPr>
                <w:sz w:val="24"/>
                <w:szCs w:val="24"/>
              </w:rPr>
            </w:pPr>
            <w:r w:rsidRPr="003B7123">
              <w:rPr>
                <w:sz w:val="24"/>
                <w:szCs w:val="24"/>
              </w:rPr>
              <w:t>2.5.1 Understand Difference between hot working and cold working</w:t>
            </w:r>
          </w:p>
          <w:p w14:paraId="2A8E5B34" w14:textId="77777777" w:rsidR="007941C1" w:rsidRPr="003B7123" w:rsidRDefault="007941C1" w:rsidP="00B66AAE">
            <w:pPr>
              <w:ind w:firstLineChars="350" w:firstLine="840"/>
              <w:rPr>
                <w:sz w:val="24"/>
                <w:szCs w:val="24"/>
              </w:rPr>
            </w:pPr>
            <w:r w:rsidRPr="003B7123">
              <w:rPr>
                <w:sz w:val="24"/>
                <w:szCs w:val="24"/>
              </w:rPr>
              <w:t xml:space="preserve">2.5.2 Understand Effect of hot working on metal structure and </w:t>
            </w:r>
            <w:r w:rsidRPr="003B7123">
              <w:rPr>
                <w:sz w:val="24"/>
                <w:szCs w:val="24"/>
              </w:rPr>
              <w:lastRenderedPageBreak/>
              <w:t>properties</w:t>
            </w:r>
          </w:p>
        </w:tc>
      </w:tr>
      <w:tr w:rsidR="007941C1" w:rsidRPr="003B7123" w14:paraId="0DA9589F" w14:textId="77777777" w:rsidTr="00B66AAE">
        <w:tc>
          <w:tcPr>
            <w:tcW w:w="500" w:type="dxa"/>
          </w:tcPr>
          <w:p w14:paraId="6A4B1AB9" w14:textId="77777777" w:rsidR="007941C1" w:rsidRPr="003B7123" w:rsidRDefault="007941C1" w:rsidP="00B66AAE">
            <w:pPr>
              <w:jc w:val="center"/>
              <w:rPr>
                <w:b/>
                <w:bCs/>
                <w:sz w:val="24"/>
                <w:szCs w:val="24"/>
              </w:rPr>
            </w:pPr>
            <w:r w:rsidRPr="003B7123">
              <w:rPr>
                <w:b/>
                <w:bCs/>
                <w:sz w:val="24"/>
                <w:szCs w:val="24"/>
              </w:rPr>
              <w:t>3.</w:t>
            </w:r>
          </w:p>
        </w:tc>
        <w:tc>
          <w:tcPr>
            <w:tcW w:w="7796" w:type="dxa"/>
            <w:gridSpan w:val="2"/>
          </w:tcPr>
          <w:p w14:paraId="5E4D226B" w14:textId="77777777" w:rsidR="007941C1" w:rsidRPr="003B7123" w:rsidRDefault="007941C1" w:rsidP="00B66AAE">
            <w:pPr>
              <w:rPr>
                <w:b/>
                <w:bCs/>
                <w:sz w:val="24"/>
                <w:szCs w:val="24"/>
              </w:rPr>
            </w:pPr>
            <w:r w:rsidRPr="003B7123">
              <w:rPr>
                <w:b/>
                <w:bCs/>
                <w:sz w:val="24"/>
                <w:szCs w:val="24"/>
              </w:rPr>
              <w:t>Iron carbon alloy and carbon steel</w:t>
            </w:r>
          </w:p>
          <w:p w14:paraId="502E3C56" w14:textId="77777777" w:rsidR="007941C1" w:rsidRPr="003B7123" w:rsidRDefault="007941C1" w:rsidP="00B66AAE">
            <w:pPr>
              <w:ind w:firstLineChars="200" w:firstLine="480"/>
              <w:rPr>
                <w:sz w:val="24"/>
                <w:szCs w:val="24"/>
              </w:rPr>
            </w:pPr>
            <w:r w:rsidRPr="003B7123">
              <w:rPr>
                <w:sz w:val="24"/>
                <w:szCs w:val="24"/>
              </w:rPr>
              <w:t>3.1 Iron carbon alloy and its phase diagram</w:t>
            </w:r>
          </w:p>
          <w:p w14:paraId="18CD8470" w14:textId="77777777" w:rsidR="007941C1" w:rsidRPr="003B7123" w:rsidRDefault="007941C1" w:rsidP="00B66AAE">
            <w:pPr>
              <w:ind w:firstLineChars="350" w:firstLine="840"/>
              <w:rPr>
                <w:sz w:val="24"/>
                <w:szCs w:val="24"/>
              </w:rPr>
            </w:pPr>
            <w:r w:rsidRPr="003B7123">
              <w:rPr>
                <w:sz w:val="24"/>
                <w:szCs w:val="24"/>
              </w:rPr>
              <w:t>3.1.1 Understand Industrial pure iron</w:t>
            </w:r>
          </w:p>
          <w:p w14:paraId="1F5E8452" w14:textId="77777777" w:rsidR="007941C1" w:rsidRPr="003B7123" w:rsidRDefault="007941C1" w:rsidP="00B66AAE">
            <w:pPr>
              <w:ind w:firstLineChars="350" w:firstLine="840"/>
              <w:rPr>
                <w:sz w:val="24"/>
                <w:szCs w:val="24"/>
              </w:rPr>
            </w:pPr>
            <w:r w:rsidRPr="003B7123">
              <w:rPr>
                <w:sz w:val="24"/>
                <w:szCs w:val="24"/>
              </w:rPr>
              <w:t>3.1.2 Understand Basic Structure of Iron Carbon Alloy</w:t>
            </w:r>
          </w:p>
          <w:p w14:paraId="08070A25" w14:textId="77777777" w:rsidR="007941C1" w:rsidRPr="003B7123" w:rsidRDefault="007941C1" w:rsidP="00B66AAE">
            <w:pPr>
              <w:ind w:firstLineChars="350" w:firstLine="840"/>
              <w:rPr>
                <w:sz w:val="24"/>
                <w:szCs w:val="24"/>
              </w:rPr>
            </w:pPr>
            <w:r w:rsidRPr="003B7123">
              <w:rPr>
                <w:sz w:val="24"/>
                <w:szCs w:val="24"/>
              </w:rPr>
              <w:t>3.1.3 Understand Phase diagram of iron carbon alloy</w:t>
            </w:r>
          </w:p>
          <w:p w14:paraId="111CE471" w14:textId="77777777" w:rsidR="007941C1" w:rsidRPr="003B7123" w:rsidRDefault="007941C1" w:rsidP="00B66AAE">
            <w:pPr>
              <w:ind w:firstLineChars="350" w:firstLine="840"/>
              <w:rPr>
                <w:sz w:val="24"/>
                <w:szCs w:val="24"/>
              </w:rPr>
            </w:pPr>
            <w:r w:rsidRPr="003B7123">
              <w:rPr>
                <w:sz w:val="24"/>
                <w:szCs w:val="24"/>
              </w:rPr>
              <w:t>3.1.4 Understand Classification of iron-carbon alloys</w:t>
            </w:r>
          </w:p>
          <w:p w14:paraId="1C7482F8" w14:textId="77777777" w:rsidR="007941C1" w:rsidRPr="003B7123" w:rsidRDefault="007941C1" w:rsidP="00B66AAE">
            <w:pPr>
              <w:ind w:firstLineChars="350" w:firstLine="840"/>
              <w:rPr>
                <w:sz w:val="24"/>
                <w:szCs w:val="24"/>
              </w:rPr>
            </w:pPr>
            <w:r w:rsidRPr="003B7123">
              <w:rPr>
                <w:sz w:val="24"/>
                <w:szCs w:val="24"/>
              </w:rPr>
              <w:t>3.1.5 Understand Crystallization process of typical iron-carbon alloys</w:t>
            </w:r>
          </w:p>
          <w:p w14:paraId="3CD1153F" w14:textId="77777777" w:rsidR="007941C1" w:rsidRPr="003B7123" w:rsidRDefault="007941C1" w:rsidP="00B66AAE">
            <w:pPr>
              <w:ind w:firstLineChars="350" w:firstLine="840"/>
              <w:rPr>
                <w:sz w:val="24"/>
                <w:szCs w:val="24"/>
              </w:rPr>
            </w:pPr>
            <w:r w:rsidRPr="003B7123">
              <w:rPr>
                <w:sz w:val="24"/>
                <w:szCs w:val="24"/>
              </w:rPr>
              <w:t>3.1.6 Understand Effect of carbon content on steel properties</w:t>
            </w:r>
          </w:p>
          <w:p w14:paraId="3C28F1B8" w14:textId="77777777" w:rsidR="007941C1" w:rsidRPr="003B7123" w:rsidRDefault="007941C1" w:rsidP="00B66AAE">
            <w:pPr>
              <w:ind w:firstLineChars="350" w:firstLine="840"/>
              <w:rPr>
                <w:sz w:val="24"/>
                <w:szCs w:val="24"/>
              </w:rPr>
            </w:pPr>
            <w:r w:rsidRPr="003B7123">
              <w:rPr>
                <w:sz w:val="24"/>
                <w:szCs w:val="24"/>
              </w:rPr>
              <w:t>3.1.7 Understand Application of Iron Carbon Alloy Phase Diagram in Industry</w:t>
            </w:r>
          </w:p>
          <w:p w14:paraId="09CE05E6" w14:textId="77777777" w:rsidR="007941C1" w:rsidRPr="003B7123" w:rsidRDefault="007941C1" w:rsidP="00B66AAE">
            <w:pPr>
              <w:ind w:firstLineChars="200" w:firstLine="480"/>
              <w:rPr>
                <w:sz w:val="24"/>
                <w:szCs w:val="24"/>
              </w:rPr>
            </w:pPr>
            <w:r w:rsidRPr="003B7123">
              <w:rPr>
                <w:sz w:val="24"/>
                <w:szCs w:val="24"/>
              </w:rPr>
              <w:t>3.2 Overview of Carbon Steel (Non Alloy Steel)</w:t>
            </w:r>
          </w:p>
          <w:p w14:paraId="3FC50B2B" w14:textId="77777777" w:rsidR="007941C1" w:rsidRPr="003B7123" w:rsidRDefault="007941C1" w:rsidP="00B66AAE">
            <w:pPr>
              <w:ind w:firstLineChars="350" w:firstLine="840"/>
              <w:rPr>
                <w:sz w:val="24"/>
                <w:szCs w:val="24"/>
              </w:rPr>
            </w:pPr>
            <w:r w:rsidRPr="003B7123">
              <w:rPr>
                <w:sz w:val="24"/>
                <w:szCs w:val="24"/>
              </w:rPr>
              <w:t>3.2.1 Understand Effect of Common Impurity Elements on the Properties of Carbon Steel</w:t>
            </w:r>
          </w:p>
          <w:p w14:paraId="054A3675" w14:textId="77777777" w:rsidR="007941C1" w:rsidRPr="003B7123" w:rsidRDefault="007941C1" w:rsidP="00B66AAE">
            <w:pPr>
              <w:ind w:firstLineChars="350" w:firstLine="840"/>
              <w:rPr>
                <w:sz w:val="24"/>
                <w:szCs w:val="24"/>
              </w:rPr>
            </w:pPr>
            <w:r w:rsidRPr="003B7123">
              <w:rPr>
                <w:sz w:val="24"/>
                <w:szCs w:val="24"/>
              </w:rPr>
              <w:t>3.2.2 Understand Classification of carbon steel</w:t>
            </w:r>
          </w:p>
          <w:p w14:paraId="0B17E513" w14:textId="77777777" w:rsidR="007941C1" w:rsidRPr="003B7123" w:rsidRDefault="007941C1" w:rsidP="00B66AAE">
            <w:pPr>
              <w:ind w:firstLineChars="350" w:firstLine="840"/>
              <w:rPr>
                <w:sz w:val="24"/>
                <w:szCs w:val="24"/>
              </w:rPr>
            </w:pPr>
            <w:r w:rsidRPr="003B7123">
              <w:rPr>
                <w:sz w:val="24"/>
                <w:szCs w:val="24"/>
              </w:rPr>
              <w:t>3.2.3 Understand Types of steel</w:t>
            </w:r>
          </w:p>
          <w:p w14:paraId="2EBBB0B7" w14:textId="77777777" w:rsidR="007941C1" w:rsidRPr="003B7123" w:rsidRDefault="007941C1" w:rsidP="00B66AAE">
            <w:pPr>
              <w:ind w:firstLineChars="200" w:firstLine="480"/>
              <w:rPr>
                <w:sz w:val="24"/>
                <w:szCs w:val="24"/>
              </w:rPr>
            </w:pPr>
            <w:r w:rsidRPr="003B7123">
              <w:rPr>
                <w:sz w:val="24"/>
                <w:szCs w:val="24"/>
              </w:rPr>
              <w:t>3.3 Carbon structural steel</w:t>
            </w:r>
          </w:p>
          <w:p w14:paraId="717739C3" w14:textId="77777777" w:rsidR="007941C1" w:rsidRPr="003B7123" w:rsidRDefault="007941C1" w:rsidP="00B66AAE">
            <w:pPr>
              <w:ind w:firstLineChars="350" w:firstLine="840"/>
              <w:rPr>
                <w:sz w:val="24"/>
                <w:szCs w:val="24"/>
              </w:rPr>
            </w:pPr>
            <w:r w:rsidRPr="003B7123">
              <w:rPr>
                <w:sz w:val="24"/>
                <w:szCs w:val="24"/>
              </w:rPr>
              <w:t>3.3.1 Understand Ordinary carbon structural steel</w:t>
            </w:r>
          </w:p>
          <w:p w14:paraId="05EFF384" w14:textId="77777777" w:rsidR="007941C1" w:rsidRPr="003B7123" w:rsidRDefault="007941C1" w:rsidP="00B66AAE">
            <w:pPr>
              <w:ind w:firstLineChars="350" w:firstLine="840"/>
              <w:rPr>
                <w:sz w:val="24"/>
                <w:szCs w:val="24"/>
              </w:rPr>
            </w:pPr>
            <w:r w:rsidRPr="003B7123">
              <w:rPr>
                <w:sz w:val="24"/>
                <w:szCs w:val="24"/>
              </w:rPr>
              <w:t>3.3.2 Understand High quality carbon structural steel</w:t>
            </w:r>
          </w:p>
          <w:p w14:paraId="615DC43A" w14:textId="77777777" w:rsidR="007941C1" w:rsidRPr="003B7123" w:rsidRDefault="007941C1" w:rsidP="00B66AAE">
            <w:pPr>
              <w:ind w:firstLineChars="200" w:firstLine="480"/>
              <w:rPr>
                <w:sz w:val="24"/>
                <w:szCs w:val="24"/>
              </w:rPr>
            </w:pPr>
            <w:r w:rsidRPr="003B7123">
              <w:rPr>
                <w:sz w:val="24"/>
                <w:szCs w:val="24"/>
              </w:rPr>
              <w:t>3.4 Explain Carbon tool steel</w:t>
            </w:r>
          </w:p>
          <w:p w14:paraId="653DC487" w14:textId="77777777" w:rsidR="007941C1" w:rsidRPr="003B7123" w:rsidRDefault="007941C1" w:rsidP="00B66AAE">
            <w:pPr>
              <w:ind w:firstLineChars="200" w:firstLine="480"/>
              <w:rPr>
                <w:sz w:val="24"/>
                <w:szCs w:val="24"/>
              </w:rPr>
            </w:pPr>
            <w:r w:rsidRPr="003B7123">
              <w:rPr>
                <w:sz w:val="24"/>
                <w:szCs w:val="24"/>
              </w:rPr>
              <w:t>3.5 Explain Cast Carbon Steel</w:t>
            </w:r>
          </w:p>
        </w:tc>
      </w:tr>
      <w:tr w:rsidR="007941C1" w:rsidRPr="003B7123" w14:paraId="03969722" w14:textId="77777777" w:rsidTr="00B66AAE">
        <w:tc>
          <w:tcPr>
            <w:tcW w:w="500" w:type="dxa"/>
          </w:tcPr>
          <w:p w14:paraId="34B97C9E" w14:textId="77777777" w:rsidR="007941C1" w:rsidRPr="003B7123" w:rsidRDefault="007941C1" w:rsidP="00B66AAE">
            <w:pPr>
              <w:jc w:val="center"/>
              <w:rPr>
                <w:b/>
                <w:bCs/>
                <w:sz w:val="24"/>
                <w:szCs w:val="24"/>
              </w:rPr>
            </w:pPr>
            <w:r w:rsidRPr="003B7123">
              <w:rPr>
                <w:b/>
                <w:bCs/>
                <w:sz w:val="24"/>
                <w:szCs w:val="24"/>
              </w:rPr>
              <w:t>4.</w:t>
            </w:r>
          </w:p>
        </w:tc>
        <w:tc>
          <w:tcPr>
            <w:tcW w:w="7796" w:type="dxa"/>
            <w:gridSpan w:val="2"/>
          </w:tcPr>
          <w:p w14:paraId="4AEE7D5C" w14:textId="77777777" w:rsidR="007941C1" w:rsidRPr="003B7123" w:rsidRDefault="007941C1" w:rsidP="00B66AAE">
            <w:pPr>
              <w:rPr>
                <w:b/>
                <w:bCs/>
                <w:sz w:val="24"/>
                <w:szCs w:val="24"/>
              </w:rPr>
            </w:pPr>
            <w:r w:rsidRPr="003B7123">
              <w:rPr>
                <w:b/>
                <w:bCs/>
                <w:sz w:val="24"/>
                <w:szCs w:val="24"/>
              </w:rPr>
              <w:t>Heat treatment of steel</w:t>
            </w:r>
          </w:p>
          <w:p w14:paraId="3A4C0299" w14:textId="77777777" w:rsidR="007941C1" w:rsidRPr="003B7123" w:rsidRDefault="007941C1" w:rsidP="00B66AAE">
            <w:pPr>
              <w:ind w:firstLineChars="200" w:firstLine="480"/>
              <w:rPr>
                <w:sz w:val="24"/>
                <w:szCs w:val="24"/>
              </w:rPr>
            </w:pPr>
            <w:r w:rsidRPr="003B7123">
              <w:rPr>
                <w:sz w:val="24"/>
                <w:szCs w:val="24"/>
              </w:rPr>
              <w:t>4.1 Explain Overview of Heat Treatment</w:t>
            </w:r>
          </w:p>
          <w:p w14:paraId="110C68B3" w14:textId="77777777" w:rsidR="007941C1" w:rsidRPr="003B7123" w:rsidRDefault="007941C1" w:rsidP="00B66AAE">
            <w:pPr>
              <w:ind w:firstLineChars="200" w:firstLine="480"/>
              <w:rPr>
                <w:sz w:val="24"/>
                <w:szCs w:val="24"/>
              </w:rPr>
            </w:pPr>
            <w:r w:rsidRPr="003B7123">
              <w:rPr>
                <w:sz w:val="24"/>
                <w:szCs w:val="24"/>
              </w:rPr>
              <w:t>4.2 Transformation of steel during heating</w:t>
            </w:r>
          </w:p>
          <w:p w14:paraId="24194896" w14:textId="77777777" w:rsidR="007941C1" w:rsidRPr="003B7123" w:rsidRDefault="007941C1" w:rsidP="00B66AAE">
            <w:pPr>
              <w:ind w:firstLineChars="350" w:firstLine="840"/>
              <w:rPr>
                <w:sz w:val="24"/>
                <w:szCs w:val="24"/>
              </w:rPr>
            </w:pPr>
            <w:r w:rsidRPr="003B7123">
              <w:rPr>
                <w:sz w:val="24"/>
                <w:szCs w:val="24"/>
              </w:rPr>
              <w:t>4.2.1 Understand Solid state critical point of steel during heating and cooling</w:t>
            </w:r>
          </w:p>
          <w:p w14:paraId="790266C0" w14:textId="77777777" w:rsidR="007941C1" w:rsidRPr="003B7123" w:rsidRDefault="007941C1" w:rsidP="00B66AAE">
            <w:pPr>
              <w:ind w:firstLineChars="350" w:firstLine="840"/>
              <w:rPr>
                <w:sz w:val="24"/>
                <w:szCs w:val="24"/>
              </w:rPr>
            </w:pPr>
            <w:r w:rsidRPr="003B7123">
              <w:rPr>
                <w:sz w:val="24"/>
                <w:szCs w:val="24"/>
              </w:rPr>
              <w:t>4.2.2 Understand Structural Transformation Process of Steel During Heating</w:t>
            </w:r>
          </w:p>
          <w:p w14:paraId="6C2CBFCB" w14:textId="77777777" w:rsidR="007941C1" w:rsidRPr="003B7123" w:rsidRDefault="007941C1" w:rsidP="00B66AAE">
            <w:pPr>
              <w:ind w:firstLineChars="350" w:firstLine="840"/>
              <w:rPr>
                <w:sz w:val="24"/>
                <w:szCs w:val="24"/>
              </w:rPr>
            </w:pPr>
            <w:r w:rsidRPr="003B7123">
              <w:rPr>
                <w:sz w:val="24"/>
                <w:szCs w:val="24"/>
              </w:rPr>
              <w:t>4.2.3 Understand Grain size and control of austenite during heating</w:t>
            </w:r>
          </w:p>
          <w:p w14:paraId="0BC6CC41" w14:textId="77777777" w:rsidR="007941C1" w:rsidRPr="003B7123" w:rsidRDefault="007941C1" w:rsidP="00B66AAE">
            <w:pPr>
              <w:ind w:firstLineChars="200" w:firstLine="480"/>
              <w:rPr>
                <w:sz w:val="24"/>
                <w:szCs w:val="24"/>
              </w:rPr>
            </w:pPr>
            <w:r w:rsidRPr="003B7123">
              <w:rPr>
                <w:sz w:val="24"/>
                <w:szCs w:val="24"/>
              </w:rPr>
              <w:t>4.3 Transformation of steel during cooling</w:t>
            </w:r>
          </w:p>
          <w:p w14:paraId="649696AE" w14:textId="77777777" w:rsidR="007941C1" w:rsidRPr="003B7123" w:rsidRDefault="007941C1" w:rsidP="00B66AAE">
            <w:pPr>
              <w:ind w:firstLineChars="350" w:firstLine="840"/>
              <w:rPr>
                <w:sz w:val="24"/>
                <w:szCs w:val="24"/>
              </w:rPr>
            </w:pPr>
            <w:r w:rsidRPr="003B7123">
              <w:rPr>
                <w:sz w:val="24"/>
                <w:szCs w:val="24"/>
              </w:rPr>
              <w:t>4.3.1 Understand Isothermal transformation of undercooled austenite</w:t>
            </w:r>
          </w:p>
          <w:p w14:paraId="001F6C7A" w14:textId="77777777" w:rsidR="007941C1" w:rsidRPr="003B7123" w:rsidRDefault="007941C1" w:rsidP="00B66AAE">
            <w:pPr>
              <w:ind w:firstLineChars="350" w:firstLine="840"/>
              <w:rPr>
                <w:sz w:val="24"/>
                <w:szCs w:val="24"/>
              </w:rPr>
            </w:pPr>
            <w:r w:rsidRPr="003B7123">
              <w:rPr>
                <w:sz w:val="24"/>
                <w:szCs w:val="24"/>
              </w:rPr>
              <w:t>4.3.2 Understand Continuous cooling transformation of undercooled austenite</w:t>
            </w:r>
          </w:p>
          <w:p w14:paraId="509140F0" w14:textId="77777777" w:rsidR="007941C1" w:rsidRPr="003B7123" w:rsidRDefault="007941C1" w:rsidP="00B66AAE">
            <w:pPr>
              <w:ind w:firstLineChars="200" w:firstLine="480"/>
              <w:rPr>
                <w:sz w:val="24"/>
                <w:szCs w:val="24"/>
              </w:rPr>
            </w:pPr>
            <w:r w:rsidRPr="003B7123">
              <w:rPr>
                <w:sz w:val="24"/>
                <w:szCs w:val="24"/>
              </w:rPr>
              <w:t>4.4 Annealing and Normalizing of Steel</w:t>
            </w:r>
          </w:p>
          <w:p w14:paraId="6F750F01" w14:textId="77777777" w:rsidR="007941C1" w:rsidRPr="003B7123" w:rsidRDefault="007941C1" w:rsidP="00B66AAE">
            <w:pPr>
              <w:ind w:firstLineChars="350" w:firstLine="840"/>
              <w:rPr>
                <w:sz w:val="24"/>
                <w:szCs w:val="24"/>
              </w:rPr>
            </w:pPr>
            <w:r w:rsidRPr="003B7123">
              <w:rPr>
                <w:sz w:val="24"/>
                <w:szCs w:val="24"/>
              </w:rPr>
              <w:t>4.4.1 Understand Annealing of Steel</w:t>
            </w:r>
          </w:p>
          <w:p w14:paraId="78CD7D17" w14:textId="77777777" w:rsidR="007941C1" w:rsidRPr="003B7123" w:rsidRDefault="007941C1" w:rsidP="00B66AAE">
            <w:pPr>
              <w:ind w:firstLineChars="350" w:firstLine="840"/>
              <w:rPr>
                <w:sz w:val="24"/>
                <w:szCs w:val="24"/>
              </w:rPr>
            </w:pPr>
            <w:r w:rsidRPr="003B7123">
              <w:rPr>
                <w:sz w:val="24"/>
                <w:szCs w:val="24"/>
              </w:rPr>
              <w:t>4.4.2 Understand Normalizing of Steel</w:t>
            </w:r>
          </w:p>
          <w:p w14:paraId="7E44D290" w14:textId="77777777" w:rsidR="007941C1" w:rsidRPr="003B7123" w:rsidRDefault="007941C1" w:rsidP="00B66AAE">
            <w:pPr>
              <w:ind w:firstLineChars="350" w:firstLine="840"/>
              <w:rPr>
                <w:sz w:val="24"/>
                <w:szCs w:val="24"/>
              </w:rPr>
            </w:pPr>
            <w:r w:rsidRPr="003B7123">
              <w:rPr>
                <w:sz w:val="24"/>
                <w:szCs w:val="24"/>
              </w:rPr>
              <w:t>4.4.3 Understand Application Selection of Annealing and Normalizing</w:t>
            </w:r>
          </w:p>
          <w:p w14:paraId="314EDE37" w14:textId="77777777" w:rsidR="007941C1" w:rsidRPr="003B7123" w:rsidRDefault="007941C1" w:rsidP="00B66AAE">
            <w:pPr>
              <w:ind w:firstLineChars="150" w:firstLine="360"/>
              <w:rPr>
                <w:sz w:val="24"/>
                <w:szCs w:val="24"/>
              </w:rPr>
            </w:pPr>
            <w:r w:rsidRPr="003B7123">
              <w:rPr>
                <w:sz w:val="24"/>
                <w:szCs w:val="24"/>
              </w:rPr>
              <w:t>4.5 Quenching of steel</w:t>
            </w:r>
          </w:p>
          <w:p w14:paraId="39AFC038" w14:textId="77777777" w:rsidR="007941C1" w:rsidRPr="003B7123" w:rsidRDefault="007941C1" w:rsidP="00B66AAE">
            <w:pPr>
              <w:ind w:firstLineChars="350" w:firstLine="840"/>
              <w:rPr>
                <w:sz w:val="24"/>
                <w:szCs w:val="24"/>
              </w:rPr>
            </w:pPr>
            <w:r w:rsidRPr="003B7123">
              <w:rPr>
                <w:sz w:val="24"/>
                <w:szCs w:val="24"/>
              </w:rPr>
              <w:t>4.5.1 Understand Quenching process of steel</w:t>
            </w:r>
          </w:p>
          <w:p w14:paraId="266DEED3" w14:textId="77777777" w:rsidR="007941C1" w:rsidRPr="003B7123" w:rsidRDefault="007941C1" w:rsidP="00B66AAE">
            <w:pPr>
              <w:ind w:firstLineChars="350" w:firstLine="840"/>
              <w:rPr>
                <w:sz w:val="24"/>
                <w:szCs w:val="24"/>
              </w:rPr>
            </w:pPr>
            <w:r w:rsidRPr="003B7123">
              <w:rPr>
                <w:sz w:val="24"/>
                <w:szCs w:val="24"/>
              </w:rPr>
              <w:t>4.5.2 Understand Quenching method</w:t>
            </w:r>
          </w:p>
          <w:p w14:paraId="626FDD42" w14:textId="77777777" w:rsidR="007941C1" w:rsidRPr="003B7123" w:rsidRDefault="007941C1" w:rsidP="00B66AAE">
            <w:pPr>
              <w:ind w:firstLineChars="350" w:firstLine="840"/>
              <w:rPr>
                <w:sz w:val="24"/>
                <w:szCs w:val="24"/>
              </w:rPr>
            </w:pPr>
            <w:r w:rsidRPr="003B7123">
              <w:rPr>
                <w:sz w:val="24"/>
                <w:szCs w:val="24"/>
              </w:rPr>
              <w:t>4.5.3 Understand Hardenability and Hardenability of Steel</w:t>
            </w:r>
          </w:p>
          <w:p w14:paraId="78880730" w14:textId="77777777" w:rsidR="007941C1" w:rsidRPr="003B7123" w:rsidRDefault="007941C1" w:rsidP="00B66AAE">
            <w:pPr>
              <w:ind w:firstLineChars="350" w:firstLine="840"/>
              <w:rPr>
                <w:sz w:val="24"/>
                <w:szCs w:val="24"/>
              </w:rPr>
            </w:pPr>
            <w:r w:rsidRPr="003B7123">
              <w:rPr>
                <w:sz w:val="24"/>
                <w:szCs w:val="24"/>
              </w:rPr>
              <w:t>4.5.4 Understand Quenching Defects and Prevention of Steel</w:t>
            </w:r>
          </w:p>
          <w:p w14:paraId="1588B0F4" w14:textId="77777777" w:rsidR="007941C1" w:rsidRPr="003B7123" w:rsidRDefault="007941C1" w:rsidP="00B66AAE">
            <w:pPr>
              <w:ind w:firstLineChars="150" w:firstLine="360"/>
              <w:rPr>
                <w:sz w:val="24"/>
                <w:szCs w:val="24"/>
              </w:rPr>
            </w:pPr>
            <w:r w:rsidRPr="003B7123">
              <w:rPr>
                <w:sz w:val="24"/>
                <w:szCs w:val="24"/>
              </w:rPr>
              <w:t>4.6 Tempering of quenched steel</w:t>
            </w:r>
          </w:p>
          <w:p w14:paraId="37F94580" w14:textId="77777777" w:rsidR="007941C1" w:rsidRPr="003B7123" w:rsidRDefault="007941C1" w:rsidP="00B66AAE">
            <w:pPr>
              <w:ind w:firstLineChars="350" w:firstLine="840"/>
              <w:rPr>
                <w:sz w:val="24"/>
                <w:szCs w:val="24"/>
              </w:rPr>
            </w:pPr>
            <w:r w:rsidRPr="003B7123">
              <w:rPr>
                <w:sz w:val="24"/>
                <w:szCs w:val="24"/>
              </w:rPr>
              <w:t>4.6.1 Understand Purpose of Quenched Steel Tempering</w:t>
            </w:r>
          </w:p>
          <w:p w14:paraId="70EC1690" w14:textId="77777777" w:rsidR="007941C1" w:rsidRPr="003B7123" w:rsidRDefault="007941C1" w:rsidP="00B66AAE">
            <w:pPr>
              <w:ind w:firstLineChars="350" w:firstLine="840"/>
              <w:rPr>
                <w:sz w:val="24"/>
                <w:szCs w:val="24"/>
              </w:rPr>
            </w:pPr>
            <w:r w:rsidRPr="003B7123">
              <w:rPr>
                <w:sz w:val="24"/>
                <w:szCs w:val="24"/>
              </w:rPr>
              <w:t>4.6.2 Understand Common tempering methods</w:t>
            </w:r>
          </w:p>
          <w:p w14:paraId="2C2A9510" w14:textId="77777777" w:rsidR="007941C1" w:rsidRPr="003B7123" w:rsidRDefault="007941C1" w:rsidP="00B66AAE">
            <w:pPr>
              <w:ind w:firstLineChars="350" w:firstLine="840"/>
              <w:rPr>
                <w:sz w:val="24"/>
                <w:szCs w:val="24"/>
              </w:rPr>
            </w:pPr>
            <w:r w:rsidRPr="003B7123">
              <w:rPr>
                <w:sz w:val="24"/>
                <w:szCs w:val="24"/>
              </w:rPr>
              <w:lastRenderedPageBreak/>
              <w:t>4.6.3 Understand Tempering brittleness</w:t>
            </w:r>
          </w:p>
          <w:p w14:paraId="78A55F4D" w14:textId="77777777" w:rsidR="007941C1" w:rsidRPr="003B7123" w:rsidRDefault="007941C1" w:rsidP="00B66AAE">
            <w:pPr>
              <w:ind w:firstLineChars="150" w:firstLine="360"/>
              <w:rPr>
                <w:sz w:val="24"/>
                <w:szCs w:val="24"/>
              </w:rPr>
            </w:pPr>
            <w:r w:rsidRPr="003B7123">
              <w:rPr>
                <w:sz w:val="24"/>
                <w:szCs w:val="24"/>
              </w:rPr>
              <w:t>4.7 Surface Heat Treatment of Steel</w:t>
            </w:r>
          </w:p>
          <w:p w14:paraId="7B45FAAA" w14:textId="77777777" w:rsidR="007941C1" w:rsidRPr="003B7123" w:rsidRDefault="007941C1" w:rsidP="00B66AAE">
            <w:pPr>
              <w:ind w:firstLineChars="350" w:firstLine="840"/>
              <w:rPr>
                <w:sz w:val="24"/>
                <w:szCs w:val="24"/>
              </w:rPr>
            </w:pPr>
            <w:r w:rsidRPr="003B7123">
              <w:rPr>
                <w:sz w:val="24"/>
                <w:szCs w:val="24"/>
              </w:rPr>
              <w:t>4.7.1 Understand Surface hardening of steel</w:t>
            </w:r>
          </w:p>
          <w:p w14:paraId="46AE48F7" w14:textId="77777777" w:rsidR="007941C1" w:rsidRPr="003B7123" w:rsidRDefault="007941C1" w:rsidP="00B66AAE">
            <w:pPr>
              <w:ind w:firstLineChars="350" w:firstLine="840"/>
              <w:rPr>
                <w:sz w:val="24"/>
                <w:szCs w:val="24"/>
              </w:rPr>
            </w:pPr>
            <w:r w:rsidRPr="003B7123">
              <w:rPr>
                <w:sz w:val="24"/>
                <w:szCs w:val="24"/>
              </w:rPr>
              <w:t>4.7.2 Understand Chemical Heat Treatment of Steel</w:t>
            </w:r>
          </w:p>
          <w:p w14:paraId="2731F34A" w14:textId="77777777" w:rsidR="007941C1" w:rsidRPr="003B7123" w:rsidRDefault="007941C1" w:rsidP="00B66AAE">
            <w:pPr>
              <w:ind w:firstLineChars="150" w:firstLine="360"/>
              <w:rPr>
                <w:sz w:val="24"/>
                <w:szCs w:val="24"/>
              </w:rPr>
            </w:pPr>
            <w:r w:rsidRPr="003B7123">
              <w:rPr>
                <w:sz w:val="24"/>
                <w:szCs w:val="24"/>
              </w:rPr>
              <w:t>4.8 Other heat treatment technologies</w:t>
            </w:r>
          </w:p>
          <w:p w14:paraId="424F2344" w14:textId="77777777" w:rsidR="007941C1" w:rsidRPr="003B7123" w:rsidRDefault="007941C1" w:rsidP="00B66AAE">
            <w:pPr>
              <w:ind w:firstLineChars="350" w:firstLine="840"/>
              <w:rPr>
                <w:sz w:val="24"/>
                <w:szCs w:val="24"/>
              </w:rPr>
            </w:pPr>
            <w:r w:rsidRPr="003B7123">
              <w:rPr>
                <w:sz w:val="24"/>
                <w:szCs w:val="24"/>
              </w:rPr>
              <w:t>4.8.1 Understand Timeliness treatment</w:t>
            </w:r>
          </w:p>
          <w:p w14:paraId="7108C92F" w14:textId="77777777" w:rsidR="007941C1" w:rsidRPr="003B7123" w:rsidRDefault="007941C1" w:rsidP="00B66AAE">
            <w:pPr>
              <w:ind w:firstLineChars="350" w:firstLine="840"/>
              <w:rPr>
                <w:sz w:val="24"/>
                <w:szCs w:val="24"/>
              </w:rPr>
            </w:pPr>
            <w:r w:rsidRPr="003B7123">
              <w:rPr>
                <w:sz w:val="24"/>
                <w:szCs w:val="24"/>
              </w:rPr>
              <w:t>4.8.2 Understand Thermoforming treatment</w:t>
            </w:r>
          </w:p>
          <w:p w14:paraId="791AF5F9" w14:textId="77777777" w:rsidR="007941C1" w:rsidRPr="003B7123" w:rsidRDefault="007941C1" w:rsidP="00B66AAE">
            <w:pPr>
              <w:ind w:firstLineChars="350" w:firstLine="840"/>
              <w:rPr>
                <w:sz w:val="24"/>
                <w:szCs w:val="24"/>
              </w:rPr>
            </w:pPr>
            <w:r w:rsidRPr="003B7123">
              <w:rPr>
                <w:sz w:val="24"/>
                <w:szCs w:val="24"/>
              </w:rPr>
              <w:t>4.8.3 Understand Vacuum heat treatment</w:t>
            </w:r>
          </w:p>
          <w:p w14:paraId="1A5B52DC" w14:textId="77777777" w:rsidR="007941C1" w:rsidRPr="003B7123" w:rsidRDefault="007941C1" w:rsidP="00B66AAE">
            <w:pPr>
              <w:ind w:firstLineChars="350" w:firstLine="840"/>
              <w:rPr>
                <w:sz w:val="24"/>
                <w:szCs w:val="24"/>
              </w:rPr>
            </w:pPr>
            <w:r w:rsidRPr="003B7123">
              <w:rPr>
                <w:sz w:val="24"/>
                <w:szCs w:val="24"/>
              </w:rPr>
              <w:t>4.8.4 Understand Controllable Atmosphere Heat Treatment</w:t>
            </w:r>
          </w:p>
          <w:p w14:paraId="3C869013" w14:textId="77777777" w:rsidR="007941C1" w:rsidRPr="003B7123" w:rsidRDefault="007941C1" w:rsidP="00B66AAE">
            <w:pPr>
              <w:ind w:firstLineChars="350" w:firstLine="840"/>
              <w:rPr>
                <w:sz w:val="24"/>
                <w:szCs w:val="24"/>
              </w:rPr>
            </w:pPr>
            <w:r w:rsidRPr="003B7123">
              <w:rPr>
                <w:sz w:val="24"/>
                <w:szCs w:val="24"/>
              </w:rPr>
              <w:t>4.8.5 Understand Surface Vapor Deposition</w:t>
            </w:r>
          </w:p>
          <w:p w14:paraId="1151EDB1" w14:textId="77777777" w:rsidR="007941C1" w:rsidRPr="003B7123" w:rsidRDefault="007941C1" w:rsidP="00B66AAE">
            <w:pPr>
              <w:ind w:firstLineChars="150" w:firstLine="360"/>
              <w:rPr>
                <w:sz w:val="24"/>
                <w:szCs w:val="24"/>
              </w:rPr>
            </w:pPr>
            <w:r w:rsidRPr="003B7123">
              <w:rPr>
                <w:sz w:val="24"/>
                <w:szCs w:val="24"/>
              </w:rPr>
              <w:t>4.9 Heat treatment plan selection and process location arrangement</w:t>
            </w:r>
          </w:p>
          <w:p w14:paraId="0F18490A" w14:textId="77777777" w:rsidR="007941C1" w:rsidRPr="003B7123" w:rsidRDefault="007941C1" w:rsidP="00B66AAE">
            <w:pPr>
              <w:ind w:firstLineChars="350" w:firstLine="840"/>
              <w:rPr>
                <w:sz w:val="24"/>
                <w:szCs w:val="24"/>
              </w:rPr>
            </w:pPr>
            <w:r w:rsidRPr="003B7123">
              <w:rPr>
                <w:sz w:val="24"/>
                <w:szCs w:val="24"/>
              </w:rPr>
              <w:t>4.9.1 Understand Selection of Common Heat Treatment Schemes</w:t>
            </w:r>
          </w:p>
          <w:p w14:paraId="31B6BEC7" w14:textId="77777777" w:rsidR="007941C1" w:rsidRPr="003B7123" w:rsidRDefault="007941C1" w:rsidP="00B66AAE">
            <w:pPr>
              <w:ind w:firstLineChars="350" w:firstLine="840"/>
              <w:rPr>
                <w:sz w:val="24"/>
                <w:szCs w:val="24"/>
              </w:rPr>
            </w:pPr>
            <w:r w:rsidRPr="003B7123">
              <w:rPr>
                <w:sz w:val="24"/>
                <w:szCs w:val="24"/>
              </w:rPr>
              <w:t>4.9.2 Understand Heat treatment process location arrangement</w:t>
            </w:r>
          </w:p>
          <w:p w14:paraId="4AC1B055" w14:textId="77777777" w:rsidR="007941C1" w:rsidRPr="003B7123" w:rsidRDefault="007941C1" w:rsidP="00B66AAE">
            <w:pPr>
              <w:ind w:firstLineChars="100" w:firstLine="240"/>
              <w:rPr>
                <w:sz w:val="24"/>
                <w:szCs w:val="24"/>
              </w:rPr>
            </w:pPr>
            <w:r w:rsidRPr="003B7123">
              <w:rPr>
                <w:sz w:val="24"/>
                <w:szCs w:val="24"/>
              </w:rPr>
              <w:t>4.10 Explain Explanation of Heat Treatment Structure Process Case of Parts</w:t>
            </w:r>
          </w:p>
        </w:tc>
      </w:tr>
      <w:tr w:rsidR="007941C1" w:rsidRPr="003B7123" w14:paraId="5813E3D5" w14:textId="77777777" w:rsidTr="00B66AAE">
        <w:tc>
          <w:tcPr>
            <w:tcW w:w="500" w:type="dxa"/>
          </w:tcPr>
          <w:p w14:paraId="43309631" w14:textId="77777777" w:rsidR="007941C1" w:rsidRPr="003B7123" w:rsidRDefault="007941C1" w:rsidP="00B66AAE">
            <w:pPr>
              <w:jc w:val="center"/>
              <w:rPr>
                <w:b/>
                <w:bCs/>
                <w:sz w:val="24"/>
                <w:szCs w:val="24"/>
              </w:rPr>
            </w:pPr>
            <w:r w:rsidRPr="003B7123">
              <w:rPr>
                <w:b/>
                <w:bCs/>
                <w:sz w:val="24"/>
                <w:szCs w:val="24"/>
              </w:rPr>
              <w:t>5.</w:t>
            </w:r>
          </w:p>
        </w:tc>
        <w:tc>
          <w:tcPr>
            <w:tcW w:w="7796" w:type="dxa"/>
            <w:gridSpan w:val="2"/>
          </w:tcPr>
          <w:p w14:paraId="39FEC166" w14:textId="77777777" w:rsidR="007941C1" w:rsidRPr="003B7123" w:rsidRDefault="007941C1" w:rsidP="00B66AAE">
            <w:pPr>
              <w:rPr>
                <w:b/>
                <w:bCs/>
                <w:sz w:val="24"/>
                <w:szCs w:val="24"/>
              </w:rPr>
            </w:pPr>
            <w:r w:rsidRPr="003B7123">
              <w:rPr>
                <w:b/>
                <w:bCs/>
                <w:sz w:val="24"/>
                <w:szCs w:val="24"/>
              </w:rPr>
              <w:t>Alloy steel and hard alloy</w:t>
            </w:r>
          </w:p>
          <w:p w14:paraId="7D4E3999" w14:textId="77777777" w:rsidR="007941C1" w:rsidRPr="003B7123" w:rsidRDefault="007941C1" w:rsidP="00B66AAE">
            <w:pPr>
              <w:ind w:firstLineChars="150" w:firstLine="360"/>
              <w:rPr>
                <w:sz w:val="24"/>
                <w:szCs w:val="24"/>
              </w:rPr>
            </w:pPr>
            <w:r w:rsidRPr="003B7123">
              <w:rPr>
                <w:sz w:val="24"/>
                <w:szCs w:val="24"/>
              </w:rPr>
              <w:t>5.1 Explain Overview of alloy steel</w:t>
            </w:r>
          </w:p>
          <w:p w14:paraId="3D0490BA" w14:textId="77777777" w:rsidR="007941C1" w:rsidRPr="003B7123" w:rsidRDefault="007941C1" w:rsidP="00B66AAE">
            <w:pPr>
              <w:ind w:firstLineChars="150" w:firstLine="360"/>
              <w:rPr>
                <w:sz w:val="24"/>
                <w:szCs w:val="24"/>
              </w:rPr>
            </w:pPr>
            <w:r w:rsidRPr="003B7123">
              <w:rPr>
                <w:sz w:val="24"/>
                <w:szCs w:val="24"/>
              </w:rPr>
              <w:t>5.2 Classification and grades of alloy steel</w:t>
            </w:r>
          </w:p>
          <w:p w14:paraId="73310A02" w14:textId="77777777" w:rsidR="007941C1" w:rsidRPr="003B7123" w:rsidRDefault="007941C1" w:rsidP="00B66AAE">
            <w:pPr>
              <w:ind w:firstLineChars="350" w:firstLine="840"/>
              <w:rPr>
                <w:sz w:val="24"/>
                <w:szCs w:val="24"/>
              </w:rPr>
            </w:pPr>
            <w:r w:rsidRPr="003B7123">
              <w:rPr>
                <w:sz w:val="24"/>
                <w:szCs w:val="24"/>
              </w:rPr>
              <w:t>5.2.1 Understand Classification of alloy steel</w:t>
            </w:r>
          </w:p>
          <w:p w14:paraId="3B59D1C8" w14:textId="77777777" w:rsidR="007941C1" w:rsidRPr="003B7123" w:rsidRDefault="007941C1" w:rsidP="00B66AAE">
            <w:pPr>
              <w:ind w:firstLineChars="350" w:firstLine="840"/>
              <w:rPr>
                <w:sz w:val="24"/>
                <w:szCs w:val="24"/>
              </w:rPr>
            </w:pPr>
            <w:r w:rsidRPr="003B7123">
              <w:rPr>
                <w:sz w:val="24"/>
                <w:szCs w:val="24"/>
              </w:rPr>
              <w:t>5.2.2 Understand Grade of alloy steel</w:t>
            </w:r>
          </w:p>
          <w:p w14:paraId="7FD1C496" w14:textId="77777777" w:rsidR="007941C1" w:rsidRPr="003B7123" w:rsidRDefault="007941C1" w:rsidP="00B66AAE">
            <w:pPr>
              <w:ind w:firstLineChars="150" w:firstLine="360"/>
              <w:rPr>
                <w:sz w:val="24"/>
                <w:szCs w:val="24"/>
              </w:rPr>
            </w:pPr>
            <w:r w:rsidRPr="003B7123">
              <w:rPr>
                <w:sz w:val="24"/>
                <w:szCs w:val="24"/>
              </w:rPr>
              <w:t>5.3 The Role of Alloy Elements in Steel</w:t>
            </w:r>
          </w:p>
          <w:p w14:paraId="2D6FB404" w14:textId="77777777" w:rsidR="007941C1" w:rsidRPr="003B7123" w:rsidRDefault="007941C1" w:rsidP="00B66AAE">
            <w:pPr>
              <w:ind w:firstLineChars="350" w:firstLine="840"/>
              <w:rPr>
                <w:sz w:val="24"/>
                <w:szCs w:val="24"/>
              </w:rPr>
            </w:pPr>
            <w:r w:rsidRPr="003B7123">
              <w:rPr>
                <w:sz w:val="24"/>
                <w:szCs w:val="24"/>
              </w:rPr>
              <w:t>5.3.1 Understand Effect of alloying elements on the mechanical properties of steel</w:t>
            </w:r>
          </w:p>
          <w:p w14:paraId="3159CB4E" w14:textId="77777777" w:rsidR="007941C1" w:rsidRPr="003B7123" w:rsidRDefault="007941C1" w:rsidP="00B66AAE">
            <w:pPr>
              <w:ind w:firstLineChars="350" w:firstLine="840"/>
              <w:rPr>
                <w:sz w:val="24"/>
                <w:szCs w:val="24"/>
              </w:rPr>
            </w:pPr>
            <w:r w:rsidRPr="003B7123">
              <w:rPr>
                <w:sz w:val="24"/>
                <w:szCs w:val="24"/>
              </w:rPr>
              <w:t>5.3.2 Understand Effect of alloy elements on the heat treatment performance of steel</w:t>
            </w:r>
          </w:p>
          <w:p w14:paraId="5CD93E9C" w14:textId="77777777" w:rsidR="007941C1" w:rsidRPr="003B7123" w:rsidRDefault="007941C1" w:rsidP="00B66AAE">
            <w:pPr>
              <w:ind w:firstLineChars="350" w:firstLine="840"/>
              <w:rPr>
                <w:sz w:val="24"/>
                <w:szCs w:val="24"/>
              </w:rPr>
            </w:pPr>
            <w:r w:rsidRPr="003B7123">
              <w:rPr>
                <w:sz w:val="24"/>
                <w:szCs w:val="24"/>
              </w:rPr>
              <w:t>5.3.3 Understand Effect of alloy elements on the processing performance of steel</w:t>
            </w:r>
          </w:p>
          <w:p w14:paraId="1543C742" w14:textId="77777777" w:rsidR="007941C1" w:rsidRPr="003B7123" w:rsidRDefault="007941C1" w:rsidP="00B66AAE">
            <w:pPr>
              <w:ind w:firstLineChars="150" w:firstLine="360"/>
              <w:rPr>
                <w:sz w:val="24"/>
                <w:szCs w:val="24"/>
              </w:rPr>
            </w:pPr>
            <w:r w:rsidRPr="003B7123">
              <w:rPr>
                <w:sz w:val="24"/>
                <w:szCs w:val="24"/>
              </w:rPr>
              <w:t>5.4 Alloy structural steel</w:t>
            </w:r>
          </w:p>
          <w:p w14:paraId="643FE79F" w14:textId="77777777" w:rsidR="007941C1" w:rsidRPr="003B7123" w:rsidRDefault="007941C1" w:rsidP="00B66AAE">
            <w:pPr>
              <w:ind w:firstLineChars="350" w:firstLine="840"/>
              <w:rPr>
                <w:sz w:val="24"/>
                <w:szCs w:val="24"/>
              </w:rPr>
            </w:pPr>
            <w:r w:rsidRPr="003B7123">
              <w:rPr>
                <w:sz w:val="24"/>
                <w:szCs w:val="24"/>
              </w:rPr>
              <w:t>5.4.1 Understand Alloy steel for engineering components</w:t>
            </w:r>
          </w:p>
          <w:p w14:paraId="02A5A4E5" w14:textId="77777777" w:rsidR="007941C1" w:rsidRPr="003B7123" w:rsidRDefault="007941C1" w:rsidP="00B66AAE">
            <w:pPr>
              <w:ind w:firstLineChars="350" w:firstLine="840"/>
              <w:rPr>
                <w:sz w:val="24"/>
                <w:szCs w:val="24"/>
              </w:rPr>
            </w:pPr>
            <w:r w:rsidRPr="003B7123">
              <w:rPr>
                <w:sz w:val="24"/>
                <w:szCs w:val="24"/>
              </w:rPr>
              <w:t>5.4.2 Understand Alloy steel for mechanical structures</w:t>
            </w:r>
          </w:p>
          <w:p w14:paraId="27B38869" w14:textId="77777777" w:rsidR="007941C1" w:rsidRPr="003B7123" w:rsidRDefault="007941C1" w:rsidP="00B66AAE">
            <w:pPr>
              <w:ind w:firstLineChars="150" w:firstLine="360"/>
              <w:rPr>
                <w:sz w:val="24"/>
                <w:szCs w:val="24"/>
              </w:rPr>
            </w:pPr>
            <w:r w:rsidRPr="003B7123">
              <w:rPr>
                <w:sz w:val="24"/>
                <w:szCs w:val="24"/>
              </w:rPr>
              <w:t>5.5 Alloy tool steel</w:t>
            </w:r>
          </w:p>
          <w:p w14:paraId="2D84E5DC" w14:textId="77777777" w:rsidR="007941C1" w:rsidRPr="003B7123" w:rsidRDefault="007941C1" w:rsidP="00B66AAE">
            <w:pPr>
              <w:ind w:firstLineChars="350" w:firstLine="840"/>
              <w:rPr>
                <w:sz w:val="24"/>
                <w:szCs w:val="24"/>
              </w:rPr>
            </w:pPr>
            <w:r w:rsidRPr="003B7123">
              <w:rPr>
                <w:sz w:val="24"/>
                <w:szCs w:val="24"/>
              </w:rPr>
              <w:t>5.5.1 Understand Alloy measuring tool steel</w:t>
            </w:r>
          </w:p>
          <w:p w14:paraId="5E72FEDD" w14:textId="77777777" w:rsidR="007941C1" w:rsidRPr="003B7123" w:rsidRDefault="007941C1" w:rsidP="00B66AAE">
            <w:pPr>
              <w:ind w:firstLineChars="350" w:firstLine="840"/>
              <w:rPr>
                <w:sz w:val="24"/>
                <w:szCs w:val="24"/>
              </w:rPr>
            </w:pPr>
            <w:r w:rsidRPr="003B7123">
              <w:rPr>
                <w:sz w:val="24"/>
                <w:szCs w:val="24"/>
              </w:rPr>
              <w:t>5.5.2 Understand Alloy cutting tool steel</w:t>
            </w:r>
          </w:p>
          <w:p w14:paraId="7CA84B3C" w14:textId="77777777" w:rsidR="007941C1" w:rsidRPr="003B7123" w:rsidRDefault="007941C1" w:rsidP="00B66AAE">
            <w:pPr>
              <w:ind w:firstLineChars="350" w:firstLine="840"/>
              <w:rPr>
                <w:sz w:val="24"/>
                <w:szCs w:val="24"/>
              </w:rPr>
            </w:pPr>
            <w:r w:rsidRPr="003B7123">
              <w:rPr>
                <w:sz w:val="24"/>
                <w:szCs w:val="24"/>
              </w:rPr>
              <w:t>5.5.3 Understand Impact resistant tool steel</w:t>
            </w:r>
          </w:p>
          <w:p w14:paraId="5F5B2CAA" w14:textId="77777777" w:rsidR="007941C1" w:rsidRPr="003B7123" w:rsidRDefault="007941C1" w:rsidP="00B66AAE">
            <w:pPr>
              <w:ind w:firstLineChars="350" w:firstLine="840"/>
              <w:rPr>
                <w:sz w:val="24"/>
                <w:szCs w:val="24"/>
              </w:rPr>
            </w:pPr>
            <w:r w:rsidRPr="003B7123">
              <w:rPr>
                <w:sz w:val="24"/>
                <w:szCs w:val="24"/>
              </w:rPr>
              <w:t>5.5.4 Understand Alloy mold steel</w:t>
            </w:r>
          </w:p>
          <w:p w14:paraId="47CD56F1" w14:textId="77777777" w:rsidR="007941C1" w:rsidRPr="003B7123" w:rsidRDefault="007941C1" w:rsidP="00B66AAE">
            <w:pPr>
              <w:ind w:firstLineChars="150" w:firstLine="360"/>
              <w:rPr>
                <w:sz w:val="24"/>
                <w:szCs w:val="24"/>
              </w:rPr>
            </w:pPr>
            <w:r w:rsidRPr="003B7123">
              <w:rPr>
                <w:sz w:val="24"/>
                <w:szCs w:val="24"/>
              </w:rPr>
              <w:t>5.6 Special performance alloy steel</w:t>
            </w:r>
          </w:p>
          <w:p w14:paraId="2B8D2595" w14:textId="77777777" w:rsidR="007941C1" w:rsidRPr="003B7123" w:rsidRDefault="007941C1" w:rsidP="00B66AAE">
            <w:pPr>
              <w:ind w:firstLineChars="350" w:firstLine="840"/>
              <w:rPr>
                <w:sz w:val="24"/>
                <w:szCs w:val="24"/>
              </w:rPr>
            </w:pPr>
            <w:r w:rsidRPr="003B7123">
              <w:rPr>
                <w:sz w:val="24"/>
                <w:szCs w:val="24"/>
              </w:rPr>
              <w:t>5.6.1 Understand Stainless steel</w:t>
            </w:r>
          </w:p>
          <w:p w14:paraId="60E78A49" w14:textId="77777777" w:rsidR="007941C1" w:rsidRPr="003B7123" w:rsidRDefault="007941C1" w:rsidP="00B66AAE">
            <w:pPr>
              <w:ind w:firstLineChars="350" w:firstLine="840"/>
              <w:rPr>
                <w:sz w:val="24"/>
                <w:szCs w:val="24"/>
              </w:rPr>
            </w:pPr>
            <w:r w:rsidRPr="003B7123">
              <w:rPr>
                <w:sz w:val="24"/>
                <w:szCs w:val="24"/>
              </w:rPr>
              <w:t>5.6.2 Understand Heat resistant steel</w:t>
            </w:r>
          </w:p>
          <w:p w14:paraId="2DB10576" w14:textId="77777777" w:rsidR="007941C1" w:rsidRPr="003B7123" w:rsidRDefault="007941C1" w:rsidP="00B66AAE">
            <w:pPr>
              <w:ind w:firstLineChars="350" w:firstLine="840"/>
              <w:rPr>
                <w:sz w:val="24"/>
                <w:szCs w:val="24"/>
              </w:rPr>
            </w:pPr>
            <w:r w:rsidRPr="003B7123">
              <w:rPr>
                <w:sz w:val="24"/>
                <w:szCs w:val="24"/>
              </w:rPr>
              <w:t>5.6.3 Understand Wear resistant steel</w:t>
            </w:r>
          </w:p>
          <w:p w14:paraId="7B2B4BC4" w14:textId="77777777" w:rsidR="007941C1" w:rsidRPr="003B7123" w:rsidRDefault="007941C1" w:rsidP="00B66AAE">
            <w:pPr>
              <w:ind w:firstLineChars="350" w:firstLine="840"/>
              <w:rPr>
                <w:sz w:val="24"/>
                <w:szCs w:val="24"/>
              </w:rPr>
            </w:pPr>
            <w:r w:rsidRPr="003B7123">
              <w:rPr>
                <w:sz w:val="24"/>
                <w:szCs w:val="24"/>
              </w:rPr>
              <w:t>5.6.4 Understand Free cutting structural steel</w:t>
            </w:r>
          </w:p>
          <w:p w14:paraId="47069E7B" w14:textId="77777777" w:rsidR="007941C1" w:rsidRPr="003B7123" w:rsidRDefault="007941C1" w:rsidP="00B66AAE">
            <w:pPr>
              <w:ind w:firstLineChars="150" w:firstLine="360"/>
              <w:rPr>
                <w:sz w:val="24"/>
                <w:szCs w:val="24"/>
              </w:rPr>
            </w:pPr>
            <w:r w:rsidRPr="003B7123">
              <w:rPr>
                <w:sz w:val="24"/>
                <w:szCs w:val="24"/>
              </w:rPr>
              <w:t>5.7 Hard alloy</w:t>
            </w:r>
          </w:p>
          <w:p w14:paraId="63FAAD52" w14:textId="77777777" w:rsidR="007941C1" w:rsidRPr="003B7123" w:rsidRDefault="007941C1" w:rsidP="00B66AAE">
            <w:pPr>
              <w:ind w:firstLineChars="350" w:firstLine="840"/>
              <w:rPr>
                <w:sz w:val="24"/>
                <w:szCs w:val="24"/>
              </w:rPr>
            </w:pPr>
            <w:r w:rsidRPr="003B7123">
              <w:rPr>
                <w:sz w:val="24"/>
                <w:szCs w:val="24"/>
              </w:rPr>
              <w:t>5.7.1 Understand Application and characteristics of hard alloys</w:t>
            </w:r>
          </w:p>
          <w:p w14:paraId="22D81E6C" w14:textId="77777777" w:rsidR="007941C1" w:rsidRPr="003B7123" w:rsidRDefault="007941C1" w:rsidP="00B66AAE">
            <w:pPr>
              <w:ind w:firstLineChars="350" w:firstLine="840"/>
              <w:rPr>
                <w:sz w:val="24"/>
                <w:szCs w:val="24"/>
              </w:rPr>
            </w:pPr>
            <w:r w:rsidRPr="003B7123">
              <w:rPr>
                <w:sz w:val="24"/>
                <w:szCs w:val="24"/>
              </w:rPr>
              <w:t>5.7.2 Understand Common hard alloys</w:t>
            </w:r>
          </w:p>
        </w:tc>
      </w:tr>
      <w:tr w:rsidR="007941C1" w:rsidRPr="003B7123" w14:paraId="0A2AF4F7" w14:textId="77777777" w:rsidTr="00B66AAE">
        <w:tc>
          <w:tcPr>
            <w:tcW w:w="500" w:type="dxa"/>
          </w:tcPr>
          <w:p w14:paraId="0E1850FA" w14:textId="77777777" w:rsidR="007941C1" w:rsidRPr="003B7123" w:rsidRDefault="007941C1" w:rsidP="00B66AAE">
            <w:pPr>
              <w:jc w:val="center"/>
              <w:rPr>
                <w:b/>
                <w:bCs/>
                <w:sz w:val="24"/>
                <w:szCs w:val="24"/>
              </w:rPr>
            </w:pPr>
            <w:r w:rsidRPr="003B7123">
              <w:rPr>
                <w:b/>
                <w:bCs/>
                <w:sz w:val="24"/>
                <w:szCs w:val="24"/>
              </w:rPr>
              <w:t>6.</w:t>
            </w:r>
          </w:p>
        </w:tc>
        <w:tc>
          <w:tcPr>
            <w:tcW w:w="7796" w:type="dxa"/>
            <w:gridSpan w:val="2"/>
          </w:tcPr>
          <w:p w14:paraId="55E73E31" w14:textId="77777777" w:rsidR="007941C1" w:rsidRPr="003B7123" w:rsidRDefault="007941C1" w:rsidP="00B66AAE">
            <w:pPr>
              <w:rPr>
                <w:b/>
                <w:bCs/>
                <w:sz w:val="24"/>
                <w:szCs w:val="24"/>
              </w:rPr>
            </w:pPr>
            <w:r w:rsidRPr="003B7123">
              <w:rPr>
                <w:b/>
                <w:bCs/>
                <w:sz w:val="24"/>
                <w:szCs w:val="24"/>
              </w:rPr>
              <w:t>Cast iron</w:t>
            </w:r>
          </w:p>
          <w:p w14:paraId="2349C08F" w14:textId="77777777" w:rsidR="007941C1" w:rsidRPr="003B7123" w:rsidRDefault="007941C1" w:rsidP="00B66AAE">
            <w:pPr>
              <w:ind w:firstLineChars="150" w:firstLine="360"/>
              <w:rPr>
                <w:sz w:val="24"/>
                <w:szCs w:val="24"/>
              </w:rPr>
            </w:pPr>
            <w:r w:rsidRPr="003B7123">
              <w:rPr>
                <w:sz w:val="24"/>
                <w:szCs w:val="24"/>
              </w:rPr>
              <w:t>6.1 Overview of cast iron</w:t>
            </w:r>
          </w:p>
          <w:p w14:paraId="5F6CF0DC" w14:textId="77777777" w:rsidR="007941C1" w:rsidRPr="003B7123" w:rsidRDefault="007941C1" w:rsidP="00B66AAE">
            <w:pPr>
              <w:ind w:firstLineChars="350" w:firstLine="840"/>
              <w:rPr>
                <w:sz w:val="24"/>
                <w:szCs w:val="24"/>
              </w:rPr>
            </w:pPr>
            <w:r w:rsidRPr="003B7123">
              <w:rPr>
                <w:sz w:val="24"/>
                <w:szCs w:val="24"/>
              </w:rPr>
              <w:t>6.1.1 Understand Composition and performance characteristics of cast iron</w:t>
            </w:r>
          </w:p>
          <w:p w14:paraId="716109A0" w14:textId="77777777" w:rsidR="007941C1" w:rsidRPr="003B7123" w:rsidRDefault="007941C1" w:rsidP="00B66AAE">
            <w:pPr>
              <w:ind w:firstLineChars="350" w:firstLine="840"/>
              <w:rPr>
                <w:sz w:val="24"/>
                <w:szCs w:val="24"/>
              </w:rPr>
            </w:pPr>
            <w:r w:rsidRPr="003B7123">
              <w:rPr>
                <w:sz w:val="24"/>
                <w:szCs w:val="24"/>
              </w:rPr>
              <w:lastRenderedPageBreak/>
              <w:t>6.1.2 Understand Classification and Application of Cast Iron</w:t>
            </w:r>
          </w:p>
          <w:p w14:paraId="32BB39EF" w14:textId="77777777" w:rsidR="007941C1" w:rsidRPr="003B7123" w:rsidRDefault="007941C1" w:rsidP="00B66AAE">
            <w:pPr>
              <w:ind w:firstLineChars="150" w:firstLine="360"/>
              <w:rPr>
                <w:sz w:val="24"/>
                <w:szCs w:val="24"/>
              </w:rPr>
            </w:pPr>
            <w:r w:rsidRPr="003B7123">
              <w:rPr>
                <w:sz w:val="24"/>
                <w:szCs w:val="24"/>
              </w:rPr>
              <w:t>6.2 Gray cast iron</w:t>
            </w:r>
          </w:p>
          <w:p w14:paraId="53AA5493" w14:textId="77777777" w:rsidR="007941C1" w:rsidRPr="003B7123" w:rsidRDefault="007941C1" w:rsidP="00B66AAE">
            <w:pPr>
              <w:ind w:firstLineChars="450" w:firstLine="1080"/>
              <w:rPr>
                <w:sz w:val="24"/>
                <w:szCs w:val="24"/>
              </w:rPr>
            </w:pPr>
            <w:r w:rsidRPr="003B7123">
              <w:rPr>
                <w:sz w:val="24"/>
                <w:szCs w:val="24"/>
              </w:rPr>
              <w:t>6.2.1 Understand Composition, microstructure, and performance characteristics of gray cast iron</w:t>
            </w:r>
          </w:p>
          <w:p w14:paraId="487B6192" w14:textId="77777777" w:rsidR="007941C1" w:rsidRPr="003B7123" w:rsidRDefault="007941C1" w:rsidP="00B66AAE">
            <w:pPr>
              <w:ind w:firstLineChars="350" w:firstLine="840"/>
              <w:rPr>
                <w:sz w:val="24"/>
                <w:szCs w:val="24"/>
              </w:rPr>
            </w:pPr>
            <w:r w:rsidRPr="003B7123">
              <w:rPr>
                <w:sz w:val="24"/>
                <w:szCs w:val="24"/>
              </w:rPr>
              <w:t>6.2.2 Understand Grades and applications of gray cast iron</w:t>
            </w:r>
          </w:p>
          <w:p w14:paraId="405AF388" w14:textId="77777777" w:rsidR="007941C1" w:rsidRPr="003B7123" w:rsidRDefault="007941C1" w:rsidP="00B66AAE">
            <w:pPr>
              <w:ind w:firstLineChars="350" w:firstLine="840"/>
              <w:rPr>
                <w:sz w:val="24"/>
                <w:szCs w:val="24"/>
              </w:rPr>
            </w:pPr>
            <w:r w:rsidRPr="003B7123">
              <w:rPr>
                <w:sz w:val="24"/>
                <w:szCs w:val="24"/>
              </w:rPr>
              <w:t>6.2.3 Understand Inoculation treatment of gray cast iron</w:t>
            </w:r>
          </w:p>
          <w:p w14:paraId="7C3D8BE8" w14:textId="77777777" w:rsidR="007941C1" w:rsidRPr="003B7123" w:rsidRDefault="007941C1" w:rsidP="00B66AAE">
            <w:pPr>
              <w:ind w:firstLineChars="350" w:firstLine="840"/>
              <w:rPr>
                <w:sz w:val="24"/>
                <w:szCs w:val="24"/>
              </w:rPr>
            </w:pPr>
            <w:r w:rsidRPr="003B7123">
              <w:rPr>
                <w:sz w:val="24"/>
                <w:szCs w:val="24"/>
              </w:rPr>
              <w:t>6.2.4 Understand Heat treatment of gray cast iron</w:t>
            </w:r>
          </w:p>
          <w:p w14:paraId="602D4BE0" w14:textId="77777777" w:rsidR="007941C1" w:rsidRPr="003B7123" w:rsidRDefault="007941C1" w:rsidP="00B66AAE">
            <w:pPr>
              <w:ind w:firstLineChars="150" w:firstLine="360"/>
              <w:rPr>
                <w:sz w:val="24"/>
                <w:szCs w:val="24"/>
              </w:rPr>
            </w:pPr>
            <w:r w:rsidRPr="003B7123">
              <w:rPr>
                <w:sz w:val="24"/>
                <w:szCs w:val="24"/>
              </w:rPr>
              <w:t>6.3 Ductile iron</w:t>
            </w:r>
          </w:p>
          <w:p w14:paraId="44C4AF4F" w14:textId="77777777" w:rsidR="007941C1" w:rsidRPr="003B7123" w:rsidRDefault="007941C1" w:rsidP="00B66AAE">
            <w:pPr>
              <w:ind w:firstLineChars="350" w:firstLine="840"/>
              <w:rPr>
                <w:sz w:val="24"/>
                <w:szCs w:val="24"/>
              </w:rPr>
            </w:pPr>
            <w:r w:rsidRPr="003B7123">
              <w:rPr>
                <w:sz w:val="24"/>
                <w:szCs w:val="24"/>
              </w:rPr>
              <w:t>6.3.1 Understand Structure and properties of ductile iron</w:t>
            </w:r>
          </w:p>
          <w:p w14:paraId="488648DC" w14:textId="77777777" w:rsidR="007941C1" w:rsidRPr="003B7123" w:rsidRDefault="007941C1" w:rsidP="00B66AAE">
            <w:pPr>
              <w:ind w:firstLineChars="350" w:firstLine="840"/>
              <w:rPr>
                <w:sz w:val="24"/>
                <w:szCs w:val="24"/>
              </w:rPr>
            </w:pPr>
            <w:r w:rsidRPr="003B7123">
              <w:rPr>
                <w:sz w:val="24"/>
                <w:szCs w:val="24"/>
              </w:rPr>
              <w:t>6.3.2 Understand Grades and uses of ductile iron</w:t>
            </w:r>
          </w:p>
          <w:p w14:paraId="62A5ED9F" w14:textId="77777777" w:rsidR="007941C1" w:rsidRPr="003B7123" w:rsidRDefault="007941C1" w:rsidP="00B66AAE">
            <w:pPr>
              <w:ind w:firstLineChars="350" w:firstLine="840"/>
              <w:rPr>
                <w:sz w:val="24"/>
                <w:szCs w:val="24"/>
              </w:rPr>
            </w:pPr>
            <w:r w:rsidRPr="003B7123">
              <w:rPr>
                <w:sz w:val="24"/>
                <w:szCs w:val="24"/>
              </w:rPr>
              <w:t>6.3.3 Understand Heat treatment of ductile iron</w:t>
            </w:r>
          </w:p>
          <w:p w14:paraId="1299D477" w14:textId="77777777" w:rsidR="007941C1" w:rsidRPr="003B7123" w:rsidRDefault="007941C1" w:rsidP="00B66AAE">
            <w:pPr>
              <w:ind w:firstLineChars="150" w:firstLine="360"/>
              <w:rPr>
                <w:sz w:val="24"/>
                <w:szCs w:val="24"/>
              </w:rPr>
            </w:pPr>
            <w:r w:rsidRPr="003B7123">
              <w:rPr>
                <w:sz w:val="24"/>
                <w:szCs w:val="24"/>
              </w:rPr>
              <w:t>6.4 Malleable cast iron</w:t>
            </w:r>
          </w:p>
          <w:p w14:paraId="32789BB1" w14:textId="77777777" w:rsidR="007941C1" w:rsidRPr="003B7123" w:rsidRDefault="007941C1" w:rsidP="00B66AAE">
            <w:pPr>
              <w:ind w:firstLineChars="350" w:firstLine="840"/>
              <w:rPr>
                <w:sz w:val="24"/>
                <w:szCs w:val="24"/>
              </w:rPr>
            </w:pPr>
            <w:r w:rsidRPr="003B7123">
              <w:rPr>
                <w:sz w:val="24"/>
                <w:szCs w:val="24"/>
              </w:rPr>
              <w:t>6.4.1 Understand Production process and composition of malleable cast iron</w:t>
            </w:r>
          </w:p>
          <w:p w14:paraId="57F9B38F" w14:textId="77777777" w:rsidR="007941C1" w:rsidRPr="003B7123" w:rsidRDefault="007941C1" w:rsidP="00B66AAE">
            <w:pPr>
              <w:ind w:firstLineChars="350" w:firstLine="840"/>
              <w:rPr>
                <w:sz w:val="24"/>
                <w:szCs w:val="24"/>
              </w:rPr>
            </w:pPr>
            <w:r w:rsidRPr="003B7123">
              <w:rPr>
                <w:sz w:val="24"/>
                <w:szCs w:val="24"/>
              </w:rPr>
              <w:t>6.4.2 Understand Structure and properties of malleable cast iron</w:t>
            </w:r>
          </w:p>
          <w:p w14:paraId="216A621F" w14:textId="77777777" w:rsidR="007941C1" w:rsidRPr="003B7123" w:rsidRDefault="007941C1" w:rsidP="00B66AAE">
            <w:pPr>
              <w:ind w:firstLineChars="350" w:firstLine="840"/>
              <w:rPr>
                <w:sz w:val="24"/>
                <w:szCs w:val="24"/>
              </w:rPr>
            </w:pPr>
            <w:r w:rsidRPr="003B7123">
              <w:rPr>
                <w:sz w:val="24"/>
                <w:szCs w:val="24"/>
              </w:rPr>
              <w:t>6.4.3 Understand Grades and uses of malleable cast iron</w:t>
            </w:r>
          </w:p>
          <w:p w14:paraId="09430BB1" w14:textId="77777777" w:rsidR="007941C1" w:rsidRPr="003B7123" w:rsidRDefault="007941C1" w:rsidP="00B66AAE">
            <w:pPr>
              <w:ind w:firstLineChars="150" w:firstLine="360"/>
              <w:rPr>
                <w:sz w:val="24"/>
                <w:szCs w:val="24"/>
              </w:rPr>
            </w:pPr>
            <w:r w:rsidRPr="003B7123">
              <w:rPr>
                <w:sz w:val="24"/>
                <w:szCs w:val="24"/>
              </w:rPr>
              <w:t>6.5 Vermicular graphite cast iron and special performance cast iron</w:t>
            </w:r>
          </w:p>
          <w:p w14:paraId="6C244344" w14:textId="77777777" w:rsidR="007941C1" w:rsidRPr="003B7123" w:rsidRDefault="007941C1" w:rsidP="00B66AAE">
            <w:pPr>
              <w:ind w:firstLineChars="350" w:firstLine="840"/>
              <w:rPr>
                <w:sz w:val="24"/>
                <w:szCs w:val="24"/>
              </w:rPr>
            </w:pPr>
            <w:r w:rsidRPr="003B7123">
              <w:rPr>
                <w:sz w:val="24"/>
                <w:szCs w:val="24"/>
              </w:rPr>
              <w:t>6.5.1 Understand Vermicular graphite cast iron</w:t>
            </w:r>
          </w:p>
          <w:p w14:paraId="463569DC" w14:textId="77777777" w:rsidR="007941C1" w:rsidRPr="003B7123" w:rsidRDefault="007941C1" w:rsidP="00B66AAE">
            <w:pPr>
              <w:ind w:firstLineChars="350" w:firstLine="840"/>
              <w:rPr>
                <w:sz w:val="24"/>
                <w:szCs w:val="24"/>
              </w:rPr>
            </w:pPr>
            <w:r w:rsidRPr="003B7123">
              <w:rPr>
                <w:sz w:val="24"/>
                <w:szCs w:val="24"/>
              </w:rPr>
              <w:t>6.5.2 Understand Special performance cast iron</w:t>
            </w:r>
          </w:p>
        </w:tc>
      </w:tr>
      <w:tr w:rsidR="007941C1" w:rsidRPr="003B7123" w14:paraId="25EB1687" w14:textId="77777777" w:rsidTr="00B66AAE">
        <w:tc>
          <w:tcPr>
            <w:tcW w:w="500" w:type="dxa"/>
          </w:tcPr>
          <w:p w14:paraId="2D046B9E" w14:textId="77777777" w:rsidR="007941C1" w:rsidRPr="003B7123" w:rsidRDefault="007941C1" w:rsidP="00B66AAE">
            <w:pPr>
              <w:jc w:val="center"/>
              <w:rPr>
                <w:b/>
                <w:bCs/>
                <w:sz w:val="24"/>
                <w:szCs w:val="24"/>
              </w:rPr>
            </w:pPr>
            <w:r w:rsidRPr="003B7123">
              <w:rPr>
                <w:b/>
                <w:bCs/>
                <w:sz w:val="24"/>
                <w:szCs w:val="24"/>
              </w:rPr>
              <w:t>7.</w:t>
            </w:r>
          </w:p>
        </w:tc>
        <w:tc>
          <w:tcPr>
            <w:tcW w:w="7796" w:type="dxa"/>
            <w:gridSpan w:val="2"/>
          </w:tcPr>
          <w:p w14:paraId="1DA1559B" w14:textId="77777777" w:rsidR="007941C1" w:rsidRPr="003B7123" w:rsidRDefault="007941C1" w:rsidP="00B66AAE">
            <w:pPr>
              <w:rPr>
                <w:b/>
                <w:bCs/>
                <w:sz w:val="24"/>
                <w:szCs w:val="24"/>
              </w:rPr>
            </w:pPr>
            <w:r w:rsidRPr="003B7123">
              <w:rPr>
                <w:b/>
                <w:bCs/>
                <w:sz w:val="24"/>
                <w:szCs w:val="24"/>
              </w:rPr>
              <w:t>Nonferrous metals and their alloys</w:t>
            </w:r>
          </w:p>
          <w:p w14:paraId="515DE08B" w14:textId="77777777" w:rsidR="007941C1" w:rsidRPr="003B7123" w:rsidRDefault="007941C1" w:rsidP="00B66AAE">
            <w:pPr>
              <w:ind w:firstLineChars="150" w:firstLine="360"/>
              <w:rPr>
                <w:sz w:val="24"/>
                <w:szCs w:val="24"/>
              </w:rPr>
            </w:pPr>
            <w:r w:rsidRPr="003B7123">
              <w:rPr>
                <w:sz w:val="24"/>
                <w:szCs w:val="24"/>
              </w:rPr>
              <w:t>7.1 Explain Overview of Nonferrous Metals</w:t>
            </w:r>
          </w:p>
          <w:p w14:paraId="197C080B" w14:textId="77777777" w:rsidR="007941C1" w:rsidRPr="003B7123" w:rsidRDefault="007941C1" w:rsidP="00B66AAE">
            <w:pPr>
              <w:ind w:firstLineChars="150" w:firstLine="360"/>
              <w:rPr>
                <w:sz w:val="24"/>
                <w:szCs w:val="24"/>
              </w:rPr>
            </w:pPr>
            <w:r w:rsidRPr="003B7123">
              <w:rPr>
                <w:sz w:val="24"/>
                <w:szCs w:val="24"/>
              </w:rPr>
              <w:t>7.2 Copper and copper alloys</w:t>
            </w:r>
          </w:p>
          <w:p w14:paraId="464D55C7" w14:textId="77777777" w:rsidR="007941C1" w:rsidRPr="003B7123" w:rsidRDefault="007941C1" w:rsidP="00B66AAE">
            <w:pPr>
              <w:ind w:firstLineChars="350" w:firstLine="840"/>
              <w:rPr>
                <w:sz w:val="24"/>
                <w:szCs w:val="24"/>
              </w:rPr>
            </w:pPr>
            <w:r w:rsidRPr="003B7123">
              <w:rPr>
                <w:sz w:val="24"/>
                <w:szCs w:val="24"/>
              </w:rPr>
              <w:t>7.2.1 Understand Industrial pure copper</w:t>
            </w:r>
          </w:p>
          <w:p w14:paraId="1FE08D95" w14:textId="77777777" w:rsidR="007941C1" w:rsidRPr="003B7123" w:rsidRDefault="007941C1" w:rsidP="00B66AAE">
            <w:pPr>
              <w:ind w:firstLineChars="350" w:firstLine="840"/>
              <w:rPr>
                <w:sz w:val="24"/>
                <w:szCs w:val="24"/>
              </w:rPr>
            </w:pPr>
            <w:r w:rsidRPr="003B7123">
              <w:rPr>
                <w:sz w:val="24"/>
                <w:szCs w:val="24"/>
              </w:rPr>
              <w:t>7.2.2 Understand Copper alloy</w:t>
            </w:r>
          </w:p>
          <w:p w14:paraId="04A46240" w14:textId="77777777" w:rsidR="007941C1" w:rsidRPr="003B7123" w:rsidRDefault="007941C1" w:rsidP="00B66AAE">
            <w:pPr>
              <w:ind w:firstLineChars="150" w:firstLine="360"/>
              <w:rPr>
                <w:sz w:val="24"/>
                <w:szCs w:val="24"/>
              </w:rPr>
            </w:pPr>
            <w:r w:rsidRPr="003B7123">
              <w:rPr>
                <w:sz w:val="24"/>
                <w:szCs w:val="24"/>
              </w:rPr>
              <w:t>7.3 Aluminum and aluminum alloys</w:t>
            </w:r>
          </w:p>
          <w:p w14:paraId="3159F1EA" w14:textId="77777777" w:rsidR="007941C1" w:rsidRPr="003B7123" w:rsidRDefault="007941C1" w:rsidP="00B66AAE">
            <w:pPr>
              <w:ind w:firstLineChars="350" w:firstLine="840"/>
              <w:rPr>
                <w:sz w:val="24"/>
                <w:szCs w:val="24"/>
              </w:rPr>
            </w:pPr>
            <w:r w:rsidRPr="003B7123">
              <w:rPr>
                <w:sz w:val="24"/>
                <w:szCs w:val="24"/>
              </w:rPr>
              <w:t>7.3.1 Understand Industrial pure aluminum</w:t>
            </w:r>
          </w:p>
          <w:p w14:paraId="62A26E7B" w14:textId="77777777" w:rsidR="007941C1" w:rsidRPr="003B7123" w:rsidRDefault="007941C1" w:rsidP="00B66AAE">
            <w:pPr>
              <w:ind w:firstLineChars="350" w:firstLine="840"/>
              <w:rPr>
                <w:sz w:val="24"/>
                <w:szCs w:val="24"/>
              </w:rPr>
            </w:pPr>
            <w:r w:rsidRPr="003B7123">
              <w:rPr>
                <w:sz w:val="24"/>
                <w:szCs w:val="24"/>
              </w:rPr>
              <w:t>7.3.2 Understand Aluminum alloy</w:t>
            </w:r>
          </w:p>
          <w:p w14:paraId="0C7541AC" w14:textId="77777777" w:rsidR="007941C1" w:rsidRPr="003B7123" w:rsidRDefault="007941C1" w:rsidP="00B66AAE">
            <w:pPr>
              <w:ind w:firstLineChars="350" w:firstLine="840"/>
              <w:rPr>
                <w:sz w:val="24"/>
                <w:szCs w:val="24"/>
              </w:rPr>
            </w:pPr>
            <w:r w:rsidRPr="003B7123">
              <w:rPr>
                <w:sz w:val="24"/>
                <w:szCs w:val="24"/>
              </w:rPr>
              <w:t>7.3.3 Understand Heat treatment of aluminum alloys</w:t>
            </w:r>
          </w:p>
          <w:p w14:paraId="096526EC" w14:textId="77777777" w:rsidR="007941C1" w:rsidRPr="003B7123" w:rsidRDefault="007941C1" w:rsidP="00B66AAE">
            <w:pPr>
              <w:ind w:firstLineChars="150" w:firstLine="360"/>
              <w:rPr>
                <w:sz w:val="24"/>
                <w:szCs w:val="24"/>
              </w:rPr>
            </w:pPr>
            <w:r w:rsidRPr="003B7123">
              <w:rPr>
                <w:sz w:val="24"/>
                <w:szCs w:val="24"/>
              </w:rPr>
              <w:t>7.4 Titanium and titanium alloys</w:t>
            </w:r>
          </w:p>
          <w:p w14:paraId="0892F17F" w14:textId="77777777" w:rsidR="007941C1" w:rsidRPr="003B7123" w:rsidRDefault="007941C1" w:rsidP="00B66AAE">
            <w:pPr>
              <w:ind w:firstLineChars="350" w:firstLine="840"/>
              <w:rPr>
                <w:sz w:val="24"/>
                <w:szCs w:val="24"/>
              </w:rPr>
            </w:pPr>
            <w:r w:rsidRPr="003B7123">
              <w:rPr>
                <w:sz w:val="24"/>
                <w:szCs w:val="24"/>
              </w:rPr>
              <w:t>7.4.1 Understand Industrial pure titanium</w:t>
            </w:r>
          </w:p>
          <w:p w14:paraId="08474CBD" w14:textId="77777777" w:rsidR="007941C1" w:rsidRPr="003B7123" w:rsidRDefault="007941C1" w:rsidP="00B66AAE">
            <w:pPr>
              <w:ind w:firstLineChars="350" w:firstLine="840"/>
              <w:rPr>
                <w:sz w:val="24"/>
                <w:szCs w:val="24"/>
              </w:rPr>
            </w:pPr>
            <w:r w:rsidRPr="003B7123">
              <w:rPr>
                <w:sz w:val="24"/>
                <w:szCs w:val="24"/>
              </w:rPr>
              <w:t>7.4.2 Understand Titanium alloy</w:t>
            </w:r>
          </w:p>
          <w:p w14:paraId="32579998" w14:textId="77777777" w:rsidR="007941C1" w:rsidRPr="003B7123" w:rsidRDefault="007941C1" w:rsidP="00B66AAE">
            <w:pPr>
              <w:ind w:firstLineChars="350" w:firstLine="840"/>
              <w:rPr>
                <w:sz w:val="24"/>
                <w:szCs w:val="24"/>
              </w:rPr>
            </w:pPr>
            <w:r w:rsidRPr="003B7123">
              <w:rPr>
                <w:sz w:val="24"/>
                <w:szCs w:val="24"/>
              </w:rPr>
              <w:t>7.4.3 Understand Main applications of titanium alloys</w:t>
            </w:r>
          </w:p>
          <w:p w14:paraId="65AC3921" w14:textId="77777777" w:rsidR="007941C1" w:rsidRPr="003B7123" w:rsidRDefault="007941C1" w:rsidP="00B66AAE">
            <w:pPr>
              <w:ind w:firstLineChars="150" w:firstLine="360"/>
              <w:rPr>
                <w:sz w:val="24"/>
                <w:szCs w:val="24"/>
              </w:rPr>
            </w:pPr>
            <w:r w:rsidRPr="003B7123">
              <w:rPr>
                <w:sz w:val="24"/>
                <w:szCs w:val="24"/>
              </w:rPr>
              <w:t>7.5 Magnesium and magnesium alloys</w:t>
            </w:r>
          </w:p>
          <w:p w14:paraId="1B1889D2" w14:textId="77777777" w:rsidR="007941C1" w:rsidRPr="003B7123" w:rsidRDefault="007941C1" w:rsidP="00B66AAE">
            <w:pPr>
              <w:ind w:firstLineChars="350" w:firstLine="840"/>
              <w:rPr>
                <w:sz w:val="24"/>
                <w:szCs w:val="24"/>
              </w:rPr>
            </w:pPr>
            <w:r w:rsidRPr="003B7123">
              <w:rPr>
                <w:sz w:val="24"/>
                <w:szCs w:val="24"/>
              </w:rPr>
              <w:t>7.5.1 Understand Performance characteristics of pure magnesium</w:t>
            </w:r>
          </w:p>
          <w:p w14:paraId="176C072C" w14:textId="77777777" w:rsidR="007941C1" w:rsidRPr="003B7123" w:rsidRDefault="007941C1" w:rsidP="00B66AAE">
            <w:pPr>
              <w:ind w:firstLineChars="350" w:firstLine="840"/>
              <w:rPr>
                <w:sz w:val="24"/>
                <w:szCs w:val="24"/>
              </w:rPr>
            </w:pPr>
            <w:r w:rsidRPr="003B7123">
              <w:rPr>
                <w:sz w:val="24"/>
                <w:szCs w:val="24"/>
              </w:rPr>
              <w:t>7.5.2 Understand Performance characteristics of magnesium alloys</w:t>
            </w:r>
          </w:p>
          <w:p w14:paraId="265BDA35" w14:textId="77777777" w:rsidR="007941C1" w:rsidRPr="003B7123" w:rsidRDefault="007941C1" w:rsidP="00B66AAE">
            <w:pPr>
              <w:ind w:firstLineChars="350" w:firstLine="840"/>
              <w:rPr>
                <w:sz w:val="24"/>
                <w:szCs w:val="24"/>
              </w:rPr>
            </w:pPr>
            <w:r w:rsidRPr="003B7123">
              <w:rPr>
                <w:sz w:val="24"/>
                <w:szCs w:val="24"/>
              </w:rPr>
              <w:t>7.5.3 Understand Classification and Application of Magnesium Alloys</w:t>
            </w:r>
          </w:p>
          <w:p w14:paraId="2CCEF813" w14:textId="77777777" w:rsidR="007941C1" w:rsidRPr="003B7123" w:rsidRDefault="007941C1" w:rsidP="00B66AAE">
            <w:pPr>
              <w:ind w:firstLineChars="350" w:firstLine="840"/>
              <w:rPr>
                <w:sz w:val="24"/>
                <w:szCs w:val="24"/>
              </w:rPr>
            </w:pPr>
            <w:r w:rsidRPr="003B7123">
              <w:rPr>
                <w:sz w:val="24"/>
                <w:szCs w:val="24"/>
              </w:rPr>
              <w:t>7.5.4 Understand Development of Magnesium Alloy Applications</w:t>
            </w:r>
          </w:p>
          <w:p w14:paraId="1B0FBC0F" w14:textId="77777777" w:rsidR="007941C1" w:rsidRPr="003B7123" w:rsidRDefault="007941C1" w:rsidP="00B66AAE">
            <w:pPr>
              <w:ind w:firstLineChars="150" w:firstLine="360"/>
              <w:rPr>
                <w:sz w:val="24"/>
                <w:szCs w:val="24"/>
              </w:rPr>
            </w:pPr>
            <w:r w:rsidRPr="003B7123">
              <w:rPr>
                <w:sz w:val="24"/>
                <w:szCs w:val="24"/>
              </w:rPr>
              <w:t>7.6 Sliding bearing alloy</w:t>
            </w:r>
          </w:p>
          <w:p w14:paraId="45AE460B" w14:textId="77777777" w:rsidR="007941C1" w:rsidRPr="003B7123" w:rsidRDefault="007941C1" w:rsidP="00B66AAE">
            <w:pPr>
              <w:ind w:firstLineChars="350" w:firstLine="840"/>
              <w:rPr>
                <w:sz w:val="24"/>
                <w:szCs w:val="24"/>
              </w:rPr>
            </w:pPr>
            <w:r w:rsidRPr="003B7123">
              <w:rPr>
                <w:sz w:val="24"/>
                <w:szCs w:val="24"/>
              </w:rPr>
              <w:t>7.6.1 Understand Classification of bearings and bearing alloys</w:t>
            </w:r>
          </w:p>
          <w:p w14:paraId="49C1EF7C" w14:textId="77777777" w:rsidR="007941C1" w:rsidRPr="003B7123" w:rsidRDefault="007941C1" w:rsidP="00B66AAE">
            <w:pPr>
              <w:ind w:firstLineChars="350" w:firstLine="840"/>
              <w:rPr>
                <w:sz w:val="24"/>
                <w:szCs w:val="24"/>
              </w:rPr>
            </w:pPr>
            <w:r w:rsidRPr="003B7123">
              <w:rPr>
                <w:sz w:val="24"/>
                <w:szCs w:val="24"/>
              </w:rPr>
              <w:t>7.6.2 Understand Lead based bearing alloys</w:t>
            </w:r>
          </w:p>
          <w:p w14:paraId="300D3992" w14:textId="77777777" w:rsidR="007941C1" w:rsidRPr="003B7123" w:rsidRDefault="007941C1" w:rsidP="00B66AAE">
            <w:pPr>
              <w:ind w:firstLineChars="350" w:firstLine="840"/>
              <w:rPr>
                <w:sz w:val="24"/>
                <w:szCs w:val="24"/>
              </w:rPr>
            </w:pPr>
            <w:r w:rsidRPr="003B7123">
              <w:rPr>
                <w:sz w:val="24"/>
                <w:szCs w:val="24"/>
              </w:rPr>
              <w:t>7.6.3 Understand Tin based bearing alloy</w:t>
            </w:r>
          </w:p>
          <w:p w14:paraId="0666617F" w14:textId="77777777" w:rsidR="007941C1" w:rsidRPr="003B7123" w:rsidRDefault="007941C1" w:rsidP="00B66AAE">
            <w:pPr>
              <w:ind w:firstLineChars="350" w:firstLine="840"/>
              <w:rPr>
                <w:sz w:val="24"/>
                <w:szCs w:val="24"/>
              </w:rPr>
            </w:pPr>
            <w:r w:rsidRPr="003B7123">
              <w:rPr>
                <w:sz w:val="24"/>
                <w:szCs w:val="24"/>
              </w:rPr>
              <w:t>7.6.4 Understand Aluminum based bearing alloys</w:t>
            </w:r>
          </w:p>
          <w:p w14:paraId="20B6F53E" w14:textId="77777777" w:rsidR="007941C1" w:rsidRPr="003B7123" w:rsidRDefault="007941C1" w:rsidP="00B66AAE">
            <w:pPr>
              <w:ind w:firstLineChars="350" w:firstLine="840"/>
              <w:rPr>
                <w:sz w:val="24"/>
                <w:szCs w:val="24"/>
              </w:rPr>
            </w:pPr>
            <w:r w:rsidRPr="003B7123">
              <w:rPr>
                <w:sz w:val="24"/>
                <w:szCs w:val="24"/>
              </w:rPr>
              <w:t>7.6.5 Understand Copper based bearing alloy</w:t>
            </w:r>
          </w:p>
        </w:tc>
      </w:tr>
      <w:tr w:rsidR="007941C1" w:rsidRPr="003B7123" w14:paraId="1C7C1C6B" w14:textId="77777777" w:rsidTr="00B66AAE">
        <w:tc>
          <w:tcPr>
            <w:tcW w:w="500" w:type="dxa"/>
          </w:tcPr>
          <w:p w14:paraId="46CC0C10" w14:textId="77777777" w:rsidR="007941C1" w:rsidRPr="003B7123" w:rsidRDefault="007941C1" w:rsidP="00B66AAE">
            <w:pPr>
              <w:jc w:val="center"/>
              <w:rPr>
                <w:b/>
                <w:bCs/>
                <w:sz w:val="24"/>
                <w:szCs w:val="24"/>
              </w:rPr>
            </w:pPr>
            <w:r w:rsidRPr="003B7123">
              <w:rPr>
                <w:b/>
                <w:bCs/>
                <w:sz w:val="24"/>
                <w:szCs w:val="24"/>
              </w:rPr>
              <w:t>8.</w:t>
            </w:r>
          </w:p>
        </w:tc>
        <w:tc>
          <w:tcPr>
            <w:tcW w:w="7796" w:type="dxa"/>
            <w:gridSpan w:val="2"/>
          </w:tcPr>
          <w:p w14:paraId="1CF7A58B" w14:textId="77777777" w:rsidR="007941C1" w:rsidRPr="003B7123" w:rsidRDefault="007941C1" w:rsidP="00B66AAE">
            <w:pPr>
              <w:rPr>
                <w:b/>
                <w:bCs/>
                <w:sz w:val="24"/>
                <w:szCs w:val="24"/>
              </w:rPr>
            </w:pPr>
            <w:r w:rsidRPr="003B7123">
              <w:rPr>
                <w:b/>
                <w:bCs/>
                <w:sz w:val="24"/>
                <w:szCs w:val="24"/>
              </w:rPr>
              <w:t>Nonmetallic materials and new materials</w:t>
            </w:r>
          </w:p>
          <w:p w14:paraId="63969644" w14:textId="77777777" w:rsidR="007941C1" w:rsidRPr="003B7123" w:rsidRDefault="007941C1" w:rsidP="00B66AAE">
            <w:pPr>
              <w:ind w:firstLineChars="150" w:firstLine="360"/>
              <w:rPr>
                <w:sz w:val="24"/>
                <w:szCs w:val="24"/>
              </w:rPr>
            </w:pPr>
            <w:r w:rsidRPr="003B7123">
              <w:rPr>
                <w:sz w:val="24"/>
                <w:szCs w:val="24"/>
              </w:rPr>
              <w:t>8.1 Explain Overview of non-metallic materials</w:t>
            </w:r>
          </w:p>
          <w:p w14:paraId="230FA791" w14:textId="77777777" w:rsidR="007941C1" w:rsidRPr="003B7123" w:rsidRDefault="007941C1" w:rsidP="00B66AAE">
            <w:pPr>
              <w:ind w:firstLineChars="150" w:firstLine="360"/>
              <w:rPr>
                <w:sz w:val="24"/>
                <w:szCs w:val="24"/>
              </w:rPr>
            </w:pPr>
            <w:r w:rsidRPr="003B7123">
              <w:rPr>
                <w:sz w:val="24"/>
                <w:szCs w:val="24"/>
              </w:rPr>
              <w:lastRenderedPageBreak/>
              <w:t>8.2 Polymer Materials</w:t>
            </w:r>
          </w:p>
          <w:p w14:paraId="2A9C18A1" w14:textId="77777777" w:rsidR="007941C1" w:rsidRPr="003B7123" w:rsidRDefault="007941C1" w:rsidP="00B66AAE">
            <w:pPr>
              <w:ind w:firstLineChars="350" w:firstLine="840"/>
              <w:rPr>
                <w:sz w:val="24"/>
                <w:szCs w:val="24"/>
              </w:rPr>
            </w:pPr>
            <w:r w:rsidRPr="003B7123">
              <w:rPr>
                <w:sz w:val="24"/>
                <w:szCs w:val="24"/>
              </w:rPr>
              <w:t>8.2.1 Understand Plastic</w:t>
            </w:r>
          </w:p>
          <w:p w14:paraId="41699FBF" w14:textId="77777777" w:rsidR="007941C1" w:rsidRPr="003B7123" w:rsidRDefault="007941C1" w:rsidP="00B66AAE">
            <w:pPr>
              <w:ind w:firstLineChars="350" w:firstLine="840"/>
              <w:rPr>
                <w:sz w:val="24"/>
                <w:szCs w:val="24"/>
              </w:rPr>
            </w:pPr>
            <w:r w:rsidRPr="003B7123">
              <w:rPr>
                <w:sz w:val="24"/>
                <w:szCs w:val="24"/>
              </w:rPr>
              <w:t>8.2.2 Understand Rubber</w:t>
            </w:r>
          </w:p>
          <w:p w14:paraId="0C223244" w14:textId="77777777" w:rsidR="007941C1" w:rsidRPr="003B7123" w:rsidRDefault="007941C1" w:rsidP="00B66AAE">
            <w:pPr>
              <w:ind w:firstLineChars="350" w:firstLine="840"/>
              <w:rPr>
                <w:sz w:val="24"/>
                <w:szCs w:val="24"/>
              </w:rPr>
            </w:pPr>
            <w:r w:rsidRPr="003B7123">
              <w:rPr>
                <w:sz w:val="24"/>
                <w:szCs w:val="24"/>
              </w:rPr>
              <w:t>8.2.3 Understand Fiber</w:t>
            </w:r>
          </w:p>
          <w:p w14:paraId="16EEFFF2" w14:textId="77777777" w:rsidR="007941C1" w:rsidRPr="003B7123" w:rsidRDefault="007941C1" w:rsidP="00B66AAE">
            <w:pPr>
              <w:ind w:firstLineChars="350" w:firstLine="840"/>
              <w:rPr>
                <w:sz w:val="24"/>
                <w:szCs w:val="24"/>
              </w:rPr>
            </w:pPr>
            <w:r w:rsidRPr="003B7123">
              <w:rPr>
                <w:sz w:val="24"/>
                <w:szCs w:val="24"/>
              </w:rPr>
              <w:t>8.2.4 Understand Adhesives</w:t>
            </w:r>
          </w:p>
          <w:p w14:paraId="69DDA4F4" w14:textId="77777777" w:rsidR="007941C1" w:rsidRPr="003B7123" w:rsidRDefault="007941C1" w:rsidP="00B66AAE">
            <w:pPr>
              <w:ind w:firstLineChars="350" w:firstLine="840"/>
              <w:rPr>
                <w:sz w:val="24"/>
                <w:szCs w:val="24"/>
              </w:rPr>
            </w:pPr>
            <w:r w:rsidRPr="003B7123">
              <w:rPr>
                <w:sz w:val="24"/>
                <w:szCs w:val="24"/>
              </w:rPr>
              <w:t>8.2.5 Understand Coatings</w:t>
            </w:r>
          </w:p>
          <w:p w14:paraId="770E0DC3" w14:textId="77777777" w:rsidR="007941C1" w:rsidRPr="003B7123" w:rsidRDefault="007941C1" w:rsidP="00B66AAE">
            <w:pPr>
              <w:ind w:firstLineChars="150" w:firstLine="360"/>
              <w:rPr>
                <w:sz w:val="24"/>
                <w:szCs w:val="24"/>
              </w:rPr>
            </w:pPr>
            <w:r w:rsidRPr="003B7123">
              <w:rPr>
                <w:sz w:val="24"/>
                <w:szCs w:val="24"/>
              </w:rPr>
              <w:t>8.3 Ceramic Materials</w:t>
            </w:r>
          </w:p>
          <w:p w14:paraId="7132EBF8" w14:textId="77777777" w:rsidR="007941C1" w:rsidRPr="003B7123" w:rsidRDefault="007941C1" w:rsidP="00B66AAE">
            <w:pPr>
              <w:ind w:firstLineChars="350" w:firstLine="840"/>
              <w:rPr>
                <w:sz w:val="24"/>
                <w:szCs w:val="24"/>
              </w:rPr>
            </w:pPr>
            <w:r w:rsidRPr="003B7123">
              <w:rPr>
                <w:sz w:val="24"/>
                <w:szCs w:val="24"/>
              </w:rPr>
              <w:t>8.3.1 Understand Classification of Ceramics</w:t>
            </w:r>
          </w:p>
          <w:p w14:paraId="49938C4B" w14:textId="77777777" w:rsidR="007941C1" w:rsidRPr="003B7123" w:rsidRDefault="007941C1" w:rsidP="00B66AAE">
            <w:pPr>
              <w:ind w:firstLineChars="350" w:firstLine="840"/>
              <w:rPr>
                <w:sz w:val="24"/>
                <w:szCs w:val="24"/>
              </w:rPr>
            </w:pPr>
            <w:r w:rsidRPr="003B7123">
              <w:rPr>
                <w:sz w:val="24"/>
                <w:szCs w:val="24"/>
              </w:rPr>
              <w:t>8.3.2 Understand Performance characteristics of ceramics</w:t>
            </w:r>
          </w:p>
          <w:p w14:paraId="3C79F52F" w14:textId="77777777" w:rsidR="007941C1" w:rsidRPr="003B7123" w:rsidRDefault="007941C1" w:rsidP="00B66AAE">
            <w:pPr>
              <w:ind w:firstLineChars="350" w:firstLine="840"/>
              <w:rPr>
                <w:sz w:val="24"/>
                <w:szCs w:val="24"/>
              </w:rPr>
            </w:pPr>
            <w:r w:rsidRPr="003B7123">
              <w:rPr>
                <w:sz w:val="24"/>
                <w:szCs w:val="24"/>
              </w:rPr>
              <w:t>8.3.3 Understand Types and Applications of Commonly Used Ceramics</w:t>
            </w:r>
          </w:p>
          <w:p w14:paraId="2DBFE10B" w14:textId="77777777" w:rsidR="007941C1" w:rsidRPr="003B7123" w:rsidRDefault="007941C1" w:rsidP="00B66AAE">
            <w:pPr>
              <w:ind w:firstLineChars="150" w:firstLine="360"/>
              <w:rPr>
                <w:sz w:val="24"/>
                <w:szCs w:val="24"/>
              </w:rPr>
            </w:pPr>
            <w:r w:rsidRPr="003B7123">
              <w:rPr>
                <w:sz w:val="24"/>
                <w:szCs w:val="24"/>
              </w:rPr>
              <w:t>8.4 Composite Materials</w:t>
            </w:r>
          </w:p>
          <w:p w14:paraId="35293C16" w14:textId="77777777" w:rsidR="007941C1" w:rsidRPr="003B7123" w:rsidRDefault="007941C1" w:rsidP="00B66AAE">
            <w:pPr>
              <w:ind w:firstLineChars="350" w:firstLine="840"/>
              <w:rPr>
                <w:sz w:val="24"/>
                <w:szCs w:val="24"/>
              </w:rPr>
            </w:pPr>
            <w:r w:rsidRPr="003B7123">
              <w:rPr>
                <w:sz w:val="24"/>
                <w:szCs w:val="24"/>
              </w:rPr>
              <w:t>8.4.1 Understand Concept of composite materials</w:t>
            </w:r>
          </w:p>
          <w:p w14:paraId="09F2F0B6" w14:textId="77777777" w:rsidR="007941C1" w:rsidRPr="003B7123" w:rsidRDefault="007941C1" w:rsidP="00B66AAE">
            <w:pPr>
              <w:ind w:firstLineChars="350" w:firstLine="840"/>
              <w:rPr>
                <w:sz w:val="24"/>
                <w:szCs w:val="24"/>
              </w:rPr>
            </w:pPr>
            <w:r w:rsidRPr="003B7123">
              <w:rPr>
                <w:sz w:val="24"/>
                <w:szCs w:val="24"/>
              </w:rPr>
              <w:t>8.4.2 Understand Classification of composite materials</w:t>
            </w:r>
          </w:p>
          <w:p w14:paraId="48092BFE" w14:textId="77777777" w:rsidR="007941C1" w:rsidRPr="003B7123" w:rsidRDefault="007941C1" w:rsidP="00B66AAE">
            <w:pPr>
              <w:ind w:firstLineChars="350" w:firstLine="840"/>
              <w:rPr>
                <w:sz w:val="24"/>
                <w:szCs w:val="24"/>
              </w:rPr>
            </w:pPr>
            <w:r w:rsidRPr="003B7123">
              <w:rPr>
                <w:sz w:val="24"/>
                <w:szCs w:val="24"/>
              </w:rPr>
              <w:t>8.4.3 Understand Performance characteristics of composite materials</w:t>
            </w:r>
          </w:p>
          <w:p w14:paraId="22E979C1" w14:textId="77777777" w:rsidR="007941C1" w:rsidRPr="003B7123" w:rsidRDefault="007941C1" w:rsidP="00B66AAE">
            <w:pPr>
              <w:ind w:firstLineChars="350" w:firstLine="840"/>
              <w:rPr>
                <w:sz w:val="24"/>
                <w:szCs w:val="24"/>
              </w:rPr>
            </w:pPr>
            <w:r w:rsidRPr="003B7123">
              <w:rPr>
                <w:sz w:val="24"/>
                <w:szCs w:val="24"/>
              </w:rPr>
              <w:t>8.4.4 Understand Common composite materials</w:t>
            </w:r>
          </w:p>
          <w:p w14:paraId="71F0A9B7" w14:textId="77777777" w:rsidR="007941C1" w:rsidRPr="003B7123" w:rsidRDefault="007941C1" w:rsidP="00B66AAE">
            <w:pPr>
              <w:ind w:firstLineChars="150" w:firstLine="360"/>
              <w:rPr>
                <w:sz w:val="24"/>
                <w:szCs w:val="24"/>
              </w:rPr>
            </w:pPr>
            <w:r w:rsidRPr="003B7123">
              <w:rPr>
                <w:sz w:val="24"/>
                <w:szCs w:val="24"/>
              </w:rPr>
              <w:t>8.5 New Materials</w:t>
            </w:r>
          </w:p>
          <w:p w14:paraId="38ABD20F" w14:textId="77777777" w:rsidR="007941C1" w:rsidRPr="003B7123" w:rsidRDefault="007941C1" w:rsidP="00B66AAE">
            <w:pPr>
              <w:ind w:firstLineChars="350" w:firstLine="840"/>
              <w:rPr>
                <w:sz w:val="24"/>
                <w:szCs w:val="24"/>
              </w:rPr>
            </w:pPr>
            <w:r w:rsidRPr="003B7123">
              <w:rPr>
                <w:sz w:val="24"/>
                <w:szCs w:val="24"/>
              </w:rPr>
              <w:t>8.5.1 Understand High temperature materials</w:t>
            </w:r>
          </w:p>
          <w:p w14:paraId="32A6579A" w14:textId="77777777" w:rsidR="007941C1" w:rsidRPr="003B7123" w:rsidRDefault="007941C1" w:rsidP="00B66AAE">
            <w:pPr>
              <w:ind w:firstLineChars="350" w:firstLine="840"/>
              <w:rPr>
                <w:sz w:val="24"/>
                <w:szCs w:val="24"/>
              </w:rPr>
            </w:pPr>
            <w:r w:rsidRPr="003B7123">
              <w:rPr>
                <w:sz w:val="24"/>
                <w:szCs w:val="24"/>
              </w:rPr>
              <w:t>8.5.2 Understand Shape memory materials</w:t>
            </w:r>
          </w:p>
          <w:p w14:paraId="327B73BB" w14:textId="77777777" w:rsidR="007941C1" w:rsidRPr="003B7123" w:rsidRDefault="007941C1" w:rsidP="00B66AAE">
            <w:pPr>
              <w:ind w:firstLineChars="350" w:firstLine="840"/>
              <w:rPr>
                <w:b/>
                <w:bCs/>
                <w:sz w:val="24"/>
                <w:szCs w:val="24"/>
              </w:rPr>
            </w:pPr>
            <w:r w:rsidRPr="003B7123">
              <w:rPr>
                <w:sz w:val="24"/>
                <w:szCs w:val="24"/>
              </w:rPr>
              <w:t>8.5.3 Understand Superconducting materials</w:t>
            </w:r>
          </w:p>
          <w:p w14:paraId="45139D08" w14:textId="77777777" w:rsidR="007941C1" w:rsidRPr="003B7123" w:rsidRDefault="007941C1" w:rsidP="00B66AAE">
            <w:pPr>
              <w:ind w:firstLineChars="150" w:firstLine="361"/>
              <w:rPr>
                <w:b/>
                <w:bCs/>
                <w:sz w:val="24"/>
                <w:szCs w:val="24"/>
              </w:rPr>
            </w:pPr>
          </w:p>
        </w:tc>
      </w:tr>
      <w:tr w:rsidR="007941C1" w:rsidRPr="003B7123" w14:paraId="6C8ED803" w14:textId="77777777" w:rsidTr="00B66AAE">
        <w:tc>
          <w:tcPr>
            <w:tcW w:w="500" w:type="dxa"/>
          </w:tcPr>
          <w:p w14:paraId="605AE68C" w14:textId="77777777" w:rsidR="007941C1" w:rsidRPr="003B7123" w:rsidRDefault="007941C1" w:rsidP="00B66AAE">
            <w:pPr>
              <w:jc w:val="center"/>
              <w:rPr>
                <w:b/>
                <w:bCs/>
                <w:sz w:val="24"/>
                <w:szCs w:val="24"/>
              </w:rPr>
            </w:pPr>
            <w:r w:rsidRPr="003B7123">
              <w:rPr>
                <w:b/>
                <w:bCs/>
                <w:sz w:val="24"/>
                <w:szCs w:val="24"/>
              </w:rPr>
              <w:t>9.</w:t>
            </w:r>
          </w:p>
        </w:tc>
        <w:tc>
          <w:tcPr>
            <w:tcW w:w="7796" w:type="dxa"/>
            <w:gridSpan w:val="2"/>
          </w:tcPr>
          <w:p w14:paraId="1A4B731C" w14:textId="77777777" w:rsidR="007941C1" w:rsidRPr="003B7123" w:rsidRDefault="007941C1" w:rsidP="00B66AAE">
            <w:pPr>
              <w:rPr>
                <w:b/>
                <w:bCs/>
                <w:sz w:val="24"/>
                <w:szCs w:val="24"/>
              </w:rPr>
            </w:pPr>
            <w:r w:rsidRPr="003B7123">
              <w:rPr>
                <w:b/>
                <w:bCs/>
                <w:sz w:val="24"/>
                <w:szCs w:val="24"/>
              </w:rPr>
              <w:t>Selection of mechanical component materials</w:t>
            </w:r>
          </w:p>
          <w:p w14:paraId="5B8BC260" w14:textId="77777777" w:rsidR="007941C1" w:rsidRPr="003B7123" w:rsidRDefault="007941C1" w:rsidP="00B66AAE">
            <w:pPr>
              <w:ind w:firstLineChars="150" w:firstLine="360"/>
              <w:rPr>
                <w:sz w:val="24"/>
                <w:szCs w:val="24"/>
              </w:rPr>
            </w:pPr>
            <w:r w:rsidRPr="003B7123">
              <w:rPr>
                <w:sz w:val="24"/>
                <w:szCs w:val="24"/>
              </w:rPr>
              <w:t>9.1 Failure of Mechanical Parts</w:t>
            </w:r>
          </w:p>
          <w:p w14:paraId="1BACC879" w14:textId="77777777" w:rsidR="007941C1" w:rsidRPr="003B7123" w:rsidRDefault="007941C1" w:rsidP="00B66AAE">
            <w:pPr>
              <w:ind w:firstLineChars="350" w:firstLine="840"/>
              <w:rPr>
                <w:sz w:val="24"/>
                <w:szCs w:val="24"/>
              </w:rPr>
            </w:pPr>
            <w:r w:rsidRPr="003B7123">
              <w:rPr>
                <w:sz w:val="24"/>
                <w:szCs w:val="24"/>
              </w:rPr>
              <w:t>9.1.1 Understand Concept and characteristics of failure</w:t>
            </w:r>
          </w:p>
          <w:p w14:paraId="4E939D80" w14:textId="77777777" w:rsidR="007941C1" w:rsidRPr="003B7123" w:rsidRDefault="007941C1" w:rsidP="00B66AAE">
            <w:pPr>
              <w:ind w:firstLineChars="350" w:firstLine="840"/>
              <w:rPr>
                <w:sz w:val="24"/>
                <w:szCs w:val="24"/>
              </w:rPr>
            </w:pPr>
            <w:r w:rsidRPr="003B7123">
              <w:rPr>
                <w:sz w:val="24"/>
                <w:szCs w:val="24"/>
              </w:rPr>
              <w:t>9.1.2 Understand Types of Failure</w:t>
            </w:r>
          </w:p>
          <w:p w14:paraId="100E25A6" w14:textId="77777777" w:rsidR="007941C1" w:rsidRPr="003B7123" w:rsidRDefault="007941C1" w:rsidP="00B66AAE">
            <w:pPr>
              <w:ind w:firstLineChars="350" w:firstLine="840"/>
              <w:rPr>
                <w:sz w:val="24"/>
                <w:szCs w:val="24"/>
              </w:rPr>
            </w:pPr>
            <w:r w:rsidRPr="003B7123">
              <w:rPr>
                <w:sz w:val="24"/>
                <w:szCs w:val="24"/>
              </w:rPr>
              <w:t>9.1.3 Understand Causes of failure</w:t>
            </w:r>
          </w:p>
          <w:p w14:paraId="09C7053C" w14:textId="77777777" w:rsidR="007941C1" w:rsidRPr="003B7123" w:rsidRDefault="007941C1" w:rsidP="00B66AAE">
            <w:pPr>
              <w:ind w:firstLineChars="150" w:firstLine="360"/>
              <w:rPr>
                <w:sz w:val="24"/>
                <w:szCs w:val="24"/>
              </w:rPr>
            </w:pPr>
            <w:r w:rsidRPr="003B7123">
              <w:rPr>
                <w:sz w:val="24"/>
                <w:szCs w:val="24"/>
              </w:rPr>
              <w:t>9.2 General principles for material selection of mechanical parts</w:t>
            </w:r>
          </w:p>
          <w:p w14:paraId="33207D8E" w14:textId="77777777" w:rsidR="007941C1" w:rsidRPr="003B7123" w:rsidRDefault="007941C1" w:rsidP="00B66AAE">
            <w:pPr>
              <w:ind w:firstLineChars="350" w:firstLine="840"/>
              <w:rPr>
                <w:sz w:val="24"/>
                <w:szCs w:val="24"/>
              </w:rPr>
            </w:pPr>
            <w:r w:rsidRPr="003B7123">
              <w:rPr>
                <w:sz w:val="24"/>
                <w:szCs w:val="24"/>
              </w:rPr>
              <w:t>9.2.1 Understand Performance considerations</w:t>
            </w:r>
          </w:p>
          <w:p w14:paraId="007D7141" w14:textId="77777777" w:rsidR="007941C1" w:rsidRPr="003B7123" w:rsidRDefault="007941C1" w:rsidP="00B66AAE">
            <w:pPr>
              <w:ind w:firstLineChars="350" w:firstLine="840"/>
              <w:rPr>
                <w:sz w:val="24"/>
                <w:szCs w:val="24"/>
              </w:rPr>
            </w:pPr>
            <w:r w:rsidRPr="003B7123">
              <w:rPr>
                <w:sz w:val="24"/>
                <w:szCs w:val="24"/>
              </w:rPr>
              <w:t>9.2.2 Understand Process performance considerations</w:t>
            </w:r>
          </w:p>
          <w:p w14:paraId="676E74B9" w14:textId="77777777" w:rsidR="007941C1" w:rsidRPr="003B7123" w:rsidRDefault="007941C1" w:rsidP="00B66AAE">
            <w:pPr>
              <w:ind w:firstLineChars="350" w:firstLine="840"/>
              <w:rPr>
                <w:sz w:val="24"/>
                <w:szCs w:val="24"/>
              </w:rPr>
            </w:pPr>
            <w:r w:rsidRPr="003B7123">
              <w:rPr>
                <w:sz w:val="24"/>
                <w:szCs w:val="24"/>
              </w:rPr>
              <w:t>9.2.3 Understand Economic considerations</w:t>
            </w:r>
          </w:p>
          <w:p w14:paraId="1380BA32" w14:textId="77777777" w:rsidR="007941C1" w:rsidRPr="003B7123" w:rsidRDefault="007941C1" w:rsidP="00B66AAE">
            <w:pPr>
              <w:ind w:firstLineChars="150" w:firstLine="360"/>
              <w:rPr>
                <w:sz w:val="24"/>
                <w:szCs w:val="24"/>
              </w:rPr>
            </w:pPr>
            <w:r w:rsidRPr="003B7123">
              <w:rPr>
                <w:sz w:val="24"/>
                <w:szCs w:val="24"/>
              </w:rPr>
              <w:t>9.3 Typical Parts Material Selection Examples</w:t>
            </w:r>
          </w:p>
          <w:p w14:paraId="4C73DF10" w14:textId="77777777" w:rsidR="007941C1" w:rsidRPr="003B7123" w:rsidRDefault="007941C1" w:rsidP="00B66AAE">
            <w:pPr>
              <w:ind w:firstLineChars="350" w:firstLine="840"/>
              <w:rPr>
                <w:sz w:val="24"/>
                <w:szCs w:val="24"/>
              </w:rPr>
            </w:pPr>
            <w:r w:rsidRPr="003B7123">
              <w:rPr>
                <w:sz w:val="24"/>
                <w:szCs w:val="24"/>
              </w:rPr>
              <w:t>9.3.1 Understand Material selection and heat treatment of shaft parts</w:t>
            </w:r>
          </w:p>
          <w:p w14:paraId="14414CEB" w14:textId="77777777" w:rsidR="007941C1" w:rsidRPr="003B7123" w:rsidRDefault="007941C1" w:rsidP="00B66AAE">
            <w:pPr>
              <w:ind w:firstLineChars="350" w:firstLine="840"/>
              <w:rPr>
                <w:sz w:val="24"/>
                <w:szCs w:val="24"/>
              </w:rPr>
            </w:pPr>
            <w:r w:rsidRPr="003B7123">
              <w:rPr>
                <w:sz w:val="24"/>
                <w:szCs w:val="24"/>
              </w:rPr>
              <w:t>9.3.2 Understand Material selection and process analysis of gear parts</w:t>
            </w:r>
          </w:p>
          <w:p w14:paraId="2830A0A0" w14:textId="77777777" w:rsidR="007941C1" w:rsidRPr="003B7123" w:rsidRDefault="007941C1" w:rsidP="00B66AAE">
            <w:pPr>
              <w:ind w:firstLineChars="350" w:firstLine="840"/>
              <w:rPr>
                <w:b/>
                <w:bCs/>
                <w:sz w:val="24"/>
                <w:szCs w:val="24"/>
              </w:rPr>
            </w:pPr>
            <w:r w:rsidRPr="003B7123">
              <w:rPr>
                <w:sz w:val="24"/>
                <w:szCs w:val="24"/>
              </w:rPr>
              <w:t>9.3.3 Understand Material selection for box type parts</w:t>
            </w:r>
          </w:p>
        </w:tc>
      </w:tr>
      <w:tr w:rsidR="007941C1" w:rsidRPr="003B7123" w14:paraId="018320B4" w14:textId="77777777" w:rsidTr="00B66AAE">
        <w:tc>
          <w:tcPr>
            <w:tcW w:w="500" w:type="dxa"/>
          </w:tcPr>
          <w:p w14:paraId="3F01ECA4" w14:textId="77777777" w:rsidR="007941C1" w:rsidRPr="003B7123" w:rsidRDefault="007941C1" w:rsidP="00B66AAE">
            <w:pPr>
              <w:jc w:val="center"/>
              <w:rPr>
                <w:b/>
                <w:bCs/>
                <w:sz w:val="24"/>
                <w:szCs w:val="24"/>
              </w:rPr>
            </w:pPr>
            <w:r w:rsidRPr="003B7123">
              <w:rPr>
                <w:b/>
                <w:bCs/>
                <w:sz w:val="24"/>
                <w:szCs w:val="24"/>
              </w:rPr>
              <w:t>10.</w:t>
            </w:r>
          </w:p>
        </w:tc>
        <w:tc>
          <w:tcPr>
            <w:tcW w:w="7796" w:type="dxa"/>
            <w:gridSpan w:val="2"/>
          </w:tcPr>
          <w:p w14:paraId="47E02BAA" w14:textId="77777777" w:rsidR="007941C1" w:rsidRPr="003B7123" w:rsidRDefault="007941C1" w:rsidP="00B66AAE">
            <w:pPr>
              <w:rPr>
                <w:b/>
                <w:bCs/>
                <w:sz w:val="24"/>
                <w:szCs w:val="24"/>
              </w:rPr>
            </w:pPr>
            <w:r w:rsidRPr="003B7123">
              <w:rPr>
                <w:b/>
                <w:bCs/>
                <w:sz w:val="24"/>
                <w:szCs w:val="24"/>
              </w:rPr>
              <w:t>Introduction to Part Blank Forming</w:t>
            </w:r>
          </w:p>
          <w:p w14:paraId="7DF7FBA9" w14:textId="77777777" w:rsidR="007941C1" w:rsidRPr="003B7123" w:rsidRDefault="007941C1" w:rsidP="00B66AAE">
            <w:pPr>
              <w:ind w:firstLineChars="150" w:firstLine="360"/>
              <w:rPr>
                <w:sz w:val="24"/>
                <w:szCs w:val="24"/>
              </w:rPr>
            </w:pPr>
            <w:r w:rsidRPr="003B7123">
              <w:rPr>
                <w:sz w:val="24"/>
                <w:szCs w:val="24"/>
              </w:rPr>
              <w:t>10.1 Foundations for Casting and Forming</w:t>
            </w:r>
          </w:p>
          <w:p w14:paraId="2D7E799B" w14:textId="77777777" w:rsidR="007941C1" w:rsidRPr="003B7123" w:rsidRDefault="007941C1" w:rsidP="00B66AAE">
            <w:pPr>
              <w:ind w:firstLineChars="350" w:firstLine="840"/>
              <w:rPr>
                <w:sz w:val="24"/>
                <w:szCs w:val="24"/>
              </w:rPr>
            </w:pPr>
            <w:r w:rsidRPr="003B7123">
              <w:rPr>
                <w:sz w:val="24"/>
                <w:szCs w:val="24"/>
              </w:rPr>
              <w:t>10.1.1 Understand Overview of Casting</w:t>
            </w:r>
          </w:p>
          <w:p w14:paraId="680C08D9" w14:textId="77777777" w:rsidR="007941C1" w:rsidRPr="003B7123" w:rsidRDefault="007941C1" w:rsidP="00B66AAE">
            <w:pPr>
              <w:ind w:firstLineChars="350" w:firstLine="840"/>
              <w:rPr>
                <w:sz w:val="24"/>
                <w:szCs w:val="24"/>
              </w:rPr>
            </w:pPr>
            <w:r w:rsidRPr="003B7123">
              <w:rPr>
                <w:sz w:val="24"/>
                <w:szCs w:val="24"/>
              </w:rPr>
              <w:t>10.1.2 Understand Sand Casting</w:t>
            </w:r>
          </w:p>
          <w:p w14:paraId="30BC48FF" w14:textId="77777777" w:rsidR="007941C1" w:rsidRPr="003B7123" w:rsidRDefault="007941C1" w:rsidP="00B66AAE">
            <w:pPr>
              <w:ind w:firstLineChars="350" w:firstLine="840"/>
              <w:rPr>
                <w:sz w:val="24"/>
                <w:szCs w:val="24"/>
              </w:rPr>
            </w:pPr>
            <w:r w:rsidRPr="003B7123">
              <w:rPr>
                <w:sz w:val="24"/>
                <w:szCs w:val="24"/>
              </w:rPr>
              <w:t>10.1.3 Understand Introduction to Special Casting</w:t>
            </w:r>
          </w:p>
          <w:p w14:paraId="42492226" w14:textId="77777777" w:rsidR="007941C1" w:rsidRPr="003B7123" w:rsidRDefault="007941C1" w:rsidP="00B66AAE">
            <w:pPr>
              <w:ind w:firstLineChars="150" w:firstLine="360"/>
              <w:rPr>
                <w:sz w:val="24"/>
                <w:szCs w:val="24"/>
              </w:rPr>
            </w:pPr>
            <w:r w:rsidRPr="003B7123">
              <w:rPr>
                <w:sz w:val="24"/>
                <w:szCs w:val="24"/>
              </w:rPr>
              <w:t>10.2 Welding Forming Foundation</w:t>
            </w:r>
          </w:p>
          <w:p w14:paraId="0AAFD889" w14:textId="77777777" w:rsidR="007941C1" w:rsidRPr="003B7123" w:rsidRDefault="007941C1" w:rsidP="00B66AAE">
            <w:pPr>
              <w:ind w:firstLineChars="350" w:firstLine="840"/>
              <w:rPr>
                <w:sz w:val="24"/>
                <w:szCs w:val="24"/>
              </w:rPr>
            </w:pPr>
            <w:r w:rsidRPr="003B7123">
              <w:rPr>
                <w:sz w:val="24"/>
                <w:szCs w:val="24"/>
              </w:rPr>
              <w:t>10.2.1 Understand Welding Overview</w:t>
            </w:r>
          </w:p>
          <w:p w14:paraId="1712B340" w14:textId="77777777" w:rsidR="007941C1" w:rsidRPr="003B7123" w:rsidRDefault="007941C1" w:rsidP="00B66AAE">
            <w:pPr>
              <w:ind w:firstLineChars="350" w:firstLine="840"/>
              <w:rPr>
                <w:sz w:val="24"/>
                <w:szCs w:val="24"/>
              </w:rPr>
            </w:pPr>
            <w:r w:rsidRPr="003B7123">
              <w:rPr>
                <w:sz w:val="24"/>
                <w:szCs w:val="24"/>
              </w:rPr>
              <w:t>10.2.2 Understand Welding rod arc welding</w:t>
            </w:r>
          </w:p>
          <w:p w14:paraId="4373498F" w14:textId="77777777" w:rsidR="007941C1" w:rsidRPr="003B7123" w:rsidRDefault="007941C1" w:rsidP="00B66AAE">
            <w:pPr>
              <w:ind w:firstLineChars="350" w:firstLine="840"/>
              <w:rPr>
                <w:sz w:val="24"/>
                <w:szCs w:val="24"/>
              </w:rPr>
            </w:pPr>
            <w:r w:rsidRPr="003B7123">
              <w:rPr>
                <w:sz w:val="24"/>
                <w:szCs w:val="24"/>
              </w:rPr>
              <w:t>10.2.3 Understand Submerged arc welding</w:t>
            </w:r>
          </w:p>
          <w:p w14:paraId="38D9CC57" w14:textId="77777777" w:rsidR="007941C1" w:rsidRPr="003B7123" w:rsidRDefault="007941C1" w:rsidP="00B66AAE">
            <w:pPr>
              <w:ind w:firstLineChars="350" w:firstLine="840"/>
              <w:rPr>
                <w:sz w:val="24"/>
                <w:szCs w:val="24"/>
              </w:rPr>
            </w:pPr>
            <w:r w:rsidRPr="003B7123">
              <w:rPr>
                <w:sz w:val="24"/>
                <w:szCs w:val="24"/>
              </w:rPr>
              <w:t>10.2.4 Understand Gas shielded welding</w:t>
            </w:r>
          </w:p>
          <w:p w14:paraId="1680F3D5" w14:textId="77777777" w:rsidR="007941C1" w:rsidRPr="003B7123" w:rsidRDefault="007941C1" w:rsidP="00B66AAE">
            <w:pPr>
              <w:ind w:firstLineChars="350" w:firstLine="840"/>
              <w:rPr>
                <w:sz w:val="24"/>
                <w:szCs w:val="24"/>
              </w:rPr>
            </w:pPr>
            <w:r w:rsidRPr="003B7123">
              <w:rPr>
                <w:sz w:val="24"/>
                <w:szCs w:val="24"/>
              </w:rPr>
              <w:t>10.2.5 Understand Resistance welding</w:t>
            </w:r>
          </w:p>
          <w:p w14:paraId="6C16FE21" w14:textId="77777777" w:rsidR="007941C1" w:rsidRPr="003B7123" w:rsidRDefault="007941C1" w:rsidP="00B66AAE">
            <w:pPr>
              <w:ind w:firstLineChars="350" w:firstLine="840"/>
              <w:rPr>
                <w:sz w:val="24"/>
                <w:szCs w:val="24"/>
              </w:rPr>
            </w:pPr>
            <w:r w:rsidRPr="003B7123">
              <w:rPr>
                <w:sz w:val="24"/>
                <w:szCs w:val="24"/>
              </w:rPr>
              <w:t>10.2.6 Understand plasma arc welding</w:t>
            </w:r>
          </w:p>
          <w:p w14:paraId="49202A54" w14:textId="77777777" w:rsidR="007941C1" w:rsidRPr="003B7123" w:rsidRDefault="007941C1" w:rsidP="00B66AAE">
            <w:pPr>
              <w:ind w:firstLineChars="350" w:firstLine="840"/>
              <w:rPr>
                <w:sz w:val="24"/>
                <w:szCs w:val="24"/>
              </w:rPr>
            </w:pPr>
            <w:r w:rsidRPr="003B7123">
              <w:rPr>
                <w:sz w:val="24"/>
                <w:szCs w:val="24"/>
              </w:rPr>
              <w:lastRenderedPageBreak/>
              <w:t>10.2.7 Understand Brazing</w:t>
            </w:r>
          </w:p>
          <w:p w14:paraId="7204B98C" w14:textId="77777777" w:rsidR="007941C1" w:rsidRPr="003B7123" w:rsidRDefault="007941C1" w:rsidP="00B66AAE">
            <w:pPr>
              <w:ind w:firstLineChars="150" w:firstLine="360"/>
              <w:rPr>
                <w:sz w:val="24"/>
                <w:szCs w:val="24"/>
              </w:rPr>
            </w:pPr>
            <w:r w:rsidRPr="003B7123">
              <w:rPr>
                <w:sz w:val="24"/>
                <w:szCs w:val="24"/>
              </w:rPr>
              <w:t>10.3 Foundations of Forging and Forming</w:t>
            </w:r>
          </w:p>
          <w:p w14:paraId="3A4F1251" w14:textId="77777777" w:rsidR="007941C1" w:rsidRPr="003B7123" w:rsidRDefault="007941C1" w:rsidP="00B66AAE">
            <w:pPr>
              <w:ind w:firstLineChars="350" w:firstLine="840"/>
              <w:rPr>
                <w:sz w:val="24"/>
                <w:szCs w:val="24"/>
              </w:rPr>
            </w:pPr>
            <w:r w:rsidRPr="003B7123">
              <w:rPr>
                <w:sz w:val="24"/>
                <w:szCs w:val="24"/>
              </w:rPr>
              <w:t>10.3.1 Understand Overview of Forging and Pressing</w:t>
            </w:r>
          </w:p>
          <w:p w14:paraId="067E7AFB" w14:textId="77777777" w:rsidR="007941C1" w:rsidRPr="003B7123" w:rsidRDefault="007941C1" w:rsidP="00B66AAE">
            <w:pPr>
              <w:ind w:firstLineChars="350" w:firstLine="840"/>
              <w:rPr>
                <w:sz w:val="24"/>
                <w:szCs w:val="24"/>
              </w:rPr>
            </w:pPr>
            <w:r w:rsidRPr="003B7123">
              <w:rPr>
                <w:sz w:val="24"/>
                <w:szCs w:val="24"/>
              </w:rPr>
              <w:t>10.3.2 Understand Free forging</w:t>
            </w:r>
          </w:p>
          <w:p w14:paraId="3D40A296" w14:textId="77777777" w:rsidR="007941C1" w:rsidRPr="003B7123" w:rsidRDefault="007941C1" w:rsidP="00B66AAE">
            <w:pPr>
              <w:ind w:firstLineChars="350" w:firstLine="840"/>
              <w:rPr>
                <w:sz w:val="24"/>
                <w:szCs w:val="24"/>
              </w:rPr>
            </w:pPr>
            <w:r w:rsidRPr="003B7123">
              <w:rPr>
                <w:sz w:val="24"/>
                <w:szCs w:val="24"/>
              </w:rPr>
              <w:t>10.3.3 Understand Die forging</w:t>
            </w:r>
          </w:p>
          <w:p w14:paraId="73AA1F31" w14:textId="77777777" w:rsidR="007941C1" w:rsidRPr="003B7123" w:rsidRDefault="007941C1" w:rsidP="00B66AAE">
            <w:pPr>
              <w:ind w:firstLineChars="350" w:firstLine="840"/>
              <w:rPr>
                <w:sz w:val="24"/>
                <w:szCs w:val="24"/>
              </w:rPr>
            </w:pPr>
            <w:r w:rsidRPr="003B7123">
              <w:rPr>
                <w:sz w:val="24"/>
                <w:szCs w:val="24"/>
              </w:rPr>
              <w:t>10.3.4 Understand Sheet metal stamping</w:t>
            </w:r>
          </w:p>
          <w:p w14:paraId="607B9EAC" w14:textId="77777777" w:rsidR="007941C1" w:rsidRPr="003B7123" w:rsidRDefault="007941C1" w:rsidP="00B66AAE">
            <w:pPr>
              <w:ind w:firstLineChars="350" w:firstLine="840"/>
              <w:rPr>
                <w:sz w:val="24"/>
                <w:szCs w:val="24"/>
              </w:rPr>
            </w:pPr>
            <w:r w:rsidRPr="003B7123">
              <w:rPr>
                <w:sz w:val="24"/>
                <w:szCs w:val="24"/>
              </w:rPr>
              <w:t>10.3.5 Understand Introduction to New Forging Technology</w:t>
            </w:r>
          </w:p>
        </w:tc>
      </w:tr>
    </w:tbl>
    <w:p w14:paraId="1E8A424E" w14:textId="77777777" w:rsidR="007941C1" w:rsidRPr="003B7123" w:rsidRDefault="007941C1" w:rsidP="007941C1">
      <w:pPr>
        <w:rPr>
          <w:rFonts w:ascii="Times New Roman" w:hAnsi="Times New Roman" w:cs="Times New Roman"/>
          <w:sz w:val="24"/>
          <w:szCs w:val="24"/>
        </w:rPr>
      </w:pPr>
    </w:p>
    <w:p w14:paraId="391E648F" w14:textId="77777777" w:rsidR="007941C1" w:rsidRPr="003B7123" w:rsidRDefault="007941C1" w:rsidP="007941C1">
      <w:pPr>
        <w:rPr>
          <w:rFonts w:ascii="Times New Roman" w:hAnsi="Times New Roman" w:cs="Times New Roman"/>
          <w:sz w:val="24"/>
          <w:szCs w:val="24"/>
        </w:rPr>
      </w:pPr>
      <w:r w:rsidRPr="003B7123">
        <w:rPr>
          <w:rFonts w:ascii="Times New Roman" w:hAnsi="Times New Roman" w:cs="Times New Roman"/>
          <w:sz w:val="24"/>
          <w:szCs w:val="24"/>
        </w:rPr>
        <w:br w:type="page"/>
      </w:r>
    </w:p>
    <w:p w14:paraId="5E048618" w14:textId="77777777" w:rsidR="007941C1" w:rsidRPr="003B7123" w:rsidRDefault="007941C1" w:rsidP="007941C1">
      <w:pPr>
        <w:rPr>
          <w:rFonts w:ascii="Times New Roman" w:hAnsi="Times New Roman" w:cs="Times New Roman"/>
          <w:sz w:val="24"/>
          <w:szCs w:val="24"/>
        </w:rPr>
      </w:pPr>
    </w:p>
    <w:p w14:paraId="6E993B74" w14:textId="77777777" w:rsidR="007941C1" w:rsidRPr="003B7123" w:rsidRDefault="007941C1" w:rsidP="007941C1">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2"/>
        <w:gridCol w:w="6084"/>
      </w:tblGrid>
      <w:tr w:rsidR="007941C1" w:rsidRPr="003B7123" w14:paraId="4A7EEF0E" w14:textId="77777777" w:rsidTr="00B66AAE">
        <w:tc>
          <w:tcPr>
            <w:tcW w:w="2212" w:type="dxa"/>
          </w:tcPr>
          <w:p w14:paraId="078AD132" w14:textId="77777777" w:rsidR="007941C1" w:rsidRPr="003B7123" w:rsidRDefault="007941C1" w:rsidP="00B66AAE">
            <w:pPr>
              <w:jc w:val="center"/>
              <w:rPr>
                <w:b/>
                <w:bCs/>
                <w:sz w:val="24"/>
                <w:szCs w:val="24"/>
              </w:rPr>
            </w:pPr>
            <w:r w:rsidRPr="003B7123">
              <w:rPr>
                <w:b/>
                <w:bCs/>
                <w:sz w:val="24"/>
                <w:szCs w:val="24"/>
              </w:rPr>
              <w:t>MMAT362</w:t>
            </w:r>
          </w:p>
        </w:tc>
        <w:tc>
          <w:tcPr>
            <w:tcW w:w="6084" w:type="dxa"/>
          </w:tcPr>
          <w:p w14:paraId="73882EF9" w14:textId="77777777" w:rsidR="007941C1" w:rsidRPr="003B7123" w:rsidRDefault="007941C1" w:rsidP="00B66AAE">
            <w:pPr>
              <w:ind w:firstLineChars="400" w:firstLine="964"/>
              <w:rPr>
                <w:b/>
                <w:bCs/>
                <w:sz w:val="24"/>
                <w:szCs w:val="24"/>
              </w:rPr>
            </w:pPr>
            <w:r w:rsidRPr="003B7123">
              <w:rPr>
                <w:b/>
                <w:bCs/>
                <w:sz w:val="24"/>
                <w:szCs w:val="24"/>
              </w:rPr>
              <w:t>Engineering Materials and Heat Treatment</w:t>
            </w:r>
          </w:p>
        </w:tc>
      </w:tr>
      <w:tr w:rsidR="007941C1" w:rsidRPr="003B7123" w14:paraId="2FEE4102" w14:textId="77777777" w:rsidTr="00B66AAE">
        <w:tc>
          <w:tcPr>
            <w:tcW w:w="8296" w:type="dxa"/>
            <w:gridSpan w:val="2"/>
          </w:tcPr>
          <w:p w14:paraId="02A5DBCF" w14:textId="77777777" w:rsidR="007941C1" w:rsidRPr="003B7123" w:rsidRDefault="007941C1" w:rsidP="00B66AAE">
            <w:pPr>
              <w:rPr>
                <w:b/>
                <w:bCs/>
                <w:sz w:val="24"/>
                <w:szCs w:val="24"/>
              </w:rPr>
            </w:pPr>
            <w:r w:rsidRPr="003B7123">
              <w:rPr>
                <w:b/>
                <w:bCs/>
                <w:sz w:val="24"/>
                <w:szCs w:val="24"/>
              </w:rPr>
              <w:t>List of Practical</w:t>
            </w:r>
          </w:p>
        </w:tc>
      </w:tr>
    </w:tbl>
    <w:p w14:paraId="6240B508" w14:textId="77777777" w:rsidR="007941C1" w:rsidRPr="003B7123" w:rsidRDefault="007941C1" w:rsidP="007941C1">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
        <w:gridCol w:w="6970"/>
        <w:gridCol w:w="843"/>
      </w:tblGrid>
      <w:tr w:rsidR="007941C1" w:rsidRPr="003B7123" w14:paraId="272447D1" w14:textId="77777777" w:rsidTr="00B66AAE">
        <w:tc>
          <w:tcPr>
            <w:tcW w:w="554" w:type="dxa"/>
          </w:tcPr>
          <w:p w14:paraId="676DD370" w14:textId="77777777" w:rsidR="007941C1" w:rsidRPr="003B7123" w:rsidRDefault="007941C1" w:rsidP="00B66AAE">
            <w:pPr>
              <w:jc w:val="center"/>
              <w:rPr>
                <w:b/>
                <w:bCs/>
                <w:sz w:val="24"/>
                <w:szCs w:val="24"/>
              </w:rPr>
            </w:pPr>
            <w:r w:rsidRPr="003B7123">
              <w:rPr>
                <w:b/>
                <w:bCs/>
                <w:sz w:val="24"/>
                <w:szCs w:val="24"/>
              </w:rPr>
              <w:t>1.</w:t>
            </w:r>
          </w:p>
        </w:tc>
        <w:tc>
          <w:tcPr>
            <w:tcW w:w="6970" w:type="dxa"/>
          </w:tcPr>
          <w:p w14:paraId="7B55603A" w14:textId="77777777" w:rsidR="007941C1" w:rsidRPr="003B7123" w:rsidRDefault="007941C1" w:rsidP="00B66AAE">
            <w:pPr>
              <w:rPr>
                <w:b/>
                <w:bCs/>
                <w:sz w:val="24"/>
                <w:szCs w:val="24"/>
              </w:rPr>
            </w:pPr>
            <w:r w:rsidRPr="003B7123">
              <w:rPr>
                <w:b/>
                <w:bCs/>
                <w:sz w:val="24"/>
                <w:szCs w:val="24"/>
              </w:rPr>
              <w:t>MATERIALS TESTING</w:t>
            </w:r>
          </w:p>
        </w:tc>
        <w:tc>
          <w:tcPr>
            <w:tcW w:w="772" w:type="dxa"/>
          </w:tcPr>
          <w:p w14:paraId="15598A88" w14:textId="77777777" w:rsidR="007941C1" w:rsidRPr="003B7123" w:rsidRDefault="007941C1" w:rsidP="00B66AAE">
            <w:pPr>
              <w:rPr>
                <w:b/>
                <w:bCs/>
                <w:sz w:val="24"/>
                <w:szCs w:val="24"/>
              </w:rPr>
            </w:pPr>
            <w:r w:rsidRPr="003B7123">
              <w:rPr>
                <w:b/>
                <w:bCs/>
                <w:sz w:val="24"/>
                <w:szCs w:val="24"/>
              </w:rPr>
              <w:t>48Hrs</w:t>
            </w:r>
          </w:p>
        </w:tc>
      </w:tr>
      <w:tr w:rsidR="007941C1" w:rsidRPr="003B7123" w14:paraId="503DCFED" w14:textId="77777777" w:rsidTr="00B66AAE">
        <w:tc>
          <w:tcPr>
            <w:tcW w:w="554" w:type="dxa"/>
          </w:tcPr>
          <w:p w14:paraId="35E3F08C" w14:textId="77777777" w:rsidR="007941C1" w:rsidRPr="003B7123" w:rsidRDefault="007941C1" w:rsidP="00B66AAE">
            <w:pPr>
              <w:jc w:val="center"/>
              <w:rPr>
                <w:b/>
                <w:bCs/>
                <w:sz w:val="24"/>
                <w:szCs w:val="24"/>
              </w:rPr>
            </w:pPr>
          </w:p>
        </w:tc>
        <w:tc>
          <w:tcPr>
            <w:tcW w:w="7742" w:type="dxa"/>
            <w:gridSpan w:val="2"/>
          </w:tcPr>
          <w:p w14:paraId="048FF99D" w14:textId="77777777" w:rsidR="007941C1" w:rsidRPr="00783D14" w:rsidRDefault="007941C1" w:rsidP="002B0EE8">
            <w:pPr>
              <w:pStyle w:val="ListParagraph"/>
              <w:numPr>
                <w:ilvl w:val="1"/>
                <w:numId w:val="63"/>
              </w:numPr>
              <w:autoSpaceDE/>
              <w:autoSpaceDN/>
              <w:ind w:left="330"/>
              <w:contextualSpacing/>
              <w:jc w:val="both"/>
              <w:rPr>
                <w:sz w:val="24"/>
                <w:szCs w:val="24"/>
              </w:rPr>
            </w:pPr>
            <w:r w:rsidRPr="00783D14">
              <w:rPr>
                <w:sz w:val="24"/>
                <w:szCs w:val="24"/>
              </w:rPr>
              <w:t xml:space="preserve">Practice for </w:t>
            </w:r>
            <w:proofErr w:type="spellStart"/>
            <w:r w:rsidRPr="00783D14">
              <w:rPr>
                <w:sz w:val="24"/>
                <w:szCs w:val="24"/>
              </w:rPr>
              <w:t>brinnell</w:t>
            </w:r>
            <w:proofErr w:type="spellEnd"/>
            <w:r w:rsidRPr="00783D14">
              <w:rPr>
                <w:sz w:val="24"/>
                <w:szCs w:val="24"/>
              </w:rPr>
              <w:t xml:space="preserve"> hardness test</w:t>
            </w:r>
          </w:p>
          <w:p w14:paraId="2267ABD7" w14:textId="77777777" w:rsidR="007941C1" w:rsidRPr="00783D14" w:rsidRDefault="007941C1" w:rsidP="002B0EE8">
            <w:pPr>
              <w:pStyle w:val="ListParagraph"/>
              <w:numPr>
                <w:ilvl w:val="1"/>
                <w:numId w:val="63"/>
              </w:numPr>
              <w:autoSpaceDE/>
              <w:autoSpaceDN/>
              <w:ind w:left="330"/>
              <w:contextualSpacing/>
              <w:jc w:val="both"/>
              <w:rPr>
                <w:sz w:val="24"/>
                <w:szCs w:val="24"/>
              </w:rPr>
            </w:pPr>
            <w:r w:rsidRPr="00783D14">
              <w:rPr>
                <w:sz w:val="24"/>
                <w:szCs w:val="24"/>
              </w:rPr>
              <w:t>Practice for Rockwell hardness test for B-scale hardness</w:t>
            </w:r>
          </w:p>
          <w:p w14:paraId="7E382C98" w14:textId="77777777" w:rsidR="007941C1" w:rsidRPr="00783D14" w:rsidRDefault="007941C1" w:rsidP="002B0EE8">
            <w:pPr>
              <w:pStyle w:val="ListParagraph"/>
              <w:numPr>
                <w:ilvl w:val="1"/>
                <w:numId w:val="63"/>
              </w:numPr>
              <w:autoSpaceDE/>
              <w:autoSpaceDN/>
              <w:ind w:left="330"/>
              <w:contextualSpacing/>
              <w:jc w:val="both"/>
              <w:rPr>
                <w:sz w:val="24"/>
                <w:szCs w:val="24"/>
              </w:rPr>
            </w:pPr>
            <w:r w:rsidRPr="00783D14">
              <w:rPr>
                <w:sz w:val="24"/>
                <w:szCs w:val="24"/>
              </w:rPr>
              <w:t>Practice for Rockwell hardness test for C-scale hardness</w:t>
            </w:r>
          </w:p>
          <w:p w14:paraId="4C13CD16" w14:textId="77777777" w:rsidR="007941C1" w:rsidRPr="00783D14" w:rsidRDefault="007941C1" w:rsidP="002B0EE8">
            <w:pPr>
              <w:pStyle w:val="ListParagraph"/>
              <w:numPr>
                <w:ilvl w:val="1"/>
                <w:numId w:val="63"/>
              </w:numPr>
              <w:autoSpaceDE/>
              <w:autoSpaceDN/>
              <w:ind w:left="330"/>
              <w:contextualSpacing/>
              <w:jc w:val="both"/>
              <w:rPr>
                <w:sz w:val="24"/>
                <w:szCs w:val="24"/>
              </w:rPr>
            </w:pPr>
            <w:r w:rsidRPr="00783D14">
              <w:rPr>
                <w:sz w:val="24"/>
                <w:szCs w:val="24"/>
              </w:rPr>
              <w:t xml:space="preserve">Practice for </w:t>
            </w:r>
            <w:proofErr w:type="spellStart"/>
            <w:r w:rsidRPr="00783D14">
              <w:rPr>
                <w:sz w:val="24"/>
                <w:szCs w:val="24"/>
              </w:rPr>
              <w:t>lzod</w:t>
            </w:r>
            <w:proofErr w:type="spellEnd"/>
            <w:r w:rsidRPr="00783D14">
              <w:rPr>
                <w:sz w:val="24"/>
                <w:szCs w:val="24"/>
              </w:rPr>
              <w:t xml:space="preserve"> test on cast iron or Aluminum standard test specimens</w:t>
            </w:r>
          </w:p>
          <w:p w14:paraId="2EAFA739" w14:textId="77777777" w:rsidR="007941C1" w:rsidRPr="00783D14" w:rsidRDefault="007941C1" w:rsidP="002B0EE8">
            <w:pPr>
              <w:pStyle w:val="ListParagraph"/>
              <w:numPr>
                <w:ilvl w:val="1"/>
                <w:numId w:val="63"/>
              </w:numPr>
              <w:autoSpaceDE/>
              <w:autoSpaceDN/>
              <w:ind w:left="330"/>
              <w:contextualSpacing/>
              <w:jc w:val="both"/>
              <w:rPr>
                <w:sz w:val="24"/>
                <w:szCs w:val="24"/>
              </w:rPr>
            </w:pPr>
            <w:r w:rsidRPr="00783D14">
              <w:rPr>
                <w:sz w:val="24"/>
                <w:szCs w:val="24"/>
              </w:rPr>
              <w:t xml:space="preserve">Practice for tensile test on </w:t>
            </w:r>
            <w:r w:rsidR="00194978" w:rsidRPr="00783D14">
              <w:rPr>
                <w:sz w:val="24"/>
                <w:szCs w:val="24"/>
              </w:rPr>
              <w:t>universal</w:t>
            </w:r>
            <w:r w:rsidRPr="00783D14">
              <w:rPr>
                <w:sz w:val="24"/>
                <w:szCs w:val="24"/>
              </w:rPr>
              <w:t xml:space="preserve"> testing machine on standard specimen</w:t>
            </w:r>
          </w:p>
          <w:p w14:paraId="23AF1491" w14:textId="77777777" w:rsidR="007941C1" w:rsidRPr="00783D14" w:rsidRDefault="007941C1" w:rsidP="002B0EE8">
            <w:pPr>
              <w:pStyle w:val="ListParagraph"/>
              <w:numPr>
                <w:ilvl w:val="1"/>
                <w:numId w:val="63"/>
              </w:numPr>
              <w:autoSpaceDE/>
              <w:autoSpaceDN/>
              <w:ind w:left="330"/>
              <w:contextualSpacing/>
              <w:jc w:val="both"/>
              <w:rPr>
                <w:sz w:val="24"/>
                <w:szCs w:val="24"/>
              </w:rPr>
            </w:pPr>
            <w:r w:rsidRPr="00783D14">
              <w:rPr>
                <w:sz w:val="24"/>
                <w:szCs w:val="24"/>
              </w:rPr>
              <w:t>Practice for Compression test on cast iron specimen.</w:t>
            </w:r>
          </w:p>
          <w:p w14:paraId="0EB4D6DF" w14:textId="77777777" w:rsidR="007941C1" w:rsidRPr="00783D14" w:rsidRDefault="007941C1" w:rsidP="002B0EE8">
            <w:pPr>
              <w:pStyle w:val="ListParagraph"/>
              <w:numPr>
                <w:ilvl w:val="1"/>
                <w:numId w:val="63"/>
              </w:numPr>
              <w:autoSpaceDE/>
              <w:autoSpaceDN/>
              <w:ind w:left="330"/>
              <w:contextualSpacing/>
              <w:jc w:val="both"/>
              <w:rPr>
                <w:sz w:val="24"/>
                <w:szCs w:val="24"/>
              </w:rPr>
            </w:pPr>
            <w:r w:rsidRPr="00783D14">
              <w:rPr>
                <w:sz w:val="24"/>
                <w:szCs w:val="24"/>
              </w:rPr>
              <w:t>Practice for bending test on universal testing machine</w:t>
            </w:r>
          </w:p>
          <w:p w14:paraId="4AA3D478" w14:textId="77777777" w:rsidR="007941C1" w:rsidRPr="00783D14" w:rsidRDefault="007941C1" w:rsidP="002B0EE8">
            <w:pPr>
              <w:pStyle w:val="ListParagraph"/>
              <w:numPr>
                <w:ilvl w:val="1"/>
                <w:numId w:val="63"/>
              </w:numPr>
              <w:autoSpaceDE/>
              <w:autoSpaceDN/>
              <w:ind w:left="330"/>
              <w:contextualSpacing/>
              <w:jc w:val="both"/>
              <w:rPr>
                <w:sz w:val="24"/>
                <w:szCs w:val="24"/>
              </w:rPr>
            </w:pPr>
            <w:r w:rsidRPr="00783D14">
              <w:rPr>
                <w:sz w:val="24"/>
                <w:szCs w:val="24"/>
              </w:rPr>
              <w:t>Practice for shear test on universal testing machine</w:t>
            </w:r>
          </w:p>
          <w:p w14:paraId="0A1AE6EC" w14:textId="77777777" w:rsidR="007941C1" w:rsidRPr="00783D14" w:rsidRDefault="007941C1" w:rsidP="002B0EE8">
            <w:pPr>
              <w:pStyle w:val="ListParagraph"/>
              <w:numPr>
                <w:ilvl w:val="1"/>
                <w:numId w:val="63"/>
              </w:numPr>
              <w:autoSpaceDE/>
              <w:autoSpaceDN/>
              <w:ind w:left="330"/>
              <w:contextualSpacing/>
              <w:jc w:val="both"/>
              <w:rPr>
                <w:sz w:val="24"/>
                <w:szCs w:val="24"/>
              </w:rPr>
            </w:pPr>
            <w:r w:rsidRPr="00783D14">
              <w:rPr>
                <w:sz w:val="24"/>
                <w:szCs w:val="24"/>
              </w:rPr>
              <w:t>Practice for torsion test on torsion testing machine</w:t>
            </w:r>
          </w:p>
          <w:p w14:paraId="4519B1B8" w14:textId="77777777" w:rsidR="007941C1" w:rsidRPr="00783D14" w:rsidRDefault="007941C1" w:rsidP="002B0EE8">
            <w:pPr>
              <w:pStyle w:val="ListParagraph"/>
              <w:numPr>
                <w:ilvl w:val="1"/>
                <w:numId w:val="63"/>
              </w:numPr>
              <w:autoSpaceDE/>
              <w:autoSpaceDN/>
              <w:ind w:left="330"/>
              <w:contextualSpacing/>
              <w:jc w:val="both"/>
              <w:rPr>
                <w:sz w:val="24"/>
                <w:szCs w:val="24"/>
              </w:rPr>
            </w:pPr>
            <w:r w:rsidRPr="00783D14">
              <w:rPr>
                <w:sz w:val="24"/>
                <w:szCs w:val="24"/>
              </w:rPr>
              <w:t>Practice for fatigue test</w:t>
            </w:r>
          </w:p>
          <w:p w14:paraId="05C3AC59" w14:textId="77777777" w:rsidR="007941C1" w:rsidRPr="00783D14" w:rsidRDefault="007941C1" w:rsidP="002B0EE8">
            <w:pPr>
              <w:pStyle w:val="ListParagraph"/>
              <w:numPr>
                <w:ilvl w:val="1"/>
                <w:numId w:val="63"/>
              </w:numPr>
              <w:autoSpaceDE/>
              <w:autoSpaceDN/>
              <w:ind w:left="330"/>
              <w:contextualSpacing/>
              <w:jc w:val="both"/>
              <w:rPr>
                <w:sz w:val="24"/>
                <w:szCs w:val="24"/>
              </w:rPr>
            </w:pPr>
            <w:r w:rsidRPr="00783D14">
              <w:rPr>
                <w:sz w:val="24"/>
                <w:szCs w:val="24"/>
              </w:rPr>
              <w:t>Practice for Dye Penetrant test</w:t>
            </w:r>
          </w:p>
          <w:p w14:paraId="3EB79744" w14:textId="77777777" w:rsidR="007941C1" w:rsidRDefault="007941C1" w:rsidP="002B0EE8">
            <w:pPr>
              <w:pStyle w:val="ListParagraph"/>
              <w:numPr>
                <w:ilvl w:val="1"/>
                <w:numId w:val="63"/>
              </w:numPr>
              <w:autoSpaceDE/>
              <w:autoSpaceDN/>
              <w:ind w:left="330"/>
              <w:contextualSpacing/>
              <w:jc w:val="both"/>
              <w:rPr>
                <w:sz w:val="24"/>
                <w:szCs w:val="24"/>
              </w:rPr>
            </w:pPr>
            <w:r w:rsidRPr="00783D14">
              <w:rPr>
                <w:sz w:val="24"/>
                <w:szCs w:val="24"/>
              </w:rPr>
              <w:t>Practice for Ultrasonic test on ultrasonic testing equipment</w:t>
            </w:r>
          </w:p>
          <w:p w14:paraId="2432E9BD" w14:textId="77777777" w:rsidR="007941C1" w:rsidRPr="00783D14" w:rsidRDefault="007941C1" w:rsidP="002B0EE8">
            <w:pPr>
              <w:pStyle w:val="ListParagraph"/>
              <w:numPr>
                <w:ilvl w:val="1"/>
                <w:numId w:val="63"/>
              </w:numPr>
              <w:autoSpaceDE/>
              <w:autoSpaceDN/>
              <w:ind w:left="330"/>
              <w:contextualSpacing/>
              <w:jc w:val="both"/>
              <w:rPr>
                <w:sz w:val="24"/>
                <w:szCs w:val="24"/>
              </w:rPr>
            </w:pPr>
            <w:r w:rsidRPr="00783D14">
              <w:rPr>
                <w:sz w:val="24"/>
                <w:szCs w:val="24"/>
              </w:rPr>
              <w:t>Practice for Magnetic particle test</w:t>
            </w:r>
          </w:p>
        </w:tc>
      </w:tr>
      <w:tr w:rsidR="007941C1" w:rsidRPr="003B7123" w14:paraId="66E52D72" w14:textId="77777777" w:rsidTr="00B66AAE">
        <w:tc>
          <w:tcPr>
            <w:tcW w:w="554" w:type="dxa"/>
          </w:tcPr>
          <w:p w14:paraId="6E5E8FE3" w14:textId="77777777" w:rsidR="007941C1" w:rsidRPr="003B7123" w:rsidRDefault="007941C1" w:rsidP="00B66AAE">
            <w:pPr>
              <w:jc w:val="center"/>
              <w:rPr>
                <w:b/>
                <w:bCs/>
                <w:sz w:val="24"/>
                <w:szCs w:val="24"/>
              </w:rPr>
            </w:pPr>
            <w:r w:rsidRPr="003B7123">
              <w:rPr>
                <w:b/>
                <w:bCs/>
                <w:sz w:val="24"/>
                <w:szCs w:val="24"/>
              </w:rPr>
              <w:t>2.</w:t>
            </w:r>
          </w:p>
        </w:tc>
        <w:tc>
          <w:tcPr>
            <w:tcW w:w="6970" w:type="dxa"/>
          </w:tcPr>
          <w:p w14:paraId="3CC2DAAC" w14:textId="77777777" w:rsidR="007941C1" w:rsidRPr="003B7123" w:rsidRDefault="007941C1" w:rsidP="00B66AAE">
            <w:pPr>
              <w:rPr>
                <w:b/>
                <w:bCs/>
                <w:sz w:val="24"/>
                <w:szCs w:val="24"/>
              </w:rPr>
            </w:pPr>
            <w:r w:rsidRPr="003B7123">
              <w:rPr>
                <w:b/>
                <w:bCs/>
                <w:sz w:val="24"/>
                <w:szCs w:val="24"/>
              </w:rPr>
              <w:t>HEAT TREATMENT</w:t>
            </w:r>
          </w:p>
        </w:tc>
        <w:tc>
          <w:tcPr>
            <w:tcW w:w="772" w:type="dxa"/>
          </w:tcPr>
          <w:p w14:paraId="1A4BBED8" w14:textId="77777777" w:rsidR="007941C1" w:rsidRPr="003B7123" w:rsidRDefault="007941C1" w:rsidP="00B66AAE">
            <w:pPr>
              <w:rPr>
                <w:b/>
                <w:bCs/>
                <w:sz w:val="24"/>
                <w:szCs w:val="24"/>
              </w:rPr>
            </w:pPr>
            <w:r w:rsidRPr="003B7123">
              <w:rPr>
                <w:b/>
                <w:bCs/>
                <w:sz w:val="24"/>
                <w:szCs w:val="24"/>
              </w:rPr>
              <w:t>48Hrs</w:t>
            </w:r>
          </w:p>
        </w:tc>
      </w:tr>
      <w:tr w:rsidR="007941C1" w:rsidRPr="003B7123" w14:paraId="2F06BC77" w14:textId="77777777" w:rsidTr="00B66AAE">
        <w:tc>
          <w:tcPr>
            <w:tcW w:w="554" w:type="dxa"/>
          </w:tcPr>
          <w:p w14:paraId="010D6B79" w14:textId="77777777" w:rsidR="007941C1" w:rsidRPr="003B7123" w:rsidRDefault="007941C1" w:rsidP="00B66AAE">
            <w:pPr>
              <w:jc w:val="center"/>
              <w:rPr>
                <w:b/>
                <w:bCs/>
                <w:sz w:val="24"/>
                <w:szCs w:val="24"/>
              </w:rPr>
            </w:pPr>
          </w:p>
        </w:tc>
        <w:tc>
          <w:tcPr>
            <w:tcW w:w="7742" w:type="dxa"/>
            <w:gridSpan w:val="2"/>
          </w:tcPr>
          <w:p w14:paraId="7AE0BA80" w14:textId="77777777" w:rsidR="007941C1" w:rsidRPr="003B7123" w:rsidRDefault="007941C1" w:rsidP="00B66AAE">
            <w:pPr>
              <w:rPr>
                <w:sz w:val="24"/>
                <w:szCs w:val="24"/>
              </w:rPr>
            </w:pPr>
            <w:r w:rsidRPr="003B7123">
              <w:rPr>
                <w:sz w:val="24"/>
                <w:szCs w:val="24"/>
              </w:rPr>
              <w:t>14.Practice for working of metallurgical microscope</w:t>
            </w:r>
          </w:p>
          <w:p w14:paraId="1A5FAD86" w14:textId="77777777" w:rsidR="007941C1" w:rsidRPr="003B7123" w:rsidRDefault="007941C1" w:rsidP="00B66AAE">
            <w:pPr>
              <w:rPr>
                <w:sz w:val="24"/>
                <w:szCs w:val="24"/>
              </w:rPr>
            </w:pPr>
            <w:r w:rsidRPr="003B7123">
              <w:rPr>
                <w:sz w:val="24"/>
                <w:szCs w:val="24"/>
              </w:rPr>
              <w:t>15. Practice of preparation of specimen for metallography</w:t>
            </w:r>
          </w:p>
          <w:p w14:paraId="6390B7C8" w14:textId="77777777" w:rsidR="007941C1" w:rsidRPr="003B7123" w:rsidRDefault="007941C1" w:rsidP="00B66AAE">
            <w:pPr>
              <w:rPr>
                <w:sz w:val="24"/>
                <w:szCs w:val="24"/>
              </w:rPr>
            </w:pPr>
            <w:r w:rsidRPr="003B7123">
              <w:rPr>
                <w:sz w:val="24"/>
                <w:szCs w:val="24"/>
              </w:rPr>
              <w:t>16. Observe micro-structure of carbon steel specimen</w:t>
            </w:r>
          </w:p>
          <w:p w14:paraId="41E76626" w14:textId="77777777" w:rsidR="007941C1" w:rsidRPr="003B7123" w:rsidRDefault="007941C1" w:rsidP="00B66AAE">
            <w:pPr>
              <w:rPr>
                <w:sz w:val="24"/>
                <w:szCs w:val="24"/>
              </w:rPr>
            </w:pPr>
            <w:r w:rsidRPr="003B7123">
              <w:rPr>
                <w:sz w:val="24"/>
                <w:szCs w:val="24"/>
              </w:rPr>
              <w:t>17. Observe micro-structure of cast iron specimen</w:t>
            </w:r>
          </w:p>
          <w:p w14:paraId="65468842" w14:textId="77777777" w:rsidR="007941C1" w:rsidRPr="003B7123" w:rsidRDefault="007941C1" w:rsidP="00B66AAE">
            <w:pPr>
              <w:rPr>
                <w:sz w:val="24"/>
                <w:szCs w:val="24"/>
              </w:rPr>
            </w:pPr>
            <w:r w:rsidRPr="003B7123">
              <w:rPr>
                <w:sz w:val="24"/>
                <w:szCs w:val="24"/>
              </w:rPr>
              <w:t>18. Practice for hardening and observe micro structure of carbon steel</w:t>
            </w:r>
          </w:p>
          <w:p w14:paraId="5DE63E9E" w14:textId="77777777" w:rsidR="007941C1" w:rsidRPr="003B7123" w:rsidRDefault="007941C1" w:rsidP="00B66AAE">
            <w:pPr>
              <w:rPr>
                <w:sz w:val="24"/>
                <w:szCs w:val="24"/>
              </w:rPr>
            </w:pPr>
            <w:r w:rsidRPr="003B7123">
              <w:rPr>
                <w:sz w:val="24"/>
                <w:szCs w:val="24"/>
              </w:rPr>
              <w:t>19. Practice for annealing and observe grain structure of carbon steel</w:t>
            </w:r>
          </w:p>
          <w:p w14:paraId="64FD09CA" w14:textId="77777777" w:rsidR="007941C1" w:rsidRPr="003B7123" w:rsidRDefault="007941C1" w:rsidP="00B66AAE">
            <w:pPr>
              <w:rPr>
                <w:sz w:val="24"/>
                <w:szCs w:val="24"/>
              </w:rPr>
            </w:pPr>
            <w:r w:rsidRPr="003B7123">
              <w:rPr>
                <w:sz w:val="24"/>
                <w:szCs w:val="24"/>
              </w:rPr>
              <w:t xml:space="preserve">20. Practice for normalizing and observe grain </w:t>
            </w:r>
            <w:r w:rsidR="00194978" w:rsidRPr="003B7123">
              <w:rPr>
                <w:sz w:val="24"/>
                <w:szCs w:val="24"/>
              </w:rPr>
              <w:t>structure</w:t>
            </w:r>
          </w:p>
          <w:p w14:paraId="5A6D74C8" w14:textId="77777777" w:rsidR="007941C1" w:rsidRPr="003B7123" w:rsidRDefault="007941C1" w:rsidP="00B66AAE">
            <w:pPr>
              <w:rPr>
                <w:sz w:val="24"/>
                <w:szCs w:val="24"/>
              </w:rPr>
            </w:pPr>
            <w:r w:rsidRPr="003B7123">
              <w:rPr>
                <w:sz w:val="24"/>
                <w:szCs w:val="24"/>
              </w:rPr>
              <w:t>21. Practice for pack carburizing and observe grain structure</w:t>
            </w:r>
          </w:p>
          <w:p w14:paraId="3425F3CD" w14:textId="77777777" w:rsidR="007941C1" w:rsidRPr="003B7123" w:rsidRDefault="007941C1" w:rsidP="00B66AAE">
            <w:pPr>
              <w:rPr>
                <w:sz w:val="24"/>
                <w:szCs w:val="24"/>
              </w:rPr>
            </w:pPr>
            <w:r w:rsidRPr="003B7123">
              <w:rPr>
                <w:sz w:val="24"/>
                <w:szCs w:val="24"/>
              </w:rPr>
              <w:t>22. Practice for stress relieving of Aluminum</w:t>
            </w:r>
          </w:p>
        </w:tc>
      </w:tr>
    </w:tbl>
    <w:p w14:paraId="3078F587" w14:textId="77777777" w:rsidR="007941C1" w:rsidRPr="003B7123" w:rsidRDefault="007941C1" w:rsidP="007941C1">
      <w:pPr>
        <w:rPr>
          <w:rFonts w:ascii="Times New Roman" w:hAnsi="Times New Roman" w:cs="Times New Roman"/>
          <w:sz w:val="24"/>
          <w:szCs w:val="24"/>
        </w:rPr>
      </w:pPr>
    </w:p>
    <w:p w14:paraId="2B6FFCC8" w14:textId="77777777" w:rsidR="007941C1" w:rsidRPr="003B7123" w:rsidRDefault="007941C1" w:rsidP="007941C1">
      <w:pPr>
        <w:rPr>
          <w:rFonts w:ascii="Times New Roman" w:hAnsi="Times New Roman" w:cs="Times New Roman"/>
          <w:sz w:val="24"/>
          <w:szCs w:val="24"/>
        </w:rPr>
      </w:pPr>
    </w:p>
    <w:p w14:paraId="02415C1A" w14:textId="77777777" w:rsidR="007941C1" w:rsidRPr="003B7123" w:rsidRDefault="007941C1" w:rsidP="007941C1">
      <w:pPr>
        <w:rPr>
          <w:rFonts w:ascii="Times New Roman" w:hAnsi="Times New Roman" w:cs="Times New Roman"/>
          <w:sz w:val="24"/>
          <w:szCs w:val="24"/>
        </w:rPr>
      </w:pPr>
    </w:p>
    <w:p w14:paraId="207703F3" w14:textId="77777777" w:rsidR="00F31CE2" w:rsidRPr="009C3182" w:rsidRDefault="00F31CE2" w:rsidP="00F31CE2">
      <w:pPr>
        <w:rPr>
          <w:rFonts w:ascii="Times New Roman" w:hAnsi="Times New Roman" w:cs="Times New Roman"/>
          <w:sz w:val="24"/>
          <w:szCs w:val="24"/>
        </w:rPr>
      </w:pPr>
    </w:p>
    <w:p w14:paraId="10DF4518" w14:textId="77777777" w:rsidR="00F31CE2" w:rsidRPr="009C3182" w:rsidRDefault="00F31CE2" w:rsidP="00F31CE2">
      <w:pPr>
        <w:rPr>
          <w:rFonts w:ascii="Times New Roman" w:hAnsi="Times New Roman" w:cs="Times New Roman"/>
          <w:sz w:val="24"/>
          <w:szCs w:val="24"/>
        </w:rPr>
      </w:pPr>
    </w:p>
    <w:p w14:paraId="606A5C98" w14:textId="77777777" w:rsidR="00F31CE2" w:rsidRPr="009C3182" w:rsidRDefault="00F31CE2" w:rsidP="00F31CE2">
      <w:pPr>
        <w:rPr>
          <w:rFonts w:ascii="Times New Roman" w:hAnsi="Times New Roman" w:cs="Times New Roman"/>
          <w:sz w:val="24"/>
          <w:szCs w:val="24"/>
        </w:rPr>
      </w:pPr>
    </w:p>
    <w:p w14:paraId="6B6F19DE" w14:textId="77777777" w:rsidR="00F31CE2" w:rsidRDefault="00F31CE2" w:rsidP="0079368D">
      <w:pPr>
        <w:tabs>
          <w:tab w:val="left" w:pos="1480"/>
        </w:tabs>
        <w:rPr>
          <w:rFonts w:asciiTheme="majorBidi" w:eastAsia="Calibri" w:hAnsiTheme="majorBidi" w:cstheme="majorBidi"/>
          <w:szCs w:val="20"/>
        </w:rPr>
      </w:pPr>
    </w:p>
    <w:p w14:paraId="20405402" w14:textId="77777777" w:rsidR="006C00CF" w:rsidRDefault="006C00CF" w:rsidP="0079368D">
      <w:pPr>
        <w:tabs>
          <w:tab w:val="left" w:pos="1480"/>
        </w:tabs>
        <w:rPr>
          <w:rFonts w:asciiTheme="majorBidi" w:eastAsia="Calibri" w:hAnsiTheme="majorBidi" w:cstheme="majorBidi"/>
          <w:szCs w:val="20"/>
        </w:rPr>
      </w:pPr>
    </w:p>
    <w:p w14:paraId="5EE39C07" w14:textId="77777777" w:rsidR="006C00CF" w:rsidRDefault="006C00CF" w:rsidP="0079368D">
      <w:pPr>
        <w:tabs>
          <w:tab w:val="left" w:pos="1480"/>
        </w:tabs>
        <w:rPr>
          <w:rFonts w:asciiTheme="majorBidi" w:eastAsia="Calibri" w:hAnsiTheme="majorBidi" w:cstheme="majorBidi"/>
          <w:szCs w:val="20"/>
        </w:rPr>
      </w:pPr>
    </w:p>
    <w:p w14:paraId="5CE5A76F" w14:textId="77777777" w:rsidR="006C00CF" w:rsidRDefault="006C00CF" w:rsidP="0079368D">
      <w:pPr>
        <w:tabs>
          <w:tab w:val="left" w:pos="1480"/>
        </w:tabs>
        <w:rPr>
          <w:rFonts w:asciiTheme="majorBidi" w:eastAsia="Calibri" w:hAnsiTheme="majorBidi" w:cstheme="majorBidi"/>
          <w:szCs w:val="20"/>
        </w:rPr>
      </w:pPr>
    </w:p>
    <w:tbl>
      <w:tblPr>
        <w:tblStyle w:val="TableGrid"/>
        <w:tblW w:w="91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7"/>
        <w:gridCol w:w="639"/>
        <w:gridCol w:w="4251"/>
        <w:gridCol w:w="472"/>
        <w:gridCol w:w="417"/>
        <w:gridCol w:w="1030"/>
      </w:tblGrid>
      <w:tr w:rsidR="00B50FFA" w:rsidRPr="00C5662F" w14:paraId="5E8FB0A4" w14:textId="77777777" w:rsidTr="00B66AAE">
        <w:trPr>
          <w:trHeight w:val="400"/>
        </w:trPr>
        <w:tc>
          <w:tcPr>
            <w:tcW w:w="2347" w:type="dxa"/>
          </w:tcPr>
          <w:p w14:paraId="715546EE" w14:textId="77777777" w:rsidR="00B50FFA" w:rsidRPr="00C5662F" w:rsidRDefault="00B50FFA" w:rsidP="00B66AAE">
            <w:pPr>
              <w:jc w:val="center"/>
              <w:rPr>
                <w:b/>
                <w:bCs/>
                <w:sz w:val="24"/>
                <w:szCs w:val="24"/>
              </w:rPr>
            </w:pPr>
            <w:r>
              <w:rPr>
                <w:b/>
                <w:bCs/>
                <w:sz w:val="24"/>
                <w:szCs w:val="24"/>
              </w:rPr>
              <w:lastRenderedPageBreak/>
              <w:t>MMAT375</w:t>
            </w:r>
          </w:p>
        </w:tc>
        <w:tc>
          <w:tcPr>
            <w:tcW w:w="6809" w:type="dxa"/>
            <w:gridSpan w:val="5"/>
          </w:tcPr>
          <w:p w14:paraId="6F8F1118" w14:textId="77777777" w:rsidR="00B50FFA" w:rsidRPr="00C5662F" w:rsidRDefault="00B50FFA" w:rsidP="00B66AAE">
            <w:pPr>
              <w:ind w:firstLineChars="400" w:firstLine="964"/>
              <w:rPr>
                <w:b/>
                <w:bCs/>
                <w:sz w:val="24"/>
                <w:szCs w:val="24"/>
              </w:rPr>
            </w:pPr>
            <w:r w:rsidRPr="00C5662F">
              <w:rPr>
                <w:b/>
                <w:bCs/>
                <w:sz w:val="24"/>
                <w:szCs w:val="24"/>
              </w:rPr>
              <w:t>Work Shop Practice-Ⅲ</w:t>
            </w:r>
          </w:p>
        </w:tc>
      </w:tr>
      <w:tr w:rsidR="00B50FFA" w:rsidRPr="00C5662F" w14:paraId="718027C1" w14:textId="77777777" w:rsidTr="00B66AAE">
        <w:trPr>
          <w:trHeight w:val="586"/>
        </w:trPr>
        <w:tc>
          <w:tcPr>
            <w:tcW w:w="2347" w:type="dxa"/>
          </w:tcPr>
          <w:p w14:paraId="49786536" w14:textId="77777777" w:rsidR="00B50FFA" w:rsidRPr="00C5662F" w:rsidRDefault="00B50FFA" w:rsidP="00B66AAE">
            <w:pPr>
              <w:rPr>
                <w:b/>
                <w:bCs/>
                <w:sz w:val="24"/>
                <w:szCs w:val="24"/>
              </w:rPr>
            </w:pPr>
            <w:r w:rsidRPr="00C5662F">
              <w:rPr>
                <w:b/>
                <w:bCs/>
                <w:sz w:val="24"/>
                <w:szCs w:val="24"/>
              </w:rPr>
              <w:t>Total Contact Hours</w:t>
            </w:r>
          </w:p>
        </w:tc>
        <w:tc>
          <w:tcPr>
            <w:tcW w:w="639" w:type="dxa"/>
          </w:tcPr>
          <w:p w14:paraId="2ACF9618" w14:textId="77777777" w:rsidR="00B50FFA" w:rsidRPr="00C5662F" w:rsidRDefault="00B50FFA" w:rsidP="00B66AAE">
            <w:pPr>
              <w:rPr>
                <w:sz w:val="24"/>
                <w:szCs w:val="24"/>
              </w:rPr>
            </w:pPr>
          </w:p>
        </w:tc>
        <w:tc>
          <w:tcPr>
            <w:tcW w:w="4251" w:type="dxa"/>
          </w:tcPr>
          <w:p w14:paraId="78BDE983" w14:textId="77777777" w:rsidR="00B50FFA" w:rsidRPr="00C5662F" w:rsidRDefault="00B50FFA" w:rsidP="00B66AAE">
            <w:pPr>
              <w:rPr>
                <w:sz w:val="24"/>
                <w:szCs w:val="24"/>
              </w:rPr>
            </w:pPr>
          </w:p>
        </w:tc>
        <w:tc>
          <w:tcPr>
            <w:tcW w:w="472" w:type="dxa"/>
          </w:tcPr>
          <w:p w14:paraId="28B43BC8" w14:textId="77777777" w:rsidR="00B50FFA" w:rsidRPr="00C5662F" w:rsidRDefault="00B50FFA" w:rsidP="00B66AAE">
            <w:pPr>
              <w:rPr>
                <w:sz w:val="24"/>
                <w:szCs w:val="24"/>
              </w:rPr>
            </w:pPr>
            <w:r w:rsidRPr="00C5662F">
              <w:rPr>
                <w:sz w:val="24"/>
                <w:szCs w:val="24"/>
              </w:rPr>
              <w:t>T</w:t>
            </w:r>
          </w:p>
        </w:tc>
        <w:tc>
          <w:tcPr>
            <w:tcW w:w="417" w:type="dxa"/>
          </w:tcPr>
          <w:p w14:paraId="25661E6E" w14:textId="77777777" w:rsidR="00B50FFA" w:rsidRPr="00C5662F" w:rsidRDefault="00B50FFA" w:rsidP="00B66AAE">
            <w:pPr>
              <w:rPr>
                <w:sz w:val="24"/>
                <w:szCs w:val="24"/>
              </w:rPr>
            </w:pPr>
            <w:r w:rsidRPr="00C5662F">
              <w:rPr>
                <w:sz w:val="24"/>
                <w:szCs w:val="24"/>
              </w:rPr>
              <w:t>P</w:t>
            </w:r>
          </w:p>
        </w:tc>
        <w:tc>
          <w:tcPr>
            <w:tcW w:w="1027" w:type="dxa"/>
          </w:tcPr>
          <w:p w14:paraId="59AA3355" w14:textId="77777777" w:rsidR="00B50FFA" w:rsidRPr="00C5662F" w:rsidRDefault="00B50FFA" w:rsidP="00B66AAE">
            <w:pPr>
              <w:rPr>
                <w:sz w:val="24"/>
                <w:szCs w:val="24"/>
              </w:rPr>
            </w:pPr>
            <w:r w:rsidRPr="00C5662F">
              <w:rPr>
                <w:sz w:val="24"/>
                <w:szCs w:val="24"/>
              </w:rPr>
              <w:t>C</w:t>
            </w:r>
          </w:p>
        </w:tc>
      </w:tr>
      <w:tr w:rsidR="00B50FFA" w:rsidRPr="00C5662F" w14:paraId="3F195316" w14:textId="77777777" w:rsidTr="00B66AAE">
        <w:trPr>
          <w:trHeight w:val="288"/>
        </w:trPr>
        <w:tc>
          <w:tcPr>
            <w:tcW w:w="2347" w:type="dxa"/>
          </w:tcPr>
          <w:p w14:paraId="5C821C2F" w14:textId="77777777" w:rsidR="00B50FFA" w:rsidRPr="00C5662F" w:rsidRDefault="00B50FFA" w:rsidP="00B66AAE">
            <w:pPr>
              <w:jc w:val="right"/>
              <w:rPr>
                <w:sz w:val="24"/>
                <w:szCs w:val="24"/>
              </w:rPr>
            </w:pPr>
            <w:r w:rsidRPr="00C5662F">
              <w:rPr>
                <w:sz w:val="24"/>
                <w:szCs w:val="24"/>
              </w:rPr>
              <w:t>Theory</w:t>
            </w:r>
          </w:p>
        </w:tc>
        <w:tc>
          <w:tcPr>
            <w:tcW w:w="639" w:type="dxa"/>
          </w:tcPr>
          <w:p w14:paraId="068027B2" w14:textId="77777777" w:rsidR="00B50FFA" w:rsidRPr="00C5662F" w:rsidRDefault="00B50FFA" w:rsidP="00B66AAE">
            <w:pPr>
              <w:rPr>
                <w:sz w:val="24"/>
                <w:szCs w:val="24"/>
              </w:rPr>
            </w:pPr>
            <w:r w:rsidRPr="00C5662F">
              <w:rPr>
                <w:sz w:val="24"/>
                <w:szCs w:val="24"/>
              </w:rPr>
              <w:t>64</w:t>
            </w:r>
          </w:p>
        </w:tc>
        <w:tc>
          <w:tcPr>
            <w:tcW w:w="4251" w:type="dxa"/>
          </w:tcPr>
          <w:p w14:paraId="7D7F8B5C" w14:textId="77777777" w:rsidR="00B50FFA" w:rsidRPr="00C5662F" w:rsidRDefault="00B50FFA" w:rsidP="00B66AAE">
            <w:pPr>
              <w:rPr>
                <w:sz w:val="24"/>
                <w:szCs w:val="24"/>
              </w:rPr>
            </w:pPr>
          </w:p>
        </w:tc>
        <w:tc>
          <w:tcPr>
            <w:tcW w:w="472" w:type="dxa"/>
          </w:tcPr>
          <w:p w14:paraId="2112555D" w14:textId="77777777" w:rsidR="00B50FFA" w:rsidRPr="00C5662F" w:rsidRDefault="00B50FFA" w:rsidP="00B66AAE">
            <w:pPr>
              <w:rPr>
                <w:sz w:val="24"/>
                <w:szCs w:val="24"/>
              </w:rPr>
            </w:pPr>
            <w:r w:rsidRPr="00C5662F">
              <w:rPr>
                <w:sz w:val="24"/>
                <w:szCs w:val="24"/>
              </w:rPr>
              <w:t>2</w:t>
            </w:r>
          </w:p>
        </w:tc>
        <w:tc>
          <w:tcPr>
            <w:tcW w:w="417" w:type="dxa"/>
          </w:tcPr>
          <w:p w14:paraId="57619DE3" w14:textId="77777777" w:rsidR="00B50FFA" w:rsidRPr="00C5662F" w:rsidRDefault="00B50FFA" w:rsidP="00B66AAE">
            <w:pPr>
              <w:rPr>
                <w:sz w:val="24"/>
                <w:szCs w:val="24"/>
              </w:rPr>
            </w:pPr>
            <w:r w:rsidRPr="00C5662F">
              <w:rPr>
                <w:sz w:val="24"/>
                <w:szCs w:val="24"/>
              </w:rPr>
              <w:t>9</w:t>
            </w:r>
          </w:p>
        </w:tc>
        <w:tc>
          <w:tcPr>
            <w:tcW w:w="1027" w:type="dxa"/>
          </w:tcPr>
          <w:p w14:paraId="56F2E3C8" w14:textId="77777777" w:rsidR="00B50FFA" w:rsidRPr="00C5662F" w:rsidRDefault="00B50FFA" w:rsidP="00B66AAE">
            <w:pPr>
              <w:rPr>
                <w:sz w:val="24"/>
                <w:szCs w:val="24"/>
              </w:rPr>
            </w:pPr>
            <w:r w:rsidRPr="00C5662F">
              <w:rPr>
                <w:sz w:val="24"/>
                <w:szCs w:val="24"/>
              </w:rPr>
              <w:t>5</w:t>
            </w:r>
          </w:p>
        </w:tc>
      </w:tr>
      <w:tr w:rsidR="00B50FFA" w:rsidRPr="00C5662F" w14:paraId="74C28810" w14:textId="77777777" w:rsidTr="00B66AAE">
        <w:trPr>
          <w:trHeight w:val="297"/>
        </w:trPr>
        <w:tc>
          <w:tcPr>
            <w:tcW w:w="2347" w:type="dxa"/>
          </w:tcPr>
          <w:p w14:paraId="49954E41" w14:textId="77777777" w:rsidR="00B50FFA" w:rsidRPr="00C5662F" w:rsidRDefault="00B50FFA" w:rsidP="00B66AAE">
            <w:pPr>
              <w:jc w:val="right"/>
              <w:rPr>
                <w:sz w:val="24"/>
                <w:szCs w:val="24"/>
              </w:rPr>
            </w:pPr>
            <w:r w:rsidRPr="00C5662F">
              <w:rPr>
                <w:sz w:val="24"/>
                <w:szCs w:val="24"/>
              </w:rPr>
              <w:t>Practical</w:t>
            </w:r>
          </w:p>
        </w:tc>
        <w:tc>
          <w:tcPr>
            <w:tcW w:w="639" w:type="dxa"/>
          </w:tcPr>
          <w:p w14:paraId="7FE7F697" w14:textId="77777777" w:rsidR="00B50FFA" w:rsidRPr="00C5662F" w:rsidRDefault="00B50FFA" w:rsidP="00B66AAE">
            <w:pPr>
              <w:rPr>
                <w:sz w:val="24"/>
                <w:szCs w:val="24"/>
              </w:rPr>
            </w:pPr>
            <w:r w:rsidRPr="00C5662F">
              <w:rPr>
                <w:sz w:val="24"/>
                <w:szCs w:val="24"/>
              </w:rPr>
              <w:t>288</w:t>
            </w:r>
          </w:p>
        </w:tc>
        <w:tc>
          <w:tcPr>
            <w:tcW w:w="4251" w:type="dxa"/>
          </w:tcPr>
          <w:p w14:paraId="00EBFD0A" w14:textId="77777777" w:rsidR="00B50FFA" w:rsidRPr="00C5662F" w:rsidRDefault="00B50FFA" w:rsidP="00B66AAE">
            <w:pPr>
              <w:rPr>
                <w:sz w:val="24"/>
                <w:szCs w:val="24"/>
              </w:rPr>
            </w:pPr>
          </w:p>
        </w:tc>
        <w:tc>
          <w:tcPr>
            <w:tcW w:w="472" w:type="dxa"/>
          </w:tcPr>
          <w:p w14:paraId="7857179C" w14:textId="77777777" w:rsidR="00B50FFA" w:rsidRPr="00C5662F" w:rsidRDefault="00B50FFA" w:rsidP="00B66AAE">
            <w:pPr>
              <w:rPr>
                <w:sz w:val="24"/>
                <w:szCs w:val="24"/>
              </w:rPr>
            </w:pPr>
          </w:p>
        </w:tc>
        <w:tc>
          <w:tcPr>
            <w:tcW w:w="417" w:type="dxa"/>
          </w:tcPr>
          <w:p w14:paraId="4031B79B" w14:textId="77777777" w:rsidR="00B50FFA" w:rsidRPr="00C5662F" w:rsidRDefault="00B50FFA" w:rsidP="00B66AAE">
            <w:pPr>
              <w:rPr>
                <w:sz w:val="24"/>
                <w:szCs w:val="24"/>
              </w:rPr>
            </w:pPr>
          </w:p>
        </w:tc>
        <w:tc>
          <w:tcPr>
            <w:tcW w:w="1027" w:type="dxa"/>
          </w:tcPr>
          <w:p w14:paraId="4E5D84F5" w14:textId="77777777" w:rsidR="00B50FFA" w:rsidRPr="00C5662F" w:rsidRDefault="00B50FFA" w:rsidP="00B66AAE">
            <w:pPr>
              <w:rPr>
                <w:sz w:val="24"/>
                <w:szCs w:val="24"/>
              </w:rPr>
            </w:pPr>
          </w:p>
        </w:tc>
      </w:tr>
    </w:tbl>
    <w:p w14:paraId="65EABE94" w14:textId="77777777" w:rsidR="00B50FFA" w:rsidRPr="00C5662F" w:rsidRDefault="00B50FFA" w:rsidP="00B50FFA">
      <w:pPr>
        <w:rPr>
          <w:rFonts w:ascii="Times New Roman" w:hAnsi="Times New Roman" w:cs="Times New Roman"/>
          <w:sz w:val="24"/>
          <w:szCs w:val="24"/>
        </w:rPr>
      </w:pPr>
    </w:p>
    <w:p w14:paraId="799E1BD6" w14:textId="77777777" w:rsidR="00B50FFA" w:rsidRPr="00C5662F" w:rsidRDefault="00B50FFA" w:rsidP="00B50FFA">
      <w:pPr>
        <w:rPr>
          <w:rFonts w:ascii="Times New Roman" w:hAnsi="Times New Roman" w:cs="Times New Roman"/>
          <w:sz w:val="24"/>
          <w:szCs w:val="24"/>
        </w:rPr>
      </w:pPr>
      <w:r w:rsidRPr="00C5662F">
        <w:rPr>
          <w:rFonts w:ascii="Times New Roman" w:hAnsi="Times New Roman" w:cs="Times New Roman"/>
          <w:b/>
          <w:bCs/>
          <w:sz w:val="24"/>
          <w:szCs w:val="24"/>
        </w:rPr>
        <w:t>AIMS</w:t>
      </w:r>
      <w:r w:rsidRPr="00C5662F">
        <w:rPr>
          <w:rFonts w:ascii="Times New Roman" w:hAnsi="Times New Roman" w:cs="Times New Roman"/>
          <w:sz w:val="24"/>
          <w:szCs w:val="24"/>
        </w:rPr>
        <w:t xml:space="preserve"> At the end of this course the students will be able to:-</w:t>
      </w:r>
    </w:p>
    <w:p w14:paraId="419EEC69" w14:textId="77777777" w:rsidR="00B50FFA" w:rsidRPr="00C5662F" w:rsidRDefault="00B50FFA" w:rsidP="00B50FFA">
      <w:pPr>
        <w:ind w:firstLineChars="250" w:firstLine="600"/>
        <w:rPr>
          <w:rFonts w:ascii="Times New Roman" w:hAnsi="Times New Roman" w:cs="Times New Roman"/>
          <w:sz w:val="24"/>
          <w:szCs w:val="24"/>
        </w:rPr>
      </w:pPr>
      <w:proofErr w:type="spellStart"/>
      <w:r w:rsidRPr="00C5662F">
        <w:rPr>
          <w:rFonts w:ascii="Times New Roman" w:hAnsi="Times New Roman" w:cs="Times New Roman"/>
          <w:sz w:val="24"/>
          <w:szCs w:val="24"/>
        </w:rPr>
        <w:t>i</w:t>
      </w:r>
      <w:proofErr w:type="spellEnd"/>
      <w:r w:rsidRPr="00C5662F">
        <w:rPr>
          <w:rFonts w:ascii="Times New Roman" w:hAnsi="Times New Roman" w:cs="Times New Roman"/>
          <w:sz w:val="24"/>
          <w:szCs w:val="24"/>
        </w:rPr>
        <w:t>) Operating CNC special machining machines such as electric machining and laser processing.</w:t>
      </w:r>
    </w:p>
    <w:p w14:paraId="08E041CD" w14:textId="77777777" w:rsidR="00B50FFA" w:rsidRPr="00C5662F" w:rsidRDefault="00B50FFA" w:rsidP="00B50FFA">
      <w:pPr>
        <w:ind w:firstLineChars="250" w:firstLine="600"/>
        <w:rPr>
          <w:rFonts w:ascii="Times New Roman" w:hAnsi="Times New Roman" w:cs="Times New Roman"/>
          <w:sz w:val="24"/>
          <w:szCs w:val="24"/>
        </w:rPr>
      </w:pPr>
      <w:r w:rsidRPr="00C5662F">
        <w:rPr>
          <w:rFonts w:ascii="Times New Roman" w:hAnsi="Times New Roman" w:cs="Times New Roman"/>
          <w:sz w:val="24"/>
          <w:szCs w:val="24"/>
        </w:rPr>
        <w:t>ii) Innovative product design using additive manufacturing equipment.</w:t>
      </w:r>
    </w:p>
    <w:p w14:paraId="1E491E28" w14:textId="77777777" w:rsidR="00B50FFA" w:rsidRPr="00C5662F" w:rsidRDefault="00B50FFA" w:rsidP="00B50FFA">
      <w:pPr>
        <w:ind w:firstLineChars="250" w:firstLine="600"/>
        <w:rPr>
          <w:rFonts w:ascii="Times New Roman" w:hAnsi="Times New Roman" w:cs="Times New Roman"/>
          <w:sz w:val="24"/>
          <w:szCs w:val="24"/>
        </w:rPr>
      </w:pPr>
      <w:r w:rsidRPr="00C5662F">
        <w:rPr>
          <w:rFonts w:ascii="Times New Roman" w:hAnsi="Times New Roman" w:cs="Times New Roman"/>
          <w:sz w:val="24"/>
          <w:szCs w:val="24"/>
        </w:rPr>
        <w:t>iii) Operation of laser welding robot.</w:t>
      </w:r>
    </w:p>
    <w:p w14:paraId="76169F59" w14:textId="77777777" w:rsidR="00B50FFA" w:rsidRPr="00C5662F" w:rsidRDefault="00B50FFA" w:rsidP="00B50FFA">
      <w:pPr>
        <w:ind w:firstLineChars="250" w:firstLine="600"/>
        <w:rPr>
          <w:rFonts w:ascii="Times New Roman" w:hAnsi="Times New Roman" w:cs="Times New Roman"/>
          <w:sz w:val="24"/>
          <w:szCs w:val="24"/>
        </w:rPr>
      </w:pPr>
      <w:proofErr w:type="spellStart"/>
      <w:r w:rsidRPr="00C5662F">
        <w:rPr>
          <w:rFonts w:ascii="Times New Roman" w:hAnsi="Times New Roman" w:cs="Times New Roman"/>
          <w:sz w:val="24"/>
          <w:szCs w:val="24"/>
        </w:rPr>
        <w:t>iV</w:t>
      </w:r>
      <w:proofErr w:type="spellEnd"/>
      <w:r w:rsidRPr="00C5662F">
        <w:rPr>
          <w:rFonts w:ascii="Times New Roman" w:hAnsi="Times New Roman" w:cs="Times New Roman"/>
          <w:sz w:val="24"/>
          <w:szCs w:val="24"/>
        </w:rPr>
        <w:t>) Writing project reports</w:t>
      </w:r>
    </w:p>
    <w:p w14:paraId="5CEC09B9" w14:textId="77777777" w:rsidR="00B50FFA" w:rsidRPr="00C5662F" w:rsidRDefault="00B50FFA" w:rsidP="00B50FFA">
      <w:pPr>
        <w:rPr>
          <w:rFonts w:ascii="Times New Roman" w:hAnsi="Times New Roman" w:cs="Times New Roman"/>
          <w:sz w:val="24"/>
          <w:szCs w:val="24"/>
        </w:rPr>
      </w:pPr>
    </w:p>
    <w:p w14:paraId="663DE9BA" w14:textId="77777777" w:rsidR="00B50FFA" w:rsidRPr="005E7843" w:rsidRDefault="00B50FFA" w:rsidP="00B50FFA">
      <w:pPr>
        <w:rPr>
          <w:rFonts w:ascii="Times New Roman" w:hAnsi="Times New Roman" w:cs="Times New Roman"/>
          <w:b/>
          <w:bCs/>
          <w:sz w:val="24"/>
          <w:szCs w:val="24"/>
        </w:rPr>
      </w:pPr>
      <w:r w:rsidRPr="00C5662F">
        <w:rPr>
          <w:rFonts w:ascii="Times New Roman" w:hAnsi="Times New Roman" w:cs="Times New Roman"/>
          <w:b/>
          <w:bCs/>
          <w:sz w:val="24"/>
          <w:szCs w:val="24"/>
        </w:rPr>
        <w:t>Course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
        <w:gridCol w:w="7116"/>
        <w:gridCol w:w="843"/>
      </w:tblGrid>
      <w:tr w:rsidR="00B50FFA" w:rsidRPr="00C5662F" w14:paraId="3E87EF73" w14:textId="77777777" w:rsidTr="00B66AAE">
        <w:tc>
          <w:tcPr>
            <w:tcW w:w="418" w:type="dxa"/>
          </w:tcPr>
          <w:p w14:paraId="703C7782" w14:textId="77777777" w:rsidR="00B50FFA" w:rsidRPr="00C5662F" w:rsidRDefault="00B50FFA" w:rsidP="00B66AAE">
            <w:pPr>
              <w:jc w:val="center"/>
              <w:rPr>
                <w:b/>
                <w:bCs/>
                <w:sz w:val="24"/>
                <w:szCs w:val="24"/>
              </w:rPr>
            </w:pPr>
            <w:r w:rsidRPr="00C5662F">
              <w:rPr>
                <w:b/>
                <w:bCs/>
                <w:sz w:val="24"/>
                <w:szCs w:val="24"/>
              </w:rPr>
              <w:t>1.</w:t>
            </w:r>
          </w:p>
        </w:tc>
        <w:tc>
          <w:tcPr>
            <w:tcW w:w="7116" w:type="dxa"/>
          </w:tcPr>
          <w:p w14:paraId="5AC1A87E" w14:textId="77777777" w:rsidR="00B50FFA" w:rsidRPr="00C5662F" w:rsidRDefault="00B50FFA" w:rsidP="00B66AAE">
            <w:pPr>
              <w:rPr>
                <w:b/>
                <w:bCs/>
                <w:sz w:val="24"/>
                <w:szCs w:val="24"/>
                <w:highlight w:val="yellow"/>
              </w:rPr>
            </w:pPr>
            <w:r w:rsidRPr="00C5662F">
              <w:rPr>
                <w:b/>
                <w:bCs/>
                <w:sz w:val="24"/>
                <w:szCs w:val="24"/>
              </w:rPr>
              <w:t>Overview of Special Processing</w:t>
            </w:r>
          </w:p>
        </w:tc>
        <w:tc>
          <w:tcPr>
            <w:tcW w:w="772" w:type="dxa"/>
          </w:tcPr>
          <w:p w14:paraId="5269C3C3" w14:textId="77777777" w:rsidR="00B50FFA" w:rsidRPr="00C5662F" w:rsidRDefault="00B50FFA" w:rsidP="00B66AAE">
            <w:pPr>
              <w:rPr>
                <w:b/>
                <w:bCs/>
                <w:sz w:val="24"/>
                <w:szCs w:val="24"/>
              </w:rPr>
            </w:pPr>
            <w:r w:rsidRPr="00C5662F">
              <w:rPr>
                <w:b/>
                <w:bCs/>
                <w:sz w:val="24"/>
                <w:szCs w:val="24"/>
              </w:rPr>
              <w:t>2Hrs</w:t>
            </w:r>
          </w:p>
        </w:tc>
      </w:tr>
      <w:tr w:rsidR="00B50FFA" w:rsidRPr="00C5662F" w14:paraId="37759EE8" w14:textId="77777777" w:rsidTr="00B66AAE">
        <w:tc>
          <w:tcPr>
            <w:tcW w:w="418" w:type="dxa"/>
          </w:tcPr>
          <w:p w14:paraId="7FF9DFEC" w14:textId="77777777" w:rsidR="00B50FFA" w:rsidRPr="00C5662F" w:rsidRDefault="00B50FFA" w:rsidP="00B66AAE">
            <w:pPr>
              <w:jc w:val="center"/>
              <w:rPr>
                <w:b/>
                <w:bCs/>
                <w:sz w:val="24"/>
                <w:szCs w:val="24"/>
              </w:rPr>
            </w:pPr>
            <w:r w:rsidRPr="00C5662F">
              <w:rPr>
                <w:b/>
                <w:bCs/>
                <w:sz w:val="24"/>
                <w:szCs w:val="24"/>
              </w:rPr>
              <w:t>2.</w:t>
            </w:r>
          </w:p>
        </w:tc>
        <w:tc>
          <w:tcPr>
            <w:tcW w:w="7116" w:type="dxa"/>
          </w:tcPr>
          <w:p w14:paraId="30105613" w14:textId="77777777" w:rsidR="00B50FFA" w:rsidRPr="00C5662F" w:rsidRDefault="00B50FFA" w:rsidP="00B66AAE">
            <w:pPr>
              <w:rPr>
                <w:b/>
                <w:bCs/>
                <w:sz w:val="24"/>
                <w:szCs w:val="24"/>
                <w:highlight w:val="yellow"/>
              </w:rPr>
            </w:pPr>
            <w:r w:rsidRPr="00C5662F">
              <w:rPr>
                <w:b/>
                <w:bCs/>
                <w:sz w:val="24"/>
                <w:szCs w:val="24"/>
              </w:rPr>
              <w:t>Electrical discharge machining technology</w:t>
            </w:r>
          </w:p>
        </w:tc>
        <w:tc>
          <w:tcPr>
            <w:tcW w:w="772" w:type="dxa"/>
          </w:tcPr>
          <w:p w14:paraId="7DC2DBC2" w14:textId="77777777" w:rsidR="00B50FFA" w:rsidRPr="00C5662F" w:rsidRDefault="00B50FFA" w:rsidP="00B66AAE">
            <w:pPr>
              <w:rPr>
                <w:b/>
                <w:bCs/>
                <w:sz w:val="24"/>
                <w:szCs w:val="24"/>
              </w:rPr>
            </w:pPr>
            <w:r w:rsidRPr="00C5662F">
              <w:rPr>
                <w:b/>
                <w:bCs/>
                <w:sz w:val="24"/>
                <w:szCs w:val="24"/>
              </w:rPr>
              <w:t>8Hrs</w:t>
            </w:r>
          </w:p>
        </w:tc>
      </w:tr>
      <w:tr w:rsidR="00B50FFA" w:rsidRPr="00C5662F" w14:paraId="2983CF82" w14:textId="77777777" w:rsidTr="00B66AAE">
        <w:tc>
          <w:tcPr>
            <w:tcW w:w="418" w:type="dxa"/>
          </w:tcPr>
          <w:p w14:paraId="365E06D2" w14:textId="77777777" w:rsidR="00B50FFA" w:rsidRPr="00C5662F" w:rsidRDefault="00B50FFA" w:rsidP="00B66AAE">
            <w:pPr>
              <w:jc w:val="center"/>
              <w:rPr>
                <w:b/>
                <w:bCs/>
                <w:sz w:val="24"/>
                <w:szCs w:val="24"/>
              </w:rPr>
            </w:pPr>
            <w:r w:rsidRPr="00C5662F">
              <w:rPr>
                <w:b/>
                <w:bCs/>
                <w:sz w:val="24"/>
                <w:szCs w:val="24"/>
              </w:rPr>
              <w:t>3.</w:t>
            </w:r>
          </w:p>
        </w:tc>
        <w:tc>
          <w:tcPr>
            <w:tcW w:w="7116" w:type="dxa"/>
          </w:tcPr>
          <w:p w14:paraId="50386647" w14:textId="77777777" w:rsidR="00B50FFA" w:rsidRPr="00C5662F" w:rsidRDefault="00B50FFA" w:rsidP="00B66AAE">
            <w:pPr>
              <w:rPr>
                <w:b/>
                <w:bCs/>
                <w:sz w:val="24"/>
                <w:szCs w:val="24"/>
                <w:highlight w:val="yellow"/>
              </w:rPr>
            </w:pPr>
            <w:r w:rsidRPr="00C5662F">
              <w:rPr>
                <w:b/>
                <w:bCs/>
                <w:sz w:val="24"/>
                <w:szCs w:val="24"/>
              </w:rPr>
              <w:t>Wire EDM machining technology</w:t>
            </w:r>
          </w:p>
        </w:tc>
        <w:tc>
          <w:tcPr>
            <w:tcW w:w="772" w:type="dxa"/>
          </w:tcPr>
          <w:p w14:paraId="1EB89048" w14:textId="77777777" w:rsidR="00B50FFA" w:rsidRPr="00C5662F" w:rsidRDefault="00B50FFA" w:rsidP="00B66AAE">
            <w:pPr>
              <w:rPr>
                <w:b/>
                <w:bCs/>
                <w:sz w:val="24"/>
                <w:szCs w:val="24"/>
              </w:rPr>
            </w:pPr>
            <w:r w:rsidRPr="00C5662F">
              <w:rPr>
                <w:b/>
                <w:bCs/>
                <w:sz w:val="24"/>
                <w:szCs w:val="24"/>
              </w:rPr>
              <w:t>12Hrs</w:t>
            </w:r>
          </w:p>
        </w:tc>
      </w:tr>
      <w:tr w:rsidR="00B50FFA" w:rsidRPr="00C5662F" w14:paraId="67A0662E" w14:textId="77777777" w:rsidTr="00B66AAE">
        <w:tc>
          <w:tcPr>
            <w:tcW w:w="418" w:type="dxa"/>
          </w:tcPr>
          <w:p w14:paraId="40BC6E4A" w14:textId="77777777" w:rsidR="00B50FFA" w:rsidRPr="00C5662F" w:rsidRDefault="00B50FFA" w:rsidP="00B66AAE">
            <w:pPr>
              <w:jc w:val="center"/>
              <w:rPr>
                <w:b/>
                <w:bCs/>
                <w:sz w:val="24"/>
                <w:szCs w:val="24"/>
              </w:rPr>
            </w:pPr>
            <w:r w:rsidRPr="00C5662F">
              <w:rPr>
                <w:b/>
                <w:bCs/>
                <w:sz w:val="24"/>
                <w:szCs w:val="24"/>
              </w:rPr>
              <w:t>4.</w:t>
            </w:r>
          </w:p>
        </w:tc>
        <w:tc>
          <w:tcPr>
            <w:tcW w:w="7116" w:type="dxa"/>
          </w:tcPr>
          <w:p w14:paraId="17DFF257" w14:textId="77777777" w:rsidR="00B50FFA" w:rsidRPr="00C5662F" w:rsidRDefault="00B50FFA" w:rsidP="00B66AAE">
            <w:pPr>
              <w:rPr>
                <w:b/>
                <w:bCs/>
                <w:sz w:val="24"/>
                <w:szCs w:val="24"/>
                <w:highlight w:val="yellow"/>
              </w:rPr>
            </w:pPr>
            <w:r w:rsidRPr="00C5662F">
              <w:rPr>
                <w:b/>
                <w:bCs/>
                <w:sz w:val="24"/>
                <w:szCs w:val="24"/>
              </w:rPr>
              <w:t>Electrochemical machining technology</w:t>
            </w:r>
          </w:p>
        </w:tc>
        <w:tc>
          <w:tcPr>
            <w:tcW w:w="772" w:type="dxa"/>
          </w:tcPr>
          <w:p w14:paraId="0560A4D6" w14:textId="77777777" w:rsidR="00B50FFA" w:rsidRPr="00C5662F" w:rsidRDefault="00B50FFA" w:rsidP="00B66AAE">
            <w:pPr>
              <w:rPr>
                <w:b/>
                <w:bCs/>
                <w:sz w:val="24"/>
                <w:szCs w:val="24"/>
              </w:rPr>
            </w:pPr>
            <w:r w:rsidRPr="00C5662F">
              <w:rPr>
                <w:b/>
                <w:bCs/>
                <w:sz w:val="24"/>
                <w:szCs w:val="24"/>
              </w:rPr>
              <w:t>12Hrs</w:t>
            </w:r>
          </w:p>
        </w:tc>
      </w:tr>
      <w:tr w:rsidR="00B50FFA" w:rsidRPr="00C5662F" w14:paraId="3BD43841" w14:textId="77777777" w:rsidTr="00B66AAE">
        <w:tc>
          <w:tcPr>
            <w:tcW w:w="418" w:type="dxa"/>
          </w:tcPr>
          <w:p w14:paraId="0F7CD4A5" w14:textId="77777777" w:rsidR="00B50FFA" w:rsidRPr="00C5662F" w:rsidRDefault="00B50FFA" w:rsidP="00B66AAE">
            <w:pPr>
              <w:jc w:val="center"/>
              <w:rPr>
                <w:b/>
                <w:bCs/>
                <w:sz w:val="24"/>
                <w:szCs w:val="24"/>
              </w:rPr>
            </w:pPr>
            <w:r w:rsidRPr="00C5662F">
              <w:rPr>
                <w:b/>
                <w:bCs/>
                <w:sz w:val="24"/>
                <w:szCs w:val="24"/>
              </w:rPr>
              <w:t>5.</w:t>
            </w:r>
          </w:p>
        </w:tc>
        <w:tc>
          <w:tcPr>
            <w:tcW w:w="7116" w:type="dxa"/>
          </w:tcPr>
          <w:p w14:paraId="42F680ED" w14:textId="77777777" w:rsidR="00B50FFA" w:rsidRPr="00C5662F" w:rsidRDefault="00B50FFA" w:rsidP="00B66AAE">
            <w:pPr>
              <w:rPr>
                <w:b/>
                <w:bCs/>
                <w:sz w:val="24"/>
                <w:szCs w:val="24"/>
                <w:highlight w:val="yellow"/>
              </w:rPr>
            </w:pPr>
            <w:r w:rsidRPr="00C5662F">
              <w:rPr>
                <w:b/>
                <w:bCs/>
                <w:sz w:val="24"/>
                <w:szCs w:val="24"/>
              </w:rPr>
              <w:t>Rapid prototyping technology</w:t>
            </w:r>
          </w:p>
        </w:tc>
        <w:tc>
          <w:tcPr>
            <w:tcW w:w="772" w:type="dxa"/>
          </w:tcPr>
          <w:p w14:paraId="05BCECC7" w14:textId="77777777" w:rsidR="00B50FFA" w:rsidRPr="00C5662F" w:rsidRDefault="00B50FFA" w:rsidP="00B66AAE">
            <w:pPr>
              <w:rPr>
                <w:b/>
                <w:bCs/>
                <w:sz w:val="24"/>
                <w:szCs w:val="24"/>
              </w:rPr>
            </w:pPr>
            <w:r w:rsidRPr="00C5662F">
              <w:rPr>
                <w:b/>
                <w:bCs/>
                <w:sz w:val="24"/>
                <w:szCs w:val="24"/>
              </w:rPr>
              <w:t>12Hrs</w:t>
            </w:r>
          </w:p>
        </w:tc>
      </w:tr>
      <w:tr w:rsidR="00B50FFA" w:rsidRPr="00C5662F" w14:paraId="28696BAB" w14:textId="77777777" w:rsidTr="00B66AAE">
        <w:tc>
          <w:tcPr>
            <w:tcW w:w="418" w:type="dxa"/>
          </w:tcPr>
          <w:p w14:paraId="577EE4A9" w14:textId="77777777" w:rsidR="00B50FFA" w:rsidRPr="00C5662F" w:rsidRDefault="00B50FFA" w:rsidP="00B66AAE">
            <w:pPr>
              <w:jc w:val="center"/>
              <w:rPr>
                <w:b/>
                <w:bCs/>
                <w:sz w:val="24"/>
                <w:szCs w:val="24"/>
              </w:rPr>
            </w:pPr>
            <w:r w:rsidRPr="00C5662F">
              <w:rPr>
                <w:b/>
                <w:bCs/>
                <w:sz w:val="24"/>
                <w:szCs w:val="24"/>
              </w:rPr>
              <w:t>6.</w:t>
            </w:r>
          </w:p>
        </w:tc>
        <w:tc>
          <w:tcPr>
            <w:tcW w:w="7116" w:type="dxa"/>
          </w:tcPr>
          <w:p w14:paraId="3A171970" w14:textId="77777777" w:rsidR="00B50FFA" w:rsidRPr="00C5662F" w:rsidRDefault="00B50FFA" w:rsidP="00B66AAE">
            <w:pPr>
              <w:rPr>
                <w:b/>
                <w:bCs/>
                <w:sz w:val="24"/>
                <w:szCs w:val="24"/>
                <w:highlight w:val="yellow"/>
              </w:rPr>
            </w:pPr>
            <w:r w:rsidRPr="00C5662F">
              <w:rPr>
                <w:b/>
                <w:bCs/>
                <w:sz w:val="24"/>
                <w:szCs w:val="24"/>
              </w:rPr>
              <w:t>Laser processing technology</w:t>
            </w:r>
          </w:p>
        </w:tc>
        <w:tc>
          <w:tcPr>
            <w:tcW w:w="772" w:type="dxa"/>
          </w:tcPr>
          <w:p w14:paraId="2337A2B3" w14:textId="77777777" w:rsidR="00B50FFA" w:rsidRPr="00C5662F" w:rsidRDefault="00B50FFA" w:rsidP="00B66AAE">
            <w:pPr>
              <w:rPr>
                <w:b/>
                <w:bCs/>
                <w:sz w:val="24"/>
                <w:szCs w:val="24"/>
              </w:rPr>
            </w:pPr>
            <w:r w:rsidRPr="00C5662F">
              <w:rPr>
                <w:b/>
                <w:bCs/>
                <w:sz w:val="24"/>
                <w:szCs w:val="24"/>
              </w:rPr>
              <w:t>8Hrs</w:t>
            </w:r>
          </w:p>
        </w:tc>
      </w:tr>
      <w:tr w:rsidR="00B50FFA" w:rsidRPr="00C5662F" w14:paraId="487318BC" w14:textId="77777777" w:rsidTr="00B66AAE">
        <w:tc>
          <w:tcPr>
            <w:tcW w:w="418" w:type="dxa"/>
          </w:tcPr>
          <w:p w14:paraId="6F545343" w14:textId="77777777" w:rsidR="00B50FFA" w:rsidRPr="00C5662F" w:rsidRDefault="00B50FFA" w:rsidP="00B66AAE">
            <w:pPr>
              <w:jc w:val="center"/>
              <w:rPr>
                <w:b/>
                <w:bCs/>
                <w:sz w:val="24"/>
                <w:szCs w:val="24"/>
              </w:rPr>
            </w:pPr>
            <w:r w:rsidRPr="00C5662F">
              <w:rPr>
                <w:b/>
                <w:bCs/>
                <w:sz w:val="24"/>
                <w:szCs w:val="24"/>
              </w:rPr>
              <w:t>7.</w:t>
            </w:r>
          </w:p>
        </w:tc>
        <w:tc>
          <w:tcPr>
            <w:tcW w:w="7116" w:type="dxa"/>
          </w:tcPr>
          <w:p w14:paraId="110B30DF" w14:textId="77777777" w:rsidR="00B50FFA" w:rsidRPr="00C5662F" w:rsidRDefault="00B50FFA" w:rsidP="00B66AAE">
            <w:pPr>
              <w:rPr>
                <w:b/>
                <w:bCs/>
                <w:sz w:val="24"/>
                <w:szCs w:val="24"/>
                <w:highlight w:val="yellow"/>
              </w:rPr>
            </w:pPr>
            <w:r w:rsidRPr="00C5662F">
              <w:rPr>
                <w:b/>
                <w:bCs/>
                <w:sz w:val="24"/>
                <w:szCs w:val="24"/>
              </w:rPr>
              <w:t>Plasma processing technology</w:t>
            </w:r>
          </w:p>
        </w:tc>
        <w:tc>
          <w:tcPr>
            <w:tcW w:w="772" w:type="dxa"/>
          </w:tcPr>
          <w:p w14:paraId="755E947B" w14:textId="77777777" w:rsidR="00B50FFA" w:rsidRPr="00C5662F" w:rsidRDefault="00B50FFA" w:rsidP="00B66AAE">
            <w:pPr>
              <w:rPr>
                <w:b/>
                <w:bCs/>
                <w:sz w:val="24"/>
                <w:szCs w:val="24"/>
              </w:rPr>
            </w:pPr>
            <w:r w:rsidRPr="00C5662F">
              <w:rPr>
                <w:b/>
                <w:bCs/>
                <w:sz w:val="24"/>
                <w:szCs w:val="24"/>
              </w:rPr>
              <w:t>10Hrs</w:t>
            </w:r>
          </w:p>
        </w:tc>
      </w:tr>
    </w:tbl>
    <w:p w14:paraId="0288CD6D" w14:textId="77777777" w:rsidR="00B50FFA" w:rsidRPr="00C5662F" w:rsidRDefault="00B50FFA" w:rsidP="00B50FFA">
      <w:pPr>
        <w:rPr>
          <w:rFonts w:ascii="Times New Roman" w:hAnsi="Times New Roman" w:cs="Times New Roman"/>
          <w:sz w:val="24"/>
          <w:szCs w:val="24"/>
        </w:rPr>
      </w:pPr>
    </w:p>
    <w:p w14:paraId="553D7C01" w14:textId="77777777" w:rsidR="00B50FFA" w:rsidRPr="00C5662F" w:rsidRDefault="00B50FFA" w:rsidP="00B50FFA">
      <w:pPr>
        <w:rPr>
          <w:rFonts w:ascii="Times New Roman" w:hAnsi="Times New Roman" w:cs="Times New Roman"/>
          <w:b/>
          <w:bCs/>
          <w:sz w:val="24"/>
          <w:szCs w:val="24"/>
        </w:rPr>
      </w:pPr>
      <w:r w:rsidRPr="00C5662F">
        <w:rPr>
          <w:rFonts w:ascii="Times New Roman" w:hAnsi="Times New Roman" w:cs="Times New Roman"/>
          <w:b/>
          <w:bCs/>
          <w:sz w:val="24"/>
          <w:szCs w:val="24"/>
        </w:rPr>
        <w:t>Detail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
        <w:gridCol w:w="7106"/>
        <w:gridCol w:w="843"/>
      </w:tblGrid>
      <w:tr w:rsidR="00B50FFA" w:rsidRPr="00C5662F" w14:paraId="7A4C3B78" w14:textId="77777777" w:rsidTr="00B66AAE">
        <w:tc>
          <w:tcPr>
            <w:tcW w:w="418" w:type="dxa"/>
          </w:tcPr>
          <w:p w14:paraId="32CB0F0E" w14:textId="77777777" w:rsidR="00B50FFA" w:rsidRPr="00C5662F" w:rsidRDefault="00B50FFA" w:rsidP="00B66AAE">
            <w:pPr>
              <w:jc w:val="center"/>
              <w:rPr>
                <w:b/>
                <w:bCs/>
                <w:sz w:val="24"/>
                <w:szCs w:val="24"/>
              </w:rPr>
            </w:pPr>
            <w:r w:rsidRPr="00C5662F">
              <w:rPr>
                <w:b/>
                <w:bCs/>
                <w:sz w:val="24"/>
                <w:szCs w:val="24"/>
              </w:rPr>
              <w:t>1.</w:t>
            </w:r>
          </w:p>
        </w:tc>
        <w:tc>
          <w:tcPr>
            <w:tcW w:w="7106" w:type="dxa"/>
          </w:tcPr>
          <w:p w14:paraId="330D4AA7" w14:textId="77777777" w:rsidR="00B50FFA" w:rsidRPr="00C5662F" w:rsidRDefault="00B50FFA" w:rsidP="00B66AAE">
            <w:pPr>
              <w:rPr>
                <w:b/>
                <w:bCs/>
                <w:sz w:val="24"/>
                <w:szCs w:val="24"/>
              </w:rPr>
            </w:pPr>
            <w:r w:rsidRPr="00C5662F">
              <w:rPr>
                <w:b/>
                <w:bCs/>
                <w:sz w:val="24"/>
                <w:szCs w:val="24"/>
              </w:rPr>
              <w:t>Overview of Special Processing</w:t>
            </w:r>
          </w:p>
          <w:p w14:paraId="1FF5B5D9" w14:textId="77777777" w:rsidR="00B50FFA" w:rsidRPr="00C5662F" w:rsidRDefault="00B50FFA" w:rsidP="00B66AAE">
            <w:pPr>
              <w:ind w:firstLineChars="100" w:firstLine="240"/>
              <w:rPr>
                <w:sz w:val="24"/>
                <w:szCs w:val="24"/>
              </w:rPr>
            </w:pPr>
            <w:r w:rsidRPr="00C5662F">
              <w:rPr>
                <w:sz w:val="24"/>
                <w:szCs w:val="24"/>
              </w:rPr>
              <w:t>1.1 Special processing and its development trend</w:t>
            </w:r>
          </w:p>
          <w:p w14:paraId="304DFCC1" w14:textId="77777777" w:rsidR="00B50FFA" w:rsidRPr="00C5662F" w:rsidRDefault="00B50FFA" w:rsidP="00B66AAE">
            <w:pPr>
              <w:ind w:firstLineChars="100" w:firstLine="240"/>
              <w:rPr>
                <w:sz w:val="24"/>
                <w:szCs w:val="24"/>
              </w:rPr>
            </w:pPr>
            <w:r w:rsidRPr="00C5662F">
              <w:rPr>
                <w:sz w:val="24"/>
                <w:szCs w:val="24"/>
              </w:rPr>
              <w:t>1.2 Characteristics and classification of special processing</w:t>
            </w:r>
          </w:p>
          <w:p w14:paraId="3AE6576C" w14:textId="77777777" w:rsidR="00B50FFA" w:rsidRPr="00C5662F" w:rsidRDefault="00B50FFA" w:rsidP="00B66AAE">
            <w:pPr>
              <w:ind w:firstLineChars="100" w:firstLine="240"/>
              <w:rPr>
                <w:b/>
                <w:bCs/>
                <w:sz w:val="24"/>
                <w:szCs w:val="24"/>
              </w:rPr>
            </w:pPr>
            <w:r w:rsidRPr="00C5662F">
              <w:rPr>
                <w:sz w:val="24"/>
                <w:szCs w:val="24"/>
              </w:rPr>
              <w:t xml:space="preserve">1.3 Impact of Special Processing on Material Machinability and Structural </w:t>
            </w:r>
            <w:r w:rsidR="005E7843" w:rsidRPr="00C5662F">
              <w:rPr>
                <w:sz w:val="24"/>
                <w:szCs w:val="24"/>
              </w:rPr>
              <w:t>Process ability</w:t>
            </w:r>
          </w:p>
        </w:tc>
        <w:tc>
          <w:tcPr>
            <w:tcW w:w="772" w:type="dxa"/>
          </w:tcPr>
          <w:p w14:paraId="31B4A5DF" w14:textId="77777777" w:rsidR="00B50FFA" w:rsidRPr="00C5662F" w:rsidRDefault="00B50FFA" w:rsidP="00B66AAE">
            <w:pPr>
              <w:rPr>
                <w:b/>
                <w:bCs/>
                <w:sz w:val="24"/>
                <w:szCs w:val="24"/>
              </w:rPr>
            </w:pPr>
            <w:r w:rsidRPr="00C5662F">
              <w:rPr>
                <w:b/>
                <w:bCs/>
                <w:sz w:val="24"/>
                <w:szCs w:val="24"/>
              </w:rPr>
              <w:t>2Hrs</w:t>
            </w:r>
          </w:p>
        </w:tc>
      </w:tr>
      <w:tr w:rsidR="00B50FFA" w:rsidRPr="00C5662F" w14:paraId="2FA0A4B4" w14:textId="77777777" w:rsidTr="00B66AAE">
        <w:tc>
          <w:tcPr>
            <w:tcW w:w="418" w:type="dxa"/>
          </w:tcPr>
          <w:p w14:paraId="5992542B" w14:textId="77777777" w:rsidR="00B50FFA" w:rsidRPr="00C5662F" w:rsidRDefault="00B50FFA" w:rsidP="00B66AAE">
            <w:pPr>
              <w:jc w:val="center"/>
              <w:rPr>
                <w:b/>
                <w:bCs/>
                <w:sz w:val="24"/>
                <w:szCs w:val="24"/>
              </w:rPr>
            </w:pPr>
            <w:r w:rsidRPr="00C5662F">
              <w:rPr>
                <w:b/>
                <w:bCs/>
                <w:sz w:val="24"/>
                <w:szCs w:val="24"/>
              </w:rPr>
              <w:t>2.</w:t>
            </w:r>
          </w:p>
        </w:tc>
        <w:tc>
          <w:tcPr>
            <w:tcW w:w="7106" w:type="dxa"/>
          </w:tcPr>
          <w:p w14:paraId="5DB3CCE9" w14:textId="77777777" w:rsidR="00B50FFA" w:rsidRPr="00C5662F" w:rsidRDefault="00B50FFA" w:rsidP="00B66AAE">
            <w:pPr>
              <w:rPr>
                <w:b/>
                <w:bCs/>
                <w:sz w:val="24"/>
                <w:szCs w:val="24"/>
              </w:rPr>
            </w:pPr>
            <w:r w:rsidRPr="00C5662F">
              <w:rPr>
                <w:b/>
                <w:bCs/>
                <w:sz w:val="24"/>
                <w:szCs w:val="24"/>
              </w:rPr>
              <w:t>Electrical discharge machining technology</w:t>
            </w:r>
          </w:p>
          <w:p w14:paraId="55C8F7EF" w14:textId="77777777" w:rsidR="00B50FFA" w:rsidRPr="00C5662F" w:rsidRDefault="00B50FFA" w:rsidP="00B66AAE">
            <w:pPr>
              <w:ind w:firstLineChars="100" w:firstLine="240"/>
              <w:rPr>
                <w:sz w:val="24"/>
                <w:szCs w:val="24"/>
              </w:rPr>
            </w:pPr>
            <w:r w:rsidRPr="00C5662F">
              <w:rPr>
                <w:sz w:val="24"/>
                <w:szCs w:val="24"/>
              </w:rPr>
              <w:t>2.1 Principle basis of Electrical discharge machining</w:t>
            </w:r>
          </w:p>
          <w:p w14:paraId="19DC7E3E" w14:textId="77777777" w:rsidR="00B50FFA" w:rsidRPr="00C5662F" w:rsidRDefault="00B50FFA" w:rsidP="00B66AAE">
            <w:pPr>
              <w:ind w:firstLineChars="100" w:firstLine="240"/>
              <w:rPr>
                <w:sz w:val="24"/>
                <w:szCs w:val="24"/>
              </w:rPr>
            </w:pPr>
            <w:r w:rsidRPr="00C5662F">
              <w:rPr>
                <w:sz w:val="24"/>
                <w:szCs w:val="24"/>
              </w:rPr>
              <w:t>2.2 Electrical discharge machining equipment</w:t>
            </w:r>
          </w:p>
          <w:p w14:paraId="3AE3D203" w14:textId="77777777" w:rsidR="00B50FFA" w:rsidRPr="00C5662F" w:rsidRDefault="00B50FFA" w:rsidP="00B66AAE">
            <w:pPr>
              <w:ind w:firstLineChars="100" w:firstLine="240"/>
              <w:rPr>
                <w:sz w:val="24"/>
                <w:szCs w:val="24"/>
              </w:rPr>
            </w:pPr>
            <w:r w:rsidRPr="00C5662F">
              <w:rPr>
                <w:sz w:val="24"/>
                <w:szCs w:val="24"/>
              </w:rPr>
              <w:t>2.4 Electrical discharge machining process</w:t>
            </w:r>
          </w:p>
          <w:p w14:paraId="50FC8D7D" w14:textId="77777777" w:rsidR="00B50FFA" w:rsidRPr="00C5662F" w:rsidRDefault="00B50FFA" w:rsidP="00B66AAE">
            <w:pPr>
              <w:ind w:firstLineChars="100" w:firstLine="240"/>
              <w:rPr>
                <w:sz w:val="24"/>
                <w:szCs w:val="24"/>
              </w:rPr>
            </w:pPr>
            <w:r w:rsidRPr="00C5662F">
              <w:rPr>
                <w:sz w:val="24"/>
                <w:szCs w:val="24"/>
              </w:rPr>
              <w:t>2.5 Electrical discharge machining operation examples</w:t>
            </w:r>
          </w:p>
          <w:p w14:paraId="03CCCA6F" w14:textId="77777777" w:rsidR="00B50FFA" w:rsidRPr="00C5662F" w:rsidRDefault="00B50FFA" w:rsidP="00B66AAE">
            <w:pPr>
              <w:ind w:firstLineChars="100" w:firstLine="240"/>
              <w:rPr>
                <w:b/>
                <w:bCs/>
                <w:sz w:val="24"/>
                <w:szCs w:val="24"/>
              </w:rPr>
            </w:pPr>
            <w:r w:rsidRPr="00C5662F">
              <w:rPr>
                <w:sz w:val="24"/>
                <w:szCs w:val="24"/>
              </w:rPr>
              <w:t>2.6 Some problems in Electrical discharge machining</w:t>
            </w:r>
          </w:p>
        </w:tc>
        <w:tc>
          <w:tcPr>
            <w:tcW w:w="772" w:type="dxa"/>
          </w:tcPr>
          <w:p w14:paraId="627EA584" w14:textId="77777777" w:rsidR="00B50FFA" w:rsidRPr="00C5662F" w:rsidRDefault="00B50FFA" w:rsidP="00B66AAE">
            <w:pPr>
              <w:rPr>
                <w:b/>
                <w:bCs/>
                <w:sz w:val="24"/>
                <w:szCs w:val="24"/>
              </w:rPr>
            </w:pPr>
            <w:r w:rsidRPr="00C5662F">
              <w:rPr>
                <w:b/>
                <w:bCs/>
                <w:sz w:val="24"/>
                <w:szCs w:val="24"/>
              </w:rPr>
              <w:t>8Hrs</w:t>
            </w:r>
          </w:p>
        </w:tc>
      </w:tr>
      <w:tr w:rsidR="00B50FFA" w:rsidRPr="00C5662F" w14:paraId="13AB7DE4" w14:textId="77777777" w:rsidTr="00B66AAE">
        <w:tc>
          <w:tcPr>
            <w:tcW w:w="418" w:type="dxa"/>
          </w:tcPr>
          <w:p w14:paraId="40DB4882" w14:textId="77777777" w:rsidR="00B50FFA" w:rsidRPr="00C5662F" w:rsidRDefault="00B50FFA" w:rsidP="00B66AAE">
            <w:pPr>
              <w:jc w:val="center"/>
              <w:rPr>
                <w:b/>
                <w:bCs/>
                <w:sz w:val="24"/>
                <w:szCs w:val="24"/>
              </w:rPr>
            </w:pPr>
            <w:r w:rsidRPr="00C5662F">
              <w:rPr>
                <w:b/>
                <w:bCs/>
                <w:sz w:val="24"/>
                <w:szCs w:val="24"/>
              </w:rPr>
              <w:t>3.</w:t>
            </w:r>
          </w:p>
        </w:tc>
        <w:tc>
          <w:tcPr>
            <w:tcW w:w="7106" w:type="dxa"/>
          </w:tcPr>
          <w:p w14:paraId="37798921" w14:textId="77777777" w:rsidR="00B50FFA" w:rsidRPr="00C5662F" w:rsidRDefault="00B50FFA" w:rsidP="00B66AAE">
            <w:pPr>
              <w:rPr>
                <w:b/>
                <w:bCs/>
                <w:sz w:val="24"/>
                <w:szCs w:val="24"/>
              </w:rPr>
            </w:pPr>
            <w:r w:rsidRPr="00C5662F">
              <w:rPr>
                <w:b/>
                <w:bCs/>
                <w:sz w:val="24"/>
                <w:szCs w:val="24"/>
              </w:rPr>
              <w:t>Wire EDM machining technology</w:t>
            </w:r>
          </w:p>
          <w:p w14:paraId="4C8E9207" w14:textId="77777777" w:rsidR="00B50FFA" w:rsidRPr="00C5662F" w:rsidRDefault="00B50FFA" w:rsidP="00B66AAE">
            <w:pPr>
              <w:ind w:firstLineChars="100" w:firstLine="240"/>
              <w:rPr>
                <w:sz w:val="24"/>
                <w:szCs w:val="24"/>
              </w:rPr>
            </w:pPr>
            <w:r w:rsidRPr="00C5662F">
              <w:rPr>
                <w:sz w:val="24"/>
                <w:szCs w:val="24"/>
              </w:rPr>
              <w:t>3.1 Overview of Wire EDM Machining</w:t>
            </w:r>
          </w:p>
          <w:p w14:paraId="1484E49F" w14:textId="77777777" w:rsidR="00B50FFA" w:rsidRPr="00C5662F" w:rsidRDefault="00B50FFA" w:rsidP="00B66AAE">
            <w:pPr>
              <w:ind w:firstLineChars="100" w:firstLine="240"/>
              <w:rPr>
                <w:sz w:val="24"/>
                <w:szCs w:val="24"/>
              </w:rPr>
            </w:pPr>
            <w:r w:rsidRPr="00C5662F">
              <w:rPr>
                <w:sz w:val="24"/>
                <w:szCs w:val="24"/>
              </w:rPr>
              <w:t>3.2 Electric discharge wire cutting machine tool</w:t>
            </w:r>
          </w:p>
          <w:p w14:paraId="49436594" w14:textId="77777777" w:rsidR="00B50FFA" w:rsidRPr="00C5662F" w:rsidRDefault="00B50FFA" w:rsidP="00B66AAE">
            <w:pPr>
              <w:ind w:firstLineChars="100" w:firstLine="240"/>
              <w:rPr>
                <w:sz w:val="24"/>
                <w:szCs w:val="24"/>
              </w:rPr>
            </w:pPr>
            <w:r w:rsidRPr="00C5662F">
              <w:rPr>
                <w:sz w:val="24"/>
                <w:szCs w:val="24"/>
              </w:rPr>
              <w:t>3.3 Basic Operation of Electric Spark Wire Cutting Machine Tool</w:t>
            </w:r>
          </w:p>
          <w:p w14:paraId="399CB2FC" w14:textId="77777777" w:rsidR="00B50FFA" w:rsidRPr="00C5662F" w:rsidRDefault="00B50FFA" w:rsidP="00B66AAE">
            <w:pPr>
              <w:ind w:firstLineChars="100" w:firstLine="240"/>
              <w:rPr>
                <w:sz w:val="24"/>
                <w:szCs w:val="24"/>
              </w:rPr>
            </w:pPr>
            <w:r w:rsidRPr="00C5662F">
              <w:rPr>
                <w:sz w:val="24"/>
                <w:szCs w:val="24"/>
              </w:rPr>
              <w:t>3.4 Programming for Electric Spark Wire Cutting</w:t>
            </w:r>
          </w:p>
          <w:p w14:paraId="4B8B4DAE" w14:textId="77777777" w:rsidR="00B50FFA" w:rsidRPr="00C5662F" w:rsidRDefault="00B50FFA" w:rsidP="00B66AAE">
            <w:pPr>
              <w:ind w:firstLineChars="100" w:firstLine="240"/>
              <w:rPr>
                <w:sz w:val="24"/>
                <w:szCs w:val="24"/>
              </w:rPr>
            </w:pPr>
            <w:r w:rsidRPr="00C5662F">
              <w:rPr>
                <w:sz w:val="24"/>
                <w:szCs w:val="24"/>
              </w:rPr>
              <w:lastRenderedPageBreak/>
              <w:t>3.5 Process indicators and influencing factors of electric discharge wire cutting machining</w:t>
            </w:r>
          </w:p>
          <w:p w14:paraId="3A2FE7C6" w14:textId="77777777" w:rsidR="00B50FFA" w:rsidRPr="00C5662F" w:rsidRDefault="00B50FFA" w:rsidP="00B66AAE">
            <w:pPr>
              <w:ind w:firstLineChars="100" w:firstLine="240"/>
              <w:rPr>
                <w:sz w:val="24"/>
                <w:szCs w:val="24"/>
              </w:rPr>
            </w:pPr>
            <w:r w:rsidRPr="00C5662F">
              <w:rPr>
                <w:sz w:val="24"/>
                <w:szCs w:val="24"/>
              </w:rPr>
              <w:t>3.6 Wire EDM machining process</w:t>
            </w:r>
          </w:p>
          <w:p w14:paraId="5ADB6F6B" w14:textId="77777777" w:rsidR="00B50FFA" w:rsidRPr="00C5662F" w:rsidRDefault="00B50FFA" w:rsidP="00B66AAE">
            <w:pPr>
              <w:ind w:firstLineChars="100" w:firstLine="240"/>
              <w:rPr>
                <w:sz w:val="24"/>
                <w:szCs w:val="24"/>
              </w:rPr>
            </w:pPr>
            <w:r w:rsidRPr="00C5662F">
              <w:rPr>
                <w:sz w:val="24"/>
                <w:szCs w:val="24"/>
              </w:rPr>
              <w:t>3.7 Process Method for Wire EDM Machining</w:t>
            </w:r>
          </w:p>
          <w:p w14:paraId="2F4E4991" w14:textId="77777777" w:rsidR="00B50FFA" w:rsidRPr="00C5662F" w:rsidRDefault="00B50FFA" w:rsidP="00B66AAE">
            <w:pPr>
              <w:ind w:firstLineChars="100" w:firstLine="240"/>
              <w:rPr>
                <w:sz w:val="24"/>
                <w:szCs w:val="24"/>
              </w:rPr>
            </w:pPr>
            <w:r w:rsidRPr="00C5662F">
              <w:rPr>
                <w:sz w:val="24"/>
                <w:szCs w:val="24"/>
              </w:rPr>
              <w:t>3.8 Common process problems and solutions for wire EDM machining</w:t>
            </w:r>
          </w:p>
          <w:p w14:paraId="69691684" w14:textId="77777777" w:rsidR="00B50FFA" w:rsidRPr="00C5662F" w:rsidRDefault="00B50FFA" w:rsidP="00B66AAE">
            <w:pPr>
              <w:ind w:firstLineChars="100" w:firstLine="240"/>
              <w:rPr>
                <w:b/>
                <w:bCs/>
                <w:sz w:val="24"/>
                <w:szCs w:val="24"/>
              </w:rPr>
            </w:pPr>
            <w:r w:rsidRPr="00C5662F">
              <w:rPr>
                <w:sz w:val="24"/>
                <w:szCs w:val="24"/>
              </w:rPr>
              <w:t>3.9 Operation and Example of Wire EDM Machining</w:t>
            </w:r>
          </w:p>
        </w:tc>
        <w:tc>
          <w:tcPr>
            <w:tcW w:w="772" w:type="dxa"/>
          </w:tcPr>
          <w:p w14:paraId="7F91B3CB" w14:textId="77777777" w:rsidR="00B50FFA" w:rsidRPr="00C5662F" w:rsidRDefault="00B50FFA" w:rsidP="00B66AAE">
            <w:pPr>
              <w:rPr>
                <w:b/>
                <w:bCs/>
                <w:sz w:val="24"/>
                <w:szCs w:val="24"/>
              </w:rPr>
            </w:pPr>
            <w:r w:rsidRPr="00C5662F">
              <w:rPr>
                <w:b/>
                <w:bCs/>
                <w:sz w:val="24"/>
                <w:szCs w:val="24"/>
              </w:rPr>
              <w:lastRenderedPageBreak/>
              <w:t>12Hrs</w:t>
            </w:r>
          </w:p>
        </w:tc>
      </w:tr>
      <w:tr w:rsidR="00B50FFA" w:rsidRPr="00C5662F" w14:paraId="207EA8E1" w14:textId="77777777" w:rsidTr="00B66AAE">
        <w:tc>
          <w:tcPr>
            <w:tcW w:w="418" w:type="dxa"/>
          </w:tcPr>
          <w:p w14:paraId="35095325" w14:textId="77777777" w:rsidR="00B50FFA" w:rsidRPr="00C5662F" w:rsidRDefault="00B50FFA" w:rsidP="00B66AAE">
            <w:pPr>
              <w:jc w:val="center"/>
              <w:rPr>
                <w:b/>
                <w:bCs/>
                <w:sz w:val="24"/>
                <w:szCs w:val="24"/>
              </w:rPr>
            </w:pPr>
            <w:r w:rsidRPr="00C5662F">
              <w:rPr>
                <w:b/>
                <w:bCs/>
                <w:sz w:val="24"/>
                <w:szCs w:val="24"/>
              </w:rPr>
              <w:t>4.</w:t>
            </w:r>
          </w:p>
        </w:tc>
        <w:tc>
          <w:tcPr>
            <w:tcW w:w="7106" w:type="dxa"/>
          </w:tcPr>
          <w:p w14:paraId="41C77893" w14:textId="77777777" w:rsidR="00B50FFA" w:rsidRPr="00C5662F" w:rsidRDefault="00B50FFA" w:rsidP="00B66AAE">
            <w:pPr>
              <w:rPr>
                <w:b/>
                <w:bCs/>
                <w:sz w:val="24"/>
                <w:szCs w:val="24"/>
              </w:rPr>
            </w:pPr>
            <w:r w:rsidRPr="00C5662F">
              <w:rPr>
                <w:b/>
                <w:bCs/>
                <w:sz w:val="24"/>
                <w:szCs w:val="24"/>
              </w:rPr>
              <w:t>Electrochemical machining technology</w:t>
            </w:r>
          </w:p>
          <w:p w14:paraId="1C6979D8" w14:textId="77777777" w:rsidR="00B50FFA" w:rsidRPr="00C5662F" w:rsidRDefault="00B50FFA" w:rsidP="00B66AAE">
            <w:pPr>
              <w:ind w:firstLineChars="100" w:firstLine="240"/>
              <w:rPr>
                <w:sz w:val="24"/>
                <w:szCs w:val="24"/>
              </w:rPr>
            </w:pPr>
            <w:r w:rsidRPr="00C5662F">
              <w:rPr>
                <w:sz w:val="24"/>
                <w:szCs w:val="24"/>
              </w:rPr>
              <w:t>4.1 Principle, characteristics and classification of Electrochemical machining</w:t>
            </w:r>
          </w:p>
          <w:p w14:paraId="1574102A" w14:textId="77777777" w:rsidR="00B50FFA" w:rsidRPr="00C5662F" w:rsidRDefault="00B50FFA" w:rsidP="00B66AAE">
            <w:pPr>
              <w:ind w:firstLineChars="100" w:firstLine="240"/>
              <w:rPr>
                <w:sz w:val="24"/>
                <w:szCs w:val="24"/>
              </w:rPr>
            </w:pPr>
            <w:r w:rsidRPr="00C5662F">
              <w:rPr>
                <w:sz w:val="24"/>
                <w:szCs w:val="24"/>
              </w:rPr>
              <w:t>4.2 Electrochemical machining</w:t>
            </w:r>
          </w:p>
          <w:p w14:paraId="209CD3AE" w14:textId="77777777" w:rsidR="00B50FFA" w:rsidRPr="00C5662F" w:rsidRDefault="00B50FFA" w:rsidP="00B66AAE">
            <w:pPr>
              <w:ind w:firstLineChars="100" w:firstLine="240"/>
              <w:rPr>
                <w:sz w:val="24"/>
                <w:szCs w:val="24"/>
              </w:rPr>
            </w:pPr>
            <w:r w:rsidRPr="00C5662F">
              <w:rPr>
                <w:sz w:val="24"/>
                <w:szCs w:val="24"/>
              </w:rPr>
              <w:t>4.3 Electrolytic grinding</w:t>
            </w:r>
          </w:p>
          <w:p w14:paraId="3B718B6F" w14:textId="77777777" w:rsidR="00B50FFA" w:rsidRPr="00C5662F" w:rsidRDefault="00B50FFA" w:rsidP="00B66AAE">
            <w:pPr>
              <w:ind w:firstLineChars="100" w:firstLine="240"/>
              <w:rPr>
                <w:sz w:val="24"/>
                <w:szCs w:val="24"/>
              </w:rPr>
            </w:pPr>
            <w:r w:rsidRPr="00C5662F">
              <w:rPr>
                <w:sz w:val="24"/>
                <w:szCs w:val="24"/>
              </w:rPr>
              <w:t xml:space="preserve">4.4 </w:t>
            </w:r>
            <w:r w:rsidR="005E7843" w:rsidRPr="00C5662F">
              <w:rPr>
                <w:sz w:val="24"/>
                <w:szCs w:val="24"/>
              </w:rPr>
              <w:t>Electro polishing</w:t>
            </w:r>
          </w:p>
          <w:p w14:paraId="0DFEF745" w14:textId="77777777" w:rsidR="00B50FFA" w:rsidRPr="00C5662F" w:rsidRDefault="00B50FFA" w:rsidP="00B66AAE">
            <w:pPr>
              <w:ind w:firstLineChars="100" w:firstLine="240"/>
              <w:rPr>
                <w:sz w:val="24"/>
                <w:szCs w:val="24"/>
              </w:rPr>
            </w:pPr>
            <w:r w:rsidRPr="00C5662F">
              <w:rPr>
                <w:sz w:val="24"/>
                <w:szCs w:val="24"/>
              </w:rPr>
              <w:t>4.5 Electroforming, Coating, and Composite Plating Processing</w:t>
            </w:r>
          </w:p>
          <w:p w14:paraId="0960D2A9" w14:textId="77777777" w:rsidR="00B50FFA" w:rsidRPr="00C5662F" w:rsidRDefault="00B50FFA" w:rsidP="00B66AAE">
            <w:pPr>
              <w:ind w:firstLineChars="100" w:firstLine="240"/>
              <w:rPr>
                <w:b/>
                <w:bCs/>
                <w:sz w:val="24"/>
                <w:szCs w:val="24"/>
              </w:rPr>
            </w:pPr>
            <w:r w:rsidRPr="00C5662F">
              <w:rPr>
                <w:sz w:val="24"/>
                <w:szCs w:val="24"/>
              </w:rPr>
              <w:t>4.6 Typical training examples of Electrochemical machining</w:t>
            </w:r>
          </w:p>
        </w:tc>
        <w:tc>
          <w:tcPr>
            <w:tcW w:w="772" w:type="dxa"/>
          </w:tcPr>
          <w:p w14:paraId="627E4089" w14:textId="77777777" w:rsidR="00B50FFA" w:rsidRPr="00C5662F" w:rsidRDefault="00B50FFA" w:rsidP="00B66AAE">
            <w:pPr>
              <w:rPr>
                <w:b/>
                <w:bCs/>
                <w:sz w:val="24"/>
                <w:szCs w:val="24"/>
              </w:rPr>
            </w:pPr>
            <w:r w:rsidRPr="00C5662F">
              <w:rPr>
                <w:b/>
                <w:bCs/>
                <w:sz w:val="24"/>
                <w:szCs w:val="24"/>
              </w:rPr>
              <w:t>12Hrs</w:t>
            </w:r>
          </w:p>
        </w:tc>
      </w:tr>
      <w:tr w:rsidR="00B50FFA" w:rsidRPr="00C5662F" w14:paraId="24685F77" w14:textId="77777777" w:rsidTr="00B66AAE">
        <w:tc>
          <w:tcPr>
            <w:tcW w:w="418" w:type="dxa"/>
          </w:tcPr>
          <w:p w14:paraId="362182CD" w14:textId="77777777" w:rsidR="00B50FFA" w:rsidRPr="00C5662F" w:rsidRDefault="00B50FFA" w:rsidP="00B66AAE">
            <w:pPr>
              <w:jc w:val="center"/>
              <w:rPr>
                <w:b/>
                <w:bCs/>
                <w:sz w:val="24"/>
                <w:szCs w:val="24"/>
              </w:rPr>
            </w:pPr>
            <w:r w:rsidRPr="00C5662F">
              <w:rPr>
                <w:b/>
                <w:bCs/>
                <w:sz w:val="24"/>
                <w:szCs w:val="24"/>
              </w:rPr>
              <w:t>5.</w:t>
            </w:r>
          </w:p>
        </w:tc>
        <w:tc>
          <w:tcPr>
            <w:tcW w:w="7106" w:type="dxa"/>
          </w:tcPr>
          <w:p w14:paraId="3EA3BBC1" w14:textId="77777777" w:rsidR="00B50FFA" w:rsidRPr="00C5662F" w:rsidRDefault="00B50FFA" w:rsidP="00B66AAE">
            <w:pPr>
              <w:rPr>
                <w:b/>
                <w:bCs/>
                <w:sz w:val="24"/>
                <w:szCs w:val="24"/>
              </w:rPr>
            </w:pPr>
            <w:r w:rsidRPr="00C5662F">
              <w:rPr>
                <w:b/>
                <w:bCs/>
                <w:sz w:val="24"/>
                <w:szCs w:val="24"/>
              </w:rPr>
              <w:t>Rapid prototyping technology</w:t>
            </w:r>
          </w:p>
          <w:p w14:paraId="2A66A751" w14:textId="77777777" w:rsidR="00B50FFA" w:rsidRPr="00C5662F" w:rsidRDefault="00B50FFA" w:rsidP="00B66AAE">
            <w:pPr>
              <w:ind w:firstLineChars="100" w:firstLine="240"/>
              <w:rPr>
                <w:sz w:val="24"/>
                <w:szCs w:val="24"/>
              </w:rPr>
            </w:pPr>
            <w:r w:rsidRPr="00C5662F">
              <w:rPr>
                <w:sz w:val="24"/>
                <w:szCs w:val="24"/>
              </w:rPr>
              <w:t>5.1 Technical basis of rapid prototyping</w:t>
            </w:r>
          </w:p>
          <w:p w14:paraId="3F2D9DDA" w14:textId="77777777" w:rsidR="00B50FFA" w:rsidRPr="00C5662F" w:rsidRDefault="00B50FFA" w:rsidP="00B66AAE">
            <w:pPr>
              <w:ind w:firstLineChars="100" w:firstLine="240"/>
              <w:rPr>
                <w:b/>
                <w:bCs/>
                <w:sz w:val="24"/>
                <w:szCs w:val="24"/>
              </w:rPr>
            </w:pPr>
            <w:r w:rsidRPr="00C5662F">
              <w:rPr>
                <w:sz w:val="24"/>
                <w:szCs w:val="24"/>
              </w:rPr>
              <w:t>5.2 Rapid prototyping process</w:t>
            </w:r>
          </w:p>
        </w:tc>
        <w:tc>
          <w:tcPr>
            <w:tcW w:w="772" w:type="dxa"/>
          </w:tcPr>
          <w:p w14:paraId="540D7C5A" w14:textId="77777777" w:rsidR="00B50FFA" w:rsidRPr="00C5662F" w:rsidRDefault="00B50FFA" w:rsidP="00B66AAE">
            <w:pPr>
              <w:rPr>
                <w:b/>
                <w:bCs/>
                <w:sz w:val="24"/>
                <w:szCs w:val="24"/>
              </w:rPr>
            </w:pPr>
            <w:r w:rsidRPr="00C5662F">
              <w:rPr>
                <w:b/>
                <w:bCs/>
                <w:sz w:val="24"/>
                <w:szCs w:val="24"/>
              </w:rPr>
              <w:t>12Hrs</w:t>
            </w:r>
          </w:p>
        </w:tc>
      </w:tr>
      <w:tr w:rsidR="00B50FFA" w:rsidRPr="00C5662F" w14:paraId="30EE314B" w14:textId="77777777" w:rsidTr="00B66AAE">
        <w:tc>
          <w:tcPr>
            <w:tcW w:w="418" w:type="dxa"/>
          </w:tcPr>
          <w:p w14:paraId="532318BE" w14:textId="77777777" w:rsidR="00B50FFA" w:rsidRPr="00C5662F" w:rsidRDefault="00B50FFA" w:rsidP="00B66AAE">
            <w:pPr>
              <w:jc w:val="center"/>
              <w:rPr>
                <w:b/>
                <w:bCs/>
                <w:sz w:val="24"/>
                <w:szCs w:val="24"/>
              </w:rPr>
            </w:pPr>
            <w:r w:rsidRPr="00C5662F">
              <w:rPr>
                <w:b/>
                <w:bCs/>
                <w:sz w:val="24"/>
                <w:szCs w:val="24"/>
              </w:rPr>
              <w:t>6.</w:t>
            </w:r>
          </w:p>
        </w:tc>
        <w:tc>
          <w:tcPr>
            <w:tcW w:w="7106" w:type="dxa"/>
          </w:tcPr>
          <w:p w14:paraId="047919ED" w14:textId="77777777" w:rsidR="00B50FFA" w:rsidRPr="00C5662F" w:rsidRDefault="00B50FFA" w:rsidP="00B66AAE">
            <w:pPr>
              <w:rPr>
                <w:b/>
                <w:bCs/>
                <w:sz w:val="24"/>
                <w:szCs w:val="24"/>
              </w:rPr>
            </w:pPr>
            <w:r w:rsidRPr="00C5662F">
              <w:rPr>
                <w:b/>
                <w:bCs/>
                <w:sz w:val="24"/>
                <w:szCs w:val="24"/>
              </w:rPr>
              <w:t>Laser processing technology</w:t>
            </w:r>
          </w:p>
          <w:p w14:paraId="34E457F7" w14:textId="77777777" w:rsidR="00B50FFA" w:rsidRPr="00C5662F" w:rsidRDefault="00B50FFA" w:rsidP="00B66AAE">
            <w:pPr>
              <w:ind w:firstLineChars="100" w:firstLine="240"/>
              <w:rPr>
                <w:sz w:val="24"/>
                <w:szCs w:val="24"/>
              </w:rPr>
            </w:pPr>
            <w:r w:rsidRPr="00C5662F">
              <w:rPr>
                <w:sz w:val="24"/>
                <w:szCs w:val="24"/>
              </w:rPr>
              <w:t>6.1 Fundamentals of Laser Processing Technology</w:t>
            </w:r>
          </w:p>
          <w:p w14:paraId="370F616B" w14:textId="77777777" w:rsidR="00B50FFA" w:rsidRPr="00C5662F" w:rsidRDefault="00B50FFA" w:rsidP="00B66AAE">
            <w:pPr>
              <w:ind w:firstLineChars="100" w:firstLine="240"/>
              <w:rPr>
                <w:b/>
                <w:bCs/>
                <w:sz w:val="24"/>
                <w:szCs w:val="24"/>
              </w:rPr>
            </w:pPr>
            <w:r w:rsidRPr="00C5662F">
              <w:rPr>
                <w:sz w:val="24"/>
                <w:szCs w:val="24"/>
              </w:rPr>
              <w:t>6.2 Laser processing technology</w:t>
            </w:r>
          </w:p>
        </w:tc>
        <w:tc>
          <w:tcPr>
            <w:tcW w:w="772" w:type="dxa"/>
          </w:tcPr>
          <w:p w14:paraId="641912AC" w14:textId="77777777" w:rsidR="00B50FFA" w:rsidRPr="00C5662F" w:rsidRDefault="00B50FFA" w:rsidP="00B66AAE">
            <w:pPr>
              <w:rPr>
                <w:b/>
                <w:bCs/>
                <w:sz w:val="24"/>
                <w:szCs w:val="24"/>
              </w:rPr>
            </w:pPr>
            <w:r w:rsidRPr="00C5662F">
              <w:rPr>
                <w:b/>
                <w:bCs/>
                <w:sz w:val="24"/>
                <w:szCs w:val="24"/>
              </w:rPr>
              <w:t>8Hrs</w:t>
            </w:r>
          </w:p>
        </w:tc>
      </w:tr>
      <w:tr w:rsidR="00B50FFA" w:rsidRPr="00C5662F" w14:paraId="4523E5D2" w14:textId="77777777" w:rsidTr="00B66AAE">
        <w:tc>
          <w:tcPr>
            <w:tcW w:w="418" w:type="dxa"/>
          </w:tcPr>
          <w:p w14:paraId="3CE5D7CC" w14:textId="77777777" w:rsidR="00B50FFA" w:rsidRPr="00C5662F" w:rsidRDefault="00B50FFA" w:rsidP="00B66AAE">
            <w:pPr>
              <w:jc w:val="center"/>
              <w:rPr>
                <w:b/>
                <w:bCs/>
                <w:sz w:val="24"/>
                <w:szCs w:val="24"/>
              </w:rPr>
            </w:pPr>
            <w:r w:rsidRPr="00C5662F">
              <w:rPr>
                <w:b/>
                <w:bCs/>
                <w:sz w:val="24"/>
                <w:szCs w:val="24"/>
              </w:rPr>
              <w:t>7.</w:t>
            </w:r>
          </w:p>
        </w:tc>
        <w:tc>
          <w:tcPr>
            <w:tcW w:w="7106" w:type="dxa"/>
          </w:tcPr>
          <w:p w14:paraId="589486DF" w14:textId="77777777" w:rsidR="00B50FFA" w:rsidRPr="00C5662F" w:rsidRDefault="00B50FFA" w:rsidP="00B66AAE">
            <w:pPr>
              <w:rPr>
                <w:b/>
                <w:bCs/>
                <w:sz w:val="24"/>
                <w:szCs w:val="24"/>
              </w:rPr>
            </w:pPr>
            <w:r w:rsidRPr="00C5662F">
              <w:rPr>
                <w:b/>
                <w:bCs/>
                <w:sz w:val="24"/>
                <w:szCs w:val="24"/>
              </w:rPr>
              <w:t xml:space="preserve"> Plasma processing technology</w:t>
            </w:r>
          </w:p>
          <w:p w14:paraId="55070A14" w14:textId="77777777" w:rsidR="00B50FFA" w:rsidRPr="00C5662F" w:rsidRDefault="00B50FFA" w:rsidP="00B66AAE">
            <w:pPr>
              <w:ind w:firstLineChars="100" w:firstLine="240"/>
              <w:rPr>
                <w:sz w:val="24"/>
                <w:szCs w:val="24"/>
              </w:rPr>
            </w:pPr>
            <w:r w:rsidRPr="00C5662F">
              <w:rPr>
                <w:sz w:val="24"/>
                <w:szCs w:val="24"/>
              </w:rPr>
              <w:t>7.1 Plasma arc and its generator</w:t>
            </w:r>
          </w:p>
          <w:p w14:paraId="0A1A7EC8" w14:textId="77777777" w:rsidR="00B50FFA" w:rsidRPr="00C5662F" w:rsidRDefault="00B50FFA" w:rsidP="00B66AAE">
            <w:pPr>
              <w:ind w:firstLineChars="100" w:firstLine="240"/>
              <w:rPr>
                <w:sz w:val="24"/>
                <w:szCs w:val="24"/>
              </w:rPr>
            </w:pPr>
            <w:r w:rsidRPr="00C5662F">
              <w:rPr>
                <w:sz w:val="24"/>
                <w:szCs w:val="24"/>
              </w:rPr>
              <w:t>7.2 Characteristics and types of plasma arc machining</w:t>
            </w:r>
          </w:p>
          <w:p w14:paraId="357E6625" w14:textId="77777777" w:rsidR="00B50FFA" w:rsidRPr="00C5662F" w:rsidRDefault="00B50FFA" w:rsidP="00B66AAE">
            <w:pPr>
              <w:ind w:firstLineChars="100" w:firstLine="240"/>
              <w:rPr>
                <w:sz w:val="24"/>
                <w:szCs w:val="24"/>
              </w:rPr>
            </w:pPr>
            <w:r w:rsidRPr="00C5662F">
              <w:rPr>
                <w:sz w:val="24"/>
                <w:szCs w:val="24"/>
              </w:rPr>
              <w:t>7.3 Plasma arc cutting</w:t>
            </w:r>
          </w:p>
          <w:p w14:paraId="4D2168B7" w14:textId="77777777" w:rsidR="00B50FFA" w:rsidRPr="00C5662F" w:rsidRDefault="00B50FFA" w:rsidP="00B66AAE">
            <w:pPr>
              <w:ind w:firstLineChars="100" w:firstLine="240"/>
              <w:rPr>
                <w:sz w:val="24"/>
                <w:szCs w:val="24"/>
              </w:rPr>
            </w:pPr>
            <w:r w:rsidRPr="00C5662F">
              <w:rPr>
                <w:sz w:val="24"/>
                <w:szCs w:val="24"/>
              </w:rPr>
              <w:t>7.4 Plasma arc welding and spraying</w:t>
            </w:r>
          </w:p>
        </w:tc>
        <w:tc>
          <w:tcPr>
            <w:tcW w:w="772" w:type="dxa"/>
          </w:tcPr>
          <w:p w14:paraId="15BB1511" w14:textId="77777777" w:rsidR="00B50FFA" w:rsidRPr="00C5662F" w:rsidRDefault="00B50FFA" w:rsidP="00B66AAE">
            <w:pPr>
              <w:rPr>
                <w:b/>
                <w:bCs/>
                <w:sz w:val="24"/>
                <w:szCs w:val="24"/>
              </w:rPr>
            </w:pPr>
            <w:r w:rsidRPr="00C5662F">
              <w:rPr>
                <w:b/>
                <w:bCs/>
                <w:sz w:val="24"/>
                <w:szCs w:val="24"/>
              </w:rPr>
              <w:t>10Hrs</w:t>
            </w:r>
          </w:p>
        </w:tc>
      </w:tr>
    </w:tbl>
    <w:p w14:paraId="0D348F6B" w14:textId="77777777" w:rsidR="00B50FFA" w:rsidRPr="00C5662F" w:rsidRDefault="00B50FFA" w:rsidP="00B50FFA">
      <w:pPr>
        <w:rPr>
          <w:rFonts w:ascii="Times New Roman" w:hAnsi="Times New Roman" w:cs="Times New Roman"/>
          <w:sz w:val="24"/>
          <w:szCs w:val="24"/>
        </w:rPr>
      </w:pPr>
    </w:p>
    <w:p w14:paraId="346EC574" w14:textId="77777777" w:rsidR="00B50FFA" w:rsidRPr="00C5662F" w:rsidRDefault="00B50FFA" w:rsidP="00B50FFA">
      <w:pPr>
        <w:rPr>
          <w:rFonts w:ascii="Times New Roman" w:hAnsi="Times New Roman" w:cs="Times New Roman"/>
          <w:b/>
          <w:bCs/>
          <w:sz w:val="24"/>
          <w:szCs w:val="24"/>
        </w:rPr>
      </w:pPr>
      <w:r w:rsidRPr="00C5662F">
        <w:rPr>
          <w:rFonts w:ascii="Times New Roman" w:hAnsi="Times New Roman" w:cs="Times New Roman"/>
          <w:b/>
          <w:bCs/>
          <w:sz w:val="24"/>
          <w:szCs w:val="24"/>
        </w:rPr>
        <w:t>Recommended Textbooks: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7875"/>
      </w:tblGrid>
      <w:tr w:rsidR="00B50FFA" w:rsidRPr="00C5662F" w14:paraId="549F9C27" w14:textId="77777777" w:rsidTr="00B66AAE">
        <w:tc>
          <w:tcPr>
            <w:tcW w:w="421" w:type="dxa"/>
          </w:tcPr>
          <w:p w14:paraId="1899B4DB" w14:textId="77777777" w:rsidR="00B50FFA" w:rsidRPr="00C5662F" w:rsidRDefault="00B50FFA" w:rsidP="00B66AAE">
            <w:pPr>
              <w:jc w:val="center"/>
              <w:rPr>
                <w:b/>
                <w:bCs/>
                <w:sz w:val="24"/>
                <w:szCs w:val="24"/>
              </w:rPr>
            </w:pPr>
            <w:r w:rsidRPr="00C5662F">
              <w:rPr>
                <w:b/>
                <w:bCs/>
                <w:sz w:val="24"/>
                <w:szCs w:val="24"/>
              </w:rPr>
              <w:t>1.</w:t>
            </w:r>
          </w:p>
        </w:tc>
        <w:tc>
          <w:tcPr>
            <w:tcW w:w="7875" w:type="dxa"/>
          </w:tcPr>
          <w:p w14:paraId="5BBBF47F" w14:textId="77777777" w:rsidR="00B50FFA" w:rsidRPr="00C5662F" w:rsidRDefault="00B50FFA" w:rsidP="00B66AAE">
            <w:pPr>
              <w:rPr>
                <w:sz w:val="24"/>
                <w:szCs w:val="24"/>
              </w:rPr>
            </w:pPr>
            <w:r w:rsidRPr="00C5662F">
              <w:rPr>
                <w:sz w:val="24"/>
                <w:szCs w:val="24"/>
              </w:rPr>
              <w:t>The Special Processing Technology(2th Edition) by Li Yuqing(</w:t>
            </w:r>
            <w:proofErr w:type="spellStart"/>
            <w:r w:rsidRPr="00C5662F">
              <w:rPr>
                <w:sz w:val="24"/>
                <w:szCs w:val="24"/>
              </w:rPr>
              <w:t>Publisher:China</w:t>
            </w:r>
            <w:proofErr w:type="spellEnd"/>
            <w:r w:rsidRPr="00C5662F">
              <w:rPr>
                <w:sz w:val="24"/>
                <w:szCs w:val="24"/>
              </w:rPr>
              <w:t xml:space="preserve"> University of Science and Technology Press,2023)</w:t>
            </w:r>
          </w:p>
        </w:tc>
      </w:tr>
      <w:tr w:rsidR="00B50FFA" w:rsidRPr="00C5662F" w14:paraId="1340E581" w14:textId="77777777" w:rsidTr="00B66AAE">
        <w:tc>
          <w:tcPr>
            <w:tcW w:w="421" w:type="dxa"/>
          </w:tcPr>
          <w:p w14:paraId="0A367337" w14:textId="77777777" w:rsidR="00B50FFA" w:rsidRPr="00C5662F" w:rsidRDefault="00B50FFA" w:rsidP="00B66AAE">
            <w:pPr>
              <w:jc w:val="center"/>
              <w:rPr>
                <w:b/>
                <w:bCs/>
                <w:sz w:val="24"/>
                <w:szCs w:val="24"/>
              </w:rPr>
            </w:pPr>
            <w:r w:rsidRPr="00C5662F">
              <w:rPr>
                <w:b/>
                <w:bCs/>
                <w:sz w:val="24"/>
                <w:szCs w:val="24"/>
              </w:rPr>
              <w:t>2.</w:t>
            </w:r>
          </w:p>
        </w:tc>
        <w:tc>
          <w:tcPr>
            <w:tcW w:w="7875" w:type="dxa"/>
          </w:tcPr>
          <w:p w14:paraId="65EEBFCC" w14:textId="77777777" w:rsidR="00B50FFA" w:rsidRPr="00C5662F" w:rsidRDefault="00B50FFA" w:rsidP="00B66AAE">
            <w:pPr>
              <w:rPr>
                <w:sz w:val="24"/>
                <w:szCs w:val="24"/>
              </w:rPr>
            </w:pPr>
            <w:r w:rsidRPr="00C5662F">
              <w:rPr>
                <w:sz w:val="24"/>
                <w:szCs w:val="24"/>
              </w:rPr>
              <w:t xml:space="preserve">The Special processing (7th edition) by Bai </w:t>
            </w:r>
            <w:proofErr w:type="spellStart"/>
            <w:r w:rsidRPr="00C5662F">
              <w:rPr>
                <w:sz w:val="24"/>
                <w:szCs w:val="24"/>
              </w:rPr>
              <w:t>Jicheng</w:t>
            </w:r>
            <w:proofErr w:type="spellEnd"/>
            <w:r w:rsidRPr="00C5662F">
              <w:rPr>
                <w:sz w:val="24"/>
                <w:szCs w:val="24"/>
              </w:rPr>
              <w:t xml:space="preserve"> and Liu </w:t>
            </w:r>
            <w:proofErr w:type="spellStart"/>
            <w:r w:rsidRPr="00C5662F">
              <w:rPr>
                <w:sz w:val="24"/>
                <w:szCs w:val="24"/>
              </w:rPr>
              <w:t>Jinchun</w:t>
            </w:r>
            <w:proofErr w:type="spellEnd"/>
            <w:r w:rsidRPr="00C5662F">
              <w:rPr>
                <w:sz w:val="24"/>
                <w:szCs w:val="24"/>
              </w:rPr>
              <w:t xml:space="preserve"> and Guo </w:t>
            </w:r>
            <w:proofErr w:type="spellStart"/>
            <w:r w:rsidRPr="00C5662F">
              <w:rPr>
                <w:sz w:val="24"/>
                <w:szCs w:val="24"/>
              </w:rPr>
              <w:t>Yongfeng</w:t>
            </w:r>
            <w:proofErr w:type="spellEnd"/>
            <w:r w:rsidRPr="00C5662F">
              <w:rPr>
                <w:sz w:val="24"/>
                <w:szCs w:val="24"/>
              </w:rPr>
              <w:t xml:space="preserve"> and Yang Xiaodong(Publisher: Mechanical Industry Press, 2022)</w:t>
            </w:r>
          </w:p>
        </w:tc>
      </w:tr>
      <w:tr w:rsidR="00B50FFA" w:rsidRPr="00C5662F" w14:paraId="2F226B61" w14:textId="77777777" w:rsidTr="00B66AAE">
        <w:tc>
          <w:tcPr>
            <w:tcW w:w="421" w:type="dxa"/>
          </w:tcPr>
          <w:p w14:paraId="3BB14B06" w14:textId="77777777" w:rsidR="00B50FFA" w:rsidRPr="00C5662F" w:rsidRDefault="00B50FFA" w:rsidP="00B66AAE">
            <w:pPr>
              <w:jc w:val="center"/>
              <w:rPr>
                <w:b/>
                <w:bCs/>
                <w:sz w:val="24"/>
                <w:szCs w:val="24"/>
              </w:rPr>
            </w:pPr>
            <w:r w:rsidRPr="00C5662F">
              <w:rPr>
                <w:b/>
                <w:bCs/>
                <w:sz w:val="24"/>
                <w:szCs w:val="24"/>
              </w:rPr>
              <w:t>3.</w:t>
            </w:r>
          </w:p>
        </w:tc>
        <w:tc>
          <w:tcPr>
            <w:tcW w:w="7875" w:type="dxa"/>
          </w:tcPr>
          <w:p w14:paraId="1B97F1C2" w14:textId="77777777" w:rsidR="00B50FFA" w:rsidRPr="00C5662F" w:rsidRDefault="00B50FFA" w:rsidP="00B66AAE">
            <w:pPr>
              <w:rPr>
                <w:sz w:val="24"/>
                <w:szCs w:val="24"/>
              </w:rPr>
            </w:pPr>
            <w:r w:rsidRPr="00C5662F">
              <w:rPr>
                <w:sz w:val="24"/>
                <w:szCs w:val="24"/>
              </w:rPr>
              <w:t xml:space="preserve">The Special processing (6th edition) by Bai </w:t>
            </w:r>
            <w:proofErr w:type="spellStart"/>
            <w:r w:rsidRPr="00C5662F">
              <w:rPr>
                <w:sz w:val="24"/>
                <w:szCs w:val="24"/>
              </w:rPr>
              <w:t>Jicheng</w:t>
            </w:r>
            <w:proofErr w:type="spellEnd"/>
            <w:r w:rsidRPr="00C5662F">
              <w:rPr>
                <w:sz w:val="24"/>
                <w:szCs w:val="24"/>
              </w:rPr>
              <w:t xml:space="preserve"> (Publisher: Mechanical Industry Press, 2021)</w:t>
            </w:r>
          </w:p>
        </w:tc>
      </w:tr>
    </w:tbl>
    <w:p w14:paraId="567E4227" w14:textId="77777777" w:rsidR="00B50FFA" w:rsidRPr="00C5662F" w:rsidRDefault="00B50FFA" w:rsidP="00B50FFA">
      <w:pPr>
        <w:rPr>
          <w:rFonts w:ascii="Times New Roman" w:hAnsi="Times New Roman" w:cs="Times New Roman"/>
          <w:sz w:val="24"/>
          <w:szCs w:val="24"/>
        </w:rPr>
      </w:pPr>
      <w:r w:rsidRPr="00C5662F">
        <w:rPr>
          <w:rFonts w:ascii="Times New Roman" w:hAnsi="Times New Roman" w:cs="Times New Roman"/>
          <w:sz w:val="24"/>
          <w:szCs w:val="24"/>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1791"/>
        <w:gridCol w:w="6084"/>
      </w:tblGrid>
      <w:tr w:rsidR="00B50FFA" w:rsidRPr="00C5662F" w14:paraId="140C7632" w14:textId="77777777" w:rsidTr="00B66AAE">
        <w:tc>
          <w:tcPr>
            <w:tcW w:w="2212" w:type="dxa"/>
            <w:gridSpan w:val="2"/>
          </w:tcPr>
          <w:p w14:paraId="44BCAACF" w14:textId="77777777" w:rsidR="00B50FFA" w:rsidRPr="00C5662F" w:rsidRDefault="00B50FFA" w:rsidP="00B66AAE">
            <w:pPr>
              <w:jc w:val="center"/>
              <w:rPr>
                <w:b/>
                <w:bCs/>
                <w:sz w:val="24"/>
                <w:szCs w:val="24"/>
              </w:rPr>
            </w:pPr>
            <w:r>
              <w:rPr>
                <w:b/>
                <w:bCs/>
                <w:sz w:val="24"/>
                <w:szCs w:val="24"/>
              </w:rPr>
              <w:lastRenderedPageBreak/>
              <w:t>MMAT375</w:t>
            </w:r>
          </w:p>
        </w:tc>
        <w:tc>
          <w:tcPr>
            <w:tcW w:w="6084" w:type="dxa"/>
          </w:tcPr>
          <w:p w14:paraId="14F19C78" w14:textId="77777777" w:rsidR="00B50FFA" w:rsidRPr="00C5662F" w:rsidRDefault="00B50FFA" w:rsidP="00B66AAE">
            <w:pPr>
              <w:ind w:firstLineChars="400" w:firstLine="964"/>
              <w:rPr>
                <w:b/>
                <w:bCs/>
                <w:sz w:val="24"/>
                <w:szCs w:val="24"/>
              </w:rPr>
            </w:pPr>
            <w:r w:rsidRPr="00C5662F">
              <w:rPr>
                <w:b/>
                <w:bCs/>
                <w:sz w:val="24"/>
                <w:szCs w:val="24"/>
              </w:rPr>
              <w:t>Work Shop Practice-Ⅲ</w:t>
            </w:r>
          </w:p>
        </w:tc>
      </w:tr>
      <w:tr w:rsidR="00B50FFA" w:rsidRPr="00C5662F" w14:paraId="6EC4146D" w14:textId="77777777" w:rsidTr="00B66AAE">
        <w:tc>
          <w:tcPr>
            <w:tcW w:w="8296" w:type="dxa"/>
            <w:gridSpan w:val="3"/>
          </w:tcPr>
          <w:p w14:paraId="3D1F2465" w14:textId="77777777" w:rsidR="00B50FFA" w:rsidRPr="00C5662F" w:rsidRDefault="00B50FFA" w:rsidP="00B66AAE">
            <w:pPr>
              <w:rPr>
                <w:b/>
                <w:bCs/>
                <w:sz w:val="24"/>
                <w:szCs w:val="24"/>
              </w:rPr>
            </w:pPr>
            <w:r w:rsidRPr="00C5662F">
              <w:rPr>
                <w:b/>
                <w:bCs/>
                <w:sz w:val="24"/>
                <w:szCs w:val="24"/>
              </w:rPr>
              <w:t>Instructional Objectives:</w:t>
            </w:r>
          </w:p>
        </w:tc>
      </w:tr>
      <w:tr w:rsidR="00B50FFA" w:rsidRPr="00C5662F" w14:paraId="401A9664" w14:textId="77777777" w:rsidTr="00B66AAE">
        <w:tc>
          <w:tcPr>
            <w:tcW w:w="421" w:type="dxa"/>
          </w:tcPr>
          <w:p w14:paraId="73507C5A" w14:textId="77777777" w:rsidR="00B50FFA" w:rsidRPr="00C5662F" w:rsidRDefault="00B50FFA" w:rsidP="00B66AAE">
            <w:pPr>
              <w:jc w:val="center"/>
              <w:rPr>
                <w:b/>
                <w:bCs/>
                <w:sz w:val="24"/>
                <w:szCs w:val="24"/>
              </w:rPr>
            </w:pPr>
            <w:r w:rsidRPr="00C5662F">
              <w:rPr>
                <w:b/>
                <w:bCs/>
                <w:sz w:val="24"/>
                <w:szCs w:val="24"/>
              </w:rPr>
              <w:t>1.</w:t>
            </w:r>
          </w:p>
        </w:tc>
        <w:tc>
          <w:tcPr>
            <w:tcW w:w="7875" w:type="dxa"/>
            <w:gridSpan w:val="2"/>
          </w:tcPr>
          <w:p w14:paraId="71BF721E" w14:textId="77777777" w:rsidR="00B50FFA" w:rsidRPr="00C5662F" w:rsidRDefault="00B50FFA" w:rsidP="00B66AAE">
            <w:pPr>
              <w:rPr>
                <w:b/>
                <w:bCs/>
                <w:sz w:val="24"/>
                <w:szCs w:val="24"/>
              </w:rPr>
            </w:pPr>
            <w:r w:rsidRPr="00C5662F">
              <w:rPr>
                <w:b/>
                <w:bCs/>
                <w:sz w:val="24"/>
                <w:szCs w:val="24"/>
              </w:rPr>
              <w:t>Overview of Special Processing</w:t>
            </w:r>
          </w:p>
          <w:p w14:paraId="5889D89E" w14:textId="77777777" w:rsidR="00B50FFA" w:rsidRPr="00C5662F" w:rsidRDefault="00B50FFA" w:rsidP="00B66AAE">
            <w:pPr>
              <w:ind w:firstLineChars="100" w:firstLine="240"/>
              <w:rPr>
                <w:sz w:val="24"/>
                <w:szCs w:val="24"/>
              </w:rPr>
            </w:pPr>
            <w:r w:rsidRPr="00C5662F">
              <w:rPr>
                <w:sz w:val="24"/>
                <w:szCs w:val="24"/>
              </w:rPr>
              <w:t>1.1 Describe Special processing and its development trend</w:t>
            </w:r>
          </w:p>
          <w:p w14:paraId="3B47F8A5" w14:textId="77777777" w:rsidR="00B50FFA" w:rsidRPr="00C5662F" w:rsidRDefault="00B50FFA" w:rsidP="00B66AAE">
            <w:pPr>
              <w:ind w:firstLineChars="100" w:firstLine="240"/>
              <w:rPr>
                <w:sz w:val="24"/>
                <w:szCs w:val="24"/>
              </w:rPr>
            </w:pPr>
            <w:r w:rsidRPr="00C5662F">
              <w:rPr>
                <w:sz w:val="24"/>
                <w:szCs w:val="24"/>
              </w:rPr>
              <w:t>1.2 Explain Characteristics and classification of special processing</w:t>
            </w:r>
          </w:p>
          <w:p w14:paraId="531AA436" w14:textId="77777777" w:rsidR="00B50FFA" w:rsidRPr="00C5662F" w:rsidRDefault="00B50FFA" w:rsidP="00B66AAE">
            <w:pPr>
              <w:ind w:firstLineChars="100" w:firstLine="240"/>
              <w:rPr>
                <w:b/>
                <w:bCs/>
                <w:sz w:val="24"/>
                <w:szCs w:val="24"/>
              </w:rPr>
            </w:pPr>
            <w:r w:rsidRPr="00C5662F">
              <w:rPr>
                <w:sz w:val="24"/>
                <w:szCs w:val="24"/>
              </w:rPr>
              <w:t xml:space="preserve">1.3 Explain Impact of Special Processing on Material Machinability and Structural </w:t>
            </w:r>
            <w:r w:rsidR="005E7843" w:rsidRPr="00C5662F">
              <w:rPr>
                <w:sz w:val="24"/>
                <w:szCs w:val="24"/>
              </w:rPr>
              <w:t>Process ability</w:t>
            </w:r>
          </w:p>
        </w:tc>
      </w:tr>
      <w:tr w:rsidR="00B50FFA" w:rsidRPr="00C5662F" w14:paraId="3F44F80E" w14:textId="77777777" w:rsidTr="00B66AAE">
        <w:tc>
          <w:tcPr>
            <w:tcW w:w="421" w:type="dxa"/>
          </w:tcPr>
          <w:p w14:paraId="57084DF2" w14:textId="77777777" w:rsidR="00B50FFA" w:rsidRPr="00C5662F" w:rsidRDefault="00B50FFA" w:rsidP="00B66AAE">
            <w:pPr>
              <w:jc w:val="center"/>
              <w:rPr>
                <w:b/>
                <w:bCs/>
                <w:sz w:val="24"/>
                <w:szCs w:val="24"/>
              </w:rPr>
            </w:pPr>
            <w:r w:rsidRPr="00C5662F">
              <w:rPr>
                <w:b/>
                <w:bCs/>
                <w:sz w:val="24"/>
                <w:szCs w:val="24"/>
              </w:rPr>
              <w:t>2.</w:t>
            </w:r>
          </w:p>
        </w:tc>
        <w:tc>
          <w:tcPr>
            <w:tcW w:w="7875" w:type="dxa"/>
            <w:gridSpan w:val="2"/>
          </w:tcPr>
          <w:p w14:paraId="74A33206" w14:textId="77777777" w:rsidR="00B50FFA" w:rsidRPr="00C5662F" w:rsidRDefault="00B50FFA" w:rsidP="00B66AAE">
            <w:pPr>
              <w:rPr>
                <w:b/>
                <w:bCs/>
                <w:sz w:val="24"/>
                <w:szCs w:val="24"/>
              </w:rPr>
            </w:pPr>
            <w:r w:rsidRPr="00C5662F">
              <w:rPr>
                <w:b/>
                <w:bCs/>
                <w:sz w:val="24"/>
                <w:szCs w:val="24"/>
              </w:rPr>
              <w:t>Electrical discharge machining technology</w:t>
            </w:r>
          </w:p>
          <w:p w14:paraId="33C30CB6" w14:textId="77777777" w:rsidR="00B50FFA" w:rsidRPr="00C5662F" w:rsidRDefault="00B50FFA" w:rsidP="00B66AAE">
            <w:pPr>
              <w:ind w:firstLineChars="100" w:firstLine="240"/>
              <w:rPr>
                <w:sz w:val="24"/>
                <w:szCs w:val="24"/>
              </w:rPr>
            </w:pPr>
            <w:r w:rsidRPr="00C5662F">
              <w:rPr>
                <w:sz w:val="24"/>
                <w:szCs w:val="24"/>
              </w:rPr>
              <w:t>2.1 Describe Principle basis of Electrical discharge machining</w:t>
            </w:r>
          </w:p>
          <w:p w14:paraId="5CCB77C2" w14:textId="77777777" w:rsidR="00B50FFA" w:rsidRPr="00C5662F" w:rsidRDefault="00B50FFA" w:rsidP="00B66AAE">
            <w:pPr>
              <w:ind w:firstLineChars="100" w:firstLine="240"/>
              <w:rPr>
                <w:sz w:val="24"/>
                <w:szCs w:val="24"/>
              </w:rPr>
            </w:pPr>
            <w:r w:rsidRPr="00C5662F">
              <w:rPr>
                <w:sz w:val="24"/>
                <w:szCs w:val="24"/>
              </w:rPr>
              <w:t>2.2 Explain Electrical discharge machining equipment</w:t>
            </w:r>
          </w:p>
          <w:p w14:paraId="04BE3EEC" w14:textId="77777777" w:rsidR="00B50FFA" w:rsidRPr="00C5662F" w:rsidRDefault="00B50FFA" w:rsidP="00B66AAE">
            <w:pPr>
              <w:ind w:firstLineChars="100" w:firstLine="240"/>
              <w:rPr>
                <w:sz w:val="24"/>
                <w:szCs w:val="24"/>
              </w:rPr>
            </w:pPr>
            <w:r w:rsidRPr="00C5662F">
              <w:rPr>
                <w:sz w:val="24"/>
                <w:szCs w:val="24"/>
              </w:rPr>
              <w:t>2.4 Explain Electrical discharge machining process</w:t>
            </w:r>
          </w:p>
          <w:p w14:paraId="1180975D" w14:textId="77777777" w:rsidR="00B50FFA" w:rsidRPr="00C5662F" w:rsidRDefault="00B50FFA" w:rsidP="00B66AAE">
            <w:pPr>
              <w:ind w:firstLineChars="100" w:firstLine="240"/>
              <w:rPr>
                <w:sz w:val="24"/>
                <w:szCs w:val="24"/>
              </w:rPr>
            </w:pPr>
            <w:r w:rsidRPr="00C5662F">
              <w:rPr>
                <w:sz w:val="24"/>
                <w:szCs w:val="24"/>
              </w:rPr>
              <w:t>2.5 Explain Electrical discharge machining operation examples</w:t>
            </w:r>
          </w:p>
          <w:p w14:paraId="0D3B8409" w14:textId="77777777" w:rsidR="00B50FFA" w:rsidRPr="00C5662F" w:rsidRDefault="00B50FFA" w:rsidP="00B66AAE">
            <w:pPr>
              <w:ind w:firstLineChars="100" w:firstLine="240"/>
              <w:rPr>
                <w:b/>
                <w:bCs/>
                <w:sz w:val="24"/>
                <w:szCs w:val="24"/>
              </w:rPr>
            </w:pPr>
            <w:r w:rsidRPr="00C5662F">
              <w:rPr>
                <w:sz w:val="24"/>
                <w:szCs w:val="24"/>
              </w:rPr>
              <w:t>2.6 Explain Some problems in Electrical discharge machining</w:t>
            </w:r>
          </w:p>
        </w:tc>
      </w:tr>
      <w:tr w:rsidR="00B50FFA" w:rsidRPr="00C5662F" w14:paraId="5528DF9A" w14:textId="77777777" w:rsidTr="00B66AAE">
        <w:tc>
          <w:tcPr>
            <w:tcW w:w="421" w:type="dxa"/>
          </w:tcPr>
          <w:p w14:paraId="53ED000F" w14:textId="77777777" w:rsidR="00B50FFA" w:rsidRPr="00C5662F" w:rsidRDefault="00B50FFA" w:rsidP="00B66AAE">
            <w:pPr>
              <w:jc w:val="center"/>
              <w:rPr>
                <w:b/>
                <w:bCs/>
                <w:sz w:val="24"/>
                <w:szCs w:val="24"/>
              </w:rPr>
            </w:pPr>
            <w:r w:rsidRPr="00C5662F">
              <w:rPr>
                <w:b/>
                <w:bCs/>
                <w:sz w:val="24"/>
                <w:szCs w:val="24"/>
              </w:rPr>
              <w:t>3.</w:t>
            </w:r>
          </w:p>
        </w:tc>
        <w:tc>
          <w:tcPr>
            <w:tcW w:w="7875" w:type="dxa"/>
            <w:gridSpan w:val="2"/>
          </w:tcPr>
          <w:p w14:paraId="46282A86" w14:textId="77777777" w:rsidR="00B50FFA" w:rsidRPr="00C5662F" w:rsidRDefault="00B50FFA" w:rsidP="00B66AAE">
            <w:pPr>
              <w:rPr>
                <w:b/>
                <w:bCs/>
                <w:sz w:val="24"/>
                <w:szCs w:val="24"/>
              </w:rPr>
            </w:pPr>
            <w:r w:rsidRPr="00C5662F">
              <w:rPr>
                <w:b/>
                <w:bCs/>
                <w:sz w:val="24"/>
                <w:szCs w:val="24"/>
              </w:rPr>
              <w:t>Wire EDM machining technology</w:t>
            </w:r>
          </w:p>
          <w:p w14:paraId="0DF41FD0" w14:textId="77777777" w:rsidR="00B50FFA" w:rsidRPr="00C5662F" w:rsidRDefault="00B50FFA" w:rsidP="00B66AAE">
            <w:pPr>
              <w:ind w:firstLineChars="100" w:firstLine="240"/>
              <w:rPr>
                <w:sz w:val="24"/>
                <w:szCs w:val="24"/>
              </w:rPr>
            </w:pPr>
            <w:r w:rsidRPr="00C5662F">
              <w:rPr>
                <w:sz w:val="24"/>
                <w:szCs w:val="24"/>
              </w:rPr>
              <w:t>3.1 Describe Overview of Wire EDM Machining</w:t>
            </w:r>
          </w:p>
          <w:p w14:paraId="69752CD3" w14:textId="77777777" w:rsidR="00B50FFA" w:rsidRPr="00C5662F" w:rsidRDefault="00B50FFA" w:rsidP="00B66AAE">
            <w:pPr>
              <w:ind w:firstLineChars="100" w:firstLine="240"/>
              <w:rPr>
                <w:sz w:val="24"/>
                <w:szCs w:val="24"/>
              </w:rPr>
            </w:pPr>
            <w:r w:rsidRPr="00C5662F">
              <w:rPr>
                <w:sz w:val="24"/>
                <w:szCs w:val="24"/>
              </w:rPr>
              <w:t>3.2 Explain Electric discharge wire cutting machine tool</w:t>
            </w:r>
          </w:p>
          <w:p w14:paraId="4F4598AE" w14:textId="77777777" w:rsidR="00B50FFA" w:rsidRPr="00C5662F" w:rsidRDefault="00B50FFA" w:rsidP="00B66AAE">
            <w:pPr>
              <w:ind w:firstLineChars="100" w:firstLine="240"/>
              <w:rPr>
                <w:sz w:val="24"/>
                <w:szCs w:val="24"/>
              </w:rPr>
            </w:pPr>
            <w:r w:rsidRPr="00C5662F">
              <w:rPr>
                <w:sz w:val="24"/>
                <w:szCs w:val="24"/>
              </w:rPr>
              <w:t>3.3 Explain Basic Operation of Electric Spark Wire Cutting Machine Tool</w:t>
            </w:r>
          </w:p>
          <w:p w14:paraId="3BFF38FB" w14:textId="77777777" w:rsidR="00B50FFA" w:rsidRPr="00C5662F" w:rsidRDefault="00B50FFA" w:rsidP="00B66AAE">
            <w:pPr>
              <w:ind w:firstLineChars="100" w:firstLine="240"/>
              <w:rPr>
                <w:sz w:val="24"/>
                <w:szCs w:val="24"/>
              </w:rPr>
            </w:pPr>
            <w:r w:rsidRPr="00C5662F">
              <w:rPr>
                <w:sz w:val="24"/>
                <w:szCs w:val="24"/>
              </w:rPr>
              <w:t>3.4 Explain Programming for Electric Spark Wire Cutting</w:t>
            </w:r>
          </w:p>
          <w:p w14:paraId="4939D2FE" w14:textId="77777777" w:rsidR="00B50FFA" w:rsidRPr="00C5662F" w:rsidRDefault="00B50FFA" w:rsidP="00B66AAE">
            <w:pPr>
              <w:ind w:firstLineChars="100" w:firstLine="240"/>
              <w:rPr>
                <w:sz w:val="24"/>
                <w:szCs w:val="24"/>
              </w:rPr>
            </w:pPr>
            <w:r w:rsidRPr="00C5662F">
              <w:rPr>
                <w:sz w:val="24"/>
                <w:szCs w:val="24"/>
              </w:rPr>
              <w:t>3.5 Explain Process indicators and influencing factors of electric discharge wire cutting machining</w:t>
            </w:r>
          </w:p>
          <w:p w14:paraId="4A6043FF" w14:textId="77777777" w:rsidR="00B50FFA" w:rsidRPr="00C5662F" w:rsidRDefault="00B50FFA" w:rsidP="00B66AAE">
            <w:pPr>
              <w:ind w:firstLineChars="100" w:firstLine="240"/>
              <w:rPr>
                <w:sz w:val="24"/>
                <w:szCs w:val="24"/>
              </w:rPr>
            </w:pPr>
            <w:r w:rsidRPr="00C5662F">
              <w:rPr>
                <w:sz w:val="24"/>
                <w:szCs w:val="24"/>
              </w:rPr>
              <w:t>3.6 Explain Wire EDM machining process</w:t>
            </w:r>
          </w:p>
          <w:p w14:paraId="6A1D72CA" w14:textId="77777777" w:rsidR="00B50FFA" w:rsidRPr="00C5662F" w:rsidRDefault="00B50FFA" w:rsidP="00B66AAE">
            <w:pPr>
              <w:ind w:firstLineChars="100" w:firstLine="240"/>
              <w:rPr>
                <w:sz w:val="24"/>
                <w:szCs w:val="24"/>
              </w:rPr>
            </w:pPr>
            <w:r w:rsidRPr="00C5662F">
              <w:rPr>
                <w:sz w:val="24"/>
                <w:szCs w:val="24"/>
              </w:rPr>
              <w:t>3.7 Explain Process Method for Wire EDM Machining</w:t>
            </w:r>
          </w:p>
          <w:p w14:paraId="06C99178" w14:textId="77777777" w:rsidR="00B50FFA" w:rsidRPr="00C5662F" w:rsidRDefault="00B50FFA" w:rsidP="00B66AAE">
            <w:pPr>
              <w:ind w:firstLineChars="100" w:firstLine="240"/>
              <w:rPr>
                <w:sz w:val="24"/>
                <w:szCs w:val="24"/>
              </w:rPr>
            </w:pPr>
            <w:r w:rsidRPr="00C5662F">
              <w:rPr>
                <w:sz w:val="24"/>
                <w:szCs w:val="24"/>
              </w:rPr>
              <w:t>3.8 Explain Common process problems and solutions for wire EDM machining</w:t>
            </w:r>
          </w:p>
          <w:p w14:paraId="7DDE5326" w14:textId="77777777" w:rsidR="00B50FFA" w:rsidRPr="00C5662F" w:rsidRDefault="00B50FFA" w:rsidP="00B66AAE">
            <w:pPr>
              <w:ind w:firstLineChars="100" w:firstLine="240"/>
              <w:rPr>
                <w:b/>
                <w:bCs/>
                <w:sz w:val="24"/>
                <w:szCs w:val="24"/>
              </w:rPr>
            </w:pPr>
            <w:r w:rsidRPr="00C5662F">
              <w:rPr>
                <w:sz w:val="24"/>
                <w:szCs w:val="24"/>
              </w:rPr>
              <w:t>3.9 Explain Operation and Example of Wire EDM Machining</w:t>
            </w:r>
          </w:p>
        </w:tc>
      </w:tr>
      <w:tr w:rsidR="00B50FFA" w:rsidRPr="00C5662F" w14:paraId="766AAA49" w14:textId="77777777" w:rsidTr="00B66AAE">
        <w:tc>
          <w:tcPr>
            <w:tcW w:w="421" w:type="dxa"/>
          </w:tcPr>
          <w:p w14:paraId="1C16E818" w14:textId="77777777" w:rsidR="00B50FFA" w:rsidRPr="00C5662F" w:rsidRDefault="00B50FFA" w:rsidP="00B66AAE">
            <w:pPr>
              <w:jc w:val="center"/>
              <w:rPr>
                <w:b/>
                <w:bCs/>
                <w:sz w:val="24"/>
                <w:szCs w:val="24"/>
              </w:rPr>
            </w:pPr>
            <w:r w:rsidRPr="00C5662F">
              <w:rPr>
                <w:b/>
                <w:bCs/>
                <w:sz w:val="24"/>
                <w:szCs w:val="24"/>
              </w:rPr>
              <w:t>4.</w:t>
            </w:r>
          </w:p>
        </w:tc>
        <w:tc>
          <w:tcPr>
            <w:tcW w:w="7875" w:type="dxa"/>
            <w:gridSpan w:val="2"/>
          </w:tcPr>
          <w:p w14:paraId="35D2AFB2" w14:textId="77777777" w:rsidR="00B50FFA" w:rsidRPr="00C5662F" w:rsidRDefault="00B50FFA" w:rsidP="00B66AAE">
            <w:pPr>
              <w:rPr>
                <w:b/>
                <w:bCs/>
                <w:sz w:val="24"/>
                <w:szCs w:val="24"/>
              </w:rPr>
            </w:pPr>
            <w:r w:rsidRPr="00C5662F">
              <w:rPr>
                <w:b/>
                <w:bCs/>
                <w:sz w:val="24"/>
                <w:szCs w:val="24"/>
              </w:rPr>
              <w:t>Electrochemical machining technology</w:t>
            </w:r>
          </w:p>
          <w:p w14:paraId="6EAB045F" w14:textId="77777777" w:rsidR="00B50FFA" w:rsidRPr="00C5662F" w:rsidRDefault="00B50FFA" w:rsidP="00B66AAE">
            <w:pPr>
              <w:ind w:firstLineChars="100" w:firstLine="240"/>
              <w:rPr>
                <w:sz w:val="24"/>
                <w:szCs w:val="24"/>
              </w:rPr>
            </w:pPr>
            <w:r w:rsidRPr="00C5662F">
              <w:rPr>
                <w:sz w:val="24"/>
                <w:szCs w:val="24"/>
              </w:rPr>
              <w:t>4.1 Describe Principle, characteristics and classification of Electrochemical machining</w:t>
            </w:r>
          </w:p>
          <w:p w14:paraId="31D3A002" w14:textId="77777777" w:rsidR="00B50FFA" w:rsidRPr="00C5662F" w:rsidRDefault="00B50FFA" w:rsidP="00B66AAE">
            <w:pPr>
              <w:ind w:firstLineChars="100" w:firstLine="240"/>
              <w:rPr>
                <w:sz w:val="24"/>
                <w:szCs w:val="24"/>
              </w:rPr>
            </w:pPr>
            <w:r w:rsidRPr="00C5662F">
              <w:rPr>
                <w:sz w:val="24"/>
                <w:szCs w:val="24"/>
              </w:rPr>
              <w:t>4.2 Explain Electrochemical machining</w:t>
            </w:r>
          </w:p>
          <w:p w14:paraId="1EAE2AFF" w14:textId="77777777" w:rsidR="00B50FFA" w:rsidRPr="00C5662F" w:rsidRDefault="00B50FFA" w:rsidP="00B66AAE">
            <w:pPr>
              <w:ind w:firstLineChars="100" w:firstLine="240"/>
              <w:rPr>
                <w:sz w:val="24"/>
                <w:szCs w:val="24"/>
              </w:rPr>
            </w:pPr>
            <w:r w:rsidRPr="00C5662F">
              <w:rPr>
                <w:sz w:val="24"/>
                <w:szCs w:val="24"/>
              </w:rPr>
              <w:t>4.3 Explain Electrolytic grinding</w:t>
            </w:r>
          </w:p>
          <w:p w14:paraId="1AB429F1" w14:textId="77777777" w:rsidR="00B50FFA" w:rsidRPr="00C5662F" w:rsidRDefault="00B50FFA" w:rsidP="00B66AAE">
            <w:pPr>
              <w:ind w:firstLineChars="100" w:firstLine="240"/>
              <w:rPr>
                <w:sz w:val="24"/>
                <w:szCs w:val="24"/>
              </w:rPr>
            </w:pPr>
            <w:r w:rsidRPr="00C5662F">
              <w:rPr>
                <w:sz w:val="24"/>
                <w:szCs w:val="24"/>
              </w:rPr>
              <w:t xml:space="preserve">4.4 Explain </w:t>
            </w:r>
            <w:r w:rsidR="005E7843" w:rsidRPr="00C5662F">
              <w:rPr>
                <w:sz w:val="24"/>
                <w:szCs w:val="24"/>
              </w:rPr>
              <w:t>Electro polishing</w:t>
            </w:r>
          </w:p>
          <w:p w14:paraId="0CB9C9F6" w14:textId="77777777" w:rsidR="00B50FFA" w:rsidRPr="00C5662F" w:rsidRDefault="00B50FFA" w:rsidP="00B66AAE">
            <w:pPr>
              <w:ind w:firstLineChars="100" w:firstLine="240"/>
              <w:rPr>
                <w:sz w:val="24"/>
                <w:szCs w:val="24"/>
              </w:rPr>
            </w:pPr>
            <w:r w:rsidRPr="00C5662F">
              <w:rPr>
                <w:sz w:val="24"/>
                <w:szCs w:val="24"/>
              </w:rPr>
              <w:t>4.5 Explain Electroforming, Coating, and Composite Plating Processing</w:t>
            </w:r>
          </w:p>
          <w:p w14:paraId="4E8599D0" w14:textId="77777777" w:rsidR="00B50FFA" w:rsidRPr="00C5662F" w:rsidRDefault="00B50FFA" w:rsidP="00B66AAE">
            <w:pPr>
              <w:ind w:firstLineChars="100" w:firstLine="240"/>
              <w:rPr>
                <w:b/>
                <w:bCs/>
                <w:sz w:val="24"/>
                <w:szCs w:val="24"/>
              </w:rPr>
            </w:pPr>
            <w:r w:rsidRPr="00C5662F">
              <w:rPr>
                <w:sz w:val="24"/>
                <w:szCs w:val="24"/>
              </w:rPr>
              <w:t>4.6 Explain Typical training examples of Electrochemical machining</w:t>
            </w:r>
          </w:p>
        </w:tc>
      </w:tr>
      <w:tr w:rsidR="00B50FFA" w:rsidRPr="00C5662F" w14:paraId="4A00FCD2" w14:textId="77777777" w:rsidTr="00B66AAE">
        <w:tc>
          <w:tcPr>
            <w:tcW w:w="421" w:type="dxa"/>
          </w:tcPr>
          <w:p w14:paraId="751397AB" w14:textId="77777777" w:rsidR="00B50FFA" w:rsidRPr="00C5662F" w:rsidRDefault="00B50FFA" w:rsidP="00B66AAE">
            <w:pPr>
              <w:jc w:val="center"/>
              <w:rPr>
                <w:b/>
                <w:bCs/>
                <w:sz w:val="24"/>
                <w:szCs w:val="24"/>
              </w:rPr>
            </w:pPr>
            <w:r w:rsidRPr="00C5662F">
              <w:rPr>
                <w:b/>
                <w:bCs/>
                <w:sz w:val="24"/>
                <w:szCs w:val="24"/>
              </w:rPr>
              <w:t>5.</w:t>
            </w:r>
          </w:p>
        </w:tc>
        <w:tc>
          <w:tcPr>
            <w:tcW w:w="7875" w:type="dxa"/>
            <w:gridSpan w:val="2"/>
          </w:tcPr>
          <w:p w14:paraId="0BAE83B8" w14:textId="77777777" w:rsidR="00B50FFA" w:rsidRPr="00C5662F" w:rsidRDefault="00B50FFA" w:rsidP="00B66AAE">
            <w:pPr>
              <w:rPr>
                <w:b/>
                <w:bCs/>
                <w:sz w:val="24"/>
                <w:szCs w:val="24"/>
              </w:rPr>
            </w:pPr>
            <w:r w:rsidRPr="00C5662F">
              <w:rPr>
                <w:b/>
                <w:bCs/>
                <w:sz w:val="24"/>
                <w:szCs w:val="24"/>
              </w:rPr>
              <w:t>Rapid prototyping technology</w:t>
            </w:r>
          </w:p>
          <w:p w14:paraId="40FFE26A" w14:textId="77777777" w:rsidR="00B50FFA" w:rsidRPr="00C5662F" w:rsidRDefault="00B50FFA" w:rsidP="00B66AAE">
            <w:pPr>
              <w:ind w:firstLineChars="100" w:firstLine="240"/>
              <w:rPr>
                <w:sz w:val="24"/>
                <w:szCs w:val="24"/>
              </w:rPr>
            </w:pPr>
            <w:r w:rsidRPr="00C5662F">
              <w:rPr>
                <w:sz w:val="24"/>
                <w:szCs w:val="24"/>
              </w:rPr>
              <w:t>5.1 Describe Technical basis of rapid prototyping</w:t>
            </w:r>
          </w:p>
          <w:p w14:paraId="339DDBAB" w14:textId="77777777" w:rsidR="00B50FFA" w:rsidRPr="00C5662F" w:rsidRDefault="00B50FFA" w:rsidP="00B66AAE">
            <w:pPr>
              <w:ind w:firstLineChars="100" w:firstLine="240"/>
              <w:rPr>
                <w:b/>
                <w:bCs/>
                <w:sz w:val="24"/>
                <w:szCs w:val="24"/>
              </w:rPr>
            </w:pPr>
            <w:r w:rsidRPr="00C5662F">
              <w:rPr>
                <w:sz w:val="24"/>
                <w:szCs w:val="24"/>
              </w:rPr>
              <w:t>5.2 Rapid prototyping process</w:t>
            </w:r>
          </w:p>
        </w:tc>
      </w:tr>
      <w:tr w:rsidR="00B50FFA" w:rsidRPr="00C5662F" w14:paraId="5F6391FA" w14:textId="77777777" w:rsidTr="00B66AAE">
        <w:tc>
          <w:tcPr>
            <w:tcW w:w="421" w:type="dxa"/>
          </w:tcPr>
          <w:p w14:paraId="22EFEBFE" w14:textId="77777777" w:rsidR="00B50FFA" w:rsidRPr="00C5662F" w:rsidRDefault="00B50FFA" w:rsidP="00B66AAE">
            <w:pPr>
              <w:jc w:val="center"/>
              <w:rPr>
                <w:b/>
                <w:bCs/>
                <w:sz w:val="24"/>
                <w:szCs w:val="24"/>
              </w:rPr>
            </w:pPr>
            <w:r w:rsidRPr="00C5662F">
              <w:rPr>
                <w:b/>
                <w:bCs/>
                <w:sz w:val="24"/>
                <w:szCs w:val="24"/>
              </w:rPr>
              <w:t>6.</w:t>
            </w:r>
          </w:p>
        </w:tc>
        <w:tc>
          <w:tcPr>
            <w:tcW w:w="7875" w:type="dxa"/>
            <w:gridSpan w:val="2"/>
          </w:tcPr>
          <w:p w14:paraId="693D31BC" w14:textId="77777777" w:rsidR="00B50FFA" w:rsidRPr="00C5662F" w:rsidRDefault="00B50FFA" w:rsidP="00B66AAE">
            <w:pPr>
              <w:rPr>
                <w:b/>
                <w:bCs/>
                <w:sz w:val="24"/>
                <w:szCs w:val="24"/>
              </w:rPr>
            </w:pPr>
            <w:r w:rsidRPr="00C5662F">
              <w:rPr>
                <w:b/>
                <w:bCs/>
                <w:sz w:val="24"/>
                <w:szCs w:val="24"/>
              </w:rPr>
              <w:t>Laser processing technology</w:t>
            </w:r>
          </w:p>
          <w:p w14:paraId="6BA9D78E" w14:textId="77777777" w:rsidR="00B50FFA" w:rsidRPr="00C5662F" w:rsidRDefault="00B50FFA" w:rsidP="00B66AAE">
            <w:pPr>
              <w:ind w:firstLineChars="100" w:firstLine="240"/>
              <w:rPr>
                <w:sz w:val="24"/>
                <w:szCs w:val="24"/>
              </w:rPr>
            </w:pPr>
            <w:r w:rsidRPr="00C5662F">
              <w:rPr>
                <w:sz w:val="24"/>
                <w:szCs w:val="24"/>
              </w:rPr>
              <w:t>6.1 Describe Fundamentals of Laser Processing Technology</w:t>
            </w:r>
          </w:p>
          <w:p w14:paraId="6DBF4FC1" w14:textId="77777777" w:rsidR="00B50FFA" w:rsidRPr="00C5662F" w:rsidRDefault="00B50FFA" w:rsidP="00B66AAE">
            <w:pPr>
              <w:ind w:firstLineChars="100" w:firstLine="240"/>
              <w:rPr>
                <w:b/>
                <w:bCs/>
                <w:sz w:val="24"/>
                <w:szCs w:val="24"/>
              </w:rPr>
            </w:pPr>
            <w:r w:rsidRPr="00C5662F">
              <w:rPr>
                <w:sz w:val="24"/>
                <w:szCs w:val="24"/>
              </w:rPr>
              <w:t>6.2 Explain Laser processing technology</w:t>
            </w:r>
          </w:p>
        </w:tc>
      </w:tr>
      <w:tr w:rsidR="00B50FFA" w:rsidRPr="00C5662F" w14:paraId="56F4C1E4" w14:textId="77777777" w:rsidTr="00B66AAE">
        <w:tc>
          <w:tcPr>
            <w:tcW w:w="421" w:type="dxa"/>
          </w:tcPr>
          <w:p w14:paraId="09E40F32" w14:textId="77777777" w:rsidR="00B50FFA" w:rsidRPr="00C5662F" w:rsidRDefault="00B50FFA" w:rsidP="00B66AAE">
            <w:pPr>
              <w:jc w:val="center"/>
              <w:rPr>
                <w:b/>
                <w:bCs/>
                <w:sz w:val="24"/>
                <w:szCs w:val="24"/>
              </w:rPr>
            </w:pPr>
            <w:r w:rsidRPr="00C5662F">
              <w:rPr>
                <w:b/>
                <w:bCs/>
                <w:sz w:val="24"/>
                <w:szCs w:val="24"/>
              </w:rPr>
              <w:t>7.</w:t>
            </w:r>
          </w:p>
        </w:tc>
        <w:tc>
          <w:tcPr>
            <w:tcW w:w="7875" w:type="dxa"/>
            <w:gridSpan w:val="2"/>
          </w:tcPr>
          <w:p w14:paraId="0D27AFCF" w14:textId="77777777" w:rsidR="00B50FFA" w:rsidRPr="00C5662F" w:rsidRDefault="00B50FFA" w:rsidP="00B66AAE">
            <w:pPr>
              <w:rPr>
                <w:b/>
                <w:bCs/>
                <w:sz w:val="24"/>
                <w:szCs w:val="24"/>
              </w:rPr>
            </w:pPr>
            <w:r w:rsidRPr="00C5662F">
              <w:rPr>
                <w:b/>
                <w:bCs/>
                <w:sz w:val="24"/>
                <w:szCs w:val="24"/>
              </w:rPr>
              <w:t xml:space="preserve"> Plasma processing technology</w:t>
            </w:r>
          </w:p>
          <w:p w14:paraId="469045FB" w14:textId="77777777" w:rsidR="00B50FFA" w:rsidRPr="00C5662F" w:rsidRDefault="00B50FFA" w:rsidP="00B66AAE">
            <w:pPr>
              <w:ind w:firstLineChars="100" w:firstLine="240"/>
              <w:rPr>
                <w:sz w:val="24"/>
                <w:szCs w:val="24"/>
              </w:rPr>
            </w:pPr>
            <w:r w:rsidRPr="00C5662F">
              <w:rPr>
                <w:sz w:val="24"/>
                <w:szCs w:val="24"/>
              </w:rPr>
              <w:t>7.1 Describe Plasma arc and its generator</w:t>
            </w:r>
          </w:p>
          <w:p w14:paraId="27D9875A" w14:textId="77777777" w:rsidR="00B50FFA" w:rsidRPr="00C5662F" w:rsidRDefault="00B50FFA" w:rsidP="00B66AAE">
            <w:pPr>
              <w:ind w:firstLineChars="100" w:firstLine="240"/>
              <w:rPr>
                <w:sz w:val="24"/>
                <w:szCs w:val="24"/>
              </w:rPr>
            </w:pPr>
            <w:r w:rsidRPr="00C5662F">
              <w:rPr>
                <w:sz w:val="24"/>
                <w:szCs w:val="24"/>
              </w:rPr>
              <w:t>7.2 Explain Characteristics and types of plasma arc machining</w:t>
            </w:r>
          </w:p>
          <w:p w14:paraId="5F2A4104" w14:textId="77777777" w:rsidR="00B50FFA" w:rsidRPr="00C5662F" w:rsidRDefault="00B50FFA" w:rsidP="00B66AAE">
            <w:pPr>
              <w:ind w:firstLineChars="100" w:firstLine="240"/>
              <w:rPr>
                <w:sz w:val="24"/>
                <w:szCs w:val="24"/>
              </w:rPr>
            </w:pPr>
            <w:r w:rsidRPr="00C5662F">
              <w:rPr>
                <w:sz w:val="24"/>
                <w:szCs w:val="24"/>
              </w:rPr>
              <w:t>7.3 Explain Plasma arc cutting</w:t>
            </w:r>
          </w:p>
          <w:p w14:paraId="730D0E91" w14:textId="77777777" w:rsidR="00B50FFA" w:rsidRPr="00C5662F" w:rsidRDefault="00B50FFA" w:rsidP="00B66AAE">
            <w:pPr>
              <w:ind w:firstLineChars="100" w:firstLine="240"/>
              <w:rPr>
                <w:sz w:val="24"/>
                <w:szCs w:val="24"/>
              </w:rPr>
            </w:pPr>
            <w:r w:rsidRPr="00C5662F">
              <w:rPr>
                <w:sz w:val="24"/>
                <w:szCs w:val="24"/>
              </w:rPr>
              <w:t>7.4 Explain Plasma arc welding and spraying</w:t>
            </w:r>
          </w:p>
        </w:tc>
      </w:tr>
    </w:tbl>
    <w:p w14:paraId="06BF335B" w14:textId="77777777" w:rsidR="00B50FFA" w:rsidRPr="00C5662F" w:rsidRDefault="00B50FFA" w:rsidP="00B50FFA">
      <w:pPr>
        <w:rPr>
          <w:rFonts w:ascii="Times New Roman" w:hAnsi="Times New Roman" w:cs="Times New Roman"/>
          <w:sz w:val="24"/>
          <w:szCs w:val="24"/>
        </w:rPr>
      </w:pPr>
    </w:p>
    <w:p w14:paraId="7021D045" w14:textId="77777777" w:rsidR="00B50FFA" w:rsidRPr="00C5662F" w:rsidRDefault="00B50FFA" w:rsidP="00B50FFA">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2"/>
        <w:gridCol w:w="6084"/>
      </w:tblGrid>
      <w:tr w:rsidR="00B50FFA" w:rsidRPr="00C5662F" w14:paraId="38140342" w14:textId="77777777" w:rsidTr="00B66AAE">
        <w:tc>
          <w:tcPr>
            <w:tcW w:w="2212" w:type="dxa"/>
          </w:tcPr>
          <w:p w14:paraId="5C3FD955" w14:textId="77777777" w:rsidR="00B50FFA" w:rsidRPr="00C5662F" w:rsidRDefault="00B50FFA" w:rsidP="00B66AAE">
            <w:pPr>
              <w:jc w:val="center"/>
              <w:rPr>
                <w:b/>
                <w:bCs/>
                <w:sz w:val="24"/>
                <w:szCs w:val="24"/>
              </w:rPr>
            </w:pPr>
            <w:r>
              <w:rPr>
                <w:b/>
                <w:bCs/>
                <w:sz w:val="24"/>
                <w:szCs w:val="24"/>
              </w:rPr>
              <w:lastRenderedPageBreak/>
              <w:t>MMAT375</w:t>
            </w:r>
          </w:p>
        </w:tc>
        <w:tc>
          <w:tcPr>
            <w:tcW w:w="6084" w:type="dxa"/>
          </w:tcPr>
          <w:p w14:paraId="18816BDF" w14:textId="77777777" w:rsidR="00B50FFA" w:rsidRPr="00C5662F" w:rsidRDefault="005A5E19" w:rsidP="00B66AAE">
            <w:pPr>
              <w:ind w:firstLineChars="400" w:firstLine="964"/>
              <w:rPr>
                <w:b/>
                <w:bCs/>
                <w:sz w:val="24"/>
                <w:szCs w:val="24"/>
              </w:rPr>
            </w:pPr>
            <w:r>
              <w:rPr>
                <w:b/>
                <w:bCs/>
                <w:sz w:val="24"/>
                <w:szCs w:val="24"/>
              </w:rPr>
              <w:t>Work Shop Practice-III</w:t>
            </w:r>
          </w:p>
        </w:tc>
      </w:tr>
      <w:tr w:rsidR="00B50FFA" w:rsidRPr="00C5662F" w14:paraId="5C1CB699" w14:textId="77777777" w:rsidTr="00B66AAE">
        <w:tc>
          <w:tcPr>
            <w:tcW w:w="8296" w:type="dxa"/>
            <w:gridSpan w:val="2"/>
          </w:tcPr>
          <w:p w14:paraId="72CDCC1F" w14:textId="77777777" w:rsidR="00B50FFA" w:rsidRPr="00C5662F" w:rsidRDefault="00B50FFA" w:rsidP="00B66AAE">
            <w:pPr>
              <w:rPr>
                <w:b/>
                <w:bCs/>
                <w:sz w:val="24"/>
                <w:szCs w:val="24"/>
              </w:rPr>
            </w:pPr>
            <w:r w:rsidRPr="00C5662F">
              <w:rPr>
                <w:b/>
                <w:bCs/>
                <w:sz w:val="24"/>
                <w:szCs w:val="24"/>
              </w:rPr>
              <w:t>List of Practical</w:t>
            </w:r>
          </w:p>
        </w:tc>
      </w:tr>
      <w:tr w:rsidR="005A5E19" w:rsidRPr="00C5662F" w14:paraId="182A13E8" w14:textId="77777777" w:rsidTr="00B66AAE">
        <w:tc>
          <w:tcPr>
            <w:tcW w:w="8296" w:type="dxa"/>
            <w:gridSpan w:val="2"/>
          </w:tcPr>
          <w:p w14:paraId="5495F6CE" w14:textId="77777777" w:rsidR="005A5E19" w:rsidRPr="00C5662F" w:rsidRDefault="005A5E19" w:rsidP="00B66AAE">
            <w:pPr>
              <w:rPr>
                <w:b/>
                <w:bCs/>
                <w:sz w:val="24"/>
                <w:szCs w:val="24"/>
              </w:rPr>
            </w:pPr>
            <w:r>
              <w:rPr>
                <w:b/>
                <w:bCs/>
                <w:sz w:val="24"/>
                <w:szCs w:val="24"/>
              </w:rPr>
              <w:t xml:space="preserve">                                                                                                                        288 Hrs.</w:t>
            </w:r>
          </w:p>
        </w:tc>
      </w:tr>
    </w:tbl>
    <w:p w14:paraId="214A614F" w14:textId="77777777" w:rsidR="00B50FFA" w:rsidRPr="00C5662F" w:rsidRDefault="00B50FFA" w:rsidP="00B50FFA">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
        <w:gridCol w:w="6970"/>
        <w:gridCol w:w="803"/>
      </w:tblGrid>
      <w:tr w:rsidR="00B50FFA" w:rsidRPr="00C5662F" w14:paraId="04C853A2" w14:textId="77777777" w:rsidTr="00B66AAE">
        <w:tc>
          <w:tcPr>
            <w:tcW w:w="554" w:type="dxa"/>
          </w:tcPr>
          <w:p w14:paraId="3D83C5C0" w14:textId="77777777" w:rsidR="00B50FFA" w:rsidRPr="00C5662F" w:rsidRDefault="00B50FFA" w:rsidP="00B66AAE">
            <w:pPr>
              <w:jc w:val="center"/>
              <w:rPr>
                <w:b/>
                <w:bCs/>
                <w:sz w:val="24"/>
                <w:szCs w:val="24"/>
              </w:rPr>
            </w:pPr>
            <w:r w:rsidRPr="00C5662F">
              <w:rPr>
                <w:b/>
                <w:bCs/>
                <w:sz w:val="24"/>
                <w:szCs w:val="24"/>
              </w:rPr>
              <w:t>1.</w:t>
            </w:r>
          </w:p>
        </w:tc>
        <w:tc>
          <w:tcPr>
            <w:tcW w:w="6970" w:type="dxa"/>
          </w:tcPr>
          <w:p w14:paraId="03463D7B" w14:textId="77777777" w:rsidR="00B50FFA" w:rsidRPr="00C5662F" w:rsidRDefault="00B50FFA" w:rsidP="00B66AAE">
            <w:pPr>
              <w:rPr>
                <w:b/>
                <w:bCs/>
                <w:sz w:val="24"/>
                <w:szCs w:val="24"/>
              </w:rPr>
            </w:pPr>
            <w:r w:rsidRPr="00C5662F">
              <w:rPr>
                <w:b/>
                <w:bCs/>
                <w:sz w:val="24"/>
                <w:szCs w:val="24"/>
              </w:rPr>
              <w:t>Die electrode Electrical discharge machining</w:t>
            </w:r>
          </w:p>
        </w:tc>
        <w:tc>
          <w:tcPr>
            <w:tcW w:w="772" w:type="dxa"/>
          </w:tcPr>
          <w:p w14:paraId="38B14C49" w14:textId="77777777" w:rsidR="00B50FFA" w:rsidRPr="003972DF" w:rsidRDefault="00B50FFA" w:rsidP="00B66AAE">
            <w:pPr>
              <w:rPr>
                <w:bCs/>
                <w:sz w:val="24"/>
                <w:szCs w:val="24"/>
              </w:rPr>
            </w:pPr>
            <w:r w:rsidRPr="003972DF">
              <w:rPr>
                <w:bCs/>
                <w:sz w:val="24"/>
                <w:szCs w:val="24"/>
              </w:rPr>
              <w:t>32Hrs</w:t>
            </w:r>
          </w:p>
        </w:tc>
      </w:tr>
      <w:tr w:rsidR="00B50FFA" w:rsidRPr="00C5662F" w14:paraId="3E10BFCF" w14:textId="77777777" w:rsidTr="00B66AAE">
        <w:tc>
          <w:tcPr>
            <w:tcW w:w="554" w:type="dxa"/>
          </w:tcPr>
          <w:p w14:paraId="143D206E" w14:textId="77777777" w:rsidR="00B50FFA" w:rsidRPr="00C5662F" w:rsidRDefault="00B50FFA" w:rsidP="00B66AAE">
            <w:pPr>
              <w:jc w:val="center"/>
              <w:rPr>
                <w:b/>
                <w:bCs/>
                <w:sz w:val="24"/>
                <w:szCs w:val="24"/>
              </w:rPr>
            </w:pPr>
            <w:r w:rsidRPr="00C5662F">
              <w:rPr>
                <w:b/>
                <w:bCs/>
                <w:sz w:val="24"/>
                <w:szCs w:val="24"/>
              </w:rPr>
              <w:t>2.</w:t>
            </w:r>
          </w:p>
        </w:tc>
        <w:tc>
          <w:tcPr>
            <w:tcW w:w="6970" w:type="dxa"/>
          </w:tcPr>
          <w:p w14:paraId="0811E6BE" w14:textId="77777777" w:rsidR="00B50FFA" w:rsidRPr="00C5662F" w:rsidRDefault="00B50FFA" w:rsidP="00B66AAE">
            <w:pPr>
              <w:rPr>
                <w:b/>
                <w:bCs/>
                <w:sz w:val="24"/>
                <w:szCs w:val="24"/>
              </w:rPr>
            </w:pPr>
            <w:r w:rsidRPr="00C5662F">
              <w:rPr>
                <w:b/>
                <w:bCs/>
                <w:sz w:val="24"/>
                <w:szCs w:val="24"/>
              </w:rPr>
              <w:t>Wire EDM machining of stamping molds</w:t>
            </w:r>
          </w:p>
        </w:tc>
        <w:tc>
          <w:tcPr>
            <w:tcW w:w="772" w:type="dxa"/>
          </w:tcPr>
          <w:p w14:paraId="31CDC524" w14:textId="77777777" w:rsidR="00B50FFA" w:rsidRPr="003972DF" w:rsidRDefault="00B50FFA" w:rsidP="00B66AAE">
            <w:pPr>
              <w:rPr>
                <w:bCs/>
                <w:sz w:val="24"/>
                <w:szCs w:val="24"/>
              </w:rPr>
            </w:pPr>
            <w:r w:rsidRPr="003972DF">
              <w:rPr>
                <w:bCs/>
                <w:sz w:val="24"/>
                <w:szCs w:val="24"/>
              </w:rPr>
              <w:t>48Hrs</w:t>
            </w:r>
          </w:p>
        </w:tc>
      </w:tr>
      <w:tr w:rsidR="00B50FFA" w:rsidRPr="00C5662F" w14:paraId="7980BA37" w14:textId="77777777" w:rsidTr="00B66AAE">
        <w:tc>
          <w:tcPr>
            <w:tcW w:w="554" w:type="dxa"/>
          </w:tcPr>
          <w:p w14:paraId="239B37DA" w14:textId="77777777" w:rsidR="00B50FFA" w:rsidRPr="00C5662F" w:rsidRDefault="00B50FFA" w:rsidP="00B66AAE">
            <w:pPr>
              <w:jc w:val="center"/>
              <w:rPr>
                <w:b/>
                <w:bCs/>
                <w:sz w:val="24"/>
                <w:szCs w:val="24"/>
              </w:rPr>
            </w:pPr>
            <w:r w:rsidRPr="00C5662F">
              <w:rPr>
                <w:b/>
                <w:bCs/>
                <w:sz w:val="24"/>
                <w:szCs w:val="24"/>
              </w:rPr>
              <w:t>3.</w:t>
            </w:r>
          </w:p>
        </w:tc>
        <w:tc>
          <w:tcPr>
            <w:tcW w:w="6970" w:type="dxa"/>
          </w:tcPr>
          <w:p w14:paraId="14BA5CE5" w14:textId="77777777" w:rsidR="00B50FFA" w:rsidRPr="00C5662F" w:rsidRDefault="00B50FFA" w:rsidP="00B66AAE">
            <w:pPr>
              <w:rPr>
                <w:b/>
                <w:bCs/>
                <w:sz w:val="24"/>
                <w:szCs w:val="24"/>
              </w:rPr>
            </w:pPr>
            <w:r w:rsidRPr="00C5662F">
              <w:rPr>
                <w:b/>
                <w:bCs/>
                <w:sz w:val="24"/>
                <w:szCs w:val="24"/>
              </w:rPr>
              <w:t>Innovative Rapid prototyping</w:t>
            </w:r>
          </w:p>
        </w:tc>
        <w:tc>
          <w:tcPr>
            <w:tcW w:w="772" w:type="dxa"/>
          </w:tcPr>
          <w:p w14:paraId="4C8A8798" w14:textId="77777777" w:rsidR="00B50FFA" w:rsidRPr="003972DF" w:rsidRDefault="00B50FFA" w:rsidP="00B66AAE">
            <w:pPr>
              <w:rPr>
                <w:bCs/>
                <w:sz w:val="24"/>
                <w:szCs w:val="24"/>
              </w:rPr>
            </w:pPr>
            <w:r w:rsidRPr="003972DF">
              <w:rPr>
                <w:bCs/>
                <w:sz w:val="24"/>
                <w:szCs w:val="24"/>
              </w:rPr>
              <w:t>32Hrs</w:t>
            </w:r>
          </w:p>
        </w:tc>
      </w:tr>
      <w:tr w:rsidR="00B50FFA" w:rsidRPr="00C5662F" w14:paraId="5C003A93" w14:textId="77777777" w:rsidTr="00B66AAE">
        <w:trPr>
          <w:trHeight w:val="153"/>
        </w:trPr>
        <w:tc>
          <w:tcPr>
            <w:tcW w:w="554" w:type="dxa"/>
          </w:tcPr>
          <w:p w14:paraId="5A74D4AD" w14:textId="77777777" w:rsidR="00B50FFA" w:rsidRPr="00C5662F" w:rsidRDefault="00B50FFA" w:rsidP="00B66AAE">
            <w:pPr>
              <w:jc w:val="center"/>
              <w:rPr>
                <w:b/>
                <w:bCs/>
                <w:sz w:val="24"/>
                <w:szCs w:val="24"/>
              </w:rPr>
            </w:pPr>
            <w:r w:rsidRPr="00C5662F">
              <w:rPr>
                <w:b/>
                <w:bCs/>
                <w:sz w:val="24"/>
                <w:szCs w:val="24"/>
              </w:rPr>
              <w:t>4.</w:t>
            </w:r>
          </w:p>
        </w:tc>
        <w:tc>
          <w:tcPr>
            <w:tcW w:w="6970" w:type="dxa"/>
          </w:tcPr>
          <w:p w14:paraId="4F0FE510" w14:textId="77777777" w:rsidR="00B50FFA" w:rsidRPr="00C5662F" w:rsidRDefault="00B50FFA" w:rsidP="00B66AAE">
            <w:pPr>
              <w:rPr>
                <w:b/>
                <w:bCs/>
                <w:sz w:val="24"/>
                <w:szCs w:val="24"/>
              </w:rPr>
            </w:pPr>
            <w:r w:rsidRPr="00C5662F">
              <w:rPr>
                <w:b/>
                <w:bCs/>
                <w:sz w:val="24"/>
                <w:szCs w:val="24"/>
              </w:rPr>
              <w:t>Laser marking of products</w:t>
            </w:r>
          </w:p>
        </w:tc>
        <w:tc>
          <w:tcPr>
            <w:tcW w:w="772" w:type="dxa"/>
          </w:tcPr>
          <w:p w14:paraId="2FD36617" w14:textId="77777777" w:rsidR="00B50FFA" w:rsidRPr="003972DF" w:rsidRDefault="00B50FFA" w:rsidP="00B66AAE">
            <w:pPr>
              <w:rPr>
                <w:bCs/>
                <w:sz w:val="24"/>
                <w:szCs w:val="24"/>
              </w:rPr>
            </w:pPr>
            <w:r w:rsidRPr="003972DF">
              <w:rPr>
                <w:bCs/>
                <w:sz w:val="24"/>
                <w:szCs w:val="24"/>
              </w:rPr>
              <w:t>32Hrs</w:t>
            </w:r>
          </w:p>
        </w:tc>
      </w:tr>
      <w:tr w:rsidR="00B50FFA" w:rsidRPr="00C5662F" w14:paraId="030509CE" w14:textId="77777777" w:rsidTr="00B66AAE">
        <w:tc>
          <w:tcPr>
            <w:tcW w:w="554" w:type="dxa"/>
          </w:tcPr>
          <w:p w14:paraId="0FD3F86A" w14:textId="77777777" w:rsidR="00B50FFA" w:rsidRPr="00C5662F" w:rsidRDefault="00B50FFA" w:rsidP="00B66AAE">
            <w:pPr>
              <w:jc w:val="center"/>
              <w:rPr>
                <w:b/>
                <w:bCs/>
                <w:sz w:val="24"/>
                <w:szCs w:val="24"/>
              </w:rPr>
            </w:pPr>
            <w:r w:rsidRPr="00C5662F">
              <w:rPr>
                <w:b/>
                <w:bCs/>
                <w:sz w:val="24"/>
                <w:szCs w:val="24"/>
              </w:rPr>
              <w:t>5.</w:t>
            </w:r>
          </w:p>
        </w:tc>
        <w:tc>
          <w:tcPr>
            <w:tcW w:w="6970" w:type="dxa"/>
          </w:tcPr>
          <w:p w14:paraId="51EDBA45" w14:textId="77777777" w:rsidR="00B50FFA" w:rsidRPr="00C5662F" w:rsidRDefault="00B50FFA" w:rsidP="00B66AAE">
            <w:pPr>
              <w:rPr>
                <w:b/>
                <w:bCs/>
                <w:sz w:val="24"/>
                <w:szCs w:val="24"/>
              </w:rPr>
            </w:pPr>
            <w:r w:rsidRPr="00C5662F">
              <w:rPr>
                <w:b/>
                <w:bCs/>
                <w:sz w:val="24"/>
                <w:szCs w:val="24"/>
              </w:rPr>
              <w:t>Laser engraving processing of crystals</w:t>
            </w:r>
          </w:p>
        </w:tc>
        <w:tc>
          <w:tcPr>
            <w:tcW w:w="772" w:type="dxa"/>
          </w:tcPr>
          <w:p w14:paraId="280FD903" w14:textId="77777777" w:rsidR="00B50FFA" w:rsidRPr="00C5662F" w:rsidRDefault="00B50FFA" w:rsidP="00B66AAE">
            <w:pPr>
              <w:rPr>
                <w:sz w:val="24"/>
                <w:szCs w:val="24"/>
              </w:rPr>
            </w:pPr>
            <w:r w:rsidRPr="00C5662F">
              <w:rPr>
                <w:sz w:val="24"/>
                <w:szCs w:val="24"/>
              </w:rPr>
              <w:t>32Hrs</w:t>
            </w:r>
          </w:p>
        </w:tc>
      </w:tr>
      <w:tr w:rsidR="00B50FFA" w:rsidRPr="00C5662F" w14:paraId="5A0F577B" w14:textId="77777777" w:rsidTr="00B66AAE">
        <w:tc>
          <w:tcPr>
            <w:tcW w:w="554" w:type="dxa"/>
          </w:tcPr>
          <w:p w14:paraId="7355E2C6" w14:textId="77777777" w:rsidR="00B50FFA" w:rsidRPr="00C5662F" w:rsidRDefault="00B50FFA" w:rsidP="00B66AAE">
            <w:pPr>
              <w:jc w:val="center"/>
              <w:rPr>
                <w:b/>
                <w:bCs/>
                <w:sz w:val="24"/>
                <w:szCs w:val="24"/>
              </w:rPr>
            </w:pPr>
            <w:r w:rsidRPr="00C5662F">
              <w:rPr>
                <w:b/>
                <w:bCs/>
                <w:sz w:val="24"/>
                <w:szCs w:val="24"/>
              </w:rPr>
              <w:t>6.</w:t>
            </w:r>
          </w:p>
        </w:tc>
        <w:tc>
          <w:tcPr>
            <w:tcW w:w="6970" w:type="dxa"/>
          </w:tcPr>
          <w:p w14:paraId="40E9B5F3" w14:textId="77777777" w:rsidR="00B50FFA" w:rsidRPr="00C5662F" w:rsidRDefault="00B50FFA" w:rsidP="00B66AAE">
            <w:pPr>
              <w:rPr>
                <w:b/>
                <w:bCs/>
                <w:sz w:val="24"/>
                <w:szCs w:val="24"/>
              </w:rPr>
            </w:pPr>
            <w:r w:rsidRPr="00C5662F">
              <w:rPr>
                <w:b/>
                <w:bCs/>
                <w:sz w:val="24"/>
                <w:szCs w:val="24"/>
              </w:rPr>
              <w:t>Laser welding processing of Machine element</w:t>
            </w:r>
          </w:p>
        </w:tc>
        <w:tc>
          <w:tcPr>
            <w:tcW w:w="772" w:type="dxa"/>
          </w:tcPr>
          <w:p w14:paraId="60F60AF6" w14:textId="77777777" w:rsidR="00B50FFA" w:rsidRPr="00C5662F" w:rsidRDefault="00B50FFA" w:rsidP="00B66AAE">
            <w:pPr>
              <w:rPr>
                <w:sz w:val="24"/>
                <w:szCs w:val="24"/>
              </w:rPr>
            </w:pPr>
            <w:r w:rsidRPr="00C5662F">
              <w:rPr>
                <w:sz w:val="24"/>
                <w:szCs w:val="24"/>
              </w:rPr>
              <w:t>16Hrs</w:t>
            </w:r>
          </w:p>
        </w:tc>
      </w:tr>
      <w:tr w:rsidR="00B50FFA" w:rsidRPr="00C5662F" w14:paraId="746D1C7A" w14:textId="77777777" w:rsidTr="00B66AAE">
        <w:tc>
          <w:tcPr>
            <w:tcW w:w="554" w:type="dxa"/>
          </w:tcPr>
          <w:p w14:paraId="199BFAE7" w14:textId="77777777" w:rsidR="00B50FFA" w:rsidRPr="00C5662F" w:rsidRDefault="00B50FFA" w:rsidP="00B66AAE">
            <w:pPr>
              <w:jc w:val="center"/>
              <w:rPr>
                <w:b/>
                <w:bCs/>
                <w:sz w:val="24"/>
                <w:szCs w:val="24"/>
              </w:rPr>
            </w:pPr>
            <w:r w:rsidRPr="00C5662F">
              <w:rPr>
                <w:b/>
                <w:bCs/>
                <w:sz w:val="24"/>
                <w:szCs w:val="24"/>
              </w:rPr>
              <w:t>7.</w:t>
            </w:r>
          </w:p>
        </w:tc>
        <w:tc>
          <w:tcPr>
            <w:tcW w:w="6970" w:type="dxa"/>
          </w:tcPr>
          <w:p w14:paraId="0FF53501" w14:textId="77777777" w:rsidR="00B50FFA" w:rsidRPr="00C5662F" w:rsidRDefault="00B50FFA" w:rsidP="00B66AAE">
            <w:pPr>
              <w:rPr>
                <w:b/>
                <w:bCs/>
                <w:sz w:val="24"/>
                <w:szCs w:val="24"/>
              </w:rPr>
            </w:pPr>
            <w:r w:rsidRPr="00C5662F">
              <w:rPr>
                <w:b/>
                <w:bCs/>
                <w:sz w:val="24"/>
                <w:szCs w:val="24"/>
              </w:rPr>
              <w:t>Robot laser welding of parts</w:t>
            </w:r>
          </w:p>
        </w:tc>
        <w:tc>
          <w:tcPr>
            <w:tcW w:w="772" w:type="dxa"/>
          </w:tcPr>
          <w:p w14:paraId="4CFF2CF9" w14:textId="77777777" w:rsidR="00B50FFA" w:rsidRPr="00C5662F" w:rsidRDefault="00B50FFA" w:rsidP="00B66AAE">
            <w:pPr>
              <w:rPr>
                <w:sz w:val="24"/>
                <w:szCs w:val="24"/>
              </w:rPr>
            </w:pPr>
            <w:r w:rsidRPr="00C5662F">
              <w:rPr>
                <w:sz w:val="24"/>
                <w:szCs w:val="24"/>
              </w:rPr>
              <w:t>32Hrs</w:t>
            </w:r>
          </w:p>
        </w:tc>
      </w:tr>
      <w:tr w:rsidR="00B50FFA" w:rsidRPr="00C5662F" w14:paraId="31515B73" w14:textId="77777777" w:rsidTr="00B66AAE">
        <w:tc>
          <w:tcPr>
            <w:tcW w:w="554" w:type="dxa"/>
          </w:tcPr>
          <w:p w14:paraId="18EA743A" w14:textId="77777777" w:rsidR="00B50FFA" w:rsidRPr="00C5662F" w:rsidRDefault="00B50FFA" w:rsidP="00B66AAE">
            <w:pPr>
              <w:jc w:val="center"/>
              <w:rPr>
                <w:b/>
                <w:bCs/>
                <w:sz w:val="24"/>
                <w:szCs w:val="24"/>
              </w:rPr>
            </w:pPr>
            <w:r w:rsidRPr="00C5662F">
              <w:rPr>
                <w:b/>
                <w:bCs/>
                <w:sz w:val="24"/>
                <w:szCs w:val="24"/>
              </w:rPr>
              <w:t>8.</w:t>
            </w:r>
          </w:p>
        </w:tc>
        <w:tc>
          <w:tcPr>
            <w:tcW w:w="6970" w:type="dxa"/>
          </w:tcPr>
          <w:p w14:paraId="75798AF1" w14:textId="77777777" w:rsidR="00B50FFA" w:rsidRPr="00C5662F" w:rsidRDefault="00B50FFA" w:rsidP="00B66AAE">
            <w:pPr>
              <w:rPr>
                <w:b/>
                <w:bCs/>
                <w:sz w:val="24"/>
                <w:szCs w:val="24"/>
              </w:rPr>
            </w:pPr>
            <w:r w:rsidRPr="00C5662F">
              <w:rPr>
                <w:b/>
                <w:bCs/>
                <w:sz w:val="24"/>
                <w:szCs w:val="24"/>
              </w:rPr>
              <w:t>T-joint flat fillet welding</w:t>
            </w:r>
          </w:p>
        </w:tc>
        <w:tc>
          <w:tcPr>
            <w:tcW w:w="772" w:type="dxa"/>
          </w:tcPr>
          <w:p w14:paraId="52D43064" w14:textId="77777777" w:rsidR="00B50FFA" w:rsidRPr="00C5662F" w:rsidRDefault="00B50FFA" w:rsidP="00B66AAE">
            <w:pPr>
              <w:rPr>
                <w:sz w:val="24"/>
                <w:szCs w:val="24"/>
              </w:rPr>
            </w:pPr>
            <w:r w:rsidRPr="00C5662F">
              <w:rPr>
                <w:sz w:val="24"/>
                <w:szCs w:val="24"/>
              </w:rPr>
              <w:t>16Hrs</w:t>
            </w:r>
          </w:p>
        </w:tc>
      </w:tr>
      <w:tr w:rsidR="00B50FFA" w:rsidRPr="00C5662F" w14:paraId="5438D199" w14:textId="77777777" w:rsidTr="00B66AAE">
        <w:tc>
          <w:tcPr>
            <w:tcW w:w="554" w:type="dxa"/>
          </w:tcPr>
          <w:p w14:paraId="192E0C91" w14:textId="77777777" w:rsidR="00B50FFA" w:rsidRPr="00C5662F" w:rsidRDefault="00B50FFA" w:rsidP="00B66AAE">
            <w:pPr>
              <w:jc w:val="center"/>
              <w:rPr>
                <w:b/>
                <w:bCs/>
                <w:sz w:val="24"/>
                <w:szCs w:val="24"/>
              </w:rPr>
            </w:pPr>
            <w:r w:rsidRPr="00C5662F">
              <w:rPr>
                <w:b/>
                <w:bCs/>
                <w:sz w:val="24"/>
                <w:szCs w:val="24"/>
              </w:rPr>
              <w:t>9.</w:t>
            </w:r>
          </w:p>
        </w:tc>
        <w:tc>
          <w:tcPr>
            <w:tcW w:w="6970" w:type="dxa"/>
          </w:tcPr>
          <w:p w14:paraId="16A4DC96" w14:textId="77777777" w:rsidR="00B50FFA" w:rsidRPr="00C5662F" w:rsidRDefault="00B50FFA" w:rsidP="00B66AAE">
            <w:pPr>
              <w:rPr>
                <w:b/>
                <w:bCs/>
                <w:sz w:val="24"/>
                <w:szCs w:val="24"/>
              </w:rPr>
            </w:pPr>
            <w:r w:rsidRPr="00C5662F">
              <w:rPr>
                <w:b/>
                <w:bCs/>
                <w:sz w:val="24"/>
                <w:szCs w:val="24"/>
              </w:rPr>
              <w:t>Flat fillet welding of tube plate</w:t>
            </w:r>
          </w:p>
        </w:tc>
        <w:tc>
          <w:tcPr>
            <w:tcW w:w="772" w:type="dxa"/>
          </w:tcPr>
          <w:p w14:paraId="4DAF2C06" w14:textId="77777777" w:rsidR="00B50FFA" w:rsidRPr="00C5662F" w:rsidRDefault="00B50FFA" w:rsidP="00B66AAE">
            <w:pPr>
              <w:rPr>
                <w:sz w:val="24"/>
                <w:szCs w:val="24"/>
              </w:rPr>
            </w:pPr>
            <w:r w:rsidRPr="00C5662F">
              <w:rPr>
                <w:sz w:val="24"/>
                <w:szCs w:val="24"/>
              </w:rPr>
              <w:t>16Hrs</w:t>
            </w:r>
          </w:p>
        </w:tc>
      </w:tr>
      <w:tr w:rsidR="00B50FFA" w:rsidRPr="00C5662F" w14:paraId="265E1C0D" w14:textId="77777777" w:rsidTr="00B66AAE">
        <w:tc>
          <w:tcPr>
            <w:tcW w:w="554" w:type="dxa"/>
          </w:tcPr>
          <w:p w14:paraId="22CDB83F" w14:textId="77777777" w:rsidR="00B50FFA" w:rsidRPr="00C5662F" w:rsidRDefault="00B50FFA" w:rsidP="00B66AAE">
            <w:pPr>
              <w:jc w:val="center"/>
              <w:rPr>
                <w:b/>
                <w:bCs/>
                <w:sz w:val="24"/>
                <w:szCs w:val="24"/>
              </w:rPr>
            </w:pPr>
            <w:r w:rsidRPr="00C5662F">
              <w:rPr>
                <w:b/>
                <w:bCs/>
                <w:sz w:val="24"/>
                <w:szCs w:val="24"/>
              </w:rPr>
              <w:t>10.</w:t>
            </w:r>
          </w:p>
        </w:tc>
        <w:tc>
          <w:tcPr>
            <w:tcW w:w="6970" w:type="dxa"/>
          </w:tcPr>
          <w:p w14:paraId="4921FE4F" w14:textId="77777777" w:rsidR="00B50FFA" w:rsidRPr="00C5662F" w:rsidRDefault="00B50FFA" w:rsidP="00B66AAE">
            <w:pPr>
              <w:rPr>
                <w:b/>
                <w:bCs/>
                <w:sz w:val="24"/>
                <w:szCs w:val="24"/>
              </w:rPr>
            </w:pPr>
            <w:r w:rsidRPr="00C5662F">
              <w:rPr>
                <w:b/>
                <w:bCs/>
                <w:sz w:val="24"/>
                <w:szCs w:val="24"/>
              </w:rPr>
              <w:t>S-shaped flat fillet welding</w:t>
            </w:r>
          </w:p>
        </w:tc>
        <w:tc>
          <w:tcPr>
            <w:tcW w:w="772" w:type="dxa"/>
          </w:tcPr>
          <w:p w14:paraId="38260A18" w14:textId="77777777" w:rsidR="00B50FFA" w:rsidRPr="00C5662F" w:rsidRDefault="00B50FFA" w:rsidP="00B66AAE">
            <w:pPr>
              <w:rPr>
                <w:sz w:val="24"/>
                <w:szCs w:val="24"/>
              </w:rPr>
            </w:pPr>
            <w:r w:rsidRPr="00C5662F">
              <w:rPr>
                <w:sz w:val="24"/>
                <w:szCs w:val="24"/>
              </w:rPr>
              <w:t>16Hrs</w:t>
            </w:r>
          </w:p>
        </w:tc>
      </w:tr>
      <w:tr w:rsidR="00B50FFA" w:rsidRPr="00C5662F" w14:paraId="259CC158" w14:textId="77777777" w:rsidTr="00B66AAE">
        <w:tc>
          <w:tcPr>
            <w:tcW w:w="554" w:type="dxa"/>
          </w:tcPr>
          <w:p w14:paraId="0366F6B1" w14:textId="77777777" w:rsidR="00B50FFA" w:rsidRPr="00C5662F" w:rsidRDefault="00B50FFA" w:rsidP="00B66AAE">
            <w:pPr>
              <w:jc w:val="center"/>
              <w:rPr>
                <w:b/>
                <w:bCs/>
                <w:sz w:val="24"/>
                <w:szCs w:val="24"/>
              </w:rPr>
            </w:pPr>
            <w:r w:rsidRPr="00C5662F">
              <w:rPr>
                <w:b/>
                <w:bCs/>
                <w:sz w:val="24"/>
                <w:szCs w:val="24"/>
              </w:rPr>
              <w:t>11.</w:t>
            </w:r>
          </w:p>
        </w:tc>
        <w:tc>
          <w:tcPr>
            <w:tcW w:w="6970" w:type="dxa"/>
          </w:tcPr>
          <w:p w14:paraId="2012A138" w14:textId="77777777" w:rsidR="00B50FFA" w:rsidRPr="00C5662F" w:rsidRDefault="00B50FFA" w:rsidP="00B66AAE">
            <w:pPr>
              <w:rPr>
                <w:b/>
                <w:bCs/>
                <w:sz w:val="24"/>
                <w:szCs w:val="24"/>
              </w:rPr>
            </w:pPr>
            <w:r w:rsidRPr="00C5662F">
              <w:rPr>
                <w:b/>
                <w:bCs/>
                <w:sz w:val="24"/>
                <w:szCs w:val="24"/>
              </w:rPr>
              <w:t>I-shaped groove butt welding</w:t>
            </w:r>
          </w:p>
        </w:tc>
        <w:tc>
          <w:tcPr>
            <w:tcW w:w="772" w:type="dxa"/>
          </w:tcPr>
          <w:p w14:paraId="05BFAEAC" w14:textId="77777777" w:rsidR="00B50FFA" w:rsidRPr="00C5662F" w:rsidRDefault="00B50FFA" w:rsidP="00B66AAE">
            <w:pPr>
              <w:rPr>
                <w:sz w:val="24"/>
                <w:szCs w:val="24"/>
              </w:rPr>
            </w:pPr>
            <w:r w:rsidRPr="00C5662F">
              <w:rPr>
                <w:sz w:val="24"/>
                <w:szCs w:val="24"/>
              </w:rPr>
              <w:t>16Hrs</w:t>
            </w:r>
          </w:p>
        </w:tc>
      </w:tr>
    </w:tbl>
    <w:p w14:paraId="09B2240A" w14:textId="77777777" w:rsidR="00B50FFA" w:rsidRPr="00C5662F" w:rsidRDefault="00B50FFA" w:rsidP="00B50FFA">
      <w:pPr>
        <w:rPr>
          <w:rFonts w:ascii="Times New Roman" w:hAnsi="Times New Roman" w:cs="Times New Roman"/>
          <w:sz w:val="24"/>
          <w:szCs w:val="24"/>
        </w:rPr>
      </w:pPr>
    </w:p>
    <w:p w14:paraId="121D49A9" w14:textId="77777777" w:rsidR="00B50FFA" w:rsidRPr="00C5662F" w:rsidRDefault="00B50FFA" w:rsidP="00B50FFA">
      <w:pPr>
        <w:rPr>
          <w:rFonts w:ascii="Times New Roman" w:hAnsi="Times New Roman" w:cs="Times New Roman"/>
          <w:sz w:val="24"/>
          <w:szCs w:val="24"/>
        </w:rPr>
      </w:pPr>
    </w:p>
    <w:p w14:paraId="089F8A73" w14:textId="77777777" w:rsidR="00B50FFA" w:rsidRPr="00C5662F" w:rsidRDefault="00B50FFA" w:rsidP="00B50FFA">
      <w:pPr>
        <w:rPr>
          <w:rFonts w:ascii="Times New Roman" w:hAnsi="Times New Roman" w:cs="Times New Roman"/>
          <w:sz w:val="24"/>
          <w:szCs w:val="24"/>
        </w:rPr>
      </w:pPr>
    </w:p>
    <w:p w14:paraId="6B8F1E23" w14:textId="77777777" w:rsidR="006C00CF" w:rsidRDefault="006C00CF" w:rsidP="0079368D">
      <w:pPr>
        <w:tabs>
          <w:tab w:val="left" w:pos="1480"/>
        </w:tabs>
        <w:rPr>
          <w:rFonts w:asciiTheme="majorBidi" w:eastAsia="Calibri" w:hAnsiTheme="majorBidi" w:cstheme="majorBidi"/>
          <w:szCs w:val="20"/>
        </w:rPr>
      </w:pPr>
    </w:p>
    <w:p w14:paraId="6C84260A" w14:textId="77777777" w:rsidR="009674AD" w:rsidRDefault="009674AD" w:rsidP="0079368D">
      <w:pPr>
        <w:tabs>
          <w:tab w:val="left" w:pos="1480"/>
        </w:tabs>
        <w:rPr>
          <w:rFonts w:asciiTheme="majorBidi" w:eastAsia="Calibri" w:hAnsiTheme="majorBidi" w:cstheme="majorBidi"/>
          <w:szCs w:val="20"/>
        </w:rPr>
      </w:pPr>
    </w:p>
    <w:p w14:paraId="24B43B41" w14:textId="77777777" w:rsidR="009674AD" w:rsidRDefault="009674AD" w:rsidP="0079368D">
      <w:pPr>
        <w:tabs>
          <w:tab w:val="left" w:pos="1480"/>
        </w:tabs>
        <w:rPr>
          <w:rFonts w:asciiTheme="majorBidi" w:eastAsia="Calibri" w:hAnsiTheme="majorBidi" w:cstheme="majorBidi"/>
          <w:szCs w:val="20"/>
        </w:rPr>
      </w:pPr>
    </w:p>
    <w:p w14:paraId="3151FC90" w14:textId="77777777" w:rsidR="009674AD" w:rsidRDefault="009674AD" w:rsidP="0079368D">
      <w:pPr>
        <w:tabs>
          <w:tab w:val="left" w:pos="1480"/>
        </w:tabs>
        <w:rPr>
          <w:rFonts w:asciiTheme="majorBidi" w:eastAsia="Calibri" w:hAnsiTheme="majorBidi" w:cstheme="majorBidi"/>
          <w:szCs w:val="20"/>
        </w:rPr>
      </w:pPr>
    </w:p>
    <w:p w14:paraId="3152F2E2" w14:textId="77777777" w:rsidR="009674AD" w:rsidRDefault="009674AD" w:rsidP="0079368D">
      <w:pPr>
        <w:tabs>
          <w:tab w:val="left" w:pos="1480"/>
        </w:tabs>
        <w:rPr>
          <w:rFonts w:asciiTheme="majorBidi" w:eastAsia="Calibri" w:hAnsiTheme="majorBidi" w:cstheme="majorBidi"/>
          <w:szCs w:val="20"/>
        </w:rPr>
      </w:pPr>
    </w:p>
    <w:p w14:paraId="563CA862" w14:textId="77777777" w:rsidR="009674AD" w:rsidRDefault="009674AD" w:rsidP="0079368D">
      <w:pPr>
        <w:tabs>
          <w:tab w:val="left" w:pos="1480"/>
        </w:tabs>
        <w:rPr>
          <w:rFonts w:asciiTheme="majorBidi" w:eastAsia="Calibri" w:hAnsiTheme="majorBidi" w:cstheme="majorBidi"/>
          <w:szCs w:val="20"/>
        </w:rPr>
      </w:pPr>
    </w:p>
    <w:p w14:paraId="7014A119" w14:textId="77777777" w:rsidR="009674AD" w:rsidRDefault="009674AD" w:rsidP="0079368D">
      <w:pPr>
        <w:tabs>
          <w:tab w:val="left" w:pos="1480"/>
        </w:tabs>
        <w:rPr>
          <w:rFonts w:asciiTheme="majorBidi" w:eastAsia="Calibri" w:hAnsiTheme="majorBidi" w:cstheme="majorBidi"/>
          <w:szCs w:val="20"/>
        </w:rPr>
      </w:pPr>
    </w:p>
    <w:p w14:paraId="627532B1" w14:textId="77777777" w:rsidR="009674AD" w:rsidRDefault="009674AD" w:rsidP="0079368D">
      <w:pPr>
        <w:tabs>
          <w:tab w:val="left" w:pos="1480"/>
        </w:tabs>
        <w:rPr>
          <w:rFonts w:asciiTheme="majorBidi" w:eastAsia="Calibri" w:hAnsiTheme="majorBidi" w:cstheme="majorBidi"/>
          <w:szCs w:val="20"/>
        </w:rPr>
      </w:pPr>
    </w:p>
    <w:p w14:paraId="45269ED2" w14:textId="77777777" w:rsidR="009674AD" w:rsidRDefault="009674AD" w:rsidP="0079368D">
      <w:pPr>
        <w:tabs>
          <w:tab w:val="left" w:pos="1480"/>
        </w:tabs>
        <w:rPr>
          <w:rFonts w:asciiTheme="majorBidi" w:eastAsia="Calibri" w:hAnsiTheme="majorBidi" w:cstheme="majorBidi"/>
          <w:szCs w:val="20"/>
        </w:rPr>
      </w:pPr>
    </w:p>
    <w:p w14:paraId="75A7B50E" w14:textId="77777777" w:rsidR="009674AD" w:rsidRDefault="009674AD" w:rsidP="0079368D">
      <w:pPr>
        <w:tabs>
          <w:tab w:val="left" w:pos="1480"/>
        </w:tabs>
        <w:rPr>
          <w:rFonts w:asciiTheme="majorBidi" w:eastAsia="Calibri" w:hAnsiTheme="majorBidi" w:cstheme="majorBidi"/>
          <w:szCs w:val="20"/>
        </w:rPr>
      </w:pPr>
    </w:p>
    <w:p w14:paraId="3DD9C0F7" w14:textId="77777777" w:rsidR="009674AD" w:rsidRDefault="009674AD" w:rsidP="0079368D">
      <w:pPr>
        <w:tabs>
          <w:tab w:val="left" w:pos="1480"/>
        </w:tabs>
        <w:rPr>
          <w:rFonts w:asciiTheme="majorBidi" w:eastAsia="Calibri" w:hAnsiTheme="majorBidi" w:cstheme="majorBidi"/>
          <w:szCs w:val="20"/>
        </w:rPr>
      </w:pPr>
    </w:p>
    <w:p w14:paraId="65CC8657" w14:textId="77777777" w:rsidR="009674AD" w:rsidRDefault="009674AD" w:rsidP="0079368D">
      <w:pPr>
        <w:tabs>
          <w:tab w:val="left" w:pos="1480"/>
        </w:tabs>
        <w:rPr>
          <w:rFonts w:asciiTheme="majorBidi" w:eastAsia="Calibri" w:hAnsiTheme="majorBidi" w:cstheme="majorBidi"/>
          <w:szCs w:val="20"/>
        </w:rPr>
      </w:pPr>
    </w:p>
    <w:p w14:paraId="724AA3CD" w14:textId="77777777" w:rsidR="009674AD" w:rsidRDefault="009674AD" w:rsidP="0079368D">
      <w:pPr>
        <w:tabs>
          <w:tab w:val="left" w:pos="1480"/>
        </w:tabs>
        <w:rPr>
          <w:rFonts w:asciiTheme="majorBidi" w:eastAsia="Calibri" w:hAnsiTheme="majorBidi" w:cstheme="majorBidi"/>
          <w:szCs w:val="20"/>
        </w:rPr>
      </w:pPr>
    </w:p>
    <w:p w14:paraId="347AD467" w14:textId="77777777" w:rsidR="009674AD" w:rsidRDefault="009674AD" w:rsidP="0079368D">
      <w:pPr>
        <w:tabs>
          <w:tab w:val="left" w:pos="1480"/>
        </w:tabs>
        <w:rPr>
          <w:rFonts w:asciiTheme="majorBidi" w:eastAsia="Calibri" w:hAnsiTheme="majorBidi" w:cstheme="majorBidi"/>
          <w:szCs w:val="20"/>
        </w:rPr>
      </w:pPr>
    </w:p>
    <w:p w14:paraId="673340AB" w14:textId="77777777" w:rsidR="009674AD" w:rsidRDefault="009674AD" w:rsidP="0079368D">
      <w:pPr>
        <w:tabs>
          <w:tab w:val="left" w:pos="1480"/>
        </w:tabs>
        <w:rPr>
          <w:rFonts w:asciiTheme="majorBidi" w:eastAsia="Calibri" w:hAnsiTheme="majorBidi" w:cstheme="majorBidi"/>
          <w:szCs w:val="20"/>
        </w:rPr>
      </w:pPr>
    </w:p>
    <w:p w14:paraId="3444C460" w14:textId="77777777" w:rsidR="009674AD" w:rsidRDefault="009674AD" w:rsidP="0079368D">
      <w:pPr>
        <w:tabs>
          <w:tab w:val="left" w:pos="1480"/>
        </w:tabs>
        <w:rPr>
          <w:rFonts w:asciiTheme="majorBidi" w:eastAsia="Calibri" w:hAnsiTheme="majorBidi" w:cstheme="majorBidi"/>
          <w:szCs w:val="20"/>
        </w:rPr>
      </w:pPr>
    </w:p>
    <w:p w14:paraId="4D2E7210" w14:textId="77777777" w:rsidR="009674AD" w:rsidRDefault="009674AD" w:rsidP="0079368D">
      <w:pPr>
        <w:tabs>
          <w:tab w:val="left" w:pos="1480"/>
        </w:tabs>
        <w:rPr>
          <w:rFonts w:asciiTheme="majorBidi" w:eastAsia="Calibri" w:hAnsiTheme="majorBidi" w:cstheme="majorBidi"/>
          <w:szCs w:val="20"/>
        </w:rPr>
      </w:pPr>
    </w:p>
    <w:tbl>
      <w:tblPr>
        <w:tblStyle w:val="TableGrid"/>
        <w:tblW w:w="9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6"/>
        <w:gridCol w:w="522"/>
        <w:gridCol w:w="4394"/>
        <w:gridCol w:w="487"/>
        <w:gridCol w:w="431"/>
        <w:gridCol w:w="1067"/>
      </w:tblGrid>
      <w:tr w:rsidR="00A76CE0" w:rsidRPr="000901BC" w14:paraId="56570AD3" w14:textId="77777777" w:rsidTr="00A76CE0">
        <w:trPr>
          <w:trHeight w:val="469"/>
        </w:trPr>
        <w:tc>
          <w:tcPr>
            <w:tcW w:w="2426" w:type="dxa"/>
          </w:tcPr>
          <w:p w14:paraId="09DAABD4" w14:textId="77777777" w:rsidR="00A76CE0" w:rsidRPr="000901BC" w:rsidRDefault="00A76CE0" w:rsidP="00B66AAE">
            <w:pPr>
              <w:jc w:val="center"/>
              <w:rPr>
                <w:b/>
                <w:bCs/>
                <w:sz w:val="24"/>
                <w:szCs w:val="24"/>
              </w:rPr>
            </w:pPr>
            <w:r>
              <w:rPr>
                <w:b/>
                <w:bCs/>
                <w:sz w:val="24"/>
                <w:szCs w:val="24"/>
              </w:rPr>
              <w:lastRenderedPageBreak/>
              <w:t>MMAT382</w:t>
            </w:r>
          </w:p>
        </w:tc>
        <w:tc>
          <w:tcPr>
            <w:tcW w:w="6901" w:type="dxa"/>
            <w:gridSpan w:val="5"/>
          </w:tcPr>
          <w:p w14:paraId="24FE9997" w14:textId="77777777" w:rsidR="00A76CE0" w:rsidRPr="000901BC" w:rsidRDefault="00A76CE0" w:rsidP="00B66AAE">
            <w:pPr>
              <w:ind w:firstLineChars="400" w:firstLine="964"/>
              <w:rPr>
                <w:b/>
                <w:bCs/>
                <w:sz w:val="24"/>
                <w:szCs w:val="24"/>
              </w:rPr>
            </w:pPr>
            <w:r w:rsidRPr="000901BC">
              <w:rPr>
                <w:b/>
                <w:bCs/>
                <w:sz w:val="24"/>
                <w:szCs w:val="24"/>
              </w:rPr>
              <w:t>CAD/CAM</w:t>
            </w:r>
          </w:p>
        </w:tc>
      </w:tr>
      <w:tr w:rsidR="00A76CE0" w:rsidRPr="000901BC" w14:paraId="758130A8" w14:textId="77777777" w:rsidTr="00A76CE0">
        <w:trPr>
          <w:trHeight w:val="686"/>
        </w:trPr>
        <w:tc>
          <w:tcPr>
            <w:tcW w:w="2426" w:type="dxa"/>
          </w:tcPr>
          <w:p w14:paraId="644719BD" w14:textId="77777777" w:rsidR="00A76CE0" w:rsidRPr="000901BC" w:rsidRDefault="00A76CE0" w:rsidP="00B66AAE">
            <w:pPr>
              <w:rPr>
                <w:b/>
                <w:bCs/>
                <w:sz w:val="24"/>
                <w:szCs w:val="24"/>
              </w:rPr>
            </w:pPr>
            <w:r w:rsidRPr="000901BC">
              <w:rPr>
                <w:b/>
                <w:bCs/>
                <w:sz w:val="24"/>
                <w:szCs w:val="24"/>
              </w:rPr>
              <w:t>Total Contact Hours</w:t>
            </w:r>
          </w:p>
        </w:tc>
        <w:tc>
          <w:tcPr>
            <w:tcW w:w="522" w:type="dxa"/>
          </w:tcPr>
          <w:p w14:paraId="16B366BE" w14:textId="77777777" w:rsidR="00A76CE0" w:rsidRPr="000901BC" w:rsidRDefault="00A76CE0" w:rsidP="00B66AAE">
            <w:pPr>
              <w:rPr>
                <w:sz w:val="24"/>
                <w:szCs w:val="24"/>
              </w:rPr>
            </w:pPr>
          </w:p>
        </w:tc>
        <w:tc>
          <w:tcPr>
            <w:tcW w:w="4394" w:type="dxa"/>
          </w:tcPr>
          <w:p w14:paraId="7B793CE5" w14:textId="77777777" w:rsidR="00A76CE0" w:rsidRPr="000901BC" w:rsidRDefault="00A76CE0" w:rsidP="00B66AAE">
            <w:pPr>
              <w:rPr>
                <w:sz w:val="24"/>
                <w:szCs w:val="24"/>
              </w:rPr>
            </w:pPr>
          </w:p>
        </w:tc>
        <w:tc>
          <w:tcPr>
            <w:tcW w:w="487" w:type="dxa"/>
          </w:tcPr>
          <w:p w14:paraId="75220E08" w14:textId="77777777" w:rsidR="00A76CE0" w:rsidRPr="000901BC" w:rsidRDefault="00A76CE0" w:rsidP="00B66AAE">
            <w:pPr>
              <w:rPr>
                <w:sz w:val="24"/>
                <w:szCs w:val="24"/>
              </w:rPr>
            </w:pPr>
            <w:r w:rsidRPr="000901BC">
              <w:rPr>
                <w:sz w:val="24"/>
                <w:szCs w:val="24"/>
              </w:rPr>
              <w:t>T</w:t>
            </w:r>
          </w:p>
        </w:tc>
        <w:tc>
          <w:tcPr>
            <w:tcW w:w="431" w:type="dxa"/>
          </w:tcPr>
          <w:p w14:paraId="36813807" w14:textId="77777777" w:rsidR="00A76CE0" w:rsidRPr="000901BC" w:rsidRDefault="00A76CE0" w:rsidP="00B66AAE">
            <w:pPr>
              <w:rPr>
                <w:sz w:val="24"/>
                <w:szCs w:val="24"/>
              </w:rPr>
            </w:pPr>
            <w:r w:rsidRPr="000901BC">
              <w:rPr>
                <w:sz w:val="24"/>
                <w:szCs w:val="24"/>
              </w:rPr>
              <w:t>P</w:t>
            </w:r>
          </w:p>
        </w:tc>
        <w:tc>
          <w:tcPr>
            <w:tcW w:w="1064" w:type="dxa"/>
          </w:tcPr>
          <w:p w14:paraId="164F2668" w14:textId="77777777" w:rsidR="00A76CE0" w:rsidRPr="000901BC" w:rsidRDefault="00A76CE0" w:rsidP="00B66AAE">
            <w:pPr>
              <w:rPr>
                <w:sz w:val="24"/>
                <w:szCs w:val="24"/>
              </w:rPr>
            </w:pPr>
            <w:r w:rsidRPr="000901BC">
              <w:rPr>
                <w:sz w:val="24"/>
                <w:szCs w:val="24"/>
              </w:rPr>
              <w:t>C</w:t>
            </w:r>
          </w:p>
        </w:tc>
      </w:tr>
      <w:tr w:rsidR="00A76CE0" w:rsidRPr="000901BC" w14:paraId="3B806AE6" w14:textId="77777777" w:rsidTr="00A76CE0">
        <w:trPr>
          <w:trHeight w:val="337"/>
        </w:trPr>
        <w:tc>
          <w:tcPr>
            <w:tcW w:w="2426" w:type="dxa"/>
          </w:tcPr>
          <w:p w14:paraId="783484CE" w14:textId="77777777" w:rsidR="00A76CE0" w:rsidRPr="000901BC" w:rsidRDefault="00A76CE0" w:rsidP="00B66AAE">
            <w:pPr>
              <w:jc w:val="right"/>
              <w:rPr>
                <w:sz w:val="24"/>
                <w:szCs w:val="24"/>
              </w:rPr>
            </w:pPr>
            <w:r w:rsidRPr="000901BC">
              <w:rPr>
                <w:sz w:val="24"/>
                <w:szCs w:val="24"/>
              </w:rPr>
              <w:t>Theory</w:t>
            </w:r>
          </w:p>
        </w:tc>
        <w:tc>
          <w:tcPr>
            <w:tcW w:w="522" w:type="dxa"/>
          </w:tcPr>
          <w:p w14:paraId="11D7C2B5" w14:textId="77777777" w:rsidR="00A76CE0" w:rsidRPr="000901BC" w:rsidRDefault="00A76CE0" w:rsidP="00B66AAE">
            <w:pPr>
              <w:rPr>
                <w:sz w:val="24"/>
                <w:szCs w:val="24"/>
              </w:rPr>
            </w:pPr>
            <w:r w:rsidRPr="000901BC">
              <w:rPr>
                <w:sz w:val="24"/>
                <w:szCs w:val="24"/>
              </w:rPr>
              <w:t>32</w:t>
            </w:r>
          </w:p>
        </w:tc>
        <w:tc>
          <w:tcPr>
            <w:tcW w:w="4394" w:type="dxa"/>
          </w:tcPr>
          <w:p w14:paraId="1D555493" w14:textId="77777777" w:rsidR="00A76CE0" w:rsidRPr="000901BC" w:rsidRDefault="00A76CE0" w:rsidP="00B66AAE">
            <w:pPr>
              <w:rPr>
                <w:sz w:val="24"/>
                <w:szCs w:val="24"/>
              </w:rPr>
            </w:pPr>
          </w:p>
        </w:tc>
        <w:tc>
          <w:tcPr>
            <w:tcW w:w="487" w:type="dxa"/>
          </w:tcPr>
          <w:p w14:paraId="6D9A556E" w14:textId="77777777" w:rsidR="00A76CE0" w:rsidRPr="000901BC" w:rsidRDefault="00A76CE0" w:rsidP="00B66AAE">
            <w:pPr>
              <w:rPr>
                <w:sz w:val="24"/>
                <w:szCs w:val="24"/>
              </w:rPr>
            </w:pPr>
            <w:r w:rsidRPr="000901BC">
              <w:rPr>
                <w:sz w:val="24"/>
                <w:szCs w:val="24"/>
              </w:rPr>
              <w:t>1</w:t>
            </w:r>
          </w:p>
        </w:tc>
        <w:tc>
          <w:tcPr>
            <w:tcW w:w="431" w:type="dxa"/>
          </w:tcPr>
          <w:p w14:paraId="54CC487B" w14:textId="77777777" w:rsidR="00A76CE0" w:rsidRPr="000901BC" w:rsidRDefault="00A76CE0" w:rsidP="00B66AAE">
            <w:pPr>
              <w:rPr>
                <w:sz w:val="24"/>
                <w:szCs w:val="24"/>
              </w:rPr>
            </w:pPr>
            <w:r w:rsidRPr="000901BC">
              <w:rPr>
                <w:sz w:val="24"/>
                <w:szCs w:val="24"/>
              </w:rPr>
              <w:t>3</w:t>
            </w:r>
          </w:p>
        </w:tc>
        <w:tc>
          <w:tcPr>
            <w:tcW w:w="1064" w:type="dxa"/>
          </w:tcPr>
          <w:p w14:paraId="3C0589B3" w14:textId="77777777" w:rsidR="00A76CE0" w:rsidRPr="000901BC" w:rsidRDefault="00A76CE0" w:rsidP="00B66AAE">
            <w:pPr>
              <w:rPr>
                <w:sz w:val="24"/>
                <w:szCs w:val="24"/>
              </w:rPr>
            </w:pPr>
            <w:r w:rsidRPr="000901BC">
              <w:rPr>
                <w:sz w:val="24"/>
                <w:szCs w:val="24"/>
              </w:rPr>
              <w:t>2</w:t>
            </w:r>
          </w:p>
        </w:tc>
      </w:tr>
      <w:tr w:rsidR="00A76CE0" w:rsidRPr="000901BC" w14:paraId="16EE14A4" w14:textId="77777777" w:rsidTr="00A76CE0">
        <w:trPr>
          <w:trHeight w:val="347"/>
        </w:trPr>
        <w:tc>
          <w:tcPr>
            <w:tcW w:w="2426" w:type="dxa"/>
          </w:tcPr>
          <w:p w14:paraId="4891CF59" w14:textId="77777777" w:rsidR="00A76CE0" w:rsidRPr="000901BC" w:rsidRDefault="00A76CE0" w:rsidP="00B66AAE">
            <w:pPr>
              <w:jc w:val="right"/>
              <w:rPr>
                <w:sz w:val="24"/>
                <w:szCs w:val="24"/>
              </w:rPr>
            </w:pPr>
            <w:r w:rsidRPr="000901BC">
              <w:rPr>
                <w:sz w:val="24"/>
                <w:szCs w:val="24"/>
              </w:rPr>
              <w:t>Practical</w:t>
            </w:r>
          </w:p>
        </w:tc>
        <w:tc>
          <w:tcPr>
            <w:tcW w:w="522" w:type="dxa"/>
          </w:tcPr>
          <w:p w14:paraId="1CCC6259" w14:textId="77777777" w:rsidR="00A76CE0" w:rsidRPr="000901BC" w:rsidRDefault="00A76CE0" w:rsidP="00B66AAE">
            <w:pPr>
              <w:rPr>
                <w:sz w:val="24"/>
                <w:szCs w:val="24"/>
              </w:rPr>
            </w:pPr>
            <w:r w:rsidRPr="000901BC">
              <w:rPr>
                <w:sz w:val="24"/>
                <w:szCs w:val="24"/>
              </w:rPr>
              <w:t>96</w:t>
            </w:r>
          </w:p>
        </w:tc>
        <w:tc>
          <w:tcPr>
            <w:tcW w:w="4394" w:type="dxa"/>
          </w:tcPr>
          <w:p w14:paraId="67E5C214" w14:textId="77777777" w:rsidR="00A76CE0" w:rsidRPr="000901BC" w:rsidRDefault="00A76CE0" w:rsidP="00B66AAE">
            <w:pPr>
              <w:rPr>
                <w:sz w:val="24"/>
                <w:szCs w:val="24"/>
              </w:rPr>
            </w:pPr>
          </w:p>
        </w:tc>
        <w:tc>
          <w:tcPr>
            <w:tcW w:w="487" w:type="dxa"/>
          </w:tcPr>
          <w:p w14:paraId="7453599F" w14:textId="77777777" w:rsidR="00A76CE0" w:rsidRPr="000901BC" w:rsidRDefault="00A76CE0" w:rsidP="00B66AAE">
            <w:pPr>
              <w:rPr>
                <w:sz w:val="24"/>
                <w:szCs w:val="24"/>
              </w:rPr>
            </w:pPr>
          </w:p>
        </w:tc>
        <w:tc>
          <w:tcPr>
            <w:tcW w:w="431" w:type="dxa"/>
          </w:tcPr>
          <w:p w14:paraId="3CA2193B" w14:textId="77777777" w:rsidR="00A76CE0" w:rsidRPr="000901BC" w:rsidRDefault="00A76CE0" w:rsidP="00B66AAE">
            <w:pPr>
              <w:rPr>
                <w:sz w:val="24"/>
                <w:szCs w:val="24"/>
              </w:rPr>
            </w:pPr>
          </w:p>
        </w:tc>
        <w:tc>
          <w:tcPr>
            <w:tcW w:w="1064" w:type="dxa"/>
          </w:tcPr>
          <w:p w14:paraId="31AEB8A3" w14:textId="77777777" w:rsidR="00A76CE0" w:rsidRPr="000901BC" w:rsidRDefault="00A76CE0" w:rsidP="00B66AAE">
            <w:pPr>
              <w:rPr>
                <w:sz w:val="24"/>
                <w:szCs w:val="24"/>
              </w:rPr>
            </w:pPr>
          </w:p>
        </w:tc>
      </w:tr>
    </w:tbl>
    <w:p w14:paraId="469A9FBC" w14:textId="77777777" w:rsidR="00A76CE0" w:rsidRPr="000901BC" w:rsidRDefault="00A76CE0" w:rsidP="00A76CE0">
      <w:pPr>
        <w:rPr>
          <w:rFonts w:ascii="Times New Roman" w:hAnsi="Times New Roman" w:cs="Times New Roman"/>
          <w:sz w:val="24"/>
          <w:szCs w:val="24"/>
        </w:rPr>
      </w:pPr>
    </w:p>
    <w:p w14:paraId="34EEC611" w14:textId="77777777" w:rsidR="00A76CE0" w:rsidRPr="000901BC" w:rsidRDefault="00A76CE0" w:rsidP="00A76CE0">
      <w:pPr>
        <w:rPr>
          <w:rFonts w:ascii="Times New Roman" w:hAnsi="Times New Roman" w:cs="Times New Roman"/>
          <w:sz w:val="24"/>
          <w:szCs w:val="24"/>
        </w:rPr>
      </w:pPr>
      <w:r w:rsidRPr="000901BC">
        <w:rPr>
          <w:rFonts w:ascii="Times New Roman" w:hAnsi="Times New Roman" w:cs="Times New Roman"/>
          <w:b/>
          <w:bCs/>
          <w:sz w:val="24"/>
          <w:szCs w:val="24"/>
        </w:rPr>
        <w:t>AIMS</w:t>
      </w:r>
      <w:r w:rsidRPr="000901BC">
        <w:rPr>
          <w:rFonts w:ascii="Times New Roman" w:hAnsi="Times New Roman" w:cs="Times New Roman"/>
          <w:sz w:val="24"/>
          <w:szCs w:val="24"/>
        </w:rPr>
        <w:t xml:space="preserve"> At the end of this course the students will be able to:-</w:t>
      </w:r>
    </w:p>
    <w:p w14:paraId="47313AB0" w14:textId="77777777" w:rsidR="00A76CE0" w:rsidRPr="000901BC" w:rsidRDefault="00A76CE0" w:rsidP="00A76CE0">
      <w:pPr>
        <w:ind w:firstLineChars="200" w:firstLine="480"/>
        <w:rPr>
          <w:rFonts w:ascii="Times New Roman" w:hAnsi="Times New Roman" w:cs="Times New Roman"/>
          <w:sz w:val="24"/>
          <w:szCs w:val="24"/>
        </w:rPr>
      </w:pPr>
      <w:r w:rsidRPr="000901BC">
        <w:rPr>
          <w:rFonts w:ascii="Times New Roman" w:hAnsi="Times New Roman" w:cs="Times New Roman"/>
          <w:sz w:val="24"/>
          <w:szCs w:val="24"/>
        </w:rPr>
        <w:t>Ⅰ Sketches (2D &amp; 3D)</w:t>
      </w:r>
    </w:p>
    <w:p w14:paraId="46A55AD6" w14:textId="77777777" w:rsidR="00A76CE0" w:rsidRPr="000901BC" w:rsidRDefault="00A76CE0" w:rsidP="00A76CE0">
      <w:pPr>
        <w:ind w:firstLineChars="200" w:firstLine="480"/>
        <w:rPr>
          <w:rFonts w:ascii="Times New Roman" w:hAnsi="Times New Roman" w:cs="Times New Roman"/>
          <w:sz w:val="24"/>
          <w:szCs w:val="24"/>
        </w:rPr>
      </w:pPr>
      <w:r w:rsidRPr="000901BC">
        <w:rPr>
          <w:rFonts w:ascii="Times New Roman" w:hAnsi="Times New Roman" w:cs="Times New Roman"/>
          <w:sz w:val="24"/>
          <w:szCs w:val="24"/>
        </w:rPr>
        <w:t>Ⅱ Solid Modeling</w:t>
      </w:r>
    </w:p>
    <w:p w14:paraId="509AA8F8" w14:textId="77777777" w:rsidR="00A76CE0" w:rsidRPr="000901BC" w:rsidRDefault="00A76CE0" w:rsidP="00A76CE0">
      <w:pPr>
        <w:ind w:firstLineChars="200" w:firstLine="480"/>
        <w:rPr>
          <w:rFonts w:ascii="Times New Roman" w:hAnsi="Times New Roman" w:cs="Times New Roman"/>
          <w:sz w:val="24"/>
          <w:szCs w:val="24"/>
        </w:rPr>
      </w:pPr>
      <w:r w:rsidRPr="000901BC">
        <w:rPr>
          <w:rFonts w:ascii="Times New Roman" w:hAnsi="Times New Roman" w:cs="Times New Roman"/>
          <w:sz w:val="24"/>
          <w:szCs w:val="24"/>
        </w:rPr>
        <w:t>Ⅲ Assembly Modeling</w:t>
      </w:r>
    </w:p>
    <w:p w14:paraId="58511B24" w14:textId="77777777" w:rsidR="00A76CE0" w:rsidRPr="000901BC" w:rsidRDefault="00A76CE0" w:rsidP="00A76CE0">
      <w:pPr>
        <w:ind w:firstLineChars="200" w:firstLine="480"/>
        <w:rPr>
          <w:rFonts w:ascii="Times New Roman" w:hAnsi="Times New Roman" w:cs="Times New Roman"/>
          <w:sz w:val="24"/>
          <w:szCs w:val="24"/>
        </w:rPr>
      </w:pPr>
      <w:r w:rsidRPr="000901BC">
        <w:rPr>
          <w:rFonts w:ascii="Times New Roman" w:hAnsi="Times New Roman" w:cs="Times New Roman"/>
          <w:sz w:val="24"/>
          <w:szCs w:val="24"/>
        </w:rPr>
        <w:t>Ⅳ CAM for Milling, Turning</w:t>
      </w:r>
    </w:p>
    <w:p w14:paraId="3A8B273E" w14:textId="77777777" w:rsidR="00A76CE0" w:rsidRPr="000901BC" w:rsidRDefault="00A76CE0" w:rsidP="00A76CE0">
      <w:pPr>
        <w:ind w:firstLineChars="200" w:firstLine="480"/>
        <w:rPr>
          <w:rFonts w:ascii="Times New Roman" w:hAnsi="Times New Roman" w:cs="Times New Roman"/>
          <w:sz w:val="24"/>
          <w:szCs w:val="24"/>
        </w:rPr>
      </w:pPr>
      <w:r w:rsidRPr="000901BC">
        <w:rPr>
          <w:rFonts w:ascii="Times New Roman" w:hAnsi="Times New Roman" w:cs="Times New Roman"/>
          <w:sz w:val="24"/>
          <w:szCs w:val="24"/>
        </w:rPr>
        <w:t>Ⅴ Process Planning</w:t>
      </w:r>
    </w:p>
    <w:p w14:paraId="076D5656" w14:textId="77777777" w:rsidR="00A76CE0" w:rsidRPr="000901BC" w:rsidRDefault="00A76CE0" w:rsidP="00A76CE0">
      <w:pPr>
        <w:rPr>
          <w:rFonts w:ascii="Times New Roman" w:hAnsi="Times New Roman" w:cs="Times New Roman"/>
          <w:sz w:val="24"/>
          <w:szCs w:val="24"/>
        </w:rPr>
      </w:pPr>
    </w:p>
    <w:p w14:paraId="0895C86F" w14:textId="77777777" w:rsidR="00A76CE0" w:rsidRPr="000901BC" w:rsidRDefault="00A76CE0" w:rsidP="00A76CE0">
      <w:pPr>
        <w:rPr>
          <w:rFonts w:ascii="Times New Roman" w:hAnsi="Times New Roman" w:cs="Times New Roman"/>
          <w:b/>
          <w:bCs/>
          <w:sz w:val="24"/>
          <w:szCs w:val="24"/>
        </w:rPr>
      </w:pPr>
      <w:r w:rsidRPr="000901BC">
        <w:rPr>
          <w:rFonts w:ascii="Times New Roman" w:hAnsi="Times New Roman" w:cs="Times New Roman"/>
          <w:b/>
          <w:bCs/>
          <w:sz w:val="24"/>
          <w:szCs w:val="24"/>
        </w:rPr>
        <w:t>Course Contents:</w:t>
      </w:r>
    </w:p>
    <w:p w14:paraId="7536FDB9" w14:textId="77777777" w:rsidR="00A76CE0" w:rsidRPr="000901BC" w:rsidRDefault="00A76CE0" w:rsidP="00A76CE0">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7150"/>
        <w:gridCol w:w="723"/>
      </w:tblGrid>
      <w:tr w:rsidR="00A76CE0" w:rsidRPr="000901BC" w14:paraId="321C9095" w14:textId="77777777" w:rsidTr="00B66AAE">
        <w:tc>
          <w:tcPr>
            <w:tcW w:w="500" w:type="dxa"/>
          </w:tcPr>
          <w:p w14:paraId="59B09346" w14:textId="77777777" w:rsidR="00A76CE0" w:rsidRPr="000901BC" w:rsidRDefault="00A76CE0" w:rsidP="00B66AAE">
            <w:pPr>
              <w:jc w:val="center"/>
              <w:rPr>
                <w:b/>
                <w:bCs/>
                <w:sz w:val="24"/>
                <w:szCs w:val="24"/>
              </w:rPr>
            </w:pPr>
            <w:r w:rsidRPr="000901BC">
              <w:rPr>
                <w:b/>
                <w:bCs/>
                <w:sz w:val="24"/>
                <w:szCs w:val="24"/>
              </w:rPr>
              <w:t>1.</w:t>
            </w:r>
          </w:p>
        </w:tc>
        <w:tc>
          <w:tcPr>
            <w:tcW w:w="7150" w:type="dxa"/>
          </w:tcPr>
          <w:p w14:paraId="660EC203" w14:textId="77777777" w:rsidR="00A76CE0" w:rsidRPr="000901BC" w:rsidRDefault="00A76CE0" w:rsidP="00B66AAE">
            <w:pPr>
              <w:rPr>
                <w:b/>
                <w:bCs/>
                <w:sz w:val="24"/>
                <w:szCs w:val="24"/>
              </w:rPr>
            </w:pPr>
            <w:r w:rsidRPr="000901BC">
              <w:rPr>
                <w:b/>
                <w:bCs/>
                <w:sz w:val="24"/>
                <w:szCs w:val="24"/>
              </w:rPr>
              <w:t>Introduction to 2D and3D CAD</w:t>
            </w:r>
          </w:p>
        </w:tc>
        <w:tc>
          <w:tcPr>
            <w:tcW w:w="656" w:type="dxa"/>
          </w:tcPr>
          <w:p w14:paraId="5F35E845" w14:textId="77777777" w:rsidR="00A76CE0" w:rsidRPr="000901BC" w:rsidRDefault="00A76CE0" w:rsidP="00B66AAE">
            <w:pPr>
              <w:rPr>
                <w:b/>
                <w:bCs/>
                <w:sz w:val="24"/>
                <w:szCs w:val="24"/>
              </w:rPr>
            </w:pPr>
            <w:r w:rsidRPr="000901BC">
              <w:rPr>
                <w:b/>
                <w:bCs/>
                <w:sz w:val="24"/>
                <w:szCs w:val="24"/>
              </w:rPr>
              <w:t>1Hrs</w:t>
            </w:r>
          </w:p>
        </w:tc>
      </w:tr>
      <w:tr w:rsidR="00A76CE0" w:rsidRPr="000901BC" w14:paraId="7DC234B4" w14:textId="77777777" w:rsidTr="00B66AAE">
        <w:tc>
          <w:tcPr>
            <w:tcW w:w="500" w:type="dxa"/>
          </w:tcPr>
          <w:p w14:paraId="0CE38517" w14:textId="77777777" w:rsidR="00A76CE0" w:rsidRPr="000901BC" w:rsidRDefault="00A76CE0" w:rsidP="00B66AAE">
            <w:pPr>
              <w:jc w:val="center"/>
              <w:rPr>
                <w:b/>
                <w:bCs/>
                <w:sz w:val="24"/>
                <w:szCs w:val="24"/>
              </w:rPr>
            </w:pPr>
            <w:r w:rsidRPr="000901BC">
              <w:rPr>
                <w:b/>
                <w:bCs/>
                <w:sz w:val="24"/>
                <w:szCs w:val="24"/>
              </w:rPr>
              <w:t>2.</w:t>
            </w:r>
          </w:p>
        </w:tc>
        <w:tc>
          <w:tcPr>
            <w:tcW w:w="7150" w:type="dxa"/>
          </w:tcPr>
          <w:p w14:paraId="0F75787C" w14:textId="77777777" w:rsidR="00A76CE0" w:rsidRPr="000901BC" w:rsidRDefault="00A76CE0" w:rsidP="00B66AAE">
            <w:pPr>
              <w:rPr>
                <w:b/>
                <w:bCs/>
                <w:sz w:val="24"/>
                <w:szCs w:val="24"/>
              </w:rPr>
            </w:pPr>
            <w:r w:rsidRPr="000901BC">
              <w:rPr>
                <w:b/>
                <w:bCs/>
                <w:sz w:val="24"/>
                <w:szCs w:val="24"/>
              </w:rPr>
              <w:t>2D Sketch</w:t>
            </w:r>
          </w:p>
        </w:tc>
        <w:tc>
          <w:tcPr>
            <w:tcW w:w="656" w:type="dxa"/>
          </w:tcPr>
          <w:p w14:paraId="289BD835" w14:textId="77777777" w:rsidR="00A76CE0" w:rsidRPr="000901BC" w:rsidRDefault="00A76CE0" w:rsidP="00B66AAE">
            <w:pPr>
              <w:rPr>
                <w:b/>
                <w:bCs/>
                <w:sz w:val="24"/>
                <w:szCs w:val="24"/>
              </w:rPr>
            </w:pPr>
            <w:r w:rsidRPr="000901BC">
              <w:rPr>
                <w:b/>
                <w:bCs/>
                <w:sz w:val="24"/>
                <w:szCs w:val="24"/>
              </w:rPr>
              <w:t>2Hrs</w:t>
            </w:r>
          </w:p>
        </w:tc>
      </w:tr>
      <w:tr w:rsidR="00A76CE0" w:rsidRPr="000901BC" w14:paraId="07D70A3B" w14:textId="77777777" w:rsidTr="00B66AAE">
        <w:tc>
          <w:tcPr>
            <w:tcW w:w="500" w:type="dxa"/>
          </w:tcPr>
          <w:p w14:paraId="1E6CDA39" w14:textId="77777777" w:rsidR="00A76CE0" w:rsidRPr="000901BC" w:rsidRDefault="00A76CE0" w:rsidP="00B66AAE">
            <w:pPr>
              <w:jc w:val="center"/>
              <w:rPr>
                <w:b/>
                <w:bCs/>
                <w:sz w:val="24"/>
                <w:szCs w:val="24"/>
              </w:rPr>
            </w:pPr>
            <w:r w:rsidRPr="000901BC">
              <w:rPr>
                <w:b/>
                <w:bCs/>
                <w:sz w:val="24"/>
                <w:szCs w:val="24"/>
              </w:rPr>
              <w:t>3.</w:t>
            </w:r>
          </w:p>
        </w:tc>
        <w:tc>
          <w:tcPr>
            <w:tcW w:w="7150" w:type="dxa"/>
          </w:tcPr>
          <w:p w14:paraId="50FC87DC" w14:textId="77777777" w:rsidR="00A76CE0" w:rsidRPr="000901BC" w:rsidRDefault="00A76CE0" w:rsidP="00B66AAE">
            <w:pPr>
              <w:rPr>
                <w:b/>
                <w:bCs/>
                <w:sz w:val="24"/>
                <w:szCs w:val="24"/>
              </w:rPr>
            </w:pPr>
            <w:r w:rsidRPr="000901BC">
              <w:rPr>
                <w:b/>
                <w:bCs/>
                <w:sz w:val="24"/>
                <w:szCs w:val="24"/>
              </w:rPr>
              <w:t xml:space="preserve">Dimension and Constraint </w:t>
            </w:r>
          </w:p>
        </w:tc>
        <w:tc>
          <w:tcPr>
            <w:tcW w:w="656" w:type="dxa"/>
          </w:tcPr>
          <w:p w14:paraId="02F4E3E2" w14:textId="77777777" w:rsidR="00A76CE0" w:rsidRPr="000901BC" w:rsidRDefault="00A76CE0" w:rsidP="00B66AAE">
            <w:pPr>
              <w:rPr>
                <w:b/>
                <w:bCs/>
                <w:sz w:val="24"/>
                <w:szCs w:val="24"/>
              </w:rPr>
            </w:pPr>
            <w:r w:rsidRPr="000901BC">
              <w:rPr>
                <w:b/>
                <w:bCs/>
                <w:sz w:val="24"/>
                <w:szCs w:val="24"/>
              </w:rPr>
              <w:t>2Hrs</w:t>
            </w:r>
          </w:p>
        </w:tc>
      </w:tr>
      <w:tr w:rsidR="00A76CE0" w:rsidRPr="000901BC" w14:paraId="0A4F78E5" w14:textId="77777777" w:rsidTr="00B66AAE">
        <w:tc>
          <w:tcPr>
            <w:tcW w:w="500" w:type="dxa"/>
          </w:tcPr>
          <w:p w14:paraId="5FB02498" w14:textId="77777777" w:rsidR="00A76CE0" w:rsidRPr="000901BC" w:rsidRDefault="00A76CE0" w:rsidP="00B66AAE">
            <w:pPr>
              <w:jc w:val="center"/>
              <w:rPr>
                <w:b/>
                <w:bCs/>
                <w:sz w:val="24"/>
                <w:szCs w:val="24"/>
              </w:rPr>
            </w:pPr>
            <w:r w:rsidRPr="000901BC">
              <w:rPr>
                <w:b/>
                <w:bCs/>
                <w:sz w:val="24"/>
                <w:szCs w:val="24"/>
              </w:rPr>
              <w:t>4.</w:t>
            </w:r>
          </w:p>
        </w:tc>
        <w:tc>
          <w:tcPr>
            <w:tcW w:w="7150" w:type="dxa"/>
          </w:tcPr>
          <w:p w14:paraId="0378BDAB" w14:textId="77777777" w:rsidR="00A76CE0" w:rsidRPr="000901BC" w:rsidRDefault="00A76CE0" w:rsidP="00B66AAE">
            <w:pPr>
              <w:rPr>
                <w:b/>
                <w:bCs/>
                <w:sz w:val="24"/>
                <w:szCs w:val="24"/>
              </w:rPr>
            </w:pPr>
            <w:r w:rsidRPr="000901BC">
              <w:rPr>
                <w:b/>
                <w:bCs/>
                <w:sz w:val="24"/>
                <w:szCs w:val="24"/>
              </w:rPr>
              <w:t>Tolerances</w:t>
            </w:r>
          </w:p>
        </w:tc>
        <w:tc>
          <w:tcPr>
            <w:tcW w:w="656" w:type="dxa"/>
          </w:tcPr>
          <w:p w14:paraId="4A11073D" w14:textId="77777777" w:rsidR="00A76CE0" w:rsidRPr="000901BC" w:rsidRDefault="00A76CE0" w:rsidP="00B66AAE">
            <w:pPr>
              <w:rPr>
                <w:b/>
                <w:bCs/>
                <w:sz w:val="24"/>
                <w:szCs w:val="24"/>
              </w:rPr>
            </w:pPr>
            <w:r w:rsidRPr="000901BC">
              <w:rPr>
                <w:b/>
                <w:bCs/>
                <w:sz w:val="24"/>
                <w:szCs w:val="24"/>
              </w:rPr>
              <w:t>2Hrs</w:t>
            </w:r>
          </w:p>
        </w:tc>
      </w:tr>
      <w:tr w:rsidR="00A76CE0" w:rsidRPr="000901BC" w14:paraId="1A4D475E" w14:textId="77777777" w:rsidTr="00B66AAE">
        <w:tc>
          <w:tcPr>
            <w:tcW w:w="500" w:type="dxa"/>
          </w:tcPr>
          <w:p w14:paraId="25DD927B" w14:textId="77777777" w:rsidR="00A76CE0" w:rsidRPr="000901BC" w:rsidRDefault="00A76CE0" w:rsidP="00B66AAE">
            <w:pPr>
              <w:jc w:val="center"/>
              <w:rPr>
                <w:b/>
                <w:bCs/>
                <w:sz w:val="24"/>
                <w:szCs w:val="24"/>
              </w:rPr>
            </w:pPr>
            <w:r w:rsidRPr="000901BC">
              <w:rPr>
                <w:b/>
                <w:bCs/>
                <w:sz w:val="24"/>
                <w:szCs w:val="24"/>
              </w:rPr>
              <w:t>5.</w:t>
            </w:r>
          </w:p>
        </w:tc>
        <w:tc>
          <w:tcPr>
            <w:tcW w:w="7150" w:type="dxa"/>
          </w:tcPr>
          <w:p w14:paraId="40492F62" w14:textId="77777777" w:rsidR="00A76CE0" w:rsidRPr="000901BC" w:rsidRDefault="00A76CE0" w:rsidP="00B66AAE">
            <w:pPr>
              <w:rPr>
                <w:b/>
                <w:bCs/>
                <w:sz w:val="24"/>
                <w:szCs w:val="24"/>
              </w:rPr>
            </w:pPr>
            <w:r w:rsidRPr="000901BC">
              <w:rPr>
                <w:b/>
                <w:bCs/>
                <w:sz w:val="24"/>
                <w:szCs w:val="24"/>
              </w:rPr>
              <w:t>Solid Modeling</w:t>
            </w:r>
          </w:p>
        </w:tc>
        <w:tc>
          <w:tcPr>
            <w:tcW w:w="656" w:type="dxa"/>
          </w:tcPr>
          <w:p w14:paraId="52AB8D01" w14:textId="77777777" w:rsidR="00A76CE0" w:rsidRPr="000901BC" w:rsidRDefault="00A76CE0" w:rsidP="00B66AAE">
            <w:pPr>
              <w:rPr>
                <w:b/>
                <w:bCs/>
                <w:sz w:val="24"/>
                <w:szCs w:val="24"/>
              </w:rPr>
            </w:pPr>
            <w:r w:rsidRPr="000901BC">
              <w:rPr>
                <w:b/>
                <w:bCs/>
                <w:sz w:val="24"/>
                <w:szCs w:val="24"/>
              </w:rPr>
              <w:t>8Hrs</w:t>
            </w:r>
          </w:p>
        </w:tc>
      </w:tr>
      <w:tr w:rsidR="00A76CE0" w:rsidRPr="000901BC" w14:paraId="30A2EEE4" w14:textId="77777777" w:rsidTr="00B66AAE">
        <w:tc>
          <w:tcPr>
            <w:tcW w:w="500" w:type="dxa"/>
          </w:tcPr>
          <w:p w14:paraId="21B7991F" w14:textId="77777777" w:rsidR="00A76CE0" w:rsidRPr="000901BC" w:rsidRDefault="00A76CE0" w:rsidP="00B66AAE">
            <w:pPr>
              <w:jc w:val="center"/>
              <w:rPr>
                <w:b/>
                <w:bCs/>
                <w:sz w:val="24"/>
                <w:szCs w:val="24"/>
              </w:rPr>
            </w:pPr>
            <w:r w:rsidRPr="000901BC">
              <w:rPr>
                <w:b/>
                <w:bCs/>
                <w:sz w:val="24"/>
                <w:szCs w:val="24"/>
              </w:rPr>
              <w:t>6.</w:t>
            </w:r>
          </w:p>
        </w:tc>
        <w:tc>
          <w:tcPr>
            <w:tcW w:w="7150" w:type="dxa"/>
          </w:tcPr>
          <w:p w14:paraId="1B7A080A" w14:textId="77777777" w:rsidR="00A76CE0" w:rsidRPr="000901BC" w:rsidRDefault="00A76CE0" w:rsidP="00B66AAE">
            <w:pPr>
              <w:rPr>
                <w:b/>
                <w:bCs/>
                <w:sz w:val="24"/>
                <w:szCs w:val="24"/>
              </w:rPr>
            </w:pPr>
            <w:r w:rsidRPr="000901BC">
              <w:rPr>
                <w:b/>
                <w:bCs/>
                <w:sz w:val="24"/>
                <w:szCs w:val="24"/>
              </w:rPr>
              <w:t>Assembly Modeling</w:t>
            </w:r>
          </w:p>
        </w:tc>
        <w:tc>
          <w:tcPr>
            <w:tcW w:w="656" w:type="dxa"/>
          </w:tcPr>
          <w:p w14:paraId="33932FF1" w14:textId="77777777" w:rsidR="00A76CE0" w:rsidRPr="000901BC" w:rsidRDefault="00A76CE0" w:rsidP="00B66AAE">
            <w:pPr>
              <w:rPr>
                <w:b/>
                <w:bCs/>
                <w:sz w:val="24"/>
                <w:szCs w:val="24"/>
              </w:rPr>
            </w:pPr>
            <w:r w:rsidRPr="000901BC">
              <w:rPr>
                <w:b/>
                <w:bCs/>
                <w:sz w:val="24"/>
                <w:szCs w:val="24"/>
              </w:rPr>
              <w:t>4Hrs</w:t>
            </w:r>
          </w:p>
        </w:tc>
      </w:tr>
      <w:tr w:rsidR="00A76CE0" w:rsidRPr="000901BC" w14:paraId="4C8F05A9" w14:textId="77777777" w:rsidTr="00B66AAE">
        <w:tc>
          <w:tcPr>
            <w:tcW w:w="500" w:type="dxa"/>
          </w:tcPr>
          <w:p w14:paraId="75B37F76" w14:textId="77777777" w:rsidR="00A76CE0" w:rsidRPr="000901BC" w:rsidRDefault="00A76CE0" w:rsidP="00B66AAE">
            <w:pPr>
              <w:jc w:val="center"/>
              <w:rPr>
                <w:b/>
                <w:bCs/>
                <w:sz w:val="24"/>
                <w:szCs w:val="24"/>
              </w:rPr>
            </w:pPr>
            <w:r w:rsidRPr="000901BC">
              <w:rPr>
                <w:b/>
                <w:bCs/>
                <w:sz w:val="24"/>
                <w:szCs w:val="24"/>
              </w:rPr>
              <w:t>7.</w:t>
            </w:r>
          </w:p>
        </w:tc>
        <w:tc>
          <w:tcPr>
            <w:tcW w:w="7150" w:type="dxa"/>
          </w:tcPr>
          <w:p w14:paraId="022DBB85" w14:textId="77777777" w:rsidR="00A76CE0" w:rsidRPr="000901BC" w:rsidRDefault="00A76CE0" w:rsidP="00B66AAE">
            <w:pPr>
              <w:rPr>
                <w:b/>
                <w:bCs/>
                <w:sz w:val="24"/>
                <w:szCs w:val="24"/>
              </w:rPr>
            </w:pPr>
            <w:r w:rsidRPr="000901BC">
              <w:rPr>
                <w:b/>
                <w:bCs/>
                <w:sz w:val="24"/>
                <w:szCs w:val="24"/>
              </w:rPr>
              <w:t>Drawing View</w:t>
            </w:r>
          </w:p>
        </w:tc>
        <w:tc>
          <w:tcPr>
            <w:tcW w:w="656" w:type="dxa"/>
          </w:tcPr>
          <w:p w14:paraId="2F7F954A" w14:textId="77777777" w:rsidR="00A76CE0" w:rsidRPr="000901BC" w:rsidRDefault="00A76CE0" w:rsidP="00B66AAE">
            <w:pPr>
              <w:rPr>
                <w:b/>
                <w:bCs/>
                <w:sz w:val="24"/>
                <w:szCs w:val="24"/>
              </w:rPr>
            </w:pPr>
            <w:r w:rsidRPr="000901BC">
              <w:rPr>
                <w:b/>
                <w:bCs/>
                <w:sz w:val="24"/>
                <w:szCs w:val="24"/>
              </w:rPr>
              <w:t>2Hrs</w:t>
            </w:r>
          </w:p>
        </w:tc>
      </w:tr>
      <w:tr w:rsidR="00A76CE0" w:rsidRPr="000901BC" w14:paraId="663FF192" w14:textId="77777777" w:rsidTr="00B66AAE">
        <w:tc>
          <w:tcPr>
            <w:tcW w:w="500" w:type="dxa"/>
          </w:tcPr>
          <w:p w14:paraId="25D903B5" w14:textId="77777777" w:rsidR="00A76CE0" w:rsidRPr="000901BC" w:rsidRDefault="00A76CE0" w:rsidP="00B66AAE">
            <w:pPr>
              <w:jc w:val="center"/>
              <w:rPr>
                <w:b/>
                <w:bCs/>
                <w:sz w:val="24"/>
                <w:szCs w:val="24"/>
              </w:rPr>
            </w:pPr>
            <w:r w:rsidRPr="000901BC">
              <w:rPr>
                <w:b/>
                <w:bCs/>
                <w:sz w:val="24"/>
                <w:szCs w:val="24"/>
              </w:rPr>
              <w:t>8.</w:t>
            </w:r>
          </w:p>
        </w:tc>
        <w:tc>
          <w:tcPr>
            <w:tcW w:w="7150" w:type="dxa"/>
          </w:tcPr>
          <w:p w14:paraId="116FEC08" w14:textId="77777777" w:rsidR="00A76CE0" w:rsidRPr="000901BC" w:rsidRDefault="00A76CE0" w:rsidP="00B66AAE">
            <w:pPr>
              <w:rPr>
                <w:b/>
                <w:bCs/>
                <w:sz w:val="24"/>
                <w:szCs w:val="24"/>
              </w:rPr>
            </w:pPr>
            <w:r w:rsidRPr="000901BC">
              <w:rPr>
                <w:b/>
                <w:bCs/>
                <w:sz w:val="24"/>
                <w:szCs w:val="24"/>
              </w:rPr>
              <w:t>Presentation Module</w:t>
            </w:r>
          </w:p>
        </w:tc>
        <w:tc>
          <w:tcPr>
            <w:tcW w:w="656" w:type="dxa"/>
          </w:tcPr>
          <w:p w14:paraId="0DBEA801" w14:textId="77777777" w:rsidR="00A76CE0" w:rsidRPr="000901BC" w:rsidRDefault="00A76CE0" w:rsidP="00B66AAE">
            <w:pPr>
              <w:rPr>
                <w:b/>
                <w:bCs/>
                <w:sz w:val="24"/>
                <w:szCs w:val="24"/>
              </w:rPr>
            </w:pPr>
            <w:r w:rsidRPr="000901BC">
              <w:rPr>
                <w:b/>
                <w:bCs/>
                <w:sz w:val="24"/>
                <w:szCs w:val="24"/>
              </w:rPr>
              <w:t>2Hrs</w:t>
            </w:r>
          </w:p>
        </w:tc>
      </w:tr>
      <w:tr w:rsidR="00A76CE0" w:rsidRPr="000901BC" w14:paraId="0CA9DBDE" w14:textId="77777777" w:rsidTr="00B66AAE">
        <w:tc>
          <w:tcPr>
            <w:tcW w:w="500" w:type="dxa"/>
          </w:tcPr>
          <w:p w14:paraId="3E236B9F" w14:textId="77777777" w:rsidR="00A76CE0" w:rsidRPr="000901BC" w:rsidRDefault="00A76CE0" w:rsidP="00B66AAE">
            <w:pPr>
              <w:jc w:val="center"/>
              <w:rPr>
                <w:b/>
                <w:bCs/>
                <w:sz w:val="24"/>
                <w:szCs w:val="24"/>
              </w:rPr>
            </w:pPr>
            <w:r w:rsidRPr="000901BC">
              <w:rPr>
                <w:b/>
                <w:bCs/>
                <w:sz w:val="24"/>
                <w:szCs w:val="24"/>
              </w:rPr>
              <w:t>9.</w:t>
            </w:r>
          </w:p>
        </w:tc>
        <w:tc>
          <w:tcPr>
            <w:tcW w:w="7150" w:type="dxa"/>
          </w:tcPr>
          <w:p w14:paraId="6FE476B8" w14:textId="77777777" w:rsidR="00A76CE0" w:rsidRPr="000901BC" w:rsidRDefault="00A76CE0" w:rsidP="00B66AAE">
            <w:pPr>
              <w:rPr>
                <w:b/>
                <w:bCs/>
                <w:sz w:val="24"/>
                <w:szCs w:val="24"/>
              </w:rPr>
            </w:pPr>
            <w:r w:rsidRPr="000901BC">
              <w:rPr>
                <w:b/>
                <w:bCs/>
                <w:sz w:val="24"/>
                <w:szCs w:val="24"/>
              </w:rPr>
              <w:t>Sheet Metal Components</w:t>
            </w:r>
          </w:p>
        </w:tc>
        <w:tc>
          <w:tcPr>
            <w:tcW w:w="656" w:type="dxa"/>
          </w:tcPr>
          <w:p w14:paraId="2AAB6762" w14:textId="77777777" w:rsidR="00A76CE0" w:rsidRPr="000901BC" w:rsidRDefault="00A76CE0" w:rsidP="00B66AAE">
            <w:pPr>
              <w:rPr>
                <w:b/>
                <w:bCs/>
                <w:sz w:val="24"/>
                <w:szCs w:val="24"/>
              </w:rPr>
            </w:pPr>
            <w:r w:rsidRPr="000901BC">
              <w:rPr>
                <w:b/>
                <w:bCs/>
                <w:sz w:val="24"/>
                <w:szCs w:val="24"/>
              </w:rPr>
              <w:t>3Hrs</w:t>
            </w:r>
          </w:p>
        </w:tc>
      </w:tr>
      <w:tr w:rsidR="00A76CE0" w:rsidRPr="000901BC" w14:paraId="38FD44CB" w14:textId="77777777" w:rsidTr="00B66AAE">
        <w:tc>
          <w:tcPr>
            <w:tcW w:w="500" w:type="dxa"/>
          </w:tcPr>
          <w:p w14:paraId="6B648F24" w14:textId="77777777" w:rsidR="00A76CE0" w:rsidRPr="000901BC" w:rsidRDefault="00A76CE0" w:rsidP="00B66AAE">
            <w:pPr>
              <w:jc w:val="center"/>
              <w:rPr>
                <w:b/>
                <w:bCs/>
                <w:sz w:val="24"/>
                <w:szCs w:val="24"/>
              </w:rPr>
            </w:pPr>
            <w:r w:rsidRPr="000901BC">
              <w:rPr>
                <w:b/>
                <w:bCs/>
                <w:sz w:val="24"/>
                <w:szCs w:val="24"/>
              </w:rPr>
              <w:t>10.</w:t>
            </w:r>
          </w:p>
        </w:tc>
        <w:tc>
          <w:tcPr>
            <w:tcW w:w="7150" w:type="dxa"/>
          </w:tcPr>
          <w:p w14:paraId="0BD43A76" w14:textId="77777777" w:rsidR="00A76CE0" w:rsidRPr="000901BC" w:rsidRDefault="00A76CE0" w:rsidP="00B66AAE">
            <w:pPr>
              <w:rPr>
                <w:b/>
                <w:bCs/>
                <w:sz w:val="24"/>
                <w:szCs w:val="24"/>
              </w:rPr>
            </w:pPr>
            <w:r w:rsidRPr="000901BC">
              <w:rPr>
                <w:b/>
                <w:bCs/>
                <w:sz w:val="24"/>
                <w:szCs w:val="24"/>
              </w:rPr>
              <w:t>CAM</w:t>
            </w:r>
          </w:p>
        </w:tc>
        <w:tc>
          <w:tcPr>
            <w:tcW w:w="656" w:type="dxa"/>
          </w:tcPr>
          <w:p w14:paraId="67D3875F" w14:textId="77777777" w:rsidR="00A76CE0" w:rsidRPr="000901BC" w:rsidRDefault="00A76CE0" w:rsidP="00B66AAE">
            <w:pPr>
              <w:rPr>
                <w:b/>
                <w:bCs/>
                <w:sz w:val="24"/>
                <w:szCs w:val="24"/>
              </w:rPr>
            </w:pPr>
            <w:r w:rsidRPr="000901BC">
              <w:rPr>
                <w:b/>
                <w:bCs/>
                <w:sz w:val="24"/>
                <w:szCs w:val="24"/>
              </w:rPr>
              <w:t>6Hrs</w:t>
            </w:r>
          </w:p>
        </w:tc>
      </w:tr>
    </w:tbl>
    <w:p w14:paraId="6744EE32" w14:textId="77777777" w:rsidR="00A76CE0" w:rsidRPr="000901BC" w:rsidRDefault="00A76CE0" w:rsidP="00A76CE0">
      <w:pPr>
        <w:rPr>
          <w:rFonts w:ascii="Times New Roman" w:hAnsi="Times New Roman" w:cs="Times New Roman"/>
          <w:sz w:val="24"/>
          <w:szCs w:val="24"/>
        </w:rPr>
      </w:pPr>
    </w:p>
    <w:p w14:paraId="5A72D4D2" w14:textId="77777777" w:rsidR="00A76CE0" w:rsidRPr="000901BC" w:rsidRDefault="00A76CE0" w:rsidP="00A76CE0">
      <w:pPr>
        <w:rPr>
          <w:rFonts w:ascii="Times New Roman" w:hAnsi="Times New Roman" w:cs="Times New Roman"/>
          <w:b/>
          <w:bCs/>
          <w:sz w:val="24"/>
          <w:szCs w:val="24"/>
        </w:rPr>
      </w:pPr>
      <w:r w:rsidRPr="000901BC">
        <w:rPr>
          <w:rFonts w:ascii="Times New Roman" w:hAnsi="Times New Roman" w:cs="Times New Roman"/>
          <w:b/>
          <w:bCs/>
          <w:sz w:val="24"/>
          <w:szCs w:val="24"/>
        </w:rPr>
        <w:t>Detail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7140"/>
        <w:gridCol w:w="723"/>
      </w:tblGrid>
      <w:tr w:rsidR="00A76CE0" w:rsidRPr="000901BC" w14:paraId="354247D0" w14:textId="77777777" w:rsidTr="00B66AAE">
        <w:tc>
          <w:tcPr>
            <w:tcW w:w="500" w:type="dxa"/>
          </w:tcPr>
          <w:p w14:paraId="025B6245" w14:textId="77777777" w:rsidR="00A76CE0" w:rsidRPr="000901BC" w:rsidRDefault="00A76CE0" w:rsidP="00B66AAE">
            <w:pPr>
              <w:jc w:val="center"/>
              <w:rPr>
                <w:b/>
                <w:bCs/>
                <w:sz w:val="24"/>
                <w:szCs w:val="24"/>
              </w:rPr>
            </w:pPr>
            <w:r w:rsidRPr="000901BC">
              <w:rPr>
                <w:b/>
                <w:bCs/>
                <w:sz w:val="24"/>
                <w:szCs w:val="24"/>
              </w:rPr>
              <w:t>1.</w:t>
            </w:r>
          </w:p>
        </w:tc>
        <w:tc>
          <w:tcPr>
            <w:tcW w:w="7140" w:type="dxa"/>
          </w:tcPr>
          <w:p w14:paraId="06D5ACB7" w14:textId="77777777" w:rsidR="00A76CE0" w:rsidRPr="000901BC" w:rsidRDefault="00A76CE0" w:rsidP="00B66AAE">
            <w:pPr>
              <w:rPr>
                <w:b/>
                <w:bCs/>
                <w:sz w:val="24"/>
                <w:szCs w:val="24"/>
              </w:rPr>
            </w:pPr>
            <w:r w:rsidRPr="000901BC">
              <w:rPr>
                <w:b/>
                <w:bCs/>
                <w:sz w:val="24"/>
                <w:szCs w:val="24"/>
              </w:rPr>
              <w:t>Introduction to 2D and3D CAD</w:t>
            </w:r>
          </w:p>
          <w:p w14:paraId="4E4F8C13" w14:textId="77777777" w:rsidR="00A76CE0" w:rsidRPr="000901BC" w:rsidRDefault="00A76CE0" w:rsidP="00B66AAE">
            <w:pPr>
              <w:ind w:firstLineChars="100" w:firstLine="240"/>
              <w:rPr>
                <w:sz w:val="24"/>
                <w:szCs w:val="24"/>
              </w:rPr>
            </w:pPr>
            <w:r w:rsidRPr="000901BC">
              <w:rPr>
                <w:sz w:val="24"/>
                <w:szCs w:val="24"/>
              </w:rPr>
              <w:t>1.1 Modules</w:t>
            </w:r>
          </w:p>
          <w:p w14:paraId="5CBD8A16" w14:textId="77777777" w:rsidR="00A76CE0" w:rsidRPr="000901BC" w:rsidRDefault="00A76CE0" w:rsidP="00B66AAE">
            <w:pPr>
              <w:ind w:firstLineChars="100" w:firstLine="240"/>
              <w:rPr>
                <w:sz w:val="24"/>
                <w:szCs w:val="24"/>
              </w:rPr>
            </w:pPr>
            <w:r w:rsidRPr="000901BC">
              <w:rPr>
                <w:sz w:val="24"/>
                <w:szCs w:val="24"/>
              </w:rPr>
              <w:t>1.2 Toolbars</w:t>
            </w:r>
          </w:p>
          <w:p w14:paraId="6E674CB3" w14:textId="77777777" w:rsidR="00A76CE0" w:rsidRPr="000901BC" w:rsidRDefault="00A76CE0" w:rsidP="00B66AAE">
            <w:pPr>
              <w:ind w:firstLineChars="100" w:firstLine="240"/>
              <w:rPr>
                <w:sz w:val="24"/>
                <w:szCs w:val="24"/>
              </w:rPr>
            </w:pPr>
            <w:r w:rsidRPr="000901BC">
              <w:rPr>
                <w:sz w:val="24"/>
                <w:szCs w:val="24"/>
              </w:rPr>
              <w:t>1.3 Units and Dimensions</w:t>
            </w:r>
          </w:p>
          <w:p w14:paraId="0BF65FA6" w14:textId="77777777" w:rsidR="00A76CE0" w:rsidRPr="000901BC" w:rsidRDefault="00A76CE0" w:rsidP="00B66AAE">
            <w:pPr>
              <w:ind w:firstLineChars="100" w:firstLine="240"/>
              <w:rPr>
                <w:b/>
                <w:bCs/>
                <w:sz w:val="24"/>
                <w:szCs w:val="24"/>
              </w:rPr>
            </w:pPr>
            <w:r w:rsidRPr="000901BC">
              <w:rPr>
                <w:sz w:val="24"/>
                <w:szCs w:val="24"/>
              </w:rPr>
              <w:t>1.4 important Terms and Definitions</w:t>
            </w:r>
          </w:p>
        </w:tc>
        <w:tc>
          <w:tcPr>
            <w:tcW w:w="656" w:type="dxa"/>
          </w:tcPr>
          <w:p w14:paraId="05C01716" w14:textId="77777777" w:rsidR="00A76CE0" w:rsidRPr="000901BC" w:rsidRDefault="00A76CE0" w:rsidP="00B66AAE">
            <w:pPr>
              <w:rPr>
                <w:b/>
                <w:bCs/>
                <w:sz w:val="24"/>
                <w:szCs w:val="24"/>
              </w:rPr>
            </w:pPr>
            <w:r w:rsidRPr="000901BC">
              <w:rPr>
                <w:b/>
                <w:bCs/>
                <w:sz w:val="24"/>
                <w:szCs w:val="24"/>
              </w:rPr>
              <w:t>1Hrs</w:t>
            </w:r>
          </w:p>
        </w:tc>
      </w:tr>
      <w:tr w:rsidR="00A76CE0" w:rsidRPr="000901BC" w14:paraId="0F08BB88" w14:textId="77777777" w:rsidTr="00B66AAE">
        <w:tc>
          <w:tcPr>
            <w:tcW w:w="500" w:type="dxa"/>
          </w:tcPr>
          <w:p w14:paraId="4AC9BF78" w14:textId="77777777" w:rsidR="00A76CE0" w:rsidRPr="000901BC" w:rsidRDefault="00A76CE0" w:rsidP="00B66AAE">
            <w:pPr>
              <w:jc w:val="center"/>
              <w:rPr>
                <w:b/>
                <w:bCs/>
                <w:sz w:val="24"/>
                <w:szCs w:val="24"/>
              </w:rPr>
            </w:pPr>
            <w:r w:rsidRPr="000901BC">
              <w:rPr>
                <w:b/>
                <w:bCs/>
                <w:sz w:val="24"/>
                <w:szCs w:val="24"/>
              </w:rPr>
              <w:t>2.</w:t>
            </w:r>
          </w:p>
        </w:tc>
        <w:tc>
          <w:tcPr>
            <w:tcW w:w="7140" w:type="dxa"/>
          </w:tcPr>
          <w:p w14:paraId="38C32E51" w14:textId="77777777" w:rsidR="00A76CE0" w:rsidRPr="000901BC" w:rsidRDefault="00A76CE0" w:rsidP="00B66AAE">
            <w:pPr>
              <w:rPr>
                <w:b/>
                <w:bCs/>
                <w:sz w:val="24"/>
                <w:szCs w:val="24"/>
              </w:rPr>
            </w:pPr>
            <w:r w:rsidRPr="000901BC">
              <w:rPr>
                <w:b/>
                <w:bCs/>
                <w:sz w:val="24"/>
                <w:szCs w:val="24"/>
              </w:rPr>
              <w:t>2D Sketch</w:t>
            </w:r>
          </w:p>
          <w:p w14:paraId="32D4BD75" w14:textId="77777777" w:rsidR="00A76CE0" w:rsidRPr="000901BC" w:rsidRDefault="00A76CE0" w:rsidP="00B66AAE">
            <w:pPr>
              <w:ind w:firstLineChars="100" w:firstLine="240"/>
              <w:rPr>
                <w:sz w:val="24"/>
                <w:szCs w:val="24"/>
              </w:rPr>
            </w:pPr>
            <w:r w:rsidRPr="000901BC">
              <w:rPr>
                <w:sz w:val="24"/>
                <w:szCs w:val="24"/>
              </w:rPr>
              <w:t>2.1 Sketch Environment</w:t>
            </w:r>
          </w:p>
          <w:p w14:paraId="2674F7CA" w14:textId="77777777" w:rsidR="00A76CE0" w:rsidRPr="000901BC" w:rsidRDefault="00A76CE0" w:rsidP="00B66AAE">
            <w:pPr>
              <w:ind w:firstLineChars="100" w:firstLine="240"/>
              <w:rPr>
                <w:sz w:val="24"/>
                <w:szCs w:val="24"/>
              </w:rPr>
            </w:pPr>
            <w:r w:rsidRPr="000901BC">
              <w:rPr>
                <w:sz w:val="24"/>
                <w:szCs w:val="24"/>
              </w:rPr>
              <w:t>2.2 Drawing Display Tools</w:t>
            </w:r>
          </w:p>
          <w:p w14:paraId="7052C264" w14:textId="77777777" w:rsidR="00A76CE0" w:rsidRPr="000901BC" w:rsidRDefault="00A76CE0" w:rsidP="00B66AAE">
            <w:pPr>
              <w:ind w:firstLineChars="100" w:firstLine="240"/>
              <w:rPr>
                <w:sz w:val="24"/>
                <w:szCs w:val="24"/>
              </w:rPr>
            </w:pPr>
            <w:r w:rsidRPr="000901BC">
              <w:rPr>
                <w:sz w:val="24"/>
                <w:szCs w:val="24"/>
              </w:rPr>
              <w:t>2.3 Sketching Entities</w:t>
            </w:r>
          </w:p>
          <w:p w14:paraId="31F87781" w14:textId="77777777" w:rsidR="00A76CE0" w:rsidRPr="000901BC" w:rsidRDefault="00A76CE0" w:rsidP="00B66AAE">
            <w:pPr>
              <w:ind w:firstLineChars="100" w:firstLine="240"/>
              <w:rPr>
                <w:sz w:val="24"/>
                <w:szCs w:val="24"/>
              </w:rPr>
            </w:pPr>
            <w:r w:rsidRPr="000901BC">
              <w:rPr>
                <w:sz w:val="24"/>
                <w:szCs w:val="24"/>
              </w:rPr>
              <w:t>2.4 Pattern</w:t>
            </w:r>
          </w:p>
          <w:p w14:paraId="240D6F66" w14:textId="77777777" w:rsidR="00A76CE0" w:rsidRPr="000901BC" w:rsidRDefault="00A76CE0" w:rsidP="00B66AAE">
            <w:pPr>
              <w:ind w:firstLineChars="100" w:firstLine="240"/>
              <w:rPr>
                <w:sz w:val="24"/>
                <w:szCs w:val="24"/>
              </w:rPr>
            </w:pPr>
            <w:r w:rsidRPr="000901BC">
              <w:rPr>
                <w:sz w:val="24"/>
                <w:szCs w:val="24"/>
              </w:rPr>
              <w:lastRenderedPageBreak/>
              <w:t>2.5 Tolerance</w:t>
            </w:r>
          </w:p>
          <w:p w14:paraId="3277663C" w14:textId="77777777" w:rsidR="00A76CE0" w:rsidRPr="000901BC" w:rsidRDefault="00A76CE0" w:rsidP="00B66AAE">
            <w:pPr>
              <w:ind w:firstLineChars="100" w:firstLine="240"/>
              <w:rPr>
                <w:b/>
                <w:bCs/>
                <w:sz w:val="24"/>
                <w:szCs w:val="24"/>
              </w:rPr>
            </w:pPr>
            <w:r w:rsidRPr="000901BC">
              <w:rPr>
                <w:sz w:val="24"/>
                <w:szCs w:val="24"/>
              </w:rPr>
              <w:t>2.6 Work Feature</w:t>
            </w:r>
          </w:p>
        </w:tc>
        <w:tc>
          <w:tcPr>
            <w:tcW w:w="656" w:type="dxa"/>
          </w:tcPr>
          <w:p w14:paraId="2999DEE5" w14:textId="77777777" w:rsidR="00A76CE0" w:rsidRPr="000901BC" w:rsidRDefault="00A76CE0" w:rsidP="00B66AAE">
            <w:pPr>
              <w:rPr>
                <w:b/>
                <w:bCs/>
                <w:sz w:val="24"/>
                <w:szCs w:val="24"/>
              </w:rPr>
            </w:pPr>
            <w:r w:rsidRPr="000901BC">
              <w:rPr>
                <w:b/>
                <w:bCs/>
                <w:sz w:val="24"/>
                <w:szCs w:val="24"/>
              </w:rPr>
              <w:lastRenderedPageBreak/>
              <w:t>2Hrs</w:t>
            </w:r>
          </w:p>
        </w:tc>
      </w:tr>
      <w:tr w:rsidR="00A76CE0" w:rsidRPr="000901BC" w14:paraId="6F44945F" w14:textId="77777777" w:rsidTr="00B66AAE">
        <w:tc>
          <w:tcPr>
            <w:tcW w:w="500" w:type="dxa"/>
          </w:tcPr>
          <w:p w14:paraId="5D0EF6B1" w14:textId="77777777" w:rsidR="00A76CE0" w:rsidRPr="000901BC" w:rsidRDefault="00A76CE0" w:rsidP="00B66AAE">
            <w:pPr>
              <w:jc w:val="center"/>
              <w:rPr>
                <w:b/>
                <w:bCs/>
                <w:sz w:val="24"/>
                <w:szCs w:val="24"/>
              </w:rPr>
            </w:pPr>
            <w:r w:rsidRPr="000901BC">
              <w:rPr>
                <w:b/>
                <w:bCs/>
                <w:sz w:val="24"/>
                <w:szCs w:val="24"/>
              </w:rPr>
              <w:t>3.</w:t>
            </w:r>
          </w:p>
        </w:tc>
        <w:tc>
          <w:tcPr>
            <w:tcW w:w="7140" w:type="dxa"/>
          </w:tcPr>
          <w:p w14:paraId="221ADD89" w14:textId="77777777" w:rsidR="00A76CE0" w:rsidRPr="000901BC" w:rsidRDefault="00A76CE0" w:rsidP="00B66AAE">
            <w:pPr>
              <w:rPr>
                <w:b/>
                <w:bCs/>
                <w:sz w:val="24"/>
                <w:szCs w:val="24"/>
              </w:rPr>
            </w:pPr>
            <w:r w:rsidRPr="000901BC">
              <w:rPr>
                <w:b/>
                <w:bCs/>
                <w:sz w:val="24"/>
                <w:szCs w:val="24"/>
              </w:rPr>
              <w:t>Dimension and Constraint</w:t>
            </w:r>
          </w:p>
          <w:p w14:paraId="7BB1A68F" w14:textId="77777777" w:rsidR="00A76CE0" w:rsidRPr="000901BC" w:rsidRDefault="00A76CE0" w:rsidP="00B66AAE">
            <w:pPr>
              <w:rPr>
                <w:sz w:val="24"/>
                <w:szCs w:val="24"/>
              </w:rPr>
            </w:pPr>
            <w:r w:rsidRPr="000901BC">
              <w:rPr>
                <w:sz w:val="24"/>
                <w:szCs w:val="24"/>
              </w:rPr>
              <w:t>3.1 Dimension</w:t>
            </w:r>
          </w:p>
          <w:p w14:paraId="694FBB53" w14:textId="77777777" w:rsidR="00A76CE0" w:rsidRPr="000901BC" w:rsidRDefault="00A76CE0" w:rsidP="00B66AAE">
            <w:pPr>
              <w:rPr>
                <w:sz w:val="24"/>
                <w:szCs w:val="24"/>
              </w:rPr>
            </w:pPr>
            <w:r w:rsidRPr="000901BC">
              <w:rPr>
                <w:sz w:val="24"/>
                <w:szCs w:val="24"/>
              </w:rPr>
              <w:t>3.2 Geometric Constraint</w:t>
            </w:r>
          </w:p>
          <w:p w14:paraId="32D25743" w14:textId="77777777" w:rsidR="00A76CE0" w:rsidRPr="000901BC" w:rsidRDefault="00A76CE0" w:rsidP="00B66AAE">
            <w:pPr>
              <w:ind w:firstLineChars="150" w:firstLine="360"/>
              <w:rPr>
                <w:sz w:val="24"/>
                <w:szCs w:val="24"/>
              </w:rPr>
            </w:pPr>
            <w:r w:rsidRPr="000901BC">
              <w:rPr>
                <w:sz w:val="24"/>
                <w:szCs w:val="24"/>
              </w:rPr>
              <w:t>3.2.1 Perpendicular Constraint</w:t>
            </w:r>
          </w:p>
          <w:p w14:paraId="4A6A85B3" w14:textId="77777777" w:rsidR="00A76CE0" w:rsidRPr="000901BC" w:rsidRDefault="00A76CE0" w:rsidP="00B66AAE">
            <w:pPr>
              <w:ind w:firstLineChars="150" w:firstLine="360"/>
              <w:rPr>
                <w:sz w:val="24"/>
                <w:szCs w:val="24"/>
              </w:rPr>
            </w:pPr>
            <w:r w:rsidRPr="000901BC">
              <w:rPr>
                <w:sz w:val="24"/>
                <w:szCs w:val="24"/>
              </w:rPr>
              <w:t>3.2.2 Parallel Constraint</w:t>
            </w:r>
          </w:p>
          <w:p w14:paraId="7397EE21" w14:textId="77777777" w:rsidR="00A76CE0" w:rsidRPr="000901BC" w:rsidRDefault="00A76CE0" w:rsidP="00B66AAE">
            <w:pPr>
              <w:ind w:firstLineChars="150" w:firstLine="360"/>
              <w:rPr>
                <w:sz w:val="24"/>
                <w:szCs w:val="24"/>
              </w:rPr>
            </w:pPr>
            <w:r w:rsidRPr="000901BC">
              <w:rPr>
                <w:sz w:val="24"/>
                <w:szCs w:val="24"/>
              </w:rPr>
              <w:t>3.2.3 Tangent Constraint</w:t>
            </w:r>
          </w:p>
          <w:p w14:paraId="26975A7B" w14:textId="77777777" w:rsidR="00A76CE0" w:rsidRPr="000901BC" w:rsidRDefault="00A76CE0" w:rsidP="00B66AAE">
            <w:pPr>
              <w:ind w:firstLineChars="150" w:firstLine="360"/>
              <w:rPr>
                <w:sz w:val="24"/>
                <w:szCs w:val="24"/>
              </w:rPr>
            </w:pPr>
            <w:r w:rsidRPr="000901BC">
              <w:rPr>
                <w:sz w:val="24"/>
                <w:szCs w:val="24"/>
              </w:rPr>
              <w:t>3.2.4 Coincident Constraint</w:t>
            </w:r>
          </w:p>
          <w:p w14:paraId="1776E924" w14:textId="77777777" w:rsidR="00A76CE0" w:rsidRPr="000901BC" w:rsidRDefault="00A76CE0" w:rsidP="00B66AAE">
            <w:pPr>
              <w:ind w:firstLineChars="150" w:firstLine="360"/>
              <w:rPr>
                <w:sz w:val="24"/>
                <w:szCs w:val="24"/>
              </w:rPr>
            </w:pPr>
            <w:r w:rsidRPr="000901BC">
              <w:rPr>
                <w:sz w:val="24"/>
                <w:szCs w:val="24"/>
              </w:rPr>
              <w:t>3.2.5 Concentric Constraint</w:t>
            </w:r>
          </w:p>
          <w:p w14:paraId="47DAD65B" w14:textId="77777777" w:rsidR="00A76CE0" w:rsidRPr="000901BC" w:rsidRDefault="00A76CE0" w:rsidP="00B66AAE">
            <w:pPr>
              <w:ind w:firstLineChars="150" w:firstLine="360"/>
              <w:rPr>
                <w:sz w:val="24"/>
                <w:szCs w:val="24"/>
              </w:rPr>
            </w:pPr>
            <w:r w:rsidRPr="000901BC">
              <w:rPr>
                <w:sz w:val="24"/>
                <w:szCs w:val="24"/>
              </w:rPr>
              <w:t>3.2.6 Collinear Constraint</w:t>
            </w:r>
          </w:p>
          <w:p w14:paraId="315E3774" w14:textId="77777777" w:rsidR="00A76CE0" w:rsidRPr="000901BC" w:rsidRDefault="00A76CE0" w:rsidP="00B66AAE">
            <w:pPr>
              <w:ind w:firstLineChars="150" w:firstLine="360"/>
              <w:rPr>
                <w:sz w:val="24"/>
                <w:szCs w:val="24"/>
              </w:rPr>
            </w:pPr>
            <w:r w:rsidRPr="000901BC">
              <w:rPr>
                <w:sz w:val="24"/>
                <w:szCs w:val="24"/>
              </w:rPr>
              <w:t>3.2.7 Horizontal Constraint</w:t>
            </w:r>
          </w:p>
          <w:p w14:paraId="0682212E" w14:textId="77777777" w:rsidR="00A76CE0" w:rsidRPr="000901BC" w:rsidRDefault="00A76CE0" w:rsidP="00B66AAE">
            <w:pPr>
              <w:ind w:firstLineChars="150" w:firstLine="360"/>
              <w:rPr>
                <w:sz w:val="24"/>
                <w:szCs w:val="24"/>
              </w:rPr>
            </w:pPr>
            <w:r w:rsidRPr="000901BC">
              <w:rPr>
                <w:sz w:val="24"/>
                <w:szCs w:val="24"/>
              </w:rPr>
              <w:t>3.2.8 Vertical Constraint</w:t>
            </w:r>
          </w:p>
          <w:p w14:paraId="493F927D" w14:textId="77777777" w:rsidR="00A76CE0" w:rsidRPr="000901BC" w:rsidRDefault="00A76CE0" w:rsidP="00B66AAE">
            <w:pPr>
              <w:ind w:firstLineChars="150" w:firstLine="360"/>
              <w:rPr>
                <w:sz w:val="24"/>
                <w:szCs w:val="24"/>
              </w:rPr>
            </w:pPr>
            <w:r w:rsidRPr="000901BC">
              <w:rPr>
                <w:sz w:val="24"/>
                <w:szCs w:val="24"/>
              </w:rPr>
              <w:t>3.2.9 Equal Constraint</w:t>
            </w:r>
          </w:p>
          <w:p w14:paraId="26E3A8C4" w14:textId="77777777" w:rsidR="00A76CE0" w:rsidRPr="000901BC" w:rsidRDefault="00A76CE0" w:rsidP="00B66AAE">
            <w:pPr>
              <w:ind w:firstLineChars="150" w:firstLine="360"/>
              <w:rPr>
                <w:sz w:val="24"/>
                <w:szCs w:val="24"/>
              </w:rPr>
            </w:pPr>
            <w:r w:rsidRPr="000901BC">
              <w:rPr>
                <w:sz w:val="24"/>
                <w:szCs w:val="24"/>
              </w:rPr>
              <w:t>3.2.10 Fix Constraint</w:t>
            </w:r>
          </w:p>
          <w:p w14:paraId="06CE3B80" w14:textId="77777777" w:rsidR="00A76CE0" w:rsidRPr="000901BC" w:rsidRDefault="00A76CE0" w:rsidP="00B66AAE">
            <w:pPr>
              <w:ind w:firstLineChars="150" w:firstLine="360"/>
              <w:rPr>
                <w:sz w:val="24"/>
                <w:szCs w:val="24"/>
              </w:rPr>
            </w:pPr>
            <w:r w:rsidRPr="000901BC">
              <w:rPr>
                <w:sz w:val="24"/>
                <w:szCs w:val="24"/>
              </w:rPr>
              <w:t>3.2.11 Symmetric Constraint</w:t>
            </w:r>
          </w:p>
          <w:p w14:paraId="30CD5E3D" w14:textId="77777777" w:rsidR="00A76CE0" w:rsidRPr="000901BC" w:rsidRDefault="00A76CE0" w:rsidP="00B66AAE">
            <w:pPr>
              <w:ind w:firstLineChars="150" w:firstLine="360"/>
              <w:rPr>
                <w:sz w:val="24"/>
                <w:szCs w:val="24"/>
              </w:rPr>
            </w:pPr>
            <w:r w:rsidRPr="000901BC">
              <w:rPr>
                <w:sz w:val="24"/>
                <w:szCs w:val="24"/>
              </w:rPr>
              <w:t>3.2.12 Smooth Constraint</w:t>
            </w:r>
          </w:p>
          <w:p w14:paraId="51A5219A" w14:textId="77777777" w:rsidR="00A76CE0" w:rsidRPr="000901BC" w:rsidRDefault="00A76CE0" w:rsidP="00B66AAE">
            <w:pPr>
              <w:rPr>
                <w:sz w:val="24"/>
                <w:szCs w:val="24"/>
              </w:rPr>
            </w:pPr>
            <w:r w:rsidRPr="000901BC">
              <w:rPr>
                <w:sz w:val="24"/>
                <w:szCs w:val="24"/>
              </w:rPr>
              <w:t>3.3 Measurement</w:t>
            </w:r>
          </w:p>
        </w:tc>
        <w:tc>
          <w:tcPr>
            <w:tcW w:w="656" w:type="dxa"/>
          </w:tcPr>
          <w:p w14:paraId="4706E9CF" w14:textId="77777777" w:rsidR="00A76CE0" w:rsidRPr="000901BC" w:rsidRDefault="00A76CE0" w:rsidP="00B66AAE">
            <w:pPr>
              <w:rPr>
                <w:b/>
                <w:bCs/>
                <w:sz w:val="24"/>
                <w:szCs w:val="24"/>
              </w:rPr>
            </w:pPr>
            <w:r w:rsidRPr="000901BC">
              <w:rPr>
                <w:b/>
                <w:bCs/>
                <w:sz w:val="24"/>
                <w:szCs w:val="24"/>
              </w:rPr>
              <w:t>2Hrs</w:t>
            </w:r>
          </w:p>
        </w:tc>
      </w:tr>
      <w:tr w:rsidR="00A76CE0" w:rsidRPr="000901BC" w14:paraId="15A9AEE6" w14:textId="77777777" w:rsidTr="00B66AAE">
        <w:tc>
          <w:tcPr>
            <w:tcW w:w="500" w:type="dxa"/>
          </w:tcPr>
          <w:p w14:paraId="34FCE91D" w14:textId="77777777" w:rsidR="00A76CE0" w:rsidRPr="000901BC" w:rsidRDefault="00A76CE0" w:rsidP="00B66AAE">
            <w:pPr>
              <w:jc w:val="center"/>
              <w:rPr>
                <w:b/>
                <w:bCs/>
                <w:sz w:val="24"/>
                <w:szCs w:val="24"/>
              </w:rPr>
            </w:pPr>
            <w:r w:rsidRPr="000901BC">
              <w:rPr>
                <w:b/>
                <w:bCs/>
                <w:sz w:val="24"/>
                <w:szCs w:val="24"/>
              </w:rPr>
              <w:t>4.</w:t>
            </w:r>
          </w:p>
        </w:tc>
        <w:tc>
          <w:tcPr>
            <w:tcW w:w="7140" w:type="dxa"/>
          </w:tcPr>
          <w:p w14:paraId="6587C6E3" w14:textId="77777777" w:rsidR="00A76CE0" w:rsidRPr="000901BC" w:rsidRDefault="00A76CE0" w:rsidP="00B66AAE">
            <w:pPr>
              <w:rPr>
                <w:b/>
                <w:bCs/>
                <w:sz w:val="24"/>
                <w:szCs w:val="24"/>
              </w:rPr>
            </w:pPr>
            <w:r w:rsidRPr="000901BC">
              <w:rPr>
                <w:b/>
                <w:bCs/>
                <w:sz w:val="24"/>
                <w:szCs w:val="24"/>
              </w:rPr>
              <w:t>Tolerances</w:t>
            </w:r>
          </w:p>
          <w:p w14:paraId="24E5EC00" w14:textId="77777777" w:rsidR="00A76CE0" w:rsidRPr="000901BC" w:rsidRDefault="00A76CE0" w:rsidP="00B66AAE">
            <w:pPr>
              <w:ind w:firstLineChars="150" w:firstLine="360"/>
              <w:rPr>
                <w:sz w:val="24"/>
                <w:szCs w:val="24"/>
              </w:rPr>
            </w:pPr>
            <w:r w:rsidRPr="000901BC">
              <w:rPr>
                <w:sz w:val="24"/>
                <w:szCs w:val="24"/>
              </w:rPr>
              <w:t>4.1 Parameter</w:t>
            </w:r>
          </w:p>
          <w:p w14:paraId="239B874E" w14:textId="77777777" w:rsidR="00A76CE0" w:rsidRPr="000901BC" w:rsidRDefault="00A76CE0" w:rsidP="00B66AAE">
            <w:pPr>
              <w:ind w:firstLineChars="150" w:firstLine="360"/>
              <w:rPr>
                <w:b/>
                <w:bCs/>
                <w:sz w:val="24"/>
                <w:szCs w:val="24"/>
              </w:rPr>
            </w:pPr>
            <w:r w:rsidRPr="000901BC">
              <w:rPr>
                <w:sz w:val="24"/>
                <w:szCs w:val="24"/>
              </w:rPr>
              <w:t>4.2 3D Sketching Entities</w:t>
            </w:r>
          </w:p>
        </w:tc>
        <w:tc>
          <w:tcPr>
            <w:tcW w:w="656" w:type="dxa"/>
          </w:tcPr>
          <w:p w14:paraId="20A283DE" w14:textId="77777777" w:rsidR="00A76CE0" w:rsidRPr="000901BC" w:rsidRDefault="00A76CE0" w:rsidP="00B66AAE">
            <w:pPr>
              <w:rPr>
                <w:b/>
                <w:bCs/>
                <w:sz w:val="24"/>
                <w:szCs w:val="24"/>
              </w:rPr>
            </w:pPr>
            <w:r w:rsidRPr="000901BC">
              <w:rPr>
                <w:b/>
                <w:bCs/>
                <w:sz w:val="24"/>
                <w:szCs w:val="24"/>
              </w:rPr>
              <w:t>2Hrs</w:t>
            </w:r>
          </w:p>
        </w:tc>
      </w:tr>
      <w:tr w:rsidR="00A76CE0" w:rsidRPr="000901BC" w14:paraId="7CDE82AE" w14:textId="77777777" w:rsidTr="00B66AAE">
        <w:tc>
          <w:tcPr>
            <w:tcW w:w="500" w:type="dxa"/>
          </w:tcPr>
          <w:p w14:paraId="29A75977" w14:textId="77777777" w:rsidR="00A76CE0" w:rsidRPr="000901BC" w:rsidRDefault="00A76CE0" w:rsidP="00B66AAE">
            <w:pPr>
              <w:jc w:val="center"/>
              <w:rPr>
                <w:b/>
                <w:bCs/>
                <w:sz w:val="24"/>
                <w:szCs w:val="24"/>
              </w:rPr>
            </w:pPr>
            <w:r w:rsidRPr="000901BC">
              <w:rPr>
                <w:b/>
                <w:bCs/>
                <w:sz w:val="24"/>
                <w:szCs w:val="24"/>
              </w:rPr>
              <w:t>5.</w:t>
            </w:r>
          </w:p>
        </w:tc>
        <w:tc>
          <w:tcPr>
            <w:tcW w:w="7140" w:type="dxa"/>
          </w:tcPr>
          <w:p w14:paraId="141FEEA5" w14:textId="77777777" w:rsidR="00A76CE0" w:rsidRPr="000901BC" w:rsidRDefault="00A76CE0" w:rsidP="00B66AAE">
            <w:pPr>
              <w:rPr>
                <w:b/>
                <w:bCs/>
                <w:sz w:val="24"/>
                <w:szCs w:val="24"/>
              </w:rPr>
            </w:pPr>
            <w:r w:rsidRPr="000901BC">
              <w:rPr>
                <w:b/>
                <w:bCs/>
                <w:sz w:val="24"/>
                <w:szCs w:val="24"/>
              </w:rPr>
              <w:t>Solid Modeling</w:t>
            </w:r>
          </w:p>
          <w:p w14:paraId="2812DD33" w14:textId="77777777" w:rsidR="00A76CE0" w:rsidRPr="000901BC" w:rsidRDefault="00A76CE0" w:rsidP="00B66AAE">
            <w:pPr>
              <w:ind w:firstLineChars="150" w:firstLine="360"/>
              <w:rPr>
                <w:sz w:val="24"/>
                <w:szCs w:val="24"/>
              </w:rPr>
            </w:pPr>
            <w:r w:rsidRPr="000901BC">
              <w:rPr>
                <w:sz w:val="24"/>
                <w:szCs w:val="24"/>
              </w:rPr>
              <w:t>5.1 Modeling Tools</w:t>
            </w:r>
          </w:p>
          <w:p w14:paraId="76BCBC46" w14:textId="77777777" w:rsidR="00A76CE0" w:rsidRPr="000901BC" w:rsidRDefault="00A76CE0" w:rsidP="00B66AAE">
            <w:pPr>
              <w:ind w:firstLineChars="300" w:firstLine="720"/>
              <w:rPr>
                <w:sz w:val="24"/>
                <w:szCs w:val="24"/>
              </w:rPr>
            </w:pPr>
            <w:r w:rsidRPr="000901BC">
              <w:rPr>
                <w:sz w:val="24"/>
                <w:szCs w:val="24"/>
              </w:rPr>
              <w:t>5.1.1 Extrude Feature</w:t>
            </w:r>
          </w:p>
          <w:p w14:paraId="418FC5F6" w14:textId="77777777" w:rsidR="00A76CE0" w:rsidRPr="000901BC" w:rsidRDefault="00A76CE0" w:rsidP="00B66AAE">
            <w:pPr>
              <w:ind w:firstLineChars="300" w:firstLine="720"/>
              <w:rPr>
                <w:sz w:val="24"/>
                <w:szCs w:val="24"/>
              </w:rPr>
            </w:pPr>
            <w:r w:rsidRPr="000901BC">
              <w:rPr>
                <w:sz w:val="24"/>
                <w:szCs w:val="24"/>
              </w:rPr>
              <w:t>5.1.2 Revolve Feature</w:t>
            </w:r>
          </w:p>
          <w:p w14:paraId="43AA4403" w14:textId="77777777" w:rsidR="00A76CE0" w:rsidRPr="000901BC" w:rsidRDefault="00A76CE0" w:rsidP="00B66AAE">
            <w:pPr>
              <w:ind w:firstLineChars="300" w:firstLine="720"/>
              <w:rPr>
                <w:sz w:val="24"/>
                <w:szCs w:val="24"/>
              </w:rPr>
            </w:pPr>
            <w:r w:rsidRPr="000901BC">
              <w:rPr>
                <w:sz w:val="24"/>
                <w:szCs w:val="24"/>
              </w:rPr>
              <w:t>5.1.3 Holes Feature</w:t>
            </w:r>
          </w:p>
          <w:p w14:paraId="75FFF22A" w14:textId="77777777" w:rsidR="00A76CE0" w:rsidRPr="000901BC" w:rsidRDefault="00A76CE0" w:rsidP="00B66AAE">
            <w:pPr>
              <w:ind w:firstLineChars="300" w:firstLine="720"/>
              <w:rPr>
                <w:sz w:val="24"/>
                <w:szCs w:val="24"/>
              </w:rPr>
            </w:pPr>
            <w:r w:rsidRPr="000901BC">
              <w:rPr>
                <w:sz w:val="24"/>
                <w:szCs w:val="24"/>
              </w:rPr>
              <w:t>5.1.4 Fillets Feature</w:t>
            </w:r>
          </w:p>
          <w:p w14:paraId="76FA359B" w14:textId="77777777" w:rsidR="00A76CE0" w:rsidRPr="000901BC" w:rsidRDefault="00A76CE0" w:rsidP="00B66AAE">
            <w:pPr>
              <w:ind w:firstLineChars="300" w:firstLine="720"/>
              <w:rPr>
                <w:sz w:val="24"/>
                <w:szCs w:val="24"/>
              </w:rPr>
            </w:pPr>
            <w:r w:rsidRPr="000901BC">
              <w:rPr>
                <w:sz w:val="24"/>
                <w:szCs w:val="24"/>
              </w:rPr>
              <w:t>5.1.5 Chamfers Feature</w:t>
            </w:r>
          </w:p>
          <w:p w14:paraId="77E7815A" w14:textId="77777777" w:rsidR="00A76CE0" w:rsidRPr="000901BC" w:rsidRDefault="00A76CE0" w:rsidP="00B66AAE">
            <w:pPr>
              <w:ind w:firstLineChars="300" w:firstLine="720"/>
              <w:rPr>
                <w:sz w:val="24"/>
                <w:szCs w:val="24"/>
              </w:rPr>
            </w:pPr>
            <w:r w:rsidRPr="000901BC">
              <w:rPr>
                <w:sz w:val="24"/>
                <w:szCs w:val="24"/>
              </w:rPr>
              <w:t>5.1.6 Ribs Feature</w:t>
            </w:r>
          </w:p>
          <w:p w14:paraId="075A5841" w14:textId="77777777" w:rsidR="00A76CE0" w:rsidRPr="000901BC" w:rsidRDefault="00A76CE0" w:rsidP="00B66AAE">
            <w:pPr>
              <w:ind w:firstLineChars="300" w:firstLine="720"/>
              <w:rPr>
                <w:sz w:val="24"/>
                <w:szCs w:val="24"/>
              </w:rPr>
            </w:pPr>
            <w:r w:rsidRPr="000901BC">
              <w:rPr>
                <w:sz w:val="24"/>
                <w:szCs w:val="24"/>
              </w:rPr>
              <w:t>5.1.7 Thicken and Offset Feature</w:t>
            </w:r>
          </w:p>
          <w:p w14:paraId="2FF86126" w14:textId="77777777" w:rsidR="00A76CE0" w:rsidRPr="000901BC" w:rsidRDefault="00A76CE0" w:rsidP="00B66AAE">
            <w:pPr>
              <w:ind w:firstLineChars="150" w:firstLine="360"/>
              <w:rPr>
                <w:sz w:val="24"/>
                <w:szCs w:val="24"/>
              </w:rPr>
            </w:pPr>
            <w:r w:rsidRPr="000901BC">
              <w:rPr>
                <w:sz w:val="24"/>
                <w:szCs w:val="24"/>
              </w:rPr>
              <w:t>5.2 Concept of Edit Feature</w:t>
            </w:r>
          </w:p>
          <w:p w14:paraId="66B3B6BC" w14:textId="77777777" w:rsidR="00A76CE0" w:rsidRPr="000901BC" w:rsidRDefault="00A76CE0" w:rsidP="00B66AAE">
            <w:pPr>
              <w:ind w:firstLineChars="150" w:firstLine="360"/>
              <w:rPr>
                <w:sz w:val="24"/>
                <w:szCs w:val="24"/>
              </w:rPr>
            </w:pPr>
            <w:r w:rsidRPr="000901BC">
              <w:rPr>
                <w:sz w:val="24"/>
                <w:szCs w:val="24"/>
              </w:rPr>
              <w:t>5.3 Advanced Modeling Tools</w:t>
            </w:r>
          </w:p>
          <w:p w14:paraId="17763286" w14:textId="77777777" w:rsidR="00A76CE0" w:rsidRPr="000901BC" w:rsidRDefault="00A76CE0" w:rsidP="00B66AAE">
            <w:pPr>
              <w:ind w:firstLineChars="300" w:firstLine="720"/>
              <w:rPr>
                <w:sz w:val="24"/>
                <w:szCs w:val="24"/>
              </w:rPr>
            </w:pPr>
            <w:r w:rsidRPr="000901BC">
              <w:rPr>
                <w:sz w:val="24"/>
                <w:szCs w:val="24"/>
              </w:rPr>
              <w:t>5.3.1 Sweep Feature</w:t>
            </w:r>
          </w:p>
          <w:p w14:paraId="2C7D0B8F" w14:textId="77777777" w:rsidR="00A76CE0" w:rsidRPr="000901BC" w:rsidRDefault="00A76CE0" w:rsidP="00B66AAE">
            <w:pPr>
              <w:ind w:firstLineChars="300" w:firstLine="720"/>
              <w:rPr>
                <w:sz w:val="24"/>
                <w:szCs w:val="24"/>
              </w:rPr>
            </w:pPr>
            <w:r w:rsidRPr="000901BC">
              <w:rPr>
                <w:sz w:val="24"/>
                <w:szCs w:val="24"/>
              </w:rPr>
              <w:t>5.3.2 Lofted Feature</w:t>
            </w:r>
          </w:p>
          <w:p w14:paraId="54312E5C" w14:textId="77777777" w:rsidR="00A76CE0" w:rsidRPr="000901BC" w:rsidRDefault="00A76CE0" w:rsidP="00B66AAE">
            <w:pPr>
              <w:ind w:firstLineChars="300" w:firstLine="720"/>
              <w:rPr>
                <w:sz w:val="24"/>
                <w:szCs w:val="24"/>
              </w:rPr>
            </w:pPr>
            <w:r w:rsidRPr="000901BC">
              <w:rPr>
                <w:sz w:val="24"/>
                <w:szCs w:val="24"/>
              </w:rPr>
              <w:t>5.3.3 Coil Feature</w:t>
            </w:r>
          </w:p>
          <w:p w14:paraId="7DCC6F36" w14:textId="77777777" w:rsidR="00A76CE0" w:rsidRPr="000901BC" w:rsidRDefault="00A76CE0" w:rsidP="00B66AAE">
            <w:pPr>
              <w:ind w:firstLineChars="300" w:firstLine="720"/>
              <w:rPr>
                <w:sz w:val="24"/>
                <w:szCs w:val="24"/>
              </w:rPr>
            </w:pPr>
            <w:r w:rsidRPr="000901BC">
              <w:rPr>
                <w:sz w:val="24"/>
                <w:szCs w:val="24"/>
              </w:rPr>
              <w:t>5.3.4 Thread Feature</w:t>
            </w:r>
          </w:p>
          <w:p w14:paraId="26D36B1F" w14:textId="77777777" w:rsidR="00A76CE0" w:rsidRPr="000901BC" w:rsidRDefault="00A76CE0" w:rsidP="00B66AAE">
            <w:pPr>
              <w:ind w:firstLineChars="300" w:firstLine="720"/>
              <w:rPr>
                <w:sz w:val="24"/>
                <w:szCs w:val="24"/>
              </w:rPr>
            </w:pPr>
            <w:r w:rsidRPr="000901BC">
              <w:rPr>
                <w:sz w:val="24"/>
                <w:szCs w:val="24"/>
              </w:rPr>
              <w:t>5.3.5 Shell Feature</w:t>
            </w:r>
          </w:p>
          <w:p w14:paraId="17C14B85" w14:textId="77777777" w:rsidR="00A76CE0" w:rsidRPr="000901BC" w:rsidRDefault="00A76CE0" w:rsidP="00B66AAE">
            <w:pPr>
              <w:ind w:firstLineChars="300" w:firstLine="720"/>
              <w:rPr>
                <w:sz w:val="24"/>
                <w:szCs w:val="24"/>
              </w:rPr>
            </w:pPr>
            <w:r w:rsidRPr="000901BC">
              <w:rPr>
                <w:sz w:val="24"/>
                <w:szCs w:val="24"/>
              </w:rPr>
              <w:t>5.3.6 Face Draft Feature</w:t>
            </w:r>
          </w:p>
          <w:p w14:paraId="6D7AFD30" w14:textId="77777777" w:rsidR="00A76CE0" w:rsidRPr="000901BC" w:rsidRDefault="00A76CE0" w:rsidP="00B66AAE">
            <w:pPr>
              <w:ind w:firstLineChars="300" w:firstLine="720"/>
              <w:rPr>
                <w:sz w:val="24"/>
                <w:szCs w:val="24"/>
              </w:rPr>
            </w:pPr>
            <w:r w:rsidRPr="000901BC">
              <w:rPr>
                <w:sz w:val="24"/>
                <w:szCs w:val="24"/>
              </w:rPr>
              <w:t>5.3.7 Replacing Face Feature</w:t>
            </w:r>
          </w:p>
          <w:p w14:paraId="22500C68" w14:textId="77777777" w:rsidR="00A76CE0" w:rsidRPr="000901BC" w:rsidRDefault="00A76CE0" w:rsidP="00B66AAE">
            <w:pPr>
              <w:ind w:firstLineChars="300" w:firstLine="720"/>
              <w:rPr>
                <w:sz w:val="24"/>
                <w:szCs w:val="24"/>
              </w:rPr>
            </w:pPr>
            <w:r w:rsidRPr="000901BC">
              <w:rPr>
                <w:sz w:val="24"/>
                <w:szCs w:val="24"/>
              </w:rPr>
              <w:t>5.3.8 Boundary Patch Feature</w:t>
            </w:r>
          </w:p>
          <w:p w14:paraId="73F8AFE5" w14:textId="77777777" w:rsidR="00A76CE0" w:rsidRPr="000901BC" w:rsidRDefault="00A76CE0" w:rsidP="00B66AAE">
            <w:pPr>
              <w:ind w:firstLineChars="300" w:firstLine="720"/>
              <w:rPr>
                <w:sz w:val="24"/>
                <w:szCs w:val="24"/>
              </w:rPr>
            </w:pPr>
            <w:r w:rsidRPr="000901BC">
              <w:rPr>
                <w:sz w:val="24"/>
                <w:szCs w:val="24"/>
              </w:rPr>
              <w:t>5.3.9 Stitching Surfaces Feature</w:t>
            </w:r>
          </w:p>
          <w:p w14:paraId="2680D449" w14:textId="77777777" w:rsidR="00A76CE0" w:rsidRPr="000901BC" w:rsidRDefault="00A76CE0" w:rsidP="00B66AAE">
            <w:pPr>
              <w:ind w:firstLineChars="300" w:firstLine="720"/>
              <w:rPr>
                <w:sz w:val="24"/>
                <w:szCs w:val="24"/>
              </w:rPr>
            </w:pPr>
            <w:r w:rsidRPr="000901BC">
              <w:rPr>
                <w:sz w:val="24"/>
                <w:szCs w:val="24"/>
              </w:rPr>
              <w:t>5.3.10 Sculpt Feature</w:t>
            </w:r>
          </w:p>
        </w:tc>
        <w:tc>
          <w:tcPr>
            <w:tcW w:w="656" w:type="dxa"/>
          </w:tcPr>
          <w:p w14:paraId="375CC42B" w14:textId="77777777" w:rsidR="00A76CE0" w:rsidRPr="000901BC" w:rsidRDefault="00A76CE0" w:rsidP="00B66AAE">
            <w:pPr>
              <w:rPr>
                <w:b/>
                <w:bCs/>
                <w:sz w:val="24"/>
                <w:szCs w:val="24"/>
              </w:rPr>
            </w:pPr>
            <w:r w:rsidRPr="000901BC">
              <w:rPr>
                <w:b/>
                <w:bCs/>
                <w:sz w:val="24"/>
                <w:szCs w:val="24"/>
              </w:rPr>
              <w:t>8Hrs</w:t>
            </w:r>
          </w:p>
        </w:tc>
      </w:tr>
      <w:tr w:rsidR="00A76CE0" w:rsidRPr="000901BC" w14:paraId="2BEE255E" w14:textId="77777777" w:rsidTr="00B66AAE">
        <w:tc>
          <w:tcPr>
            <w:tcW w:w="500" w:type="dxa"/>
          </w:tcPr>
          <w:p w14:paraId="7F483DF9" w14:textId="77777777" w:rsidR="00A76CE0" w:rsidRPr="000901BC" w:rsidRDefault="00A76CE0" w:rsidP="00B66AAE">
            <w:pPr>
              <w:jc w:val="center"/>
              <w:rPr>
                <w:b/>
                <w:bCs/>
                <w:sz w:val="24"/>
                <w:szCs w:val="24"/>
              </w:rPr>
            </w:pPr>
            <w:r w:rsidRPr="000901BC">
              <w:rPr>
                <w:b/>
                <w:bCs/>
                <w:sz w:val="24"/>
                <w:szCs w:val="24"/>
              </w:rPr>
              <w:t>6.</w:t>
            </w:r>
          </w:p>
        </w:tc>
        <w:tc>
          <w:tcPr>
            <w:tcW w:w="7140" w:type="dxa"/>
          </w:tcPr>
          <w:p w14:paraId="117E87E6" w14:textId="77777777" w:rsidR="00A76CE0" w:rsidRPr="000901BC" w:rsidRDefault="00A76CE0" w:rsidP="00B66AAE">
            <w:pPr>
              <w:rPr>
                <w:b/>
                <w:bCs/>
                <w:sz w:val="24"/>
                <w:szCs w:val="24"/>
              </w:rPr>
            </w:pPr>
            <w:r w:rsidRPr="000901BC">
              <w:rPr>
                <w:b/>
                <w:bCs/>
                <w:sz w:val="24"/>
                <w:szCs w:val="24"/>
              </w:rPr>
              <w:t>Assembly Modeling</w:t>
            </w:r>
          </w:p>
          <w:p w14:paraId="3E304192" w14:textId="77777777" w:rsidR="00A76CE0" w:rsidRPr="000901BC" w:rsidRDefault="00A76CE0" w:rsidP="00B66AAE">
            <w:pPr>
              <w:ind w:firstLineChars="150" w:firstLine="360"/>
              <w:rPr>
                <w:sz w:val="24"/>
                <w:szCs w:val="24"/>
              </w:rPr>
            </w:pPr>
            <w:r w:rsidRPr="000901BC">
              <w:rPr>
                <w:sz w:val="24"/>
                <w:szCs w:val="24"/>
              </w:rPr>
              <w:t>6.1 Types of Assembly</w:t>
            </w:r>
          </w:p>
          <w:p w14:paraId="5C504EA9" w14:textId="77777777" w:rsidR="00A76CE0" w:rsidRPr="000901BC" w:rsidRDefault="00A76CE0" w:rsidP="00B66AAE">
            <w:pPr>
              <w:ind w:firstLineChars="150" w:firstLine="360"/>
              <w:rPr>
                <w:sz w:val="24"/>
                <w:szCs w:val="24"/>
              </w:rPr>
            </w:pPr>
            <w:r w:rsidRPr="000901BC">
              <w:rPr>
                <w:sz w:val="24"/>
                <w:szCs w:val="24"/>
              </w:rPr>
              <w:t>6.2 Assembly Component</w:t>
            </w:r>
          </w:p>
          <w:p w14:paraId="0FE69452" w14:textId="77777777" w:rsidR="00A76CE0" w:rsidRPr="000901BC" w:rsidRDefault="00A76CE0" w:rsidP="00B66AAE">
            <w:pPr>
              <w:ind w:firstLineChars="300" w:firstLine="720"/>
              <w:rPr>
                <w:sz w:val="24"/>
                <w:szCs w:val="24"/>
              </w:rPr>
            </w:pPr>
            <w:r w:rsidRPr="000901BC">
              <w:rPr>
                <w:sz w:val="24"/>
                <w:szCs w:val="24"/>
              </w:rPr>
              <w:t>6.2.1 Mate Constraint</w:t>
            </w:r>
          </w:p>
          <w:p w14:paraId="1BD4C8FC" w14:textId="77777777" w:rsidR="00A76CE0" w:rsidRPr="000901BC" w:rsidRDefault="00A76CE0" w:rsidP="00B66AAE">
            <w:pPr>
              <w:ind w:firstLineChars="300" w:firstLine="720"/>
              <w:rPr>
                <w:sz w:val="24"/>
                <w:szCs w:val="24"/>
              </w:rPr>
            </w:pPr>
            <w:r w:rsidRPr="000901BC">
              <w:rPr>
                <w:sz w:val="24"/>
                <w:szCs w:val="24"/>
              </w:rPr>
              <w:lastRenderedPageBreak/>
              <w:t>6.2.2 Angle Constraint</w:t>
            </w:r>
          </w:p>
          <w:p w14:paraId="4D2F320E" w14:textId="77777777" w:rsidR="00A76CE0" w:rsidRPr="000901BC" w:rsidRDefault="00A76CE0" w:rsidP="00B66AAE">
            <w:pPr>
              <w:ind w:firstLineChars="300" w:firstLine="720"/>
              <w:rPr>
                <w:sz w:val="24"/>
                <w:szCs w:val="24"/>
              </w:rPr>
            </w:pPr>
            <w:r w:rsidRPr="000901BC">
              <w:rPr>
                <w:sz w:val="24"/>
                <w:szCs w:val="24"/>
              </w:rPr>
              <w:t>6.2.3 Tangent Constraint</w:t>
            </w:r>
          </w:p>
          <w:p w14:paraId="26A01A01" w14:textId="77777777" w:rsidR="00A76CE0" w:rsidRPr="000901BC" w:rsidRDefault="00A76CE0" w:rsidP="00B66AAE">
            <w:pPr>
              <w:ind w:firstLineChars="300" w:firstLine="720"/>
              <w:rPr>
                <w:sz w:val="24"/>
                <w:szCs w:val="24"/>
              </w:rPr>
            </w:pPr>
            <w:r w:rsidRPr="000901BC">
              <w:rPr>
                <w:sz w:val="24"/>
                <w:szCs w:val="24"/>
              </w:rPr>
              <w:t>6.2.4 Insert Constraint</w:t>
            </w:r>
          </w:p>
          <w:p w14:paraId="671266D0" w14:textId="77777777" w:rsidR="00A76CE0" w:rsidRPr="000901BC" w:rsidRDefault="00A76CE0" w:rsidP="00B66AAE">
            <w:pPr>
              <w:ind w:firstLineChars="300" w:firstLine="720"/>
              <w:rPr>
                <w:sz w:val="24"/>
                <w:szCs w:val="24"/>
              </w:rPr>
            </w:pPr>
            <w:r w:rsidRPr="000901BC">
              <w:rPr>
                <w:sz w:val="24"/>
                <w:szCs w:val="24"/>
              </w:rPr>
              <w:t>6.2.5 Rotation Constraint</w:t>
            </w:r>
          </w:p>
          <w:p w14:paraId="47FF1A38" w14:textId="77777777" w:rsidR="00A76CE0" w:rsidRPr="000901BC" w:rsidRDefault="00A76CE0" w:rsidP="00B66AAE">
            <w:pPr>
              <w:ind w:firstLineChars="300" w:firstLine="720"/>
              <w:rPr>
                <w:sz w:val="24"/>
                <w:szCs w:val="24"/>
              </w:rPr>
            </w:pPr>
            <w:r w:rsidRPr="000901BC">
              <w:rPr>
                <w:sz w:val="24"/>
                <w:szCs w:val="24"/>
              </w:rPr>
              <w:t>6.2.6 Rotation-Translation Constraint</w:t>
            </w:r>
          </w:p>
          <w:p w14:paraId="209DBC53" w14:textId="77777777" w:rsidR="00A76CE0" w:rsidRPr="000901BC" w:rsidRDefault="00A76CE0" w:rsidP="00B66AAE">
            <w:pPr>
              <w:ind w:firstLineChars="300" w:firstLine="720"/>
              <w:rPr>
                <w:sz w:val="24"/>
                <w:szCs w:val="24"/>
              </w:rPr>
            </w:pPr>
            <w:r w:rsidRPr="000901BC">
              <w:rPr>
                <w:sz w:val="24"/>
                <w:szCs w:val="24"/>
              </w:rPr>
              <w:t>6.2.7 Transitional Constraint</w:t>
            </w:r>
          </w:p>
          <w:p w14:paraId="5E4E77CB" w14:textId="77777777" w:rsidR="00A76CE0" w:rsidRPr="000901BC" w:rsidRDefault="00A76CE0" w:rsidP="00B66AAE">
            <w:pPr>
              <w:ind w:firstLineChars="150" w:firstLine="360"/>
              <w:rPr>
                <w:sz w:val="24"/>
                <w:szCs w:val="24"/>
              </w:rPr>
            </w:pPr>
            <w:r w:rsidRPr="000901BC">
              <w:rPr>
                <w:sz w:val="24"/>
                <w:szCs w:val="24"/>
              </w:rPr>
              <w:t>6.3 Edit Assembly Constraint</w:t>
            </w:r>
          </w:p>
        </w:tc>
        <w:tc>
          <w:tcPr>
            <w:tcW w:w="656" w:type="dxa"/>
          </w:tcPr>
          <w:p w14:paraId="03569711" w14:textId="77777777" w:rsidR="00A76CE0" w:rsidRPr="000901BC" w:rsidRDefault="00A76CE0" w:rsidP="00B66AAE">
            <w:pPr>
              <w:rPr>
                <w:b/>
                <w:bCs/>
                <w:sz w:val="24"/>
                <w:szCs w:val="24"/>
              </w:rPr>
            </w:pPr>
            <w:r w:rsidRPr="000901BC">
              <w:rPr>
                <w:b/>
                <w:bCs/>
                <w:sz w:val="24"/>
                <w:szCs w:val="24"/>
              </w:rPr>
              <w:lastRenderedPageBreak/>
              <w:t>4Hrs</w:t>
            </w:r>
          </w:p>
        </w:tc>
      </w:tr>
      <w:tr w:rsidR="00A76CE0" w:rsidRPr="000901BC" w14:paraId="5A68B85A" w14:textId="77777777" w:rsidTr="00B66AAE">
        <w:tc>
          <w:tcPr>
            <w:tcW w:w="500" w:type="dxa"/>
          </w:tcPr>
          <w:p w14:paraId="6A1C57D8" w14:textId="77777777" w:rsidR="00A76CE0" w:rsidRPr="000901BC" w:rsidRDefault="00A76CE0" w:rsidP="00B66AAE">
            <w:pPr>
              <w:jc w:val="center"/>
              <w:rPr>
                <w:b/>
                <w:bCs/>
                <w:sz w:val="24"/>
                <w:szCs w:val="24"/>
              </w:rPr>
            </w:pPr>
            <w:r w:rsidRPr="000901BC">
              <w:rPr>
                <w:b/>
                <w:bCs/>
                <w:sz w:val="24"/>
                <w:szCs w:val="24"/>
              </w:rPr>
              <w:t>7.</w:t>
            </w:r>
          </w:p>
        </w:tc>
        <w:tc>
          <w:tcPr>
            <w:tcW w:w="7140" w:type="dxa"/>
          </w:tcPr>
          <w:p w14:paraId="5C62EB5C" w14:textId="77777777" w:rsidR="00A76CE0" w:rsidRPr="000901BC" w:rsidRDefault="00A76CE0" w:rsidP="00B66AAE">
            <w:pPr>
              <w:rPr>
                <w:b/>
                <w:bCs/>
                <w:sz w:val="24"/>
                <w:szCs w:val="24"/>
              </w:rPr>
            </w:pPr>
            <w:r w:rsidRPr="000901BC">
              <w:rPr>
                <w:b/>
                <w:bCs/>
                <w:sz w:val="24"/>
                <w:szCs w:val="24"/>
              </w:rPr>
              <w:t>Drawing View</w:t>
            </w:r>
          </w:p>
          <w:p w14:paraId="59EC05DB" w14:textId="77777777" w:rsidR="00A76CE0" w:rsidRPr="000901BC" w:rsidRDefault="00A76CE0" w:rsidP="00B66AAE">
            <w:pPr>
              <w:ind w:firstLineChars="150" w:firstLine="360"/>
              <w:rPr>
                <w:sz w:val="24"/>
                <w:szCs w:val="24"/>
              </w:rPr>
            </w:pPr>
            <w:r w:rsidRPr="000901BC">
              <w:rPr>
                <w:sz w:val="24"/>
                <w:szCs w:val="24"/>
              </w:rPr>
              <w:t>7.1 Types of Views</w:t>
            </w:r>
          </w:p>
          <w:p w14:paraId="4EA98FCE" w14:textId="77777777" w:rsidR="00A76CE0" w:rsidRPr="000901BC" w:rsidRDefault="00A76CE0" w:rsidP="00B66AAE">
            <w:pPr>
              <w:ind w:firstLineChars="150" w:firstLine="360"/>
              <w:rPr>
                <w:sz w:val="24"/>
                <w:szCs w:val="24"/>
              </w:rPr>
            </w:pPr>
            <w:r w:rsidRPr="000901BC">
              <w:rPr>
                <w:sz w:val="24"/>
                <w:szCs w:val="24"/>
              </w:rPr>
              <w:t>7.2 Drawing Standards</w:t>
            </w:r>
          </w:p>
          <w:p w14:paraId="59FEA53B" w14:textId="77777777" w:rsidR="00A76CE0" w:rsidRPr="000901BC" w:rsidRDefault="00A76CE0" w:rsidP="00B66AAE">
            <w:pPr>
              <w:ind w:firstLineChars="150" w:firstLine="360"/>
              <w:rPr>
                <w:sz w:val="24"/>
                <w:szCs w:val="24"/>
              </w:rPr>
            </w:pPr>
            <w:r w:rsidRPr="000901BC">
              <w:rPr>
                <w:sz w:val="24"/>
                <w:szCs w:val="24"/>
              </w:rPr>
              <w:t>7.3 Drawing Sheets</w:t>
            </w:r>
          </w:p>
          <w:p w14:paraId="1915A8A5" w14:textId="77777777" w:rsidR="00A76CE0" w:rsidRPr="000901BC" w:rsidRDefault="00A76CE0" w:rsidP="00B66AAE">
            <w:pPr>
              <w:ind w:firstLineChars="150" w:firstLine="360"/>
              <w:rPr>
                <w:sz w:val="24"/>
                <w:szCs w:val="24"/>
              </w:rPr>
            </w:pPr>
            <w:r w:rsidRPr="000901BC">
              <w:rPr>
                <w:sz w:val="24"/>
                <w:szCs w:val="24"/>
              </w:rPr>
              <w:t>7.4 Dimension Style</w:t>
            </w:r>
          </w:p>
          <w:p w14:paraId="6EF37E1B" w14:textId="77777777" w:rsidR="00A76CE0" w:rsidRPr="000901BC" w:rsidRDefault="00A76CE0" w:rsidP="00B66AAE">
            <w:pPr>
              <w:ind w:firstLineChars="150" w:firstLine="360"/>
              <w:rPr>
                <w:sz w:val="24"/>
                <w:szCs w:val="24"/>
              </w:rPr>
            </w:pPr>
            <w:r w:rsidRPr="000901BC">
              <w:rPr>
                <w:sz w:val="24"/>
                <w:szCs w:val="24"/>
              </w:rPr>
              <w:t>7.5 Parts Lists</w:t>
            </w:r>
          </w:p>
        </w:tc>
        <w:tc>
          <w:tcPr>
            <w:tcW w:w="656" w:type="dxa"/>
          </w:tcPr>
          <w:p w14:paraId="0E39CC8B" w14:textId="77777777" w:rsidR="00A76CE0" w:rsidRPr="000901BC" w:rsidRDefault="00A76CE0" w:rsidP="00B66AAE">
            <w:pPr>
              <w:rPr>
                <w:b/>
                <w:bCs/>
                <w:sz w:val="24"/>
                <w:szCs w:val="24"/>
              </w:rPr>
            </w:pPr>
            <w:r w:rsidRPr="000901BC">
              <w:rPr>
                <w:b/>
                <w:bCs/>
                <w:sz w:val="24"/>
                <w:szCs w:val="24"/>
              </w:rPr>
              <w:t>2Hrs</w:t>
            </w:r>
          </w:p>
        </w:tc>
      </w:tr>
      <w:tr w:rsidR="00A76CE0" w:rsidRPr="000901BC" w14:paraId="59413FAB" w14:textId="77777777" w:rsidTr="00B66AAE">
        <w:tc>
          <w:tcPr>
            <w:tcW w:w="500" w:type="dxa"/>
          </w:tcPr>
          <w:p w14:paraId="7E7535F3" w14:textId="77777777" w:rsidR="00A76CE0" w:rsidRPr="000901BC" w:rsidRDefault="00A76CE0" w:rsidP="00B66AAE">
            <w:pPr>
              <w:jc w:val="center"/>
              <w:rPr>
                <w:b/>
                <w:bCs/>
                <w:sz w:val="24"/>
                <w:szCs w:val="24"/>
              </w:rPr>
            </w:pPr>
            <w:r w:rsidRPr="000901BC">
              <w:rPr>
                <w:b/>
                <w:bCs/>
                <w:sz w:val="24"/>
                <w:szCs w:val="24"/>
              </w:rPr>
              <w:t>8.</w:t>
            </w:r>
          </w:p>
        </w:tc>
        <w:tc>
          <w:tcPr>
            <w:tcW w:w="7140" w:type="dxa"/>
          </w:tcPr>
          <w:p w14:paraId="71A3A2A3" w14:textId="77777777" w:rsidR="00A76CE0" w:rsidRPr="000901BC" w:rsidRDefault="00A76CE0" w:rsidP="00B66AAE">
            <w:pPr>
              <w:rPr>
                <w:b/>
                <w:bCs/>
                <w:sz w:val="24"/>
                <w:szCs w:val="24"/>
              </w:rPr>
            </w:pPr>
            <w:r w:rsidRPr="000901BC">
              <w:rPr>
                <w:b/>
                <w:bCs/>
                <w:sz w:val="24"/>
                <w:szCs w:val="24"/>
              </w:rPr>
              <w:t>Presentation Module</w:t>
            </w:r>
          </w:p>
          <w:p w14:paraId="2DA32EB1" w14:textId="77777777" w:rsidR="00A76CE0" w:rsidRPr="000901BC" w:rsidRDefault="00A76CE0" w:rsidP="00B66AAE">
            <w:pPr>
              <w:ind w:firstLineChars="150" w:firstLine="360"/>
              <w:rPr>
                <w:sz w:val="24"/>
                <w:szCs w:val="24"/>
              </w:rPr>
            </w:pPr>
            <w:r w:rsidRPr="000901BC">
              <w:rPr>
                <w:sz w:val="24"/>
                <w:szCs w:val="24"/>
              </w:rPr>
              <w:t>8.1 Presentation View</w:t>
            </w:r>
          </w:p>
          <w:p w14:paraId="6843104B" w14:textId="77777777" w:rsidR="00A76CE0" w:rsidRPr="000901BC" w:rsidRDefault="00A76CE0" w:rsidP="00B66AAE">
            <w:pPr>
              <w:ind w:firstLineChars="150" w:firstLine="360"/>
              <w:rPr>
                <w:b/>
                <w:bCs/>
                <w:sz w:val="24"/>
                <w:szCs w:val="24"/>
              </w:rPr>
            </w:pPr>
            <w:r w:rsidRPr="000901BC">
              <w:rPr>
                <w:sz w:val="24"/>
                <w:szCs w:val="24"/>
              </w:rPr>
              <w:t>8.2 Assembly Animation</w:t>
            </w:r>
          </w:p>
        </w:tc>
        <w:tc>
          <w:tcPr>
            <w:tcW w:w="656" w:type="dxa"/>
          </w:tcPr>
          <w:p w14:paraId="6FD4FED6" w14:textId="77777777" w:rsidR="00A76CE0" w:rsidRPr="000901BC" w:rsidRDefault="00A76CE0" w:rsidP="00B66AAE">
            <w:pPr>
              <w:rPr>
                <w:b/>
                <w:bCs/>
                <w:sz w:val="24"/>
                <w:szCs w:val="24"/>
              </w:rPr>
            </w:pPr>
            <w:r w:rsidRPr="000901BC">
              <w:rPr>
                <w:b/>
                <w:bCs/>
                <w:sz w:val="24"/>
                <w:szCs w:val="24"/>
              </w:rPr>
              <w:t>2Hrs</w:t>
            </w:r>
          </w:p>
        </w:tc>
      </w:tr>
      <w:tr w:rsidR="00A76CE0" w:rsidRPr="000901BC" w14:paraId="320A19D9" w14:textId="77777777" w:rsidTr="00B66AAE">
        <w:tc>
          <w:tcPr>
            <w:tcW w:w="500" w:type="dxa"/>
          </w:tcPr>
          <w:p w14:paraId="37345A90" w14:textId="77777777" w:rsidR="00A76CE0" w:rsidRPr="000901BC" w:rsidRDefault="00A76CE0" w:rsidP="00B66AAE">
            <w:pPr>
              <w:jc w:val="center"/>
              <w:rPr>
                <w:b/>
                <w:bCs/>
                <w:sz w:val="24"/>
                <w:szCs w:val="24"/>
              </w:rPr>
            </w:pPr>
            <w:r w:rsidRPr="000901BC">
              <w:rPr>
                <w:b/>
                <w:bCs/>
                <w:sz w:val="24"/>
                <w:szCs w:val="24"/>
              </w:rPr>
              <w:t>9.</w:t>
            </w:r>
          </w:p>
        </w:tc>
        <w:tc>
          <w:tcPr>
            <w:tcW w:w="7140" w:type="dxa"/>
          </w:tcPr>
          <w:p w14:paraId="6E831F2D" w14:textId="77777777" w:rsidR="00A76CE0" w:rsidRPr="000901BC" w:rsidRDefault="00A76CE0" w:rsidP="00B66AAE">
            <w:pPr>
              <w:rPr>
                <w:b/>
                <w:bCs/>
                <w:sz w:val="24"/>
                <w:szCs w:val="24"/>
              </w:rPr>
            </w:pPr>
            <w:r w:rsidRPr="000901BC">
              <w:rPr>
                <w:b/>
                <w:bCs/>
                <w:sz w:val="24"/>
                <w:szCs w:val="24"/>
              </w:rPr>
              <w:t>Sheet Metal Components</w:t>
            </w:r>
          </w:p>
          <w:p w14:paraId="374FEB86" w14:textId="77777777" w:rsidR="00A76CE0" w:rsidRPr="000901BC" w:rsidRDefault="00A76CE0" w:rsidP="00B66AAE">
            <w:pPr>
              <w:ind w:firstLineChars="150" w:firstLine="360"/>
              <w:rPr>
                <w:sz w:val="24"/>
                <w:szCs w:val="24"/>
              </w:rPr>
            </w:pPr>
            <w:r w:rsidRPr="000901BC">
              <w:rPr>
                <w:sz w:val="24"/>
                <w:szCs w:val="24"/>
              </w:rPr>
              <w:t>9.1 Sheet Metal Components Parameter</w:t>
            </w:r>
          </w:p>
          <w:p w14:paraId="100B35FF" w14:textId="77777777" w:rsidR="00A76CE0" w:rsidRPr="000901BC" w:rsidRDefault="00A76CE0" w:rsidP="00B66AAE">
            <w:pPr>
              <w:ind w:firstLineChars="150" w:firstLine="360"/>
              <w:rPr>
                <w:sz w:val="24"/>
                <w:szCs w:val="24"/>
              </w:rPr>
            </w:pPr>
            <w:r w:rsidRPr="000901BC">
              <w:rPr>
                <w:sz w:val="24"/>
                <w:szCs w:val="24"/>
              </w:rPr>
              <w:t>9.2 Sheets Metal Components</w:t>
            </w:r>
          </w:p>
          <w:p w14:paraId="19232199" w14:textId="77777777" w:rsidR="00A76CE0" w:rsidRPr="000901BC" w:rsidRDefault="00A76CE0" w:rsidP="00B66AAE">
            <w:pPr>
              <w:ind w:firstLineChars="300" w:firstLine="720"/>
              <w:rPr>
                <w:sz w:val="24"/>
                <w:szCs w:val="24"/>
              </w:rPr>
            </w:pPr>
            <w:r w:rsidRPr="000901BC">
              <w:rPr>
                <w:sz w:val="24"/>
                <w:szCs w:val="24"/>
              </w:rPr>
              <w:t>9.2.1 Fold Feature</w:t>
            </w:r>
          </w:p>
          <w:p w14:paraId="73CCB9A1" w14:textId="77777777" w:rsidR="00A76CE0" w:rsidRPr="000901BC" w:rsidRDefault="00A76CE0" w:rsidP="00B66AAE">
            <w:pPr>
              <w:ind w:firstLineChars="300" w:firstLine="720"/>
              <w:rPr>
                <w:sz w:val="24"/>
                <w:szCs w:val="24"/>
              </w:rPr>
            </w:pPr>
            <w:r w:rsidRPr="000901BC">
              <w:rPr>
                <w:sz w:val="24"/>
                <w:szCs w:val="24"/>
              </w:rPr>
              <w:t>9.2.2 Flange Feature</w:t>
            </w:r>
          </w:p>
          <w:p w14:paraId="0FFA4788" w14:textId="77777777" w:rsidR="00A76CE0" w:rsidRPr="000901BC" w:rsidRDefault="00A76CE0" w:rsidP="00B66AAE">
            <w:pPr>
              <w:ind w:firstLineChars="300" w:firstLine="720"/>
              <w:rPr>
                <w:sz w:val="24"/>
                <w:szCs w:val="24"/>
              </w:rPr>
            </w:pPr>
            <w:r w:rsidRPr="000901BC">
              <w:rPr>
                <w:sz w:val="24"/>
                <w:szCs w:val="24"/>
              </w:rPr>
              <w:t>9.2.3 Cut Feature</w:t>
            </w:r>
          </w:p>
          <w:p w14:paraId="0F96F191" w14:textId="77777777" w:rsidR="00A76CE0" w:rsidRPr="000901BC" w:rsidRDefault="00A76CE0" w:rsidP="00B66AAE">
            <w:pPr>
              <w:ind w:firstLineChars="300" w:firstLine="720"/>
              <w:rPr>
                <w:sz w:val="24"/>
                <w:szCs w:val="24"/>
              </w:rPr>
            </w:pPr>
            <w:r w:rsidRPr="000901BC">
              <w:rPr>
                <w:sz w:val="24"/>
                <w:szCs w:val="24"/>
              </w:rPr>
              <w:t>9.2.4 Corner Seam Feature</w:t>
            </w:r>
          </w:p>
          <w:p w14:paraId="2CBE1441" w14:textId="77777777" w:rsidR="00A76CE0" w:rsidRPr="000901BC" w:rsidRDefault="00A76CE0" w:rsidP="00B66AAE">
            <w:pPr>
              <w:ind w:firstLineChars="300" w:firstLine="720"/>
              <w:rPr>
                <w:sz w:val="24"/>
                <w:szCs w:val="24"/>
              </w:rPr>
            </w:pPr>
            <w:r w:rsidRPr="000901BC">
              <w:rPr>
                <w:sz w:val="24"/>
                <w:szCs w:val="24"/>
              </w:rPr>
              <w:t>9.2.5 Bend Feature</w:t>
            </w:r>
          </w:p>
          <w:p w14:paraId="131BCD85" w14:textId="77777777" w:rsidR="00A76CE0" w:rsidRPr="000901BC" w:rsidRDefault="00A76CE0" w:rsidP="00B66AAE">
            <w:pPr>
              <w:ind w:firstLineChars="300" w:firstLine="720"/>
              <w:rPr>
                <w:sz w:val="24"/>
                <w:szCs w:val="24"/>
              </w:rPr>
            </w:pPr>
            <w:r w:rsidRPr="000901BC">
              <w:rPr>
                <w:sz w:val="24"/>
                <w:szCs w:val="24"/>
              </w:rPr>
              <w:t>9.2.6 Corner Round Feature</w:t>
            </w:r>
          </w:p>
          <w:p w14:paraId="2CA81ADE" w14:textId="77777777" w:rsidR="00A76CE0" w:rsidRPr="000901BC" w:rsidRDefault="00A76CE0" w:rsidP="00B66AAE">
            <w:pPr>
              <w:ind w:firstLineChars="300" w:firstLine="720"/>
              <w:rPr>
                <w:sz w:val="24"/>
                <w:szCs w:val="24"/>
              </w:rPr>
            </w:pPr>
            <w:r w:rsidRPr="000901BC">
              <w:rPr>
                <w:sz w:val="24"/>
                <w:szCs w:val="24"/>
              </w:rPr>
              <w:t>9.2.7 Corner Chamfer Feature</w:t>
            </w:r>
          </w:p>
          <w:p w14:paraId="481B8F4A" w14:textId="77777777" w:rsidR="00A76CE0" w:rsidRPr="000901BC" w:rsidRDefault="00A76CE0" w:rsidP="00B66AAE">
            <w:pPr>
              <w:ind w:firstLineChars="300" w:firstLine="720"/>
              <w:rPr>
                <w:sz w:val="24"/>
                <w:szCs w:val="24"/>
              </w:rPr>
            </w:pPr>
            <w:r w:rsidRPr="000901BC">
              <w:rPr>
                <w:sz w:val="24"/>
                <w:szCs w:val="24"/>
              </w:rPr>
              <w:t>9.2.8 Hem Feature</w:t>
            </w:r>
          </w:p>
          <w:p w14:paraId="6454DF26" w14:textId="77777777" w:rsidR="00A76CE0" w:rsidRPr="000901BC" w:rsidRDefault="00A76CE0" w:rsidP="00B66AAE">
            <w:pPr>
              <w:ind w:firstLineChars="300" w:firstLine="720"/>
              <w:rPr>
                <w:sz w:val="24"/>
                <w:szCs w:val="24"/>
              </w:rPr>
            </w:pPr>
            <w:r w:rsidRPr="000901BC">
              <w:rPr>
                <w:sz w:val="24"/>
                <w:szCs w:val="24"/>
              </w:rPr>
              <w:t>9.2.9 Contour Flange Feature</w:t>
            </w:r>
          </w:p>
          <w:p w14:paraId="2701A9C5" w14:textId="77777777" w:rsidR="00A76CE0" w:rsidRPr="000901BC" w:rsidRDefault="00A76CE0" w:rsidP="00B66AAE">
            <w:pPr>
              <w:ind w:firstLineChars="300" w:firstLine="723"/>
              <w:rPr>
                <w:b/>
                <w:bCs/>
                <w:sz w:val="24"/>
                <w:szCs w:val="24"/>
              </w:rPr>
            </w:pPr>
          </w:p>
        </w:tc>
        <w:tc>
          <w:tcPr>
            <w:tcW w:w="656" w:type="dxa"/>
          </w:tcPr>
          <w:p w14:paraId="05DAB2CD" w14:textId="77777777" w:rsidR="00A76CE0" w:rsidRPr="000901BC" w:rsidRDefault="00A76CE0" w:rsidP="00B66AAE">
            <w:pPr>
              <w:rPr>
                <w:b/>
                <w:bCs/>
                <w:sz w:val="24"/>
                <w:szCs w:val="24"/>
              </w:rPr>
            </w:pPr>
            <w:r w:rsidRPr="000901BC">
              <w:rPr>
                <w:b/>
                <w:bCs/>
                <w:sz w:val="24"/>
                <w:szCs w:val="24"/>
              </w:rPr>
              <w:t>3Hrs</w:t>
            </w:r>
          </w:p>
        </w:tc>
      </w:tr>
      <w:tr w:rsidR="00A76CE0" w:rsidRPr="000901BC" w14:paraId="0251F103" w14:textId="77777777" w:rsidTr="00B66AAE">
        <w:tc>
          <w:tcPr>
            <w:tcW w:w="500" w:type="dxa"/>
          </w:tcPr>
          <w:p w14:paraId="488E5639" w14:textId="77777777" w:rsidR="00A76CE0" w:rsidRPr="000901BC" w:rsidRDefault="00A76CE0" w:rsidP="00B66AAE">
            <w:pPr>
              <w:jc w:val="center"/>
              <w:rPr>
                <w:b/>
                <w:bCs/>
                <w:sz w:val="24"/>
                <w:szCs w:val="24"/>
              </w:rPr>
            </w:pPr>
            <w:r w:rsidRPr="000901BC">
              <w:rPr>
                <w:b/>
                <w:bCs/>
                <w:sz w:val="24"/>
                <w:szCs w:val="24"/>
              </w:rPr>
              <w:t>10.</w:t>
            </w:r>
          </w:p>
        </w:tc>
        <w:tc>
          <w:tcPr>
            <w:tcW w:w="7140" w:type="dxa"/>
          </w:tcPr>
          <w:p w14:paraId="178EB1FC" w14:textId="77777777" w:rsidR="00A76CE0" w:rsidRPr="000901BC" w:rsidRDefault="00A76CE0" w:rsidP="00B66AAE">
            <w:pPr>
              <w:rPr>
                <w:b/>
                <w:bCs/>
                <w:sz w:val="24"/>
                <w:szCs w:val="24"/>
              </w:rPr>
            </w:pPr>
            <w:r w:rsidRPr="000901BC">
              <w:rPr>
                <w:b/>
                <w:bCs/>
                <w:sz w:val="24"/>
                <w:szCs w:val="24"/>
              </w:rPr>
              <w:t>CAM</w:t>
            </w:r>
          </w:p>
          <w:p w14:paraId="584ECBE4" w14:textId="77777777" w:rsidR="00A76CE0" w:rsidRPr="000901BC" w:rsidRDefault="00A76CE0" w:rsidP="00B66AAE">
            <w:pPr>
              <w:rPr>
                <w:sz w:val="24"/>
                <w:szCs w:val="24"/>
              </w:rPr>
            </w:pPr>
            <w:r w:rsidRPr="000901BC">
              <w:rPr>
                <w:sz w:val="24"/>
                <w:szCs w:val="24"/>
              </w:rPr>
              <w:t>10.1 Introduction of CAM10.1.1User Interface</w:t>
            </w:r>
          </w:p>
          <w:p w14:paraId="61F0BE45" w14:textId="77777777" w:rsidR="00A76CE0" w:rsidRPr="000901BC" w:rsidRDefault="00A76CE0" w:rsidP="00B66AAE">
            <w:pPr>
              <w:ind w:firstLineChars="300" w:firstLine="720"/>
              <w:rPr>
                <w:sz w:val="24"/>
                <w:szCs w:val="24"/>
              </w:rPr>
            </w:pPr>
            <w:r w:rsidRPr="000901BC">
              <w:rPr>
                <w:sz w:val="24"/>
                <w:szCs w:val="24"/>
              </w:rPr>
              <w:t>10.1.2 Setup of materials</w:t>
            </w:r>
          </w:p>
          <w:p w14:paraId="6BC0521A" w14:textId="77777777" w:rsidR="00A76CE0" w:rsidRPr="000901BC" w:rsidRDefault="00A76CE0" w:rsidP="00B66AAE">
            <w:pPr>
              <w:ind w:firstLineChars="300" w:firstLine="720"/>
              <w:rPr>
                <w:sz w:val="24"/>
                <w:szCs w:val="24"/>
              </w:rPr>
            </w:pPr>
            <w:r w:rsidRPr="000901BC">
              <w:rPr>
                <w:sz w:val="24"/>
                <w:szCs w:val="24"/>
              </w:rPr>
              <w:t>10.1.3 Setup of cutting tools10.1.4Strategy and cutting processes</w:t>
            </w:r>
          </w:p>
          <w:p w14:paraId="4C1AA502" w14:textId="77777777" w:rsidR="00A76CE0" w:rsidRPr="000901BC" w:rsidRDefault="00A76CE0" w:rsidP="00B66AAE">
            <w:pPr>
              <w:ind w:firstLineChars="300" w:firstLine="720"/>
              <w:rPr>
                <w:sz w:val="24"/>
                <w:szCs w:val="24"/>
              </w:rPr>
            </w:pPr>
            <w:r w:rsidRPr="000901BC">
              <w:rPr>
                <w:sz w:val="24"/>
                <w:szCs w:val="24"/>
              </w:rPr>
              <w:t>10.1.5 Generating tool paths</w:t>
            </w:r>
          </w:p>
          <w:p w14:paraId="3539176B" w14:textId="77777777" w:rsidR="00A76CE0" w:rsidRPr="000901BC" w:rsidRDefault="00A76CE0" w:rsidP="00B66AAE">
            <w:pPr>
              <w:ind w:firstLineChars="300" w:firstLine="720"/>
              <w:rPr>
                <w:sz w:val="24"/>
                <w:szCs w:val="24"/>
              </w:rPr>
            </w:pPr>
            <w:r>
              <w:rPr>
                <w:sz w:val="24"/>
                <w:szCs w:val="24"/>
              </w:rPr>
              <w:t>10.1.6 Tool</w:t>
            </w:r>
            <w:r w:rsidRPr="000901BC">
              <w:rPr>
                <w:sz w:val="24"/>
                <w:szCs w:val="24"/>
              </w:rPr>
              <w:t xml:space="preserve"> parts simulation</w:t>
            </w:r>
          </w:p>
          <w:p w14:paraId="6A44279B" w14:textId="77777777" w:rsidR="00A76CE0" w:rsidRPr="000901BC" w:rsidRDefault="00A76CE0" w:rsidP="00B66AAE">
            <w:pPr>
              <w:rPr>
                <w:sz w:val="24"/>
                <w:szCs w:val="24"/>
              </w:rPr>
            </w:pPr>
            <w:r w:rsidRPr="000901BC">
              <w:rPr>
                <w:sz w:val="24"/>
                <w:szCs w:val="24"/>
              </w:rPr>
              <w:t>10.2 2D CAM</w:t>
            </w:r>
          </w:p>
          <w:p w14:paraId="53B046F0" w14:textId="77777777" w:rsidR="00A76CE0" w:rsidRPr="000901BC" w:rsidRDefault="00A76CE0" w:rsidP="00B66AAE">
            <w:pPr>
              <w:ind w:firstLineChars="300" w:firstLine="720"/>
              <w:rPr>
                <w:sz w:val="24"/>
                <w:szCs w:val="24"/>
              </w:rPr>
            </w:pPr>
            <w:r w:rsidRPr="000901BC">
              <w:rPr>
                <w:sz w:val="24"/>
                <w:szCs w:val="24"/>
              </w:rPr>
              <w:t>10.2.1 Holes Drilling</w:t>
            </w:r>
          </w:p>
          <w:p w14:paraId="2C9E5907" w14:textId="77777777" w:rsidR="00A76CE0" w:rsidRPr="000901BC" w:rsidRDefault="00A76CE0" w:rsidP="00B66AAE">
            <w:pPr>
              <w:ind w:firstLineChars="300" w:firstLine="720"/>
              <w:rPr>
                <w:sz w:val="24"/>
                <w:szCs w:val="24"/>
              </w:rPr>
            </w:pPr>
            <w:r w:rsidRPr="000901BC">
              <w:rPr>
                <w:sz w:val="24"/>
                <w:szCs w:val="24"/>
              </w:rPr>
              <w:t>10.2.2 Face cutting</w:t>
            </w:r>
          </w:p>
          <w:p w14:paraId="51CA3457" w14:textId="77777777" w:rsidR="00A76CE0" w:rsidRPr="000901BC" w:rsidRDefault="00A76CE0" w:rsidP="00B66AAE">
            <w:pPr>
              <w:ind w:firstLineChars="300" w:firstLine="720"/>
              <w:rPr>
                <w:sz w:val="24"/>
                <w:szCs w:val="24"/>
              </w:rPr>
            </w:pPr>
            <w:r w:rsidRPr="000901BC">
              <w:rPr>
                <w:sz w:val="24"/>
                <w:szCs w:val="24"/>
              </w:rPr>
              <w:t>10.2.3 Side cutting</w:t>
            </w:r>
          </w:p>
          <w:p w14:paraId="5546BC6E" w14:textId="77777777" w:rsidR="00A76CE0" w:rsidRPr="000901BC" w:rsidRDefault="00A76CE0" w:rsidP="00B66AAE">
            <w:pPr>
              <w:ind w:firstLineChars="300" w:firstLine="720"/>
              <w:rPr>
                <w:sz w:val="24"/>
                <w:szCs w:val="24"/>
              </w:rPr>
            </w:pPr>
            <w:r w:rsidRPr="000901BC">
              <w:rPr>
                <w:sz w:val="24"/>
                <w:szCs w:val="24"/>
              </w:rPr>
              <w:t>10.2.4 Pocket cutting</w:t>
            </w:r>
          </w:p>
          <w:p w14:paraId="15B7A51A" w14:textId="77777777" w:rsidR="00A76CE0" w:rsidRPr="000901BC" w:rsidRDefault="00A76CE0" w:rsidP="00B66AAE">
            <w:pPr>
              <w:ind w:firstLineChars="300" w:firstLine="720"/>
              <w:rPr>
                <w:sz w:val="24"/>
                <w:szCs w:val="24"/>
              </w:rPr>
            </w:pPr>
            <w:r w:rsidRPr="000901BC">
              <w:rPr>
                <w:sz w:val="24"/>
                <w:szCs w:val="24"/>
              </w:rPr>
              <w:t>10.2.5 Slot cutting</w:t>
            </w:r>
          </w:p>
          <w:p w14:paraId="41458174" w14:textId="77777777" w:rsidR="00A76CE0" w:rsidRPr="000901BC" w:rsidRDefault="00A76CE0" w:rsidP="00B66AAE">
            <w:pPr>
              <w:rPr>
                <w:sz w:val="24"/>
                <w:szCs w:val="24"/>
              </w:rPr>
            </w:pPr>
            <w:r w:rsidRPr="000901BC">
              <w:rPr>
                <w:sz w:val="24"/>
                <w:szCs w:val="24"/>
              </w:rPr>
              <w:t>10.3 CAM Milling</w:t>
            </w:r>
          </w:p>
          <w:p w14:paraId="22842306" w14:textId="77777777" w:rsidR="00A76CE0" w:rsidRPr="000901BC" w:rsidRDefault="00A76CE0" w:rsidP="00B66AAE">
            <w:pPr>
              <w:ind w:firstLineChars="300" w:firstLine="720"/>
              <w:rPr>
                <w:sz w:val="24"/>
                <w:szCs w:val="24"/>
              </w:rPr>
            </w:pPr>
            <w:r w:rsidRPr="000901BC">
              <w:rPr>
                <w:sz w:val="24"/>
                <w:szCs w:val="24"/>
              </w:rPr>
              <w:t>10.3.1 Rough cutting</w:t>
            </w:r>
          </w:p>
          <w:p w14:paraId="42405587" w14:textId="77777777" w:rsidR="00A76CE0" w:rsidRPr="000901BC" w:rsidRDefault="00A76CE0" w:rsidP="00B66AAE">
            <w:pPr>
              <w:ind w:firstLineChars="500" w:firstLine="1200"/>
              <w:rPr>
                <w:sz w:val="24"/>
                <w:szCs w:val="24"/>
              </w:rPr>
            </w:pPr>
            <w:r w:rsidRPr="000901BC">
              <w:rPr>
                <w:sz w:val="24"/>
                <w:szCs w:val="24"/>
              </w:rPr>
              <w:t>10.3.1.1 Z</w:t>
            </w:r>
            <w:r>
              <w:rPr>
                <w:sz w:val="24"/>
                <w:szCs w:val="24"/>
              </w:rPr>
              <w:t>-</w:t>
            </w:r>
            <w:r w:rsidRPr="000901BC">
              <w:rPr>
                <w:sz w:val="24"/>
                <w:szCs w:val="24"/>
              </w:rPr>
              <w:t>level Roughing</w:t>
            </w:r>
          </w:p>
          <w:p w14:paraId="391DE64C" w14:textId="77777777" w:rsidR="00A76CE0" w:rsidRPr="000901BC" w:rsidRDefault="00A76CE0" w:rsidP="00B66AAE">
            <w:pPr>
              <w:ind w:firstLineChars="500" w:firstLine="1200"/>
              <w:rPr>
                <w:sz w:val="24"/>
                <w:szCs w:val="24"/>
              </w:rPr>
            </w:pPr>
            <w:r w:rsidRPr="000901BC">
              <w:rPr>
                <w:sz w:val="24"/>
                <w:szCs w:val="24"/>
              </w:rPr>
              <w:t>10.3.1.2 Parallel Roughing</w:t>
            </w:r>
          </w:p>
          <w:p w14:paraId="4B18CBAC" w14:textId="77777777" w:rsidR="00A76CE0" w:rsidRPr="000901BC" w:rsidRDefault="00A76CE0" w:rsidP="00B66AAE">
            <w:pPr>
              <w:ind w:firstLineChars="500" w:firstLine="1200"/>
              <w:rPr>
                <w:sz w:val="24"/>
                <w:szCs w:val="24"/>
              </w:rPr>
            </w:pPr>
            <w:r w:rsidRPr="000901BC">
              <w:rPr>
                <w:sz w:val="24"/>
                <w:szCs w:val="24"/>
              </w:rPr>
              <w:lastRenderedPageBreak/>
              <w:t>10.3.1.3 Plunge Roughing</w:t>
            </w:r>
          </w:p>
          <w:p w14:paraId="114A6C10" w14:textId="77777777" w:rsidR="00A76CE0" w:rsidRPr="000901BC" w:rsidRDefault="00A76CE0" w:rsidP="00B66AAE">
            <w:pPr>
              <w:ind w:firstLineChars="500" w:firstLine="1200"/>
              <w:rPr>
                <w:sz w:val="24"/>
                <w:szCs w:val="24"/>
              </w:rPr>
            </w:pPr>
            <w:r w:rsidRPr="000901BC">
              <w:rPr>
                <w:sz w:val="24"/>
                <w:szCs w:val="24"/>
              </w:rPr>
              <w:t>10.3.1.4 Flat Roughing</w:t>
            </w:r>
          </w:p>
          <w:p w14:paraId="6F206ED6" w14:textId="77777777" w:rsidR="00A76CE0" w:rsidRPr="000901BC" w:rsidRDefault="00A76CE0" w:rsidP="00B66AAE">
            <w:pPr>
              <w:ind w:firstLineChars="500" w:firstLine="1200"/>
              <w:rPr>
                <w:sz w:val="24"/>
                <w:szCs w:val="24"/>
              </w:rPr>
            </w:pPr>
            <w:r w:rsidRPr="000901BC">
              <w:rPr>
                <w:sz w:val="24"/>
                <w:szCs w:val="24"/>
              </w:rPr>
              <w:t>10.3.1.5 Cutting Boundaries</w:t>
            </w:r>
          </w:p>
          <w:p w14:paraId="4A48FD74" w14:textId="77777777" w:rsidR="00A76CE0" w:rsidRPr="000901BC" w:rsidRDefault="00A76CE0" w:rsidP="00B66AAE">
            <w:pPr>
              <w:ind w:firstLineChars="500" w:firstLine="1200"/>
              <w:rPr>
                <w:sz w:val="24"/>
                <w:szCs w:val="24"/>
              </w:rPr>
            </w:pPr>
            <w:r w:rsidRPr="000901BC">
              <w:rPr>
                <w:sz w:val="24"/>
                <w:szCs w:val="24"/>
              </w:rPr>
              <w:t>10.3.1.6 Step</w:t>
            </w:r>
            <w:r>
              <w:rPr>
                <w:sz w:val="24"/>
                <w:szCs w:val="24"/>
              </w:rPr>
              <w:t xml:space="preserve"> </w:t>
            </w:r>
            <w:r w:rsidRPr="000901BC">
              <w:rPr>
                <w:sz w:val="24"/>
                <w:szCs w:val="24"/>
              </w:rPr>
              <w:t>overs and leads</w:t>
            </w:r>
          </w:p>
          <w:p w14:paraId="6D3032C4" w14:textId="77777777" w:rsidR="00A76CE0" w:rsidRPr="000901BC" w:rsidRDefault="00A76CE0" w:rsidP="00B66AAE">
            <w:pPr>
              <w:ind w:firstLineChars="300" w:firstLine="720"/>
              <w:rPr>
                <w:sz w:val="24"/>
                <w:szCs w:val="24"/>
              </w:rPr>
            </w:pPr>
            <w:r w:rsidRPr="000901BC">
              <w:rPr>
                <w:sz w:val="24"/>
                <w:szCs w:val="24"/>
              </w:rPr>
              <w:t>10.3.2 Finish cutting</w:t>
            </w:r>
          </w:p>
          <w:p w14:paraId="6D186B0F" w14:textId="77777777" w:rsidR="00A76CE0" w:rsidRPr="000901BC" w:rsidRDefault="00A76CE0" w:rsidP="00B66AAE">
            <w:pPr>
              <w:ind w:firstLineChars="500" w:firstLine="1200"/>
              <w:rPr>
                <w:sz w:val="24"/>
                <w:szCs w:val="24"/>
              </w:rPr>
            </w:pPr>
            <w:r w:rsidRPr="000901BC">
              <w:rPr>
                <w:sz w:val="24"/>
                <w:szCs w:val="24"/>
              </w:rPr>
              <w:t>10.3.2.1 Parallel Finishing</w:t>
            </w:r>
          </w:p>
          <w:p w14:paraId="5CD000FA" w14:textId="77777777" w:rsidR="00A76CE0" w:rsidRPr="000901BC" w:rsidRDefault="00A76CE0" w:rsidP="00B66AAE">
            <w:pPr>
              <w:ind w:firstLineChars="500" w:firstLine="1200"/>
              <w:rPr>
                <w:sz w:val="24"/>
                <w:szCs w:val="24"/>
              </w:rPr>
            </w:pPr>
            <w:r w:rsidRPr="000901BC">
              <w:rPr>
                <w:sz w:val="24"/>
                <w:szCs w:val="24"/>
              </w:rPr>
              <w:t>10.3.2.2 Z Level Finishing</w:t>
            </w:r>
          </w:p>
          <w:p w14:paraId="32C271A1" w14:textId="77777777" w:rsidR="00A76CE0" w:rsidRPr="000901BC" w:rsidRDefault="00A76CE0" w:rsidP="00B66AAE">
            <w:pPr>
              <w:ind w:firstLineChars="500" w:firstLine="1200"/>
              <w:rPr>
                <w:sz w:val="24"/>
                <w:szCs w:val="24"/>
              </w:rPr>
            </w:pPr>
            <w:r w:rsidRPr="000901BC">
              <w:rPr>
                <w:sz w:val="24"/>
                <w:szCs w:val="24"/>
              </w:rPr>
              <w:t>10.3.2.3 Corner and Pencil Finishing</w:t>
            </w:r>
          </w:p>
          <w:p w14:paraId="688DFC29" w14:textId="77777777" w:rsidR="00A76CE0" w:rsidRPr="000901BC" w:rsidRDefault="00A76CE0" w:rsidP="00B66AAE">
            <w:pPr>
              <w:ind w:firstLineChars="500" w:firstLine="1200"/>
              <w:rPr>
                <w:sz w:val="24"/>
                <w:szCs w:val="24"/>
              </w:rPr>
            </w:pPr>
            <w:r w:rsidRPr="000901BC">
              <w:rPr>
                <w:sz w:val="24"/>
                <w:szCs w:val="24"/>
              </w:rPr>
              <w:t>10.3.2.4 Iso</w:t>
            </w:r>
            <w:r>
              <w:rPr>
                <w:sz w:val="24"/>
                <w:szCs w:val="24"/>
              </w:rPr>
              <w:t>-</w:t>
            </w:r>
            <w:r w:rsidRPr="000901BC">
              <w:rPr>
                <w:sz w:val="24"/>
                <w:szCs w:val="24"/>
              </w:rPr>
              <w:t>line Finishing</w:t>
            </w:r>
          </w:p>
          <w:p w14:paraId="2A0FA675" w14:textId="77777777" w:rsidR="00A76CE0" w:rsidRPr="000901BC" w:rsidRDefault="00A76CE0" w:rsidP="00B66AAE">
            <w:pPr>
              <w:ind w:firstLineChars="500" w:firstLine="1200"/>
              <w:rPr>
                <w:sz w:val="24"/>
                <w:szCs w:val="24"/>
              </w:rPr>
            </w:pPr>
            <w:r w:rsidRPr="000901BC">
              <w:rPr>
                <w:sz w:val="24"/>
                <w:szCs w:val="24"/>
              </w:rPr>
              <w:t>10.3.2.5 Radial and Spiral Finishing</w:t>
            </w:r>
          </w:p>
          <w:p w14:paraId="3571B01E" w14:textId="77777777" w:rsidR="00A76CE0" w:rsidRPr="000901BC" w:rsidRDefault="00A76CE0" w:rsidP="00B66AAE">
            <w:pPr>
              <w:ind w:firstLineChars="500" w:firstLine="1200"/>
              <w:rPr>
                <w:sz w:val="24"/>
                <w:szCs w:val="24"/>
              </w:rPr>
            </w:pPr>
            <w:r w:rsidRPr="000901BC">
              <w:rPr>
                <w:sz w:val="24"/>
                <w:szCs w:val="24"/>
              </w:rPr>
              <w:t>10.3.2.6 Flowline Finishing</w:t>
            </w:r>
          </w:p>
          <w:p w14:paraId="657E5207" w14:textId="77777777" w:rsidR="00A76CE0" w:rsidRPr="000901BC" w:rsidRDefault="00A76CE0" w:rsidP="00B66AAE">
            <w:pPr>
              <w:ind w:firstLineChars="500" w:firstLine="1200"/>
              <w:rPr>
                <w:sz w:val="24"/>
                <w:szCs w:val="24"/>
              </w:rPr>
            </w:pPr>
            <w:r w:rsidRPr="000901BC">
              <w:rPr>
                <w:sz w:val="24"/>
                <w:szCs w:val="24"/>
              </w:rPr>
              <w:t>10,3,2.7 Between 2 curves Finishing</w:t>
            </w:r>
          </w:p>
          <w:p w14:paraId="3A1DBC4C" w14:textId="77777777" w:rsidR="00A76CE0" w:rsidRPr="000901BC" w:rsidRDefault="00A76CE0" w:rsidP="00B66AAE">
            <w:pPr>
              <w:ind w:firstLineChars="500" w:firstLine="1200"/>
              <w:rPr>
                <w:sz w:val="24"/>
                <w:szCs w:val="24"/>
              </w:rPr>
            </w:pPr>
            <w:r w:rsidRPr="000901BC">
              <w:rPr>
                <w:sz w:val="24"/>
                <w:szCs w:val="24"/>
              </w:rPr>
              <w:t>10.3.2.8 Swarf Finishing</w:t>
            </w:r>
          </w:p>
          <w:p w14:paraId="21CD7CB6" w14:textId="77777777" w:rsidR="00A76CE0" w:rsidRPr="000901BC" w:rsidRDefault="00A76CE0" w:rsidP="00B66AAE">
            <w:pPr>
              <w:ind w:firstLineChars="500" w:firstLine="1200"/>
              <w:rPr>
                <w:sz w:val="24"/>
                <w:szCs w:val="24"/>
              </w:rPr>
            </w:pPr>
            <w:r w:rsidRPr="000901BC">
              <w:rPr>
                <w:sz w:val="24"/>
                <w:szCs w:val="24"/>
              </w:rPr>
              <w:t>10.3.2.9 Cutting Finishing</w:t>
            </w:r>
          </w:p>
          <w:p w14:paraId="6336286F" w14:textId="77777777" w:rsidR="00A76CE0" w:rsidRPr="000901BC" w:rsidRDefault="00A76CE0" w:rsidP="00B66AAE">
            <w:pPr>
              <w:ind w:firstLineChars="500" w:firstLine="1200"/>
              <w:rPr>
                <w:sz w:val="24"/>
                <w:szCs w:val="24"/>
              </w:rPr>
            </w:pPr>
            <w:r w:rsidRPr="000901BC">
              <w:rPr>
                <w:sz w:val="24"/>
                <w:szCs w:val="24"/>
              </w:rPr>
              <w:t>10.3.2.10 Step overs Finishing</w:t>
            </w:r>
          </w:p>
          <w:p w14:paraId="2FBA0DC1" w14:textId="77777777" w:rsidR="00A76CE0" w:rsidRPr="000901BC" w:rsidRDefault="00A76CE0" w:rsidP="00B66AAE">
            <w:pPr>
              <w:rPr>
                <w:sz w:val="24"/>
                <w:szCs w:val="24"/>
              </w:rPr>
            </w:pPr>
            <w:r w:rsidRPr="000901BC">
              <w:rPr>
                <w:sz w:val="24"/>
                <w:szCs w:val="24"/>
              </w:rPr>
              <w:t>10.4 CAM Lathe</w:t>
            </w:r>
          </w:p>
          <w:p w14:paraId="0FAE8061" w14:textId="77777777" w:rsidR="00A76CE0" w:rsidRPr="000901BC" w:rsidRDefault="00A76CE0" w:rsidP="00B66AAE">
            <w:pPr>
              <w:ind w:firstLineChars="300" w:firstLine="720"/>
              <w:rPr>
                <w:sz w:val="24"/>
                <w:szCs w:val="24"/>
              </w:rPr>
            </w:pPr>
            <w:r w:rsidRPr="000901BC">
              <w:rPr>
                <w:sz w:val="24"/>
                <w:szCs w:val="24"/>
              </w:rPr>
              <w:t>10.4.1 Facing</w:t>
            </w:r>
          </w:p>
          <w:p w14:paraId="347FC5DB" w14:textId="77777777" w:rsidR="00A76CE0" w:rsidRPr="000901BC" w:rsidRDefault="00A76CE0" w:rsidP="00B66AAE">
            <w:pPr>
              <w:ind w:firstLineChars="300" w:firstLine="720"/>
              <w:rPr>
                <w:sz w:val="24"/>
                <w:szCs w:val="24"/>
              </w:rPr>
            </w:pPr>
            <w:r w:rsidRPr="000901BC">
              <w:rPr>
                <w:sz w:val="24"/>
                <w:szCs w:val="24"/>
              </w:rPr>
              <w:t>10.4.2 Boring</w:t>
            </w:r>
          </w:p>
          <w:p w14:paraId="24D63A60" w14:textId="77777777" w:rsidR="00A76CE0" w:rsidRPr="000901BC" w:rsidRDefault="00A76CE0" w:rsidP="00B66AAE">
            <w:pPr>
              <w:ind w:firstLineChars="300" w:firstLine="720"/>
              <w:rPr>
                <w:sz w:val="24"/>
                <w:szCs w:val="24"/>
              </w:rPr>
            </w:pPr>
            <w:r w:rsidRPr="000901BC">
              <w:rPr>
                <w:sz w:val="24"/>
                <w:szCs w:val="24"/>
              </w:rPr>
              <w:t>10,4.3 Grooving</w:t>
            </w:r>
          </w:p>
          <w:p w14:paraId="498A4A38" w14:textId="77777777" w:rsidR="00A76CE0" w:rsidRPr="000901BC" w:rsidRDefault="00A76CE0" w:rsidP="00B66AAE">
            <w:pPr>
              <w:ind w:firstLineChars="300" w:firstLine="720"/>
              <w:rPr>
                <w:sz w:val="24"/>
                <w:szCs w:val="24"/>
              </w:rPr>
            </w:pPr>
            <w:r w:rsidRPr="000901BC">
              <w:rPr>
                <w:sz w:val="24"/>
                <w:szCs w:val="24"/>
              </w:rPr>
              <w:t>10.4.4 Threading (Inside and Outside)</w:t>
            </w:r>
          </w:p>
          <w:p w14:paraId="594E1BE9" w14:textId="77777777" w:rsidR="00A76CE0" w:rsidRPr="000901BC" w:rsidRDefault="00A76CE0" w:rsidP="00B66AAE">
            <w:pPr>
              <w:ind w:firstLineChars="300" w:firstLine="720"/>
              <w:rPr>
                <w:sz w:val="24"/>
                <w:szCs w:val="24"/>
              </w:rPr>
            </w:pPr>
            <w:r w:rsidRPr="000901BC">
              <w:rPr>
                <w:sz w:val="24"/>
                <w:szCs w:val="24"/>
              </w:rPr>
              <w:t>10.4.5 Cut off</w:t>
            </w:r>
          </w:p>
        </w:tc>
        <w:tc>
          <w:tcPr>
            <w:tcW w:w="656" w:type="dxa"/>
          </w:tcPr>
          <w:p w14:paraId="2491A41F" w14:textId="77777777" w:rsidR="00A76CE0" w:rsidRPr="000901BC" w:rsidRDefault="00A76CE0" w:rsidP="00B66AAE">
            <w:pPr>
              <w:rPr>
                <w:b/>
                <w:bCs/>
                <w:sz w:val="24"/>
                <w:szCs w:val="24"/>
              </w:rPr>
            </w:pPr>
            <w:r w:rsidRPr="000901BC">
              <w:rPr>
                <w:b/>
                <w:bCs/>
                <w:sz w:val="24"/>
                <w:szCs w:val="24"/>
              </w:rPr>
              <w:lastRenderedPageBreak/>
              <w:t>6Hrs</w:t>
            </w:r>
          </w:p>
        </w:tc>
      </w:tr>
    </w:tbl>
    <w:p w14:paraId="1C97B8F7" w14:textId="77777777" w:rsidR="00A76CE0" w:rsidRPr="000901BC" w:rsidRDefault="00A76CE0" w:rsidP="00A76CE0">
      <w:pPr>
        <w:rPr>
          <w:rFonts w:ascii="Times New Roman" w:hAnsi="Times New Roman" w:cs="Times New Roman"/>
          <w:sz w:val="24"/>
          <w:szCs w:val="24"/>
        </w:rPr>
      </w:pPr>
    </w:p>
    <w:p w14:paraId="039F8A0B" w14:textId="77777777" w:rsidR="00A76CE0" w:rsidRPr="000901BC" w:rsidRDefault="00A76CE0" w:rsidP="00A76CE0">
      <w:pPr>
        <w:rPr>
          <w:rFonts w:ascii="Times New Roman" w:hAnsi="Times New Roman" w:cs="Times New Roman"/>
          <w:b/>
          <w:bCs/>
          <w:sz w:val="24"/>
          <w:szCs w:val="24"/>
        </w:rPr>
      </w:pPr>
      <w:r w:rsidRPr="000901BC">
        <w:rPr>
          <w:rFonts w:ascii="Times New Roman" w:hAnsi="Times New Roman" w:cs="Times New Roman"/>
          <w:b/>
          <w:bCs/>
          <w:sz w:val="24"/>
          <w:szCs w:val="24"/>
        </w:rPr>
        <w:t>Recommended Textbooks: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7875"/>
      </w:tblGrid>
      <w:tr w:rsidR="00A76CE0" w:rsidRPr="000901BC" w14:paraId="6FBACE13" w14:textId="77777777" w:rsidTr="00B66AAE">
        <w:tc>
          <w:tcPr>
            <w:tcW w:w="421" w:type="dxa"/>
          </w:tcPr>
          <w:p w14:paraId="1A7F75DB" w14:textId="77777777" w:rsidR="00A76CE0" w:rsidRPr="000901BC" w:rsidRDefault="00A76CE0" w:rsidP="00B66AAE">
            <w:pPr>
              <w:jc w:val="center"/>
              <w:rPr>
                <w:b/>
                <w:bCs/>
                <w:sz w:val="24"/>
                <w:szCs w:val="24"/>
              </w:rPr>
            </w:pPr>
            <w:r w:rsidRPr="000901BC">
              <w:rPr>
                <w:b/>
                <w:bCs/>
                <w:sz w:val="24"/>
                <w:szCs w:val="24"/>
              </w:rPr>
              <w:t>1.</w:t>
            </w:r>
          </w:p>
        </w:tc>
        <w:tc>
          <w:tcPr>
            <w:tcW w:w="7875" w:type="dxa"/>
          </w:tcPr>
          <w:p w14:paraId="26D90C55" w14:textId="77777777" w:rsidR="00A76CE0" w:rsidRPr="000901BC" w:rsidRDefault="00A76CE0" w:rsidP="00B66AAE">
            <w:pPr>
              <w:rPr>
                <w:sz w:val="24"/>
                <w:szCs w:val="24"/>
              </w:rPr>
            </w:pPr>
            <w:r w:rsidRPr="000901BC">
              <w:rPr>
                <w:sz w:val="24"/>
                <w:szCs w:val="24"/>
              </w:rPr>
              <w:t xml:space="preserve">The UG NX10.0 3D Modeling and Automatic Programming Project Tutorial (2nd Edition) by Xu </w:t>
            </w:r>
            <w:proofErr w:type="spellStart"/>
            <w:r w:rsidRPr="000901BC">
              <w:rPr>
                <w:sz w:val="24"/>
                <w:szCs w:val="24"/>
              </w:rPr>
              <w:t>Jiazhong</w:t>
            </w:r>
            <w:proofErr w:type="spellEnd"/>
            <w:r w:rsidRPr="000901BC">
              <w:rPr>
                <w:sz w:val="24"/>
                <w:szCs w:val="24"/>
              </w:rPr>
              <w:t xml:space="preserve"> and </w:t>
            </w:r>
            <w:proofErr w:type="spellStart"/>
            <w:r w:rsidRPr="000901BC">
              <w:rPr>
                <w:sz w:val="24"/>
                <w:szCs w:val="24"/>
              </w:rPr>
              <w:t>Jinying</w:t>
            </w:r>
            <w:proofErr w:type="spellEnd"/>
            <w:r w:rsidRPr="000901BC">
              <w:rPr>
                <w:sz w:val="24"/>
                <w:szCs w:val="24"/>
              </w:rPr>
              <w:t xml:space="preserve"> (Publisher: China Machinery Industry Press, 2021)</w:t>
            </w:r>
          </w:p>
        </w:tc>
      </w:tr>
      <w:tr w:rsidR="00A76CE0" w:rsidRPr="000901BC" w14:paraId="735965FC" w14:textId="77777777" w:rsidTr="00B66AAE">
        <w:tc>
          <w:tcPr>
            <w:tcW w:w="421" w:type="dxa"/>
          </w:tcPr>
          <w:p w14:paraId="6C80ADC1" w14:textId="77777777" w:rsidR="00A76CE0" w:rsidRPr="000901BC" w:rsidRDefault="00A76CE0" w:rsidP="00B66AAE">
            <w:pPr>
              <w:jc w:val="center"/>
              <w:rPr>
                <w:b/>
                <w:bCs/>
                <w:sz w:val="24"/>
                <w:szCs w:val="24"/>
              </w:rPr>
            </w:pPr>
            <w:r w:rsidRPr="000901BC">
              <w:rPr>
                <w:b/>
                <w:bCs/>
                <w:sz w:val="24"/>
                <w:szCs w:val="24"/>
              </w:rPr>
              <w:t>2.</w:t>
            </w:r>
          </w:p>
        </w:tc>
        <w:tc>
          <w:tcPr>
            <w:tcW w:w="7875" w:type="dxa"/>
          </w:tcPr>
          <w:p w14:paraId="1F96B2E3" w14:textId="77777777" w:rsidR="00A76CE0" w:rsidRPr="000901BC" w:rsidRDefault="00A76CE0" w:rsidP="00B66AAE">
            <w:pPr>
              <w:rPr>
                <w:sz w:val="24"/>
                <w:szCs w:val="24"/>
              </w:rPr>
            </w:pPr>
            <w:r w:rsidRPr="000901BC">
              <w:rPr>
                <w:sz w:val="24"/>
                <w:szCs w:val="24"/>
              </w:rPr>
              <w:t xml:space="preserve">The Mechanical CAD/CAM Technology(4th Edition) by Wang </w:t>
            </w:r>
            <w:proofErr w:type="spellStart"/>
            <w:r w:rsidRPr="000901BC">
              <w:rPr>
                <w:sz w:val="24"/>
                <w:szCs w:val="24"/>
              </w:rPr>
              <w:t>Longtai</w:t>
            </w:r>
            <w:proofErr w:type="spellEnd"/>
            <w:r w:rsidRPr="000901BC">
              <w:rPr>
                <w:sz w:val="24"/>
                <w:szCs w:val="24"/>
              </w:rPr>
              <w:t>(Publisher: China Machinery Industry Press, 2022)</w:t>
            </w:r>
          </w:p>
        </w:tc>
      </w:tr>
      <w:tr w:rsidR="00A76CE0" w:rsidRPr="000901BC" w14:paraId="7742A986" w14:textId="77777777" w:rsidTr="00B66AAE">
        <w:tc>
          <w:tcPr>
            <w:tcW w:w="421" w:type="dxa"/>
          </w:tcPr>
          <w:p w14:paraId="47AA653D" w14:textId="77777777" w:rsidR="00A76CE0" w:rsidRPr="000901BC" w:rsidRDefault="00A76CE0" w:rsidP="00B66AAE">
            <w:pPr>
              <w:jc w:val="center"/>
              <w:rPr>
                <w:b/>
                <w:bCs/>
                <w:sz w:val="24"/>
                <w:szCs w:val="24"/>
              </w:rPr>
            </w:pPr>
            <w:r w:rsidRPr="000901BC">
              <w:rPr>
                <w:b/>
                <w:bCs/>
                <w:sz w:val="24"/>
                <w:szCs w:val="24"/>
              </w:rPr>
              <w:t>3.</w:t>
            </w:r>
          </w:p>
        </w:tc>
        <w:tc>
          <w:tcPr>
            <w:tcW w:w="7875" w:type="dxa"/>
          </w:tcPr>
          <w:p w14:paraId="6EFAB631" w14:textId="77777777" w:rsidR="00A76CE0" w:rsidRPr="000901BC" w:rsidRDefault="00A76CE0" w:rsidP="00B66AAE">
            <w:pPr>
              <w:rPr>
                <w:sz w:val="24"/>
                <w:szCs w:val="24"/>
              </w:rPr>
            </w:pPr>
            <w:r w:rsidRPr="000901BC">
              <w:rPr>
                <w:sz w:val="24"/>
                <w:szCs w:val="24"/>
              </w:rPr>
              <w:t>CNC Milling Technology and Skills  (Huazhong System)by Wang Gang (Publisher: China Machinery Industry Press, 2023)</w:t>
            </w:r>
          </w:p>
          <w:p w14:paraId="232C5842" w14:textId="77777777" w:rsidR="00A76CE0" w:rsidRPr="000901BC" w:rsidRDefault="00A76CE0" w:rsidP="00B66AAE">
            <w:pPr>
              <w:rPr>
                <w:sz w:val="24"/>
                <w:szCs w:val="24"/>
              </w:rPr>
            </w:pPr>
          </w:p>
        </w:tc>
      </w:tr>
    </w:tbl>
    <w:p w14:paraId="536E79CE" w14:textId="77777777" w:rsidR="00A76CE0" w:rsidRPr="000901BC" w:rsidRDefault="00A76CE0" w:rsidP="00A76CE0">
      <w:pPr>
        <w:rPr>
          <w:rFonts w:ascii="Times New Roman" w:hAnsi="Times New Roman" w:cs="Times New Roman"/>
          <w:sz w:val="24"/>
          <w:szCs w:val="24"/>
        </w:rPr>
      </w:pPr>
      <w:r w:rsidRPr="000901BC">
        <w:rPr>
          <w:rFonts w:ascii="Times New Roman" w:hAnsi="Times New Roman" w:cs="Times New Roman"/>
          <w:sz w:val="24"/>
          <w:szCs w:val="24"/>
        </w:rPr>
        <w:br w:type="page"/>
      </w:r>
    </w:p>
    <w:p w14:paraId="5043C50D" w14:textId="77777777" w:rsidR="00A76CE0" w:rsidRPr="000901BC" w:rsidRDefault="00A76CE0" w:rsidP="00A76CE0">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516"/>
        <w:gridCol w:w="1770"/>
        <w:gridCol w:w="6026"/>
      </w:tblGrid>
      <w:tr w:rsidR="00A76CE0" w:rsidRPr="000901BC" w14:paraId="0DC7873F" w14:textId="77777777" w:rsidTr="00B66AAE">
        <w:tc>
          <w:tcPr>
            <w:tcW w:w="2270" w:type="dxa"/>
            <w:gridSpan w:val="2"/>
            <w:tcBorders>
              <w:top w:val="nil"/>
              <w:left w:val="nil"/>
              <w:bottom w:val="nil"/>
              <w:right w:val="nil"/>
            </w:tcBorders>
          </w:tcPr>
          <w:p w14:paraId="52EB6F2B" w14:textId="77777777" w:rsidR="00A76CE0" w:rsidRPr="000901BC" w:rsidRDefault="00A76CE0" w:rsidP="00B66AAE">
            <w:pPr>
              <w:jc w:val="center"/>
              <w:rPr>
                <w:b/>
                <w:bCs/>
                <w:sz w:val="24"/>
                <w:szCs w:val="24"/>
              </w:rPr>
            </w:pPr>
            <w:r>
              <w:rPr>
                <w:b/>
                <w:bCs/>
                <w:sz w:val="24"/>
                <w:szCs w:val="24"/>
              </w:rPr>
              <w:t>MMAT382</w:t>
            </w:r>
          </w:p>
        </w:tc>
        <w:tc>
          <w:tcPr>
            <w:tcW w:w="6026" w:type="dxa"/>
            <w:tcBorders>
              <w:top w:val="nil"/>
              <w:left w:val="nil"/>
              <w:bottom w:val="nil"/>
              <w:right w:val="nil"/>
            </w:tcBorders>
          </w:tcPr>
          <w:p w14:paraId="2D14B098" w14:textId="77777777" w:rsidR="00A76CE0" w:rsidRPr="000901BC" w:rsidRDefault="00A76CE0" w:rsidP="00B66AAE">
            <w:pPr>
              <w:ind w:firstLineChars="400" w:firstLine="964"/>
              <w:rPr>
                <w:b/>
                <w:bCs/>
                <w:sz w:val="24"/>
                <w:szCs w:val="24"/>
              </w:rPr>
            </w:pPr>
            <w:r w:rsidRPr="000901BC">
              <w:rPr>
                <w:b/>
                <w:bCs/>
                <w:sz w:val="24"/>
                <w:szCs w:val="24"/>
              </w:rPr>
              <w:t>CAD/CAM</w:t>
            </w:r>
          </w:p>
        </w:tc>
      </w:tr>
      <w:tr w:rsidR="00A76CE0" w:rsidRPr="000901BC" w14:paraId="14C654FA" w14:textId="77777777" w:rsidTr="00B66AAE">
        <w:tc>
          <w:tcPr>
            <w:tcW w:w="8296" w:type="dxa"/>
            <w:gridSpan w:val="3"/>
            <w:tcBorders>
              <w:top w:val="nil"/>
              <w:left w:val="nil"/>
              <w:bottom w:val="nil"/>
              <w:right w:val="nil"/>
            </w:tcBorders>
          </w:tcPr>
          <w:p w14:paraId="3A9C2F10" w14:textId="77777777" w:rsidR="00A76CE0" w:rsidRPr="000901BC" w:rsidRDefault="00A76CE0" w:rsidP="00B66AAE">
            <w:pPr>
              <w:rPr>
                <w:b/>
                <w:bCs/>
                <w:sz w:val="24"/>
                <w:szCs w:val="24"/>
              </w:rPr>
            </w:pPr>
            <w:r w:rsidRPr="000901BC">
              <w:rPr>
                <w:b/>
                <w:bCs/>
                <w:sz w:val="24"/>
                <w:szCs w:val="24"/>
              </w:rPr>
              <w:t>Instructional Objectives:</w:t>
            </w:r>
          </w:p>
        </w:tc>
      </w:tr>
      <w:tr w:rsidR="00A76CE0" w:rsidRPr="000901BC" w14:paraId="6B1F4E97" w14:textId="77777777" w:rsidTr="00B66AAE">
        <w:tc>
          <w:tcPr>
            <w:tcW w:w="500" w:type="dxa"/>
            <w:tcBorders>
              <w:top w:val="nil"/>
              <w:left w:val="nil"/>
              <w:bottom w:val="nil"/>
              <w:right w:val="nil"/>
            </w:tcBorders>
          </w:tcPr>
          <w:p w14:paraId="17B6BE55" w14:textId="77777777" w:rsidR="00A76CE0" w:rsidRPr="000901BC" w:rsidRDefault="00A76CE0" w:rsidP="00B66AAE">
            <w:pPr>
              <w:jc w:val="center"/>
              <w:rPr>
                <w:b/>
                <w:bCs/>
                <w:sz w:val="24"/>
                <w:szCs w:val="24"/>
              </w:rPr>
            </w:pPr>
            <w:r w:rsidRPr="000901BC">
              <w:rPr>
                <w:b/>
                <w:bCs/>
                <w:sz w:val="24"/>
                <w:szCs w:val="24"/>
              </w:rPr>
              <w:t>1.</w:t>
            </w:r>
          </w:p>
        </w:tc>
        <w:tc>
          <w:tcPr>
            <w:tcW w:w="7796" w:type="dxa"/>
            <w:gridSpan w:val="2"/>
            <w:tcBorders>
              <w:top w:val="nil"/>
              <w:left w:val="nil"/>
              <w:bottom w:val="nil"/>
              <w:right w:val="nil"/>
            </w:tcBorders>
          </w:tcPr>
          <w:p w14:paraId="58B08F9B" w14:textId="77777777" w:rsidR="00A76CE0" w:rsidRPr="000901BC" w:rsidRDefault="00A76CE0" w:rsidP="00B66AAE">
            <w:pPr>
              <w:rPr>
                <w:b/>
                <w:bCs/>
                <w:sz w:val="24"/>
                <w:szCs w:val="24"/>
              </w:rPr>
            </w:pPr>
            <w:r w:rsidRPr="000901BC">
              <w:rPr>
                <w:b/>
                <w:bCs/>
                <w:sz w:val="24"/>
                <w:szCs w:val="24"/>
              </w:rPr>
              <w:t>Introduction to 2D and 3D CAD</w:t>
            </w:r>
          </w:p>
          <w:p w14:paraId="08820727" w14:textId="77777777" w:rsidR="00A76CE0" w:rsidRPr="000901BC" w:rsidRDefault="00A76CE0" w:rsidP="00B66AAE">
            <w:pPr>
              <w:ind w:firstLineChars="100" w:firstLine="240"/>
              <w:rPr>
                <w:sz w:val="24"/>
                <w:szCs w:val="24"/>
              </w:rPr>
            </w:pPr>
            <w:r w:rsidRPr="000901BC">
              <w:rPr>
                <w:sz w:val="24"/>
                <w:szCs w:val="24"/>
              </w:rPr>
              <w:t>1.1 Describe Modules</w:t>
            </w:r>
          </w:p>
          <w:p w14:paraId="7F590E79" w14:textId="77777777" w:rsidR="00A76CE0" w:rsidRPr="000901BC" w:rsidRDefault="00A76CE0" w:rsidP="00B66AAE">
            <w:pPr>
              <w:ind w:firstLineChars="100" w:firstLine="240"/>
              <w:rPr>
                <w:sz w:val="24"/>
                <w:szCs w:val="24"/>
              </w:rPr>
            </w:pPr>
            <w:r w:rsidRPr="000901BC">
              <w:rPr>
                <w:sz w:val="24"/>
                <w:szCs w:val="24"/>
              </w:rPr>
              <w:t>1.2 Describe Toolbars</w:t>
            </w:r>
          </w:p>
          <w:p w14:paraId="168D37B6" w14:textId="77777777" w:rsidR="00A76CE0" w:rsidRPr="000901BC" w:rsidRDefault="00A76CE0" w:rsidP="00B66AAE">
            <w:pPr>
              <w:ind w:firstLineChars="100" w:firstLine="240"/>
              <w:rPr>
                <w:sz w:val="24"/>
                <w:szCs w:val="24"/>
              </w:rPr>
            </w:pPr>
            <w:r w:rsidRPr="000901BC">
              <w:rPr>
                <w:sz w:val="24"/>
                <w:szCs w:val="24"/>
              </w:rPr>
              <w:t>1.3 Describe Units and Dimensions</w:t>
            </w:r>
          </w:p>
          <w:p w14:paraId="429F0F6B" w14:textId="77777777" w:rsidR="00A76CE0" w:rsidRPr="000901BC" w:rsidRDefault="00A76CE0" w:rsidP="00B66AAE">
            <w:pPr>
              <w:ind w:firstLineChars="100" w:firstLine="240"/>
              <w:rPr>
                <w:sz w:val="24"/>
                <w:szCs w:val="24"/>
              </w:rPr>
            </w:pPr>
            <w:r w:rsidRPr="000901BC">
              <w:rPr>
                <w:sz w:val="24"/>
                <w:szCs w:val="24"/>
              </w:rPr>
              <w:t>1.4 Describe important Terms and Definitions</w:t>
            </w:r>
          </w:p>
        </w:tc>
      </w:tr>
      <w:tr w:rsidR="00A76CE0" w:rsidRPr="000901BC" w14:paraId="112015C5" w14:textId="77777777" w:rsidTr="00B66AAE">
        <w:tc>
          <w:tcPr>
            <w:tcW w:w="500" w:type="dxa"/>
            <w:tcBorders>
              <w:top w:val="nil"/>
              <w:left w:val="nil"/>
              <w:bottom w:val="nil"/>
              <w:right w:val="nil"/>
            </w:tcBorders>
          </w:tcPr>
          <w:p w14:paraId="2B16E514" w14:textId="77777777" w:rsidR="00A76CE0" w:rsidRPr="000901BC" w:rsidRDefault="00A76CE0" w:rsidP="00B66AAE">
            <w:pPr>
              <w:jc w:val="center"/>
              <w:rPr>
                <w:b/>
                <w:bCs/>
                <w:sz w:val="24"/>
                <w:szCs w:val="24"/>
              </w:rPr>
            </w:pPr>
            <w:r w:rsidRPr="000901BC">
              <w:rPr>
                <w:b/>
                <w:bCs/>
                <w:sz w:val="24"/>
                <w:szCs w:val="24"/>
              </w:rPr>
              <w:t>2.</w:t>
            </w:r>
          </w:p>
        </w:tc>
        <w:tc>
          <w:tcPr>
            <w:tcW w:w="7796" w:type="dxa"/>
            <w:gridSpan w:val="2"/>
            <w:tcBorders>
              <w:top w:val="nil"/>
              <w:left w:val="nil"/>
              <w:bottom w:val="nil"/>
              <w:right w:val="nil"/>
            </w:tcBorders>
          </w:tcPr>
          <w:p w14:paraId="285EEB3C" w14:textId="77777777" w:rsidR="00A76CE0" w:rsidRPr="000901BC" w:rsidRDefault="00A76CE0" w:rsidP="00B66AAE">
            <w:pPr>
              <w:rPr>
                <w:b/>
                <w:bCs/>
                <w:sz w:val="24"/>
                <w:szCs w:val="24"/>
              </w:rPr>
            </w:pPr>
            <w:r w:rsidRPr="000901BC">
              <w:rPr>
                <w:b/>
                <w:bCs/>
                <w:sz w:val="24"/>
                <w:szCs w:val="24"/>
              </w:rPr>
              <w:t>2D Sketch</w:t>
            </w:r>
          </w:p>
          <w:p w14:paraId="5C7334C3" w14:textId="77777777" w:rsidR="00A76CE0" w:rsidRPr="000901BC" w:rsidRDefault="00A76CE0" w:rsidP="00B66AAE">
            <w:pPr>
              <w:ind w:firstLineChars="100" w:firstLine="240"/>
              <w:rPr>
                <w:sz w:val="24"/>
                <w:szCs w:val="24"/>
              </w:rPr>
            </w:pPr>
            <w:r w:rsidRPr="000901BC">
              <w:rPr>
                <w:sz w:val="24"/>
                <w:szCs w:val="24"/>
              </w:rPr>
              <w:t>2.1 Describe Sketch Environment</w:t>
            </w:r>
          </w:p>
          <w:p w14:paraId="4ABC001F" w14:textId="77777777" w:rsidR="00A76CE0" w:rsidRPr="000901BC" w:rsidRDefault="00A76CE0" w:rsidP="00B66AAE">
            <w:pPr>
              <w:ind w:firstLineChars="100" w:firstLine="240"/>
              <w:rPr>
                <w:sz w:val="24"/>
                <w:szCs w:val="24"/>
              </w:rPr>
            </w:pPr>
            <w:r w:rsidRPr="000901BC">
              <w:rPr>
                <w:sz w:val="24"/>
                <w:szCs w:val="24"/>
              </w:rPr>
              <w:t>2.2 Explain Drawing Display Tools</w:t>
            </w:r>
          </w:p>
          <w:p w14:paraId="295D7297" w14:textId="77777777" w:rsidR="00A76CE0" w:rsidRPr="000901BC" w:rsidRDefault="00A76CE0" w:rsidP="00B66AAE">
            <w:pPr>
              <w:ind w:firstLineChars="100" w:firstLine="240"/>
              <w:rPr>
                <w:sz w:val="24"/>
                <w:szCs w:val="24"/>
              </w:rPr>
            </w:pPr>
            <w:r w:rsidRPr="000901BC">
              <w:rPr>
                <w:sz w:val="24"/>
                <w:szCs w:val="24"/>
              </w:rPr>
              <w:t>2.3 Explain Sketching Entities</w:t>
            </w:r>
          </w:p>
          <w:p w14:paraId="0101CFB8" w14:textId="77777777" w:rsidR="00A76CE0" w:rsidRPr="000901BC" w:rsidRDefault="00A76CE0" w:rsidP="00B66AAE">
            <w:pPr>
              <w:ind w:firstLineChars="100" w:firstLine="240"/>
              <w:rPr>
                <w:sz w:val="24"/>
                <w:szCs w:val="24"/>
              </w:rPr>
            </w:pPr>
            <w:r w:rsidRPr="000901BC">
              <w:rPr>
                <w:sz w:val="24"/>
                <w:szCs w:val="24"/>
              </w:rPr>
              <w:t>2.4 Explain Pattern</w:t>
            </w:r>
          </w:p>
          <w:p w14:paraId="3D8A768C" w14:textId="77777777" w:rsidR="00A76CE0" w:rsidRPr="000901BC" w:rsidRDefault="00A76CE0" w:rsidP="00B66AAE">
            <w:pPr>
              <w:ind w:firstLineChars="100" w:firstLine="240"/>
              <w:rPr>
                <w:sz w:val="24"/>
                <w:szCs w:val="24"/>
              </w:rPr>
            </w:pPr>
            <w:r w:rsidRPr="000901BC">
              <w:rPr>
                <w:sz w:val="24"/>
                <w:szCs w:val="24"/>
              </w:rPr>
              <w:t>2.5 Explain Tolerance</w:t>
            </w:r>
          </w:p>
          <w:p w14:paraId="03F2B540" w14:textId="77777777" w:rsidR="00A76CE0" w:rsidRPr="000901BC" w:rsidRDefault="00A76CE0" w:rsidP="00B66AAE">
            <w:pPr>
              <w:ind w:firstLineChars="100" w:firstLine="240"/>
              <w:rPr>
                <w:sz w:val="24"/>
                <w:szCs w:val="24"/>
              </w:rPr>
            </w:pPr>
            <w:r w:rsidRPr="000901BC">
              <w:rPr>
                <w:sz w:val="24"/>
                <w:szCs w:val="24"/>
              </w:rPr>
              <w:t>2.6 Explain Work Feature</w:t>
            </w:r>
          </w:p>
        </w:tc>
      </w:tr>
      <w:tr w:rsidR="00A76CE0" w:rsidRPr="000901BC" w14:paraId="2FBC9968" w14:textId="77777777" w:rsidTr="00B66AAE">
        <w:tc>
          <w:tcPr>
            <w:tcW w:w="500" w:type="dxa"/>
            <w:tcBorders>
              <w:top w:val="nil"/>
              <w:left w:val="nil"/>
              <w:bottom w:val="nil"/>
              <w:right w:val="nil"/>
            </w:tcBorders>
          </w:tcPr>
          <w:p w14:paraId="16EFDEEA" w14:textId="77777777" w:rsidR="00A76CE0" w:rsidRPr="000901BC" w:rsidRDefault="00A76CE0" w:rsidP="00B66AAE">
            <w:pPr>
              <w:jc w:val="center"/>
              <w:rPr>
                <w:b/>
                <w:bCs/>
                <w:sz w:val="24"/>
                <w:szCs w:val="24"/>
              </w:rPr>
            </w:pPr>
            <w:r w:rsidRPr="000901BC">
              <w:rPr>
                <w:b/>
                <w:bCs/>
                <w:sz w:val="24"/>
                <w:szCs w:val="24"/>
              </w:rPr>
              <w:t>3.</w:t>
            </w:r>
          </w:p>
        </w:tc>
        <w:tc>
          <w:tcPr>
            <w:tcW w:w="7796" w:type="dxa"/>
            <w:gridSpan w:val="2"/>
            <w:tcBorders>
              <w:top w:val="nil"/>
              <w:left w:val="nil"/>
              <w:bottom w:val="nil"/>
              <w:right w:val="nil"/>
            </w:tcBorders>
          </w:tcPr>
          <w:p w14:paraId="0B478144" w14:textId="77777777" w:rsidR="00A76CE0" w:rsidRPr="000901BC" w:rsidRDefault="00A76CE0" w:rsidP="00B66AAE">
            <w:pPr>
              <w:rPr>
                <w:b/>
                <w:bCs/>
                <w:sz w:val="24"/>
                <w:szCs w:val="24"/>
              </w:rPr>
            </w:pPr>
            <w:r w:rsidRPr="000901BC">
              <w:rPr>
                <w:b/>
                <w:bCs/>
                <w:sz w:val="24"/>
                <w:szCs w:val="24"/>
              </w:rPr>
              <w:t>Dimension and Constraint</w:t>
            </w:r>
          </w:p>
          <w:p w14:paraId="5136C167" w14:textId="77777777" w:rsidR="00A76CE0" w:rsidRPr="000901BC" w:rsidRDefault="00A76CE0" w:rsidP="00B66AAE">
            <w:pPr>
              <w:ind w:firstLineChars="100" w:firstLine="240"/>
              <w:rPr>
                <w:sz w:val="24"/>
                <w:szCs w:val="24"/>
              </w:rPr>
            </w:pPr>
            <w:r w:rsidRPr="000901BC">
              <w:rPr>
                <w:sz w:val="24"/>
                <w:szCs w:val="24"/>
              </w:rPr>
              <w:t>3.1 Explain Dimension</w:t>
            </w:r>
          </w:p>
          <w:p w14:paraId="3CA672FF" w14:textId="77777777" w:rsidR="00A76CE0" w:rsidRPr="000901BC" w:rsidRDefault="00A76CE0" w:rsidP="00B66AAE">
            <w:pPr>
              <w:ind w:firstLineChars="100" w:firstLine="240"/>
              <w:rPr>
                <w:sz w:val="24"/>
                <w:szCs w:val="24"/>
              </w:rPr>
            </w:pPr>
            <w:r w:rsidRPr="000901BC">
              <w:rPr>
                <w:sz w:val="24"/>
                <w:szCs w:val="24"/>
              </w:rPr>
              <w:t>3.2 Geometric Constraint</w:t>
            </w:r>
          </w:p>
          <w:p w14:paraId="58966DA9" w14:textId="77777777" w:rsidR="00A76CE0" w:rsidRPr="000901BC" w:rsidRDefault="00A76CE0" w:rsidP="00B66AAE">
            <w:pPr>
              <w:ind w:firstLineChars="250" w:firstLine="600"/>
              <w:rPr>
                <w:sz w:val="24"/>
                <w:szCs w:val="24"/>
              </w:rPr>
            </w:pPr>
            <w:r w:rsidRPr="000901BC">
              <w:rPr>
                <w:sz w:val="24"/>
                <w:szCs w:val="24"/>
              </w:rPr>
              <w:t>3.2.1 Understand Perpendicular Constraint</w:t>
            </w:r>
          </w:p>
          <w:p w14:paraId="1DF9E21C" w14:textId="77777777" w:rsidR="00A76CE0" w:rsidRPr="000901BC" w:rsidRDefault="00A76CE0" w:rsidP="00B66AAE">
            <w:pPr>
              <w:ind w:firstLineChars="250" w:firstLine="600"/>
              <w:rPr>
                <w:sz w:val="24"/>
                <w:szCs w:val="24"/>
              </w:rPr>
            </w:pPr>
            <w:r w:rsidRPr="000901BC">
              <w:rPr>
                <w:sz w:val="24"/>
                <w:szCs w:val="24"/>
              </w:rPr>
              <w:t>3.2.2 Understand Parallel Constraint</w:t>
            </w:r>
          </w:p>
          <w:p w14:paraId="16640D5D" w14:textId="77777777" w:rsidR="00A76CE0" w:rsidRPr="000901BC" w:rsidRDefault="00A76CE0" w:rsidP="00B66AAE">
            <w:pPr>
              <w:ind w:firstLineChars="250" w:firstLine="600"/>
              <w:rPr>
                <w:sz w:val="24"/>
                <w:szCs w:val="24"/>
              </w:rPr>
            </w:pPr>
            <w:r w:rsidRPr="000901BC">
              <w:rPr>
                <w:sz w:val="24"/>
                <w:szCs w:val="24"/>
              </w:rPr>
              <w:t>3.2.3 Understand Tangent Constraint</w:t>
            </w:r>
          </w:p>
          <w:p w14:paraId="17615D50" w14:textId="77777777" w:rsidR="00A76CE0" w:rsidRPr="000901BC" w:rsidRDefault="00A76CE0" w:rsidP="00B66AAE">
            <w:pPr>
              <w:ind w:firstLineChars="250" w:firstLine="600"/>
              <w:rPr>
                <w:sz w:val="24"/>
                <w:szCs w:val="24"/>
              </w:rPr>
            </w:pPr>
            <w:r w:rsidRPr="000901BC">
              <w:rPr>
                <w:sz w:val="24"/>
                <w:szCs w:val="24"/>
              </w:rPr>
              <w:t>3.2.4 Understand Coincident Constraint</w:t>
            </w:r>
          </w:p>
          <w:p w14:paraId="0D458634" w14:textId="77777777" w:rsidR="00A76CE0" w:rsidRPr="000901BC" w:rsidRDefault="00A76CE0" w:rsidP="00B66AAE">
            <w:pPr>
              <w:ind w:firstLineChars="250" w:firstLine="600"/>
              <w:rPr>
                <w:sz w:val="24"/>
                <w:szCs w:val="24"/>
              </w:rPr>
            </w:pPr>
            <w:r w:rsidRPr="000901BC">
              <w:rPr>
                <w:sz w:val="24"/>
                <w:szCs w:val="24"/>
              </w:rPr>
              <w:t>3.2.5 Understand Concentric Constraint</w:t>
            </w:r>
          </w:p>
          <w:p w14:paraId="3F3A3EF3" w14:textId="77777777" w:rsidR="00A76CE0" w:rsidRPr="000901BC" w:rsidRDefault="00A76CE0" w:rsidP="00B66AAE">
            <w:pPr>
              <w:ind w:firstLineChars="250" w:firstLine="600"/>
              <w:rPr>
                <w:sz w:val="24"/>
                <w:szCs w:val="24"/>
              </w:rPr>
            </w:pPr>
            <w:r w:rsidRPr="000901BC">
              <w:rPr>
                <w:sz w:val="24"/>
                <w:szCs w:val="24"/>
              </w:rPr>
              <w:t>3.2.6 Understand Collinear Constraint</w:t>
            </w:r>
          </w:p>
          <w:p w14:paraId="388DC3C0" w14:textId="77777777" w:rsidR="00A76CE0" w:rsidRPr="000901BC" w:rsidRDefault="00A76CE0" w:rsidP="00B66AAE">
            <w:pPr>
              <w:ind w:firstLineChars="250" w:firstLine="600"/>
              <w:rPr>
                <w:sz w:val="24"/>
                <w:szCs w:val="24"/>
              </w:rPr>
            </w:pPr>
            <w:r w:rsidRPr="000901BC">
              <w:rPr>
                <w:sz w:val="24"/>
                <w:szCs w:val="24"/>
              </w:rPr>
              <w:t>3.2.7 Understand Horizontal Constraint</w:t>
            </w:r>
          </w:p>
          <w:p w14:paraId="319B5D90" w14:textId="77777777" w:rsidR="00A76CE0" w:rsidRPr="000901BC" w:rsidRDefault="00A76CE0" w:rsidP="00B66AAE">
            <w:pPr>
              <w:ind w:firstLineChars="250" w:firstLine="600"/>
              <w:rPr>
                <w:sz w:val="24"/>
                <w:szCs w:val="24"/>
              </w:rPr>
            </w:pPr>
            <w:r w:rsidRPr="000901BC">
              <w:rPr>
                <w:sz w:val="24"/>
                <w:szCs w:val="24"/>
              </w:rPr>
              <w:t>3.2.8 Understand Vertical Constraint</w:t>
            </w:r>
          </w:p>
          <w:p w14:paraId="30613BB9" w14:textId="77777777" w:rsidR="00A76CE0" w:rsidRPr="000901BC" w:rsidRDefault="00A76CE0" w:rsidP="00B66AAE">
            <w:pPr>
              <w:ind w:firstLineChars="250" w:firstLine="600"/>
              <w:rPr>
                <w:sz w:val="24"/>
                <w:szCs w:val="24"/>
              </w:rPr>
            </w:pPr>
            <w:r w:rsidRPr="000901BC">
              <w:rPr>
                <w:sz w:val="24"/>
                <w:szCs w:val="24"/>
              </w:rPr>
              <w:t>3.2.9 Understand Equal Constraint</w:t>
            </w:r>
          </w:p>
          <w:p w14:paraId="1D3CFCF4" w14:textId="77777777" w:rsidR="00A76CE0" w:rsidRPr="000901BC" w:rsidRDefault="00A76CE0" w:rsidP="00B66AAE">
            <w:pPr>
              <w:ind w:firstLineChars="250" w:firstLine="600"/>
              <w:rPr>
                <w:sz w:val="24"/>
                <w:szCs w:val="24"/>
              </w:rPr>
            </w:pPr>
            <w:r w:rsidRPr="000901BC">
              <w:rPr>
                <w:sz w:val="24"/>
                <w:szCs w:val="24"/>
              </w:rPr>
              <w:t>3.2.10 Understand Fix Constraint</w:t>
            </w:r>
          </w:p>
          <w:p w14:paraId="47C0E0D3" w14:textId="77777777" w:rsidR="00A76CE0" w:rsidRPr="000901BC" w:rsidRDefault="00A76CE0" w:rsidP="00B66AAE">
            <w:pPr>
              <w:ind w:firstLineChars="250" w:firstLine="600"/>
              <w:rPr>
                <w:sz w:val="24"/>
                <w:szCs w:val="24"/>
              </w:rPr>
            </w:pPr>
            <w:r w:rsidRPr="000901BC">
              <w:rPr>
                <w:sz w:val="24"/>
                <w:szCs w:val="24"/>
              </w:rPr>
              <w:t>3.2.11 Understand Symmetric Constraint</w:t>
            </w:r>
          </w:p>
          <w:p w14:paraId="4D7DE3BB" w14:textId="77777777" w:rsidR="00A76CE0" w:rsidRPr="000901BC" w:rsidRDefault="00A76CE0" w:rsidP="00B66AAE">
            <w:pPr>
              <w:ind w:firstLineChars="250" w:firstLine="600"/>
              <w:rPr>
                <w:sz w:val="24"/>
                <w:szCs w:val="24"/>
              </w:rPr>
            </w:pPr>
            <w:r w:rsidRPr="000901BC">
              <w:rPr>
                <w:sz w:val="24"/>
                <w:szCs w:val="24"/>
              </w:rPr>
              <w:t>3.2.12 Understand Smooth Constraint</w:t>
            </w:r>
          </w:p>
          <w:p w14:paraId="7196580B" w14:textId="77777777" w:rsidR="00A76CE0" w:rsidRPr="000901BC" w:rsidRDefault="00A76CE0" w:rsidP="00B66AAE">
            <w:pPr>
              <w:ind w:firstLineChars="100" w:firstLine="240"/>
              <w:rPr>
                <w:sz w:val="24"/>
                <w:szCs w:val="24"/>
              </w:rPr>
            </w:pPr>
            <w:r w:rsidRPr="000901BC">
              <w:rPr>
                <w:sz w:val="24"/>
                <w:szCs w:val="24"/>
              </w:rPr>
              <w:t>3.3 Explain Measurement</w:t>
            </w:r>
          </w:p>
        </w:tc>
      </w:tr>
      <w:tr w:rsidR="00A76CE0" w:rsidRPr="000901BC" w14:paraId="566ECF5B" w14:textId="77777777" w:rsidTr="00B66AAE">
        <w:tc>
          <w:tcPr>
            <w:tcW w:w="500" w:type="dxa"/>
            <w:tcBorders>
              <w:top w:val="nil"/>
              <w:left w:val="nil"/>
              <w:bottom w:val="nil"/>
              <w:right w:val="nil"/>
            </w:tcBorders>
          </w:tcPr>
          <w:p w14:paraId="7155E48C" w14:textId="77777777" w:rsidR="00A76CE0" w:rsidRPr="000901BC" w:rsidRDefault="00A76CE0" w:rsidP="00B66AAE">
            <w:pPr>
              <w:jc w:val="center"/>
              <w:rPr>
                <w:b/>
                <w:bCs/>
                <w:sz w:val="24"/>
                <w:szCs w:val="24"/>
              </w:rPr>
            </w:pPr>
            <w:r w:rsidRPr="000901BC">
              <w:rPr>
                <w:b/>
                <w:bCs/>
                <w:sz w:val="24"/>
                <w:szCs w:val="24"/>
              </w:rPr>
              <w:t>4.</w:t>
            </w:r>
          </w:p>
        </w:tc>
        <w:tc>
          <w:tcPr>
            <w:tcW w:w="7796" w:type="dxa"/>
            <w:gridSpan w:val="2"/>
            <w:tcBorders>
              <w:top w:val="nil"/>
              <w:left w:val="nil"/>
              <w:bottom w:val="nil"/>
              <w:right w:val="nil"/>
            </w:tcBorders>
          </w:tcPr>
          <w:p w14:paraId="072DD0CA" w14:textId="77777777" w:rsidR="00A76CE0" w:rsidRPr="000901BC" w:rsidRDefault="00A76CE0" w:rsidP="00B66AAE">
            <w:pPr>
              <w:rPr>
                <w:sz w:val="24"/>
                <w:szCs w:val="24"/>
              </w:rPr>
            </w:pPr>
            <w:r w:rsidRPr="000901BC">
              <w:rPr>
                <w:sz w:val="24"/>
                <w:szCs w:val="24"/>
              </w:rPr>
              <w:t>Tolerances</w:t>
            </w:r>
          </w:p>
          <w:p w14:paraId="03AF87AA" w14:textId="77777777" w:rsidR="00A76CE0" w:rsidRPr="000901BC" w:rsidRDefault="00A76CE0" w:rsidP="00B66AAE">
            <w:pPr>
              <w:ind w:firstLineChars="100" w:firstLine="240"/>
              <w:rPr>
                <w:sz w:val="24"/>
                <w:szCs w:val="24"/>
              </w:rPr>
            </w:pPr>
            <w:r w:rsidRPr="000901BC">
              <w:rPr>
                <w:sz w:val="24"/>
                <w:szCs w:val="24"/>
              </w:rPr>
              <w:t>4.1 Understand Parameter</w:t>
            </w:r>
          </w:p>
          <w:p w14:paraId="7FF433A9" w14:textId="77777777" w:rsidR="00A76CE0" w:rsidRPr="000901BC" w:rsidRDefault="00A76CE0" w:rsidP="00B66AAE">
            <w:pPr>
              <w:ind w:firstLineChars="100" w:firstLine="240"/>
              <w:rPr>
                <w:sz w:val="24"/>
                <w:szCs w:val="24"/>
              </w:rPr>
            </w:pPr>
            <w:r w:rsidRPr="000901BC">
              <w:rPr>
                <w:sz w:val="24"/>
                <w:szCs w:val="24"/>
              </w:rPr>
              <w:t>4.2 Understand 3D Sketching Entities</w:t>
            </w:r>
          </w:p>
        </w:tc>
      </w:tr>
      <w:tr w:rsidR="00A76CE0" w:rsidRPr="000901BC" w14:paraId="191E7BB2" w14:textId="77777777" w:rsidTr="00B66AAE">
        <w:tc>
          <w:tcPr>
            <w:tcW w:w="500" w:type="dxa"/>
            <w:tcBorders>
              <w:top w:val="nil"/>
              <w:left w:val="nil"/>
              <w:bottom w:val="nil"/>
              <w:right w:val="nil"/>
            </w:tcBorders>
          </w:tcPr>
          <w:p w14:paraId="7415C4BA" w14:textId="77777777" w:rsidR="00A76CE0" w:rsidRPr="000901BC" w:rsidRDefault="00A76CE0" w:rsidP="00B66AAE">
            <w:pPr>
              <w:jc w:val="center"/>
              <w:rPr>
                <w:b/>
                <w:bCs/>
                <w:sz w:val="24"/>
                <w:szCs w:val="24"/>
              </w:rPr>
            </w:pPr>
            <w:r w:rsidRPr="000901BC">
              <w:rPr>
                <w:b/>
                <w:bCs/>
                <w:sz w:val="24"/>
                <w:szCs w:val="24"/>
              </w:rPr>
              <w:t>5.</w:t>
            </w:r>
          </w:p>
        </w:tc>
        <w:tc>
          <w:tcPr>
            <w:tcW w:w="7796" w:type="dxa"/>
            <w:gridSpan w:val="2"/>
            <w:tcBorders>
              <w:top w:val="nil"/>
              <w:left w:val="nil"/>
              <w:bottom w:val="nil"/>
              <w:right w:val="nil"/>
            </w:tcBorders>
          </w:tcPr>
          <w:p w14:paraId="0228F847" w14:textId="77777777" w:rsidR="00A76CE0" w:rsidRPr="000901BC" w:rsidRDefault="00A76CE0" w:rsidP="00B66AAE">
            <w:pPr>
              <w:rPr>
                <w:b/>
                <w:bCs/>
                <w:sz w:val="24"/>
                <w:szCs w:val="24"/>
              </w:rPr>
            </w:pPr>
            <w:r w:rsidRPr="000901BC">
              <w:rPr>
                <w:b/>
                <w:bCs/>
                <w:sz w:val="24"/>
                <w:szCs w:val="24"/>
              </w:rPr>
              <w:t>Solid Modeling</w:t>
            </w:r>
          </w:p>
          <w:p w14:paraId="78C97410" w14:textId="77777777" w:rsidR="00A76CE0" w:rsidRPr="000901BC" w:rsidRDefault="00A76CE0" w:rsidP="00B66AAE">
            <w:pPr>
              <w:ind w:firstLineChars="150" w:firstLine="360"/>
              <w:rPr>
                <w:sz w:val="24"/>
                <w:szCs w:val="24"/>
              </w:rPr>
            </w:pPr>
            <w:r w:rsidRPr="000901BC">
              <w:rPr>
                <w:sz w:val="24"/>
                <w:szCs w:val="24"/>
              </w:rPr>
              <w:t>5.1 Modeling Tools</w:t>
            </w:r>
          </w:p>
          <w:p w14:paraId="63767376" w14:textId="77777777" w:rsidR="00A76CE0" w:rsidRPr="000901BC" w:rsidRDefault="00A76CE0" w:rsidP="00B66AAE">
            <w:pPr>
              <w:ind w:firstLineChars="300" w:firstLine="720"/>
              <w:rPr>
                <w:sz w:val="24"/>
                <w:szCs w:val="24"/>
              </w:rPr>
            </w:pPr>
            <w:r w:rsidRPr="000901BC">
              <w:rPr>
                <w:sz w:val="24"/>
                <w:szCs w:val="24"/>
              </w:rPr>
              <w:t>5.1.1 Understand Extrude Feature</w:t>
            </w:r>
          </w:p>
          <w:p w14:paraId="52386B21" w14:textId="77777777" w:rsidR="00A76CE0" w:rsidRPr="000901BC" w:rsidRDefault="00A76CE0" w:rsidP="00B66AAE">
            <w:pPr>
              <w:ind w:firstLineChars="300" w:firstLine="720"/>
              <w:rPr>
                <w:sz w:val="24"/>
                <w:szCs w:val="24"/>
              </w:rPr>
            </w:pPr>
            <w:r w:rsidRPr="000901BC">
              <w:rPr>
                <w:sz w:val="24"/>
                <w:szCs w:val="24"/>
              </w:rPr>
              <w:t>5.1.2 Understand Revolve Feature</w:t>
            </w:r>
          </w:p>
          <w:p w14:paraId="5972B517" w14:textId="77777777" w:rsidR="00A76CE0" w:rsidRPr="000901BC" w:rsidRDefault="00A76CE0" w:rsidP="00B66AAE">
            <w:pPr>
              <w:ind w:firstLineChars="300" w:firstLine="720"/>
              <w:rPr>
                <w:sz w:val="24"/>
                <w:szCs w:val="24"/>
              </w:rPr>
            </w:pPr>
            <w:r w:rsidRPr="000901BC">
              <w:rPr>
                <w:sz w:val="24"/>
                <w:szCs w:val="24"/>
              </w:rPr>
              <w:t>5.1.3 Understand Holes Feature</w:t>
            </w:r>
          </w:p>
          <w:p w14:paraId="209A26F9" w14:textId="77777777" w:rsidR="00A76CE0" w:rsidRPr="000901BC" w:rsidRDefault="00A76CE0" w:rsidP="00B66AAE">
            <w:pPr>
              <w:ind w:firstLineChars="300" w:firstLine="720"/>
              <w:rPr>
                <w:sz w:val="24"/>
                <w:szCs w:val="24"/>
              </w:rPr>
            </w:pPr>
            <w:r w:rsidRPr="000901BC">
              <w:rPr>
                <w:sz w:val="24"/>
                <w:szCs w:val="24"/>
              </w:rPr>
              <w:t>5.1.4 Understand Fillets Feature</w:t>
            </w:r>
          </w:p>
          <w:p w14:paraId="54D5DC59" w14:textId="77777777" w:rsidR="00A76CE0" w:rsidRPr="000901BC" w:rsidRDefault="00A76CE0" w:rsidP="00B66AAE">
            <w:pPr>
              <w:ind w:firstLineChars="300" w:firstLine="720"/>
              <w:rPr>
                <w:sz w:val="24"/>
                <w:szCs w:val="24"/>
              </w:rPr>
            </w:pPr>
            <w:r w:rsidRPr="000901BC">
              <w:rPr>
                <w:sz w:val="24"/>
                <w:szCs w:val="24"/>
              </w:rPr>
              <w:t>5.1.5 Understand Chamfers Feature</w:t>
            </w:r>
          </w:p>
          <w:p w14:paraId="2B731D85" w14:textId="77777777" w:rsidR="00A76CE0" w:rsidRPr="000901BC" w:rsidRDefault="00A76CE0" w:rsidP="00B66AAE">
            <w:pPr>
              <w:ind w:firstLineChars="300" w:firstLine="720"/>
              <w:rPr>
                <w:sz w:val="24"/>
                <w:szCs w:val="24"/>
              </w:rPr>
            </w:pPr>
            <w:r w:rsidRPr="000901BC">
              <w:rPr>
                <w:sz w:val="24"/>
                <w:szCs w:val="24"/>
              </w:rPr>
              <w:t>5.1.6 Understand Ribs Feature</w:t>
            </w:r>
          </w:p>
          <w:p w14:paraId="7A405353" w14:textId="77777777" w:rsidR="00A76CE0" w:rsidRPr="000901BC" w:rsidRDefault="00A76CE0" w:rsidP="00B66AAE">
            <w:pPr>
              <w:ind w:firstLineChars="300" w:firstLine="720"/>
              <w:rPr>
                <w:sz w:val="24"/>
                <w:szCs w:val="24"/>
              </w:rPr>
            </w:pPr>
            <w:r w:rsidRPr="000901BC">
              <w:rPr>
                <w:sz w:val="24"/>
                <w:szCs w:val="24"/>
              </w:rPr>
              <w:t>5.1.7 Understand Thicken and Offset Feature</w:t>
            </w:r>
          </w:p>
          <w:p w14:paraId="10C99975" w14:textId="77777777" w:rsidR="00A76CE0" w:rsidRPr="000901BC" w:rsidRDefault="00A76CE0" w:rsidP="00B66AAE">
            <w:pPr>
              <w:ind w:firstLineChars="150" w:firstLine="360"/>
              <w:rPr>
                <w:sz w:val="24"/>
                <w:szCs w:val="24"/>
              </w:rPr>
            </w:pPr>
            <w:r w:rsidRPr="000901BC">
              <w:rPr>
                <w:sz w:val="24"/>
                <w:szCs w:val="24"/>
              </w:rPr>
              <w:t>5.2 Explain Concept of Edit Feature</w:t>
            </w:r>
          </w:p>
          <w:p w14:paraId="2110CC30" w14:textId="77777777" w:rsidR="00A76CE0" w:rsidRPr="000901BC" w:rsidRDefault="00A76CE0" w:rsidP="00B66AAE">
            <w:pPr>
              <w:ind w:firstLineChars="150" w:firstLine="360"/>
              <w:rPr>
                <w:sz w:val="24"/>
                <w:szCs w:val="24"/>
              </w:rPr>
            </w:pPr>
            <w:r w:rsidRPr="000901BC">
              <w:rPr>
                <w:sz w:val="24"/>
                <w:szCs w:val="24"/>
              </w:rPr>
              <w:t>5.3 Advanced Modeling Tools</w:t>
            </w:r>
          </w:p>
          <w:p w14:paraId="1C760723" w14:textId="77777777" w:rsidR="00A76CE0" w:rsidRPr="000901BC" w:rsidRDefault="00A76CE0" w:rsidP="00B66AAE">
            <w:pPr>
              <w:ind w:firstLineChars="300" w:firstLine="720"/>
              <w:rPr>
                <w:sz w:val="24"/>
                <w:szCs w:val="24"/>
              </w:rPr>
            </w:pPr>
            <w:r w:rsidRPr="000901BC">
              <w:rPr>
                <w:sz w:val="24"/>
                <w:szCs w:val="24"/>
              </w:rPr>
              <w:t>5.3.1 Understand Sweep Feature</w:t>
            </w:r>
          </w:p>
          <w:p w14:paraId="76FC77F1" w14:textId="77777777" w:rsidR="00A76CE0" w:rsidRPr="000901BC" w:rsidRDefault="00A76CE0" w:rsidP="00B66AAE">
            <w:pPr>
              <w:ind w:firstLineChars="300" w:firstLine="720"/>
              <w:rPr>
                <w:sz w:val="24"/>
                <w:szCs w:val="24"/>
              </w:rPr>
            </w:pPr>
            <w:r w:rsidRPr="000901BC">
              <w:rPr>
                <w:sz w:val="24"/>
                <w:szCs w:val="24"/>
              </w:rPr>
              <w:lastRenderedPageBreak/>
              <w:t>5.3.2 Understand Lofted Feature</w:t>
            </w:r>
          </w:p>
          <w:p w14:paraId="4E925B86" w14:textId="77777777" w:rsidR="00A76CE0" w:rsidRPr="000901BC" w:rsidRDefault="00A76CE0" w:rsidP="00B66AAE">
            <w:pPr>
              <w:ind w:firstLineChars="300" w:firstLine="720"/>
              <w:rPr>
                <w:sz w:val="24"/>
                <w:szCs w:val="24"/>
              </w:rPr>
            </w:pPr>
            <w:r w:rsidRPr="000901BC">
              <w:rPr>
                <w:sz w:val="24"/>
                <w:szCs w:val="24"/>
              </w:rPr>
              <w:t>5.3.3 Understand Coil Feature</w:t>
            </w:r>
          </w:p>
          <w:p w14:paraId="5FCE1100" w14:textId="77777777" w:rsidR="00A76CE0" w:rsidRPr="000901BC" w:rsidRDefault="00A76CE0" w:rsidP="00B66AAE">
            <w:pPr>
              <w:ind w:firstLineChars="300" w:firstLine="720"/>
              <w:rPr>
                <w:sz w:val="24"/>
                <w:szCs w:val="24"/>
              </w:rPr>
            </w:pPr>
            <w:r w:rsidRPr="000901BC">
              <w:rPr>
                <w:sz w:val="24"/>
                <w:szCs w:val="24"/>
              </w:rPr>
              <w:t>5.3.4 Understand Thread Feature</w:t>
            </w:r>
          </w:p>
          <w:p w14:paraId="7F6F075C" w14:textId="77777777" w:rsidR="00A76CE0" w:rsidRPr="000901BC" w:rsidRDefault="00A76CE0" w:rsidP="00B66AAE">
            <w:pPr>
              <w:ind w:firstLineChars="300" w:firstLine="720"/>
              <w:rPr>
                <w:sz w:val="24"/>
                <w:szCs w:val="24"/>
              </w:rPr>
            </w:pPr>
            <w:r w:rsidRPr="000901BC">
              <w:rPr>
                <w:sz w:val="24"/>
                <w:szCs w:val="24"/>
              </w:rPr>
              <w:t>5.3.5 Understand Shell Feature</w:t>
            </w:r>
          </w:p>
          <w:p w14:paraId="617A56DF" w14:textId="77777777" w:rsidR="00A76CE0" w:rsidRPr="000901BC" w:rsidRDefault="00A76CE0" w:rsidP="00B66AAE">
            <w:pPr>
              <w:ind w:firstLineChars="300" w:firstLine="720"/>
              <w:rPr>
                <w:sz w:val="24"/>
                <w:szCs w:val="24"/>
              </w:rPr>
            </w:pPr>
            <w:r w:rsidRPr="000901BC">
              <w:rPr>
                <w:sz w:val="24"/>
                <w:szCs w:val="24"/>
              </w:rPr>
              <w:t>5.3.6 Understand Face Draft Feature</w:t>
            </w:r>
          </w:p>
          <w:p w14:paraId="2D638BFE" w14:textId="77777777" w:rsidR="00A76CE0" w:rsidRPr="000901BC" w:rsidRDefault="00A76CE0" w:rsidP="00B66AAE">
            <w:pPr>
              <w:ind w:firstLineChars="300" w:firstLine="720"/>
              <w:rPr>
                <w:sz w:val="24"/>
                <w:szCs w:val="24"/>
              </w:rPr>
            </w:pPr>
            <w:r w:rsidRPr="000901BC">
              <w:rPr>
                <w:sz w:val="24"/>
                <w:szCs w:val="24"/>
              </w:rPr>
              <w:t>5.3.7 Understand Replacing Face Feature</w:t>
            </w:r>
          </w:p>
          <w:p w14:paraId="5EFE6716" w14:textId="77777777" w:rsidR="00A76CE0" w:rsidRPr="000901BC" w:rsidRDefault="00A76CE0" w:rsidP="00B66AAE">
            <w:pPr>
              <w:ind w:firstLineChars="300" w:firstLine="720"/>
              <w:rPr>
                <w:sz w:val="24"/>
                <w:szCs w:val="24"/>
              </w:rPr>
            </w:pPr>
            <w:r w:rsidRPr="000901BC">
              <w:rPr>
                <w:sz w:val="24"/>
                <w:szCs w:val="24"/>
              </w:rPr>
              <w:t>5.3.8 Understand Boundary Patch Feature</w:t>
            </w:r>
          </w:p>
          <w:p w14:paraId="60C5B2B2" w14:textId="77777777" w:rsidR="00A76CE0" w:rsidRPr="000901BC" w:rsidRDefault="00A76CE0" w:rsidP="00B66AAE">
            <w:pPr>
              <w:ind w:firstLineChars="300" w:firstLine="720"/>
              <w:rPr>
                <w:sz w:val="24"/>
                <w:szCs w:val="24"/>
              </w:rPr>
            </w:pPr>
            <w:r w:rsidRPr="000901BC">
              <w:rPr>
                <w:sz w:val="24"/>
                <w:szCs w:val="24"/>
              </w:rPr>
              <w:t>5.3.9 Understand Stitching Surfaces Feature</w:t>
            </w:r>
          </w:p>
          <w:p w14:paraId="1B655299" w14:textId="77777777" w:rsidR="00A76CE0" w:rsidRPr="000901BC" w:rsidRDefault="00A76CE0" w:rsidP="00B66AAE">
            <w:pPr>
              <w:ind w:firstLineChars="300" w:firstLine="720"/>
              <w:rPr>
                <w:sz w:val="24"/>
                <w:szCs w:val="24"/>
              </w:rPr>
            </w:pPr>
            <w:r w:rsidRPr="000901BC">
              <w:rPr>
                <w:sz w:val="24"/>
                <w:szCs w:val="24"/>
              </w:rPr>
              <w:t>5.3.10 Understand Sculpt Feature</w:t>
            </w:r>
          </w:p>
        </w:tc>
      </w:tr>
      <w:tr w:rsidR="00A76CE0" w:rsidRPr="000901BC" w14:paraId="01B1B6B2" w14:textId="77777777" w:rsidTr="00B66AAE">
        <w:tc>
          <w:tcPr>
            <w:tcW w:w="500" w:type="dxa"/>
            <w:tcBorders>
              <w:top w:val="nil"/>
              <w:left w:val="nil"/>
              <w:bottom w:val="nil"/>
              <w:right w:val="nil"/>
            </w:tcBorders>
          </w:tcPr>
          <w:p w14:paraId="417C1369" w14:textId="77777777" w:rsidR="00A76CE0" w:rsidRPr="000901BC" w:rsidRDefault="00A76CE0" w:rsidP="00B66AAE">
            <w:pPr>
              <w:jc w:val="center"/>
              <w:rPr>
                <w:b/>
                <w:bCs/>
                <w:sz w:val="24"/>
                <w:szCs w:val="24"/>
              </w:rPr>
            </w:pPr>
            <w:r w:rsidRPr="000901BC">
              <w:rPr>
                <w:b/>
                <w:bCs/>
                <w:sz w:val="24"/>
                <w:szCs w:val="24"/>
              </w:rPr>
              <w:t>6.</w:t>
            </w:r>
          </w:p>
        </w:tc>
        <w:tc>
          <w:tcPr>
            <w:tcW w:w="7796" w:type="dxa"/>
            <w:gridSpan w:val="2"/>
            <w:tcBorders>
              <w:top w:val="nil"/>
              <w:left w:val="nil"/>
              <w:bottom w:val="nil"/>
              <w:right w:val="nil"/>
            </w:tcBorders>
          </w:tcPr>
          <w:p w14:paraId="50018261" w14:textId="77777777" w:rsidR="00A76CE0" w:rsidRPr="000901BC" w:rsidRDefault="00A76CE0" w:rsidP="00B66AAE">
            <w:pPr>
              <w:rPr>
                <w:b/>
                <w:bCs/>
                <w:sz w:val="24"/>
                <w:szCs w:val="24"/>
              </w:rPr>
            </w:pPr>
            <w:r w:rsidRPr="000901BC">
              <w:rPr>
                <w:b/>
                <w:bCs/>
                <w:sz w:val="24"/>
                <w:szCs w:val="24"/>
              </w:rPr>
              <w:t>Assembly Modeling</w:t>
            </w:r>
          </w:p>
          <w:p w14:paraId="64F397E8" w14:textId="77777777" w:rsidR="00A76CE0" w:rsidRPr="000901BC" w:rsidRDefault="00A76CE0" w:rsidP="00B66AAE">
            <w:pPr>
              <w:ind w:firstLineChars="150" w:firstLine="360"/>
              <w:rPr>
                <w:sz w:val="24"/>
                <w:szCs w:val="24"/>
              </w:rPr>
            </w:pPr>
            <w:r w:rsidRPr="000901BC">
              <w:rPr>
                <w:sz w:val="24"/>
                <w:szCs w:val="24"/>
              </w:rPr>
              <w:t>6.1 Describe Types of Assembly</w:t>
            </w:r>
          </w:p>
          <w:p w14:paraId="701782DC" w14:textId="77777777" w:rsidR="00A76CE0" w:rsidRPr="000901BC" w:rsidRDefault="00A76CE0" w:rsidP="00B66AAE">
            <w:pPr>
              <w:ind w:firstLineChars="150" w:firstLine="360"/>
              <w:rPr>
                <w:sz w:val="24"/>
                <w:szCs w:val="24"/>
              </w:rPr>
            </w:pPr>
            <w:r w:rsidRPr="000901BC">
              <w:rPr>
                <w:sz w:val="24"/>
                <w:szCs w:val="24"/>
              </w:rPr>
              <w:t>6.2 Assembly Component</w:t>
            </w:r>
          </w:p>
          <w:p w14:paraId="51041B1F" w14:textId="77777777" w:rsidR="00A76CE0" w:rsidRPr="000901BC" w:rsidRDefault="00A76CE0" w:rsidP="00B66AAE">
            <w:pPr>
              <w:ind w:firstLineChars="300" w:firstLine="720"/>
              <w:rPr>
                <w:sz w:val="24"/>
                <w:szCs w:val="24"/>
              </w:rPr>
            </w:pPr>
            <w:r w:rsidRPr="000901BC">
              <w:rPr>
                <w:sz w:val="24"/>
                <w:szCs w:val="24"/>
              </w:rPr>
              <w:t>6.2.1 Understand Mate Constraint</w:t>
            </w:r>
          </w:p>
          <w:p w14:paraId="25914F00" w14:textId="77777777" w:rsidR="00A76CE0" w:rsidRPr="000901BC" w:rsidRDefault="00A76CE0" w:rsidP="00B66AAE">
            <w:pPr>
              <w:ind w:firstLineChars="300" w:firstLine="720"/>
              <w:rPr>
                <w:sz w:val="24"/>
                <w:szCs w:val="24"/>
              </w:rPr>
            </w:pPr>
            <w:r w:rsidRPr="000901BC">
              <w:rPr>
                <w:sz w:val="24"/>
                <w:szCs w:val="24"/>
              </w:rPr>
              <w:t>6.2.2 Understand Angle Constraint</w:t>
            </w:r>
          </w:p>
          <w:p w14:paraId="52908B90" w14:textId="77777777" w:rsidR="00A76CE0" w:rsidRPr="000901BC" w:rsidRDefault="00A76CE0" w:rsidP="00B66AAE">
            <w:pPr>
              <w:ind w:firstLineChars="300" w:firstLine="720"/>
              <w:rPr>
                <w:sz w:val="24"/>
                <w:szCs w:val="24"/>
              </w:rPr>
            </w:pPr>
            <w:r w:rsidRPr="000901BC">
              <w:rPr>
                <w:sz w:val="24"/>
                <w:szCs w:val="24"/>
              </w:rPr>
              <w:t>6.2.3 Understand Tangent Constraint</w:t>
            </w:r>
          </w:p>
          <w:p w14:paraId="0E4707FB" w14:textId="77777777" w:rsidR="00A76CE0" w:rsidRPr="000901BC" w:rsidRDefault="00A76CE0" w:rsidP="00B66AAE">
            <w:pPr>
              <w:ind w:firstLineChars="300" w:firstLine="720"/>
              <w:rPr>
                <w:sz w:val="24"/>
                <w:szCs w:val="24"/>
              </w:rPr>
            </w:pPr>
            <w:r w:rsidRPr="000901BC">
              <w:rPr>
                <w:sz w:val="24"/>
                <w:szCs w:val="24"/>
              </w:rPr>
              <w:t>6.2.4 Understand Insert Constraint</w:t>
            </w:r>
          </w:p>
          <w:p w14:paraId="5609D48A" w14:textId="77777777" w:rsidR="00A76CE0" w:rsidRPr="000901BC" w:rsidRDefault="00A76CE0" w:rsidP="00B66AAE">
            <w:pPr>
              <w:ind w:firstLineChars="300" w:firstLine="720"/>
              <w:rPr>
                <w:sz w:val="24"/>
                <w:szCs w:val="24"/>
              </w:rPr>
            </w:pPr>
            <w:r w:rsidRPr="000901BC">
              <w:rPr>
                <w:sz w:val="24"/>
                <w:szCs w:val="24"/>
              </w:rPr>
              <w:t>6.2.5 Understand Rotation Constraint</w:t>
            </w:r>
          </w:p>
          <w:p w14:paraId="522BA05A" w14:textId="77777777" w:rsidR="00A76CE0" w:rsidRPr="000901BC" w:rsidRDefault="00A76CE0" w:rsidP="00B66AAE">
            <w:pPr>
              <w:ind w:firstLineChars="300" w:firstLine="720"/>
              <w:rPr>
                <w:sz w:val="24"/>
                <w:szCs w:val="24"/>
              </w:rPr>
            </w:pPr>
            <w:r w:rsidRPr="000901BC">
              <w:rPr>
                <w:sz w:val="24"/>
                <w:szCs w:val="24"/>
              </w:rPr>
              <w:t>6.2.6 Understand Rotation-Translation Constraint</w:t>
            </w:r>
          </w:p>
          <w:p w14:paraId="6EB37DF3" w14:textId="77777777" w:rsidR="00A76CE0" w:rsidRPr="000901BC" w:rsidRDefault="00A76CE0" w:rsidP="00B66AAE">
            <w:pPr>
              <w:ind w:firstLineChars="300" w:firstLine="720"/>
              <w:rPr>
                <w:sz w:val="24"/>
                <w:szCs w:val="24"/>
              </w:rPr>
            </w:pPr>
            <w:r w:rsidRPr="000901BC">
              <w:rPr>
                <w:sz w:val="24"/>
                <w:szCs w:val="24"/>
              </w:rPr>
              <w:t>6.2.7 Understand Transitional Constraint</w:t>
            </w:r>
          </w:p>
          <w:p w14:paraId="76F3CAA3" w14:textId="77777777" w:rsidR="00A76CE0" w:rsidRPr="000901BC" w:rsidRDefault="00A76CE0" w:rsidP="00B66AAE">
            <w:pPr>
              <w:ind w:firstLineChars="150" w:firstLine="360"/>
              <w:rPr>
                <w:sz w:val="24"/>
                <w:szCs w:val="24"/>
              </w:rPr>
            </w:pPr>
            <w:r w:rsidRPr="000901BC">
              <w:rPr>
                <w:sz w:val="24"/>
                <w:szCs w:val="24"/>
              </w:rPr>
              <w:t>6.3 Explain Edit Assembly Constraint</w:t>
            </w:r>
          </w:p>
        </w:tc>
      </w:tr>
      <w:tr w:rsidR="00A76CE0" w:rsidRPr="000901BC" w14:paraId="50517ED6" w14:textId="77777777" w:rsidTr="00B66AAE">
        <w:tc>
          <w:tcPr>
            <w:tcW w:w="500" w:type="dxa"/>
            <w:tcBorders>
              <w:top w:val="nil"/>
              <w:left w:val="nil"/>
              <w:bottom w:val="nil"/>
              <w:right w:val="nil"/>
            </w:tcBorders>
          </w:tcPr>
          <w:p w14:paraId="19BA784C" w14:textId="77777777" w:rsidR="00A76CE0" w:rsidRPr="000901BC" w:rsidRDefault="00A76CE0" w:rsidP="00B66AAE">
            <w:pPr>
              <w:jc w:val="center"/>
              <w:rPr>
                <w:b/>
                <w:bCs/>
                <w:sz w:val="24"/>
                <w:szCs w:val="24"/>
              </w:rPr>
            </w:pPr>
            <w:r w:rsidRPr="000901BC">
              <w:rPr>
                <w:b/>
                <w:bCs/>
                <w:sz w:val="24"/>
                <w:szCs w:val="24"/>
              </w:rPr>
              <w:t>7.</w:t>
            </w:r>
          </w:p>
        </w:tc>
        <w:tc>
          <w:tcPr>
            <w:tcW w:w="7796" w:type="dxa"/>
            <w:gridSpan w:val="2"/>
            <w:tcBorders>
              <w:top w:val="nil"/>
              <w:left w:val="nil"/>
              <w:bottom w:val="nil"/>
              <w:right w:val="nil"/>
            </w:tcBorders>
          </w:tcPr>
          <w:p w14:paraId="21A5C6D8" w14:textId="77777777" w:rsidR="00A76CE0" w:rsidRPr="000901BC" w:rsidRDefault="00A76CE0" w:rsidP="00B66AAE">
            <w:pPr>
              <w:rPr>
                <w:b/>
                <w:bCs/>
                <w:sz w:val="24"/>
                <w:szCs w:val="24"/>
              </w:rPr>
            </w:pPr>
            <w:r w:rsidRPr="000901BC">
              <w:rPr>
                <w:b/>
                <w:bCs/>
                <w:sz w:val="24"/>
                <w:szCs w:val="24"/>
              </w:rPr>
              <w:t>Drawing View</w:t>
            </w:r>
          </w:p>
          <w:p w14:paraId="6FC9FEAB" w14:textId="77777777" w:rsidR="00A76CE0" w:rsidRPr="000901BC" w:rsidRDefault="00A76CE0" w:rsidP="00B66AAE">
            <w:pPr>
              <w:ind w:firstLineChars="150" w:firstLine="360"/>
              <w:rPr>
                <w:sz w:val="24"/>
                <w:szCs w:val="24"/>
              </w:rPr>
            </w:pPr>
            <w:r w:rsidRPr="000901BC">
              <w:rPr>
                <w:sz w:val="24"/>
                <w:szCs w:val="24"/>
              </w:rPr>
              <w:t>7.1 Explain Types of Views</w:t>
            </w:r>
          </w:p>
          <w:p w14:paraId="333BDAC9" w14:textId="77777777" w:rsidR="00A76CE0" w:rsidRPr="000901BC" w:rsidRDefault="00A76CE0" w:rsidP="00B66AAE">
            <w:pPr>
              <w:ind w:firstLineChars="150" w:firstLine="360"/>
              <w:rPr>
                <w:sz w:val="24"/>
                <w:szCs w:val="24"/>
              </w:rPr>
            </w:pPr>
            <w:r w:rsidRPr="000901BC">
              <w:rPr>
                <w:sz w:val="24"/>
                <w:szCs w:val="24"/>
              </w:rPr>
              <w:t>7.2 Explain Drawing Standards</w:t>
            </w:r>
          </w:p>
          <w:p w14:paraId="1A4523D1" w14:textId="77777777" w:rsidR="00A76CE0" w:rsidRPr="000901BC" w:rsidRDefault="00A76CE0" w:rsidP="00B66AAE">
            <w:pPr>
              <w:ind w:firstLineChars="150" w:firstLine="360"/>
              <w:rPr>
                <w:sz w:val="24"/>
                <w:szCs w:val="24"/>
              </w:rPr>
            </w:pPr>
            <w:r w:rsidRPr="000901BC">
              <w:rPr>
                <w:sz w:val="24"/>
                <w:szCs w:val="24"/>
              </w:rPr>
              <w:t>7.3 Explain Drawing Sheets</w:t>
            </w:r>
          </w:p>
          <w:p w14:paraId="697BD7C0" w14:textId="77777777" w:rsidR="00A76CE0" w:rsidRPr="000901BC" w:rsidRDefault="00A76CE0" w:rsidP="00B66AAE">
            <w:pPr>
              <w:ind w:firstLineChars="150" w:firstLine="360"/>
              <w:rPr>
                <w:sz w:val="24"/>
                <w:szCs w:val="24"/>
              </w:rPr>
            </w:pPr>
            <w:r w:rsidRPr="000901BC">
              <w:rPr>
                <w:sz w:val="24"/>
                <w:szCs w:val="24"/>
              </w:rPr>
              <w:t>7.4 Explain Dimension Style</w:t>
            </w:r>
          </w:p>
          <w:p w14:paraId="4F10BDE3" w14:textId="77777777" w:rsidR="00A76CE0" w:rsidRPr="000901BC" w:rsidRDefault="00A76CE0" w:rsidP="00B66AAE">
            <w:pPr>
              <w:ind w:firstLineChars="150" w:firstLine="360"/>
              <w:rPr>
                <w:sz w:val="24"/>
                <w:szCs w:val="24"/>
              </w:rPr>
            </w:pPr>
            <w:r w:rsidRPr="000901BC">
              <w:rPr>
                <w:sz w:val="24"/>
                <w:szCs w:val="24"/>
              </w:rPr>
              <w:t>7.5 Explain Parts Lists</w:t>
            </w:r>
          </w:p>
        </w:tc>
      </w:tr>
      <w:tr w:rsidR="00A76CE0" w:rsidRPr="000901BC" w14:paraId="6813F7C9" w14:textId="77777777" w:rsidTr="00B66AAE">
        <w:tc>
          <w:tcPr>
            <w:tcW w:w="500" w:type="dxa"/>
            <w:tcBorders>
              <w:top w:val="nil"/>
              <w:left w:val="nil"/>
              <w:bottom w:val="nil"/>
              <w:right w:val="nil"/>
            </w:tcBorders>
          </w:tcPr>
          <w:p w14:paraId="617BBB9F" w14:textId="77777777" w:rsidR="00A76CE0" w:rsidRPr="000901BC" w:rsidRDefault="00A76CE0" w:rsidP="00B66AAE">
            <w:pPr>
              <w:jc w:val="center"/>
              <w:rPr>
                <w:b/>
                <w:bCs/>
                <w:sz w:val="24"/>
                <w:szCs w:val="24"/>
              </w:rPr>
            </w:pPr>
            <w:r w:rsidRPr="000901BC">
              <w:rPr>
                <w:b/>
                <w:bCs/>
                <w:sz w:val="24"/>
                <w:szCs w:val="24"/>
              </w:rPr>
              <w:t>8.</w:t>
            </w:r>
          </w:p>
        </w:tc>
        <w:tc>
          <w:tcPr>
            <w:tcW w:w="7796" w:type="dxa"/>
            <w:gridSpan w:val="2"/>
            <w:tcBorders>
              <w:top w:val="nil"/>
              <w:left w:val="nil"/>
              <w:bottom w:val="nil"/>
              <w:right w:val="nil"/>
            </w:tcBorders>
          </w:tcPr>
          <w:p w14:paraId="62D9A178" w14:textId="77777777" w:rsidR="00A76CE0" w:rsidRPr="000901BC" w:rsidRDefault="00A76CE0" w:rsidP="00B66AAE">
            <w:pPr>
              <w:rPr>
                <w:b/>
                <w:bCs/>
                <w:sz w:val="24"/>
                <w:szCs w:val="24"/>
              </w:rPr>
            </w:pPr>
            <w:r w:rsidRPr="000901BC">
              <w:rPr>
                <w:b/>
                <w:bCs/>
                <w:sz w:val="24"/>
                <w:szCs w:val="24"/>
              </w:rPr>
              <w:t>Presentation Module</w:t>
            </w:r>
          </w:p>
          <w:p w14:paraId="52146936" w14:textId="77777777" w:rsidR="00A76CE0" w:rsidRPr="000901BC" w:rsidRDefault="00A76CE0" w:rsidP="00B66AAE">
            <w:pPr>
              <w:ind w:firstLineChars="150" w:firstLine="360"/>
              <w:rPr>
                <w:sz w:val="24"/>
                <w:szCs w:val="24"/>
              </w:rPr>
            </w:pPr>
            <w:r w:rsidRPr="000901BC">
              <w:rPr>
                <w:sz w:val="24"/>
                <w:szCs w:val="24"/>
              </w:rPr>
              <w:t>8.1 Explain Presentation View</w:t>
            </w:r>
          </w:p>
          <w:p w14:paraId="741516AE" w14:textId="77777777" w:rsidR="00A76CE0" w:rsidRPr="000901BC" w:rsidRDefault="00A76CE0" w:rsidP="00B66AAE">
            <w:pPr>
              <w:ind w:firstLineChars="150" w:firstLine="360"/>
              <w:rPr>
                <w:b/>
                <w:bCs/>
                <w:sz w:val="24"/>
                <w:szCs w:val="24"/>
              </w:rPr>
            </w:pPr>
            <w:r w:rsidRPr="000901BC">
              <w:rPr>
                <w:sz w:val="24"/>
                <w:szCs w:val="24"/>
              </w:rPr>
              <w:t>8.2 Explain Assembly Animation</w:t>
            </w:r>
          </w:p>
        </w:tc>
      </w:tr>
      <w:tr w:rsidR="00A76CE0" w:rsidRPr="000901BC" w14:paraId="544BBE59" w14:textId="77777777" w:rsidTr="00B66AAE">
        <w:tc>
          <w:tcPr>
            <w:tcW w:w="500" w:type="dxa"/>
            <w:tcBorders>
              <w:top w:val="nil"/>
              <w:left w:val="nil"/>
              <w:bottom w:val="nil"/>
              <w:right w:val="nil"/>
            </w:tcBorders>
          </w:tcPr>
          <w:p w14:paraId="6115CD7B" w14:textId="77777777" w:rsidR="00A76CE0" w:rsidRPr="000901BC" w:rsidRDefault="00A76CE0" w:rsidP="00B66AAE">
            <w:pPr>
              <w:jc w:val="center"/>
              <w:rPr>
                <w:b/>
                <w:bCs/>
                <w:sz w:val="24"/>
                <w:szCs w:val="24"/>
              </w:rPr>
            </w:pPr>
            <w:r w:rsidRPr="000901BC">
              <w:rPr>
                <w:b/>
                <w:bCs/>
                <w:sz w:val="24"/>
                <w:szCs w:val="24"/>
              </w:rPr>
              <w:t>9.</w:t>
            </w:r>
          </w:p>
        </w:tc>
        <w:tc>
          <w:tcPr>
            <w:tcW w:w="7796" w:type="dxa"/>
            <w:gridSpan w:val="2"/>
            <w:tcBorders>
              <w:top w:val="nil"/>
              <w:left w:val="nil"/>
              <w:bottom w:val="nil"/>
              <w:right w:val="nil"/>
            </w:tcBorders>
          </w:tcPr>
          <w:p w14:paraId="1C78E45E" w14:textId="77777777" w:rsidR="00A76CE0" w:rsidRPr="000901BC" w:rsidRDefault="00A76CE0" w:rsidP="00B66AAE">
            <w:pPr>
              <w:rPr>
                <w:b/>
                <w:bCs/>
                <w:sz w:val="24"/>
                <w:szCs w:val="24"/>
              </w:rPr>
            </w:pPr>
            <w:r w:rsidRPr="000901BC">
              <w:rPr>
                <w:b/>
                <w:bCs/>
                <w:sz w:val="24"/>
                <w:szCs w:val="24"/>
              </w:rPr>
              <w:t>Sheet Metal Components</w:t>
            </w:r>
          </w:p>
          <w:p w14:paraId="64DDA737" w14:textId="77777777" w:rsidR="00A76CE0" w:rsidRPr="000901BC" w:rsidRDefault="00A76CE0" w:rsidP="00B66AAE">
            <w:pPr>
              <w:ind w:firstLineChars="150" w:firstLine="360"/>
              <w:rPr>
                <w:sz w:val="24"/>
                <w:szCs w:val="24"/>
              </w:rPr>
            </w:pPr>
            <w:r w:rsidRPr="000901BC">
              <w:rPr>
                <w:sz w:val="24"/>
                <w:szCs w:val="24"/>
              </w:rPr>
              <w:t>9.1 Explain Sheet Metal Components Parameter</w:t>
            </w:r>
          </w:p>
          <w:p w14:paraId="2664C43F" w14:textId="77777777" w:rsidR="00A76CE0" w:rsidRPr="000901BC" w:rsidRDefault="00A76CE0" w:rsidP="00B66AAE">
            <w:pPr>
              <w:ind w:firstLineChars="150" w:firstLine="360"/>
              <w:rPr>
                <w:sz w:val="24"/>
                <w:szCs w:val="24"/>
              </w:rPr>
            </w:pPr>
            <w:r w:rsidRPr="000901BC">
              <w:rPr>
                <w:sz w:val="24"/>
                <w:szCs w:val="24"/>
              </w:rPr>
              <w:t>9.2 Sheets Metal Components</w:t>
            </w:r>
          </w:p>
          <w:p w14:paraId="02C96182" w14:textId="77777777" w:rsidR="00A76CE0" w:rsidRPr="000901BC" w:rsidRDefault="00A76CE0" w:rsidP="00B66AAE">
            <w:pPr>
              <w:ind w:firstLineChars="300" w:firstLine="720"/>
              <w:rPr>
                <w:sz w:val="24"/>
                <w:szCs w:val="24"/>
              </w:rPr>
            </w:pPr>
            <w:r w:rsidRPr="000901BC">
              <w:rPr>
                <w:sz w:val="24"/>
                <w:szCs w:val="24"/>
              </w:rPr>
              <w:t>9.2.1 Understand Fold Feature</w:t>
            </w:r>
          </w:p>
          <w:p w14:paraId="02AE69AF" w14:textId="77777777" w:rsidR="00A76CE0" w:rsidRPr="000901BC" w:rsidRDefault="00A76CE0" w:rsidP="00B66AAE">
            <w:pPr>
              <w:ind w:firstLineChars="300" w:firstLine="720"/>
              <w:rPr>
                <w:sz w:val="24"/>
                <w:szCs w:val="24"/>
              </w:rPr>
            </w:pPr>
            <w:r w:rsidRPr="000901BC">
              <w:rPr>
                <w:sz w:val="24"/>
                <w:szCs w:val="24"/>
              </w:rPr>
              <w:t>9.2.2 Understand Flange Feature</w:t>
            </w:r>
          </w:p>
          <w:p w14:paraId="78190D8E" w14:textId="77777777" w:rsidR="00A76CE0" w:rsidRPr="000901BC" w:rsidRDefault="00A76CE0" w:rsidP="00B66AAE">
            <w:pPr>
              <w:ind w:firstLineChars="300" w:firstLine="720"/>
              <w:rPr>
                <w:sz w:val="24"/>
                <w:szCs w:val="24"/>
              </w:rPr>
            </w:pPr>
            <w:r w:rsidRPr="000901BC">
              <w:rPr>
                <w:sz w:val="24"/>
                <w:szCs w:val="24"/>
              </w:rPr>
              <w:t>9.2.3 Understand Cut Feature</w:t>
            </w:r>
          </w:p>
          <w:p w14:paraId="7429ED26" w14:textId="77777777" w:rsidR="00A76CE0" w:rsidRPr="000901BC" w:rsidRDefault="00A76CE0" w:rsidP="00B66AAE">
            <w:pPr>
              <w:ind w:firstLineChars="300" w:firstLine="720"/>
              <w:rPr>
                <w:sz w:val="24"/>
                <w:szCs w:val="24"/>
              </w:rPr>
            </w:pPr>
            <w:r w:rsidRPr="000901BC">
              <w:rPr>
                <w:sz w:val="24"/>
                <w:szCs w:val="24"/>
              </w:rPr>
              <w:t>9.2.4 Understand Corner Seam Feature</w:t>
            </w:r>
          </w:p>
          <w:p w14:paraId="077BCB03" w14:textId="77777777" w:rsidR="00A76CE0" w:rsidRPr="000901BC" w:rsidRDefault="00A76CE0" w:rsidP="00B66AAE">
            <w:pPr>
              <w:ind w:firstLineChars="300" w:firstLine="720"/>
              <w:rPr>
                <w:sz w:val="24"/>
                <w:szCs w:val="24"/>
              </w:rPr>
            </w:pPr>
            <w:r w:rsidRPr="000901BC">
              <w:rPr>
                <w:sz w:val="24"/>
                <w:szCs w:val="24"/>
              </w:rPr>
              <w:t>9.2.5 Understand Bend Feature</w:t>
            </w:r>
          </w:p>
          <w:p w14:paraId="3327DD79" w14:textId="77777777" w:rsidR="00A76CE0" w:rsidRPr="000901BC" w:rsidRDefault="00A76CE0" w:rsidP="00B66AAE">
            <w:pPr>
              <w:ind w:firstLineChars="300" w:firstLine="720"/>
              <w:rPr>
                <w:sz w:val="24"/>
                <w:szCs w:val="24"/>
              </w:rPr>
            </w:pPr>
            <w:r w:rsidRPr="000901BC">
              <w:rPr>
                <w:sz w:val="24"/>
                <w:szCs w:val="24"/>
              </w:rPr>
              <w:t>9.2.6 Understand Corner Round Feature</w:t>
            </w:r>
          </w:p>
          <w:p w14:paraId="1B684B51" w14:textId="77777777" w:rsidR="00A76CE0" w:rsidRPr="000901BC" w:rsidRDefault="00A76CE0" w:rsidP="00B66AAE">
            <w:pPr>
              <w:ind w:firstLineChars="300" w:firstLine="720"/>
              <w:rPr>
                <w:sz w:val="24"/>
                <w:szCs w:val="24"/>
              </w:rPr>
            </w:pPr>
            <w:r w:rsidRPr="000901BC">
              <w:rPr>
                <w:sz w:val="24"/>
                <w:szCs w:val="24"/>
              </w:rPr>
              <w:t>9.2.7 Understand Corner Chamfer Feature</w:t>
            </w:r>
          </w:p>
          <w:p w14:paraId="0B1E2C89" w14:textId="77777777" w:rsidR="00A76CE0" w:rsidRPr="000901BC" w:rsidRDefault="00A76CE0" w:rsidP="00B66AAE">
            <w:pPr>
              <w:ind w:firstLineChars="300" w:firstLine="720"/>
              <w:rPr>
                <w:sz w:val="24"/>
                <w:szCs w:val="24"/>
              </w:rPr>
            </w:pPr>
            <w:r w:rsidRPr="000901BC">
              <w:rPr>
                <w:sz w:val="24"/>
                <w:szCs w:val="24"/>
              </w:rPr>
              <w:t>9.2.8 Understand Hem Feature</w:t>
            </w:r>
          </w:p>
          <w:p w14:paraId="1F9F2989" w14:textId="77777777" w:rsidR="00A76CE0" w:rsidRPr="000901BC" w:rsidRDefault="00A76CE0" w:rsidP="00B66AAE">
            <w:pPr>
              <w:ind w:firstLineChars="300" w:firstLine="720"/>
              <w:rPr>
                <w:sz w:val="24"/>
                <w:szCs w:val="24"/>
              </w:rPr>
            </w:pPr>
            <w:r w:rsidRPr="000901BC">
              <w:rPr>
                <w:sz w:val="24"/>
                <w:szCs w:val="24"/>
              </w:rPr>
              <w:t>9.2.9 Understand Contour Flange Feature</w:t>
            </w:r>
          </w:p>
          <w:p w14:paraId="3809353A" w14:textId="77777777" w:rsidR="00A76CE0" w:rsidRPr="000901BC" w:rsidRDefault="00A76CE0" w:rsidP="00B66AAE">
            <w:pPr>
              <w:ind w:firstLineChars="300" w:firstLine="723"/>
              <w:rPr>
                <w:b/>
                <w:bCs/>
                <w:sz w:val="24"/>
                <w:szCs w:val="24"/>
              </w:rPr>
            </w:pPr>
          </w:p>
        </w:tc>
      </w:tr>
      <w:tr w:rsidR="00A76CE0" w:rsidRPr="000901BC" w14:paraId="755374CF" w14:textId="77777777" w:rsidTr="00B66AAE">
        <w:tc>
          <w:tcPr>
            <w:tcW w:w="500" w:type="dxa"/>
            <w:tcBorders>
              <w:top w:val="nil"/>
              <w:left w:val="nil"/>
              <w:bottom w:val="nil"/>
              <w:right w:val="nil"/>
            </w:tcBorders>
          </w:tcPr>
          <w:p w14:paraId="78D232B9" w14:textId="77777777" w:rsidR="00A76CE0" w:rsidRPr="000901BC" w:rsidRDefault="00A76CE0" w:rsidP="00B66AAE">
            <w:pPr>
              <w:jc w:val="center"/>
              <w:rPr>
                <w:b/>
                <w:bCs/>
                <w:sz w:val="24"/>
                <w:szCs w:val="24"/>
              </w:rPr>
            </w:pPr>
            <w:r w:rsidRPr="000901BC">
              <w:rPr>
                <w:b/>
                <w:bCs/>
                <w:sz w:val="24"/>
                <w:szCs w:val="24"/>
              </w:rPr>
              <w:t>10.</w:t>
            </w:r>
          </w:p>
        </w:tc>
        <w:tc>
          <w:tcPr>
            <w:tcW w:w="7796" w:type="dxa"/>
            <w:gridSpan w:val="2"/>
            <w:tcBorders>
              <w:top w:val="nil"/>
              <w:left w:val="nil"/>
              <w:bottom w:val="nil"/>
              <w:right w:val="nil"/>
            </w:tcBorders>
          </w:tcPr>
          <w:p w14:paraId="32F0CD9B" w14:textId="77777777" w:rsidR="00A76CE0" w:rsidRPr="000901BC" w:rsidRDefault="00A76CE0" w:rsidP="00B66AAE">
            <w:pPr>
              <w:rPr>
                <w:b/>
                <w:bCs/>
                <w:sz w:val="24"/>
                <w:szCs w:val="24"/>
              </w:rPr>
            </w:pPr>
            <w:r w:rsidRPr="000901BC">
              <w:rPr>
                <w:b/>
                <w:bCs/>
                <w:sz w:val="24"/>
                <w:szCs w:val="24"/>
              </w:rPr>
              <w:t>CAM</w:t>
            </w:r>
          </w:p>
          <w:p w14:paraId="5B0C8A73" w14:textId="77777777" w:rsidR="00A76CE0" w:rsidRPr="000901BC" w:rsidRDefault="00A76CE0" w:rsidP="00B66AAE">
            <w:pPr>
              <w:rPr>
                <w:sz w:val="24"/>
                <w:szCs w:val="24"/>
              </w:rPr>
            </w:pPr>
            <w:r w:rsidRPr="000901BC">
              <w:rPr>
                <w:sz w:val="24"/>
                <w:szCs w:val="24"/>
              </w:rPr>
              <w:t>10.1 Introduction of CAM</w:t>
            </w:r>
          </w:p>
          <w:p w14:paraId="0B284123" w14:textId="77777777" w:rsidR="00A76CE0" w:rsidRPr="000901BC" w:rsidRDefault="00A76CE0" w:rsidP="00B66AAE">
            <w:pPr>
              <w:ind w:firstLineChars="300" w:firstLine="720"/>
              <w:rPr>
                <w:sz w:val="24"/>
                <w:szCs w:val="24"/>
              </w:rPr>
            </w:pPr>
            <w:r w:rsidRPr="000901BC">
              <w:rPr>
                <w:sz w:val="24"/>
                <w:szCs w:val="24"/>
              </w:rPr>
              <w:t>10.1.1 Understand User Interface</w:t>
            </w:r>
          </w:p>
          <w:p w14:paraId="225789A6" w14:textId="77777777" w:rsidR="00A76CE0" w:rsidRPr="000901BC" w:rsidRDefault="00A76CE0" w:rsidP="00B66AAE">
            <w:pPr>
              <w:ind w:firstLineChars="300" w:firstLine="720"/>
              <w:rPr>
                <w:sz w:val="24"/>
                <w:szCs w:val="24"/>
              </w:rPr>
            </w:pPr>
            <w:r w:rsidRPr="000901BC">
              <w:rPr>
                <w:sz w:val="24"/>
                <w:szCs w:val="24"/>
              </w:rPr>
              <w:t>10.1.2 Understand Setup of materials</w:t>
            </w:r>
          </w:p>
          <w:p w14:paraId="1348660C" w14:textId="77777777" w:rsidR="00A76CE0" w:rsidRPr="000901BC" w:rsidRDefault="00A76CE0" w:rsidP="00B66AAE">
            <w:pPr>
              <w:ind w:firstLineChars="300" w:firstLine="720"/>
              <w:rPr>
                <w:sz w:val="24"/>
                <w:szCs w:val="24"/>
              </w:rPr>
            </w:pPr>
            <w:r w:rsidRPr="000901BC">
              <w:rPr>
                <w:sz w:val="24"/>
                <w:szCs w:val="24"/>
              </w:rPr>
              <w:lastRenderedPageBreak/>
              <w:t>10.1.3 Understand Setup of cutting tools10.1.4Strategy and cutting processes</w:t>
            </w:r>
          </w:p>
          <w:p w14:paraId="5B7F8B70" w14:textId="77777777" w:rsidR="00A76CE0" w:rsidRPr="000901BC" w:rsidRDefault="00A76CE0" w:rsidP="00B66AAE">
            <w:pPr>
              <w:ind w:firstLineChars="300" w:firstLine="720"/>
              <w:rPr>
                <w:sz w:val="24"/>
                <w:szCs w:val="24"/>
              </w:rPr>
            </w:pPr>
            <w:r w:rsidRPr="000901BC">
              <w:rPr>
                <w:sz w:val="24"/>
                <w:szCs w:val="24"/>
              </w:rPr>
              <w:t>10.1.5 Understand Generating tool paths</w:t>
            </w:r>
          </w:p>
          <w:p w14:paraId="4715208D" w14:textId="77777777" w:rsidR="00A76CE0" w:rsidRPr="000901BC" w:rsidRDefault="00A76CE0" w:rsidP="00B66AAE">
            <w:pPr>
              <w:ind w:firstLineChars="300" w:firstLine="720"/>
              <w:rPr>
                <w:sz w:val="24"/>
                <w:szCs w:val="24"/>
              </w:rPr>
            </w:pPr>
            <w:r w:rsidRPr="000901BC">
              <w:rPr>
                <w:sz w:val="24"/>
                <w:szCs w:val="24"/>
              </w:rPr>
              <w:t xml:space="preserve">10.1.6 Understand </w:t>
            </w:r>
            <w:r>
              <w:rPr>
                <w:sz w:val="24"/>
                <w:szCs w:val="24"/>
              </w:rPr>
              <w:t>Tool</w:t>
            </w:r>
            <w:r w:rsidRPr="000901BC">
              <w:rPr>
                <w:sz w:val="24"/>
                <w:szCs w:val="24"/>
              </w:rPr>
              <w:t xml:space="preserve"> parts simulation</w:t>
            </w:r>
          </w:p>
          <w:p w14:paraId="108EAB66" w14:textId="77777777" w:rsidR="00A76CE0" w:rsidRPr="000901BC" w:rsidRDefault="00A76CE0" w:rsidP="00B66AAE">
            <w:pPr>
              <w:rPr>
                <w:sz w:val="24"/>
                <w:szCs w:val="24"/>
              </w:rPr>
            </w:pPr>
            <w:r w:rsidRPr="000901BC">
              <w:rPr>
                <w:sz w:val="24"/>
                <w:szCs w:val="24"/>
              </w:rPr>
              <w:t>10.2 2D CAM</w:t>
            </w:r>
          </w:p>
          <w:p w14:paraId="4C522A4A" w14:textId="77777777" w:rsidR="00A76CE0" w:rsidRPr="000901BC" w:rsidRDefault="00A76CE0" w:rsidP="00B66AAE">
            <w:pPr>
              <w:ind w:firstLineChars="300" w:firstLine="720"/>
              <w:rPr>
                <w:sz w:val="24"/>
                <w:szCs w:val="24"/>
              </w:rPr>
            </w:pPr>
            <w:r w:rsidRPr="000901BC">
              <w:rPr>
                <w:sz w:val="24"/>
                <w:szCs w:val="24"/>
              </w:rPr>
              <w:t>10.2.1 Describe Holes Drilling</w:t>
            </w:r>
          </w:p>
          <w:p w14:paraId="072D489B" w14:textId="77777777" w:rsidR="00A76CE0" w:rsidRPr="000901BC" w:rsidRDefault="00A76CE0" w:rsidP="00B66AAE">
            <w:pPr>
              <w:ind w:firstLineChars="300" w:firstLine="720"/>
              <w:rPr>
                <w:sz w:val="24"/>
                <w:szCs w:val="24"/>
              </w:rPr>
            </w:pPr>
            <w:r w:rsidRPr="000901BC">
              <w:rPr>
                <w:sz w:val="24"/>
                <w:szCs w:val="24"/>
              </w:rPr>
              <w:t>10.2.2 Describe Face cutting</w:t>
            </w:r>
          </w:p>
          <w:p w14:paraId="6F470F1D" w14:textId="77777777" w:rsidR="00A76CE0" w:rsidRPr="000901BC" w:rsidRDefault="00A76CE0" w:rsidP="00B66AAE">
            <w:pPr>
              <w:ind w:firstLineChars="300" w:firstLine="720"/>
              <w:rPr>
                <w:sz w:val="24"/>
                <w:szCs w:val="24"/>
              </w:rPr>
            </w:pPr>
            <w:r w:rsidRPr="000901BC">
              <w:rPr>
                <w:sz w:val="24"/>
                <w:szCs w:val="24"/>
              </w:rPr>
              <w:t>10.2.3 Describe Side cutting</w:t>
            </w:r>
          </w:p>
          <w:p w14:paraId="141BBD34" w14:textId="77777777" w:rsidR="00A76CE0" w:rsidRPr="000901BC" w:rsidRDefault="00A76CE0" w:rsidP="00B66AAE">
            <w:pPr>
              <w:ind w:firstLineChars="300" w:firstLine="720"/>
              <w:rPr>
                <w:sz w:val="24"/>
                <w:szCs w:val="24"/>
              </w:rPr>
            </w:pPr>
            <w:r w:rsidRPr="000901BC">
              <w:rPr>
                <w:sz w:val="24"/>
                <w:szCs w:val="24"/>
              </w:rPr>
              <w:t>10.2.4 Describe Pocket cutting</w:t>
            </w:r>
          </w:p>
          <w:p w14:paraId="07363C80" w14:textId="77777777" w:rsidR="00A76CE0" w:rsidRPr="000901BC" w:rsidRDefault="00A76CE0" w:rsidP="00B66AAE">
            <w:pPr>
              <w:ind w:firstLineChars="300" w:firstLine="720"/>
              <w:rPr>
                <w:sz w:val="24"/>
                <w:szCs w:val="24"/>
              </w:rPr>
            </w:pPr>
            <w:r w:rsidRPr="000901BC">
              <w:rPr>
                <w:sz w:val="24"/>
                <w:szCs w:val="24"/>
              </w:rPr>
              <w:t>10.2.5 Describe Slot cutting</w:t>
            </w:r>
          </w:p>
          <w:p w14:paraId="46BBAE5A" w14:textId="77777777" w:rsidR="00A76CE0" w:rsidRPr="000901BC" w:rsidRDefault="00A76CE0" w:rsidP="00B66AAE">
            <w:pPr>
              <w:rPr>
                <w:sz w:val="24"/>
                <w:szCs w:val="24"/>
              </w:rPr>
            </w:pPr>
            <w:r w:rsidRPr="000901BC">
              <w:rPr>
                <w:sz w:val="24"/>
                <w:szCs w:val="24"/>
              </w:rPr>
              <w:t>10.3 CAM Milling</w:t>
            </w:r>
          </w:p>
          <w:p w14:paraId="291C80D9" w14:textId="77777777" w:rsidR="00A76CE0" w:rsidRPr="000901BC" w:rsidRDefault="00A76CE0" w:rsidP="00B66AAE">
            <w:pPr>
              <w:ind w:firstLineChars="300" w:firstLine="720"/>
              <w:rPr>
                <w:sz w:val="24"/>
                <w:szCs w:val="24"/>
              </w:rPr>
            </w:pPr>
            <w:r w:rsidRPr="000901BC">
              <w:rPr>
                <w:sz w:val="24"/>
                <w:szCs w:val="24"/>
              </w:rPr>
              <w:t>10.3.1 Rough cutting</w:t>
            </w:r>
          </w:p>
          <w:p w14:paraId="4587C99E" w14:textId="77777777" w:rsidR="00A76CE0" w:rsidRPr="000901BC" w:rsidRDefault="00A76CE0" w:rsidP="00B66AAE">
            <w:pPr>
              <w:ind w:firstLineChars="500" w:firstLine="1200"/>
              <w:rPr>
                <w:sz w:val="24"/>
                <w:szCs w:val="24"/>
              </w:rPr>
            </w:pPr>
            <w:r w:rsidRPr="000901BC">
              <w:rPr>
                <w:sz w:val="24"/>
                <w:szCs w:val="24"/>
              </w:rPr>
              <w:t>10.3.1.1 Describe Z</w:t>
            </w:r>
            <w:r>
              <w:rPr>
                <w:sz w:val="24"/>
                <w:szCs w:val="24"/>
              </w:rPr>
              <w:t xml:space="preserve"> </w:t>
            </w:r>
            <w:r w:rsidRPr="000901BC">
              <w:rPr>
                <w:sz w:val="24"/>
                <w:szCs w:val="24"/>
              </w:rPr>
              <w:t>level Roughing</w:t>
            </w:r>
          </w:p>
          <w:p w14:paraId="054E8280" w14:textId="77777777" w:rsidR="00A76CE0" w:rsidRPr="000901BC" w:rsidRDefault="00A76CE0" w:rsidP="00B66AAE">
            <w:pPr>
              <w:ind w:firstLineChars="500" w:firstLine="1200"/>
              <w:rPr>
                <w:sz w:val="24"/>
                <w:szCs w:val="24"/>
              </w:rPr>
            </w:pPr>
            <w:r w:rsidRPr="000901BC">
              <w:rPr>
                <w:sz w:val="24"/>
                <w:szCs w:val="24"/>
              </w:rPr>
              <w:t>10.3.1.2 Describe Parallel Roughing</w:t>
            </w:r>
          </w:p>
          <w:p w14:paraId="2FF122A5" w14:textId="77777777" w:rsidR="00A76CE0" w:rsidRPr="000901BC" w:rsidRDefault="00A76CE0" w:rsidP="00B66AAE">
            <w:pPr>
              <w:ind w:firstLineChars="500" w:firstLine="1200"/>
              <w:rPr>
                <w:sz w:val="24"/>
                <w:szCs w:val="24"/>
              </w:rPr>
            </w:pPr>
            <w:r w:rsidRPr="000901BC">
              <w:rPr>
                <w:sz w:val="24"/>
                <w:szCs w:val="24"/>
              </w:rPr>
              <w:t>10.3.1.3 Describe Plunge Roughing</w:t>
            </w:r>
          </w:p>
          <w:p w14:paraId="50CAEBFB" w14:textId="77777777" w:rsidR="00A76CE0" w:rsidRPr="000901BC" w:rsidRDefault="00A76CE0" w:rsidP="00B66AAE">
            <w:pPr>
              <w:ind w:firstLineChars="500" w:firstLine="1200"/>
              <w:rPr>
                <w:sz w:val="24"/>
                <w:szCs w:val="24"/>
              </w:rPr>
            </w:pPr>
            <w:r w:rsidRPr="000901BC">
              <w:rPr>
                <w:sz w:val="24"/>
                <w:szCs w:val="24"/>
              </w:rPr>
              <w:t>10.3.1.4 Describe Flat Roughing</w:t>
            </w:r>
          </w:p>
          <w:p w14:paraId="13CBE66F" w14:textId="77777777" w:rsidR="00A76CE0" w:rsidRPr="000901BC" w:rsidRDefault="00A76CE0" w:rsidP="00B66AAE">
            <w:pPr>
              <w:ind w:firstLineChars="500" w:firstLine="1200"/>
              <w:rPr>
                <w:sz w:val="24"/>
                <w:szCs w:val="24"/>
              </w:rPr>
            </w:pPr>
            <w:r w:rsidRPr="000901BC">
              <w:rPr>
                <w:sz w:val="24"/>
                <w:szCs w:val="24"/>
              </w:rPr>
              <w:t>10.3.1.5 Describe Cutting Boundaries</w:t>
            </w:r>
          </w:p>
          <w:p w14:paraId="1053F988" w14:textId="77777777" w:rsidR="00A76CE0" w:rsidRPr="000901BC" w:rsidRDefault="00A76CE0" w:rsidP="00B66AAE">
            <w:pPr>
              <w:ind w:firstLineChars="500" w:firstLine="1200"/>
              <w:rPr>
                <w:sz w:val="24"/>
                <w:szCs w:val="24"/>
              </w:rPr>
            </w:pPr>
            <w:r w:rsidRPr="000901BC">
              <w:rPr>
                <w:sz w:val="24"/>
                <w:szCs w:val="24"/>
              </w:rPr>
              <w:t>10.3.1.6 Describe Step</w:t>
            </w:r>
            <w:r>
              <w:rPr>
                <w:sz w:val="24"/>
                <w:szCs w:val="24"/>
              </w:rPr>
              <w:t xml:space="preserve"> </w:t>
            </w:r>
            <w:r w:rsidRPr="000901BC">
              <w:rPr>
                <w:sz w:val="24"/>
                <w:szCs w:val="24"/>
              </w:rPr>
              <w:t>overs and leads</w:t>
            </w:r>
          </w:p>
          <w:p w14:paraId="00989BA5" w14:textId="77777777" w:rsidR="00A76CE0" w:rsidRPr="000901BC" w:rsidRDefault="00A76CE0" w:rsidP="00B66AAE">
            <w:pPr>
              <w:ind w:firstLineChars="300" w:firstLine="720"/>
              <w:rPr>
                <w:sz w:val="24"/>
                <w:szCs w:val="24"/>
              </w:rPr>
            </w:pPr>
            <w:r w:rsidRPr="000901BC">
              <w:rPr>
                <w:sz w:val="24"/>
                <w:szCs w:val="24"/>
              </w:rPr>
              <w:t>10.3.2 Finish cutting</w:t>
            </w:r>
          </w:p>
          <w:p w14:paraId="7997B61F" w14:textId="77777777" w:rsidR="00A76CE0" w:rsidRPr="000901BC" w:rsidRDefault="00A76CE0" w:rsidP="00B66AAE">
            <w:pPr>
              <w:ind w:firstLineChars="500" w:firstLine="1200"/>
              <w:rPr>
                <w:sz w:val="24"/>
                <w:szCs w:val="24"/>
              </w:rPr>
            </w:pPr>
            <w:r w:rsidRPr="000901BC">
              <w:rPr>
                <w:sz w:val="24"/>
                <w:szCs w:val="24"/>
              </w:rPr>
              <w:t>10.3.2.1 Describe Parallel Finishing</w:t>
            </w:r>
          </w:p>
          <w:p w14:paraId="4C32B168" w14:textId="77777777" w:rsidR="00A76CE0" w:rsidRPr="000901BC" w:rsidRDefault="00A76CE0" w:rsidP="00B66AAE">
            <w:pPr>
              <w:ind w:firstLineChars="500" w:firstLine="1200"/>
              <w:rPr>
                <w:sz w:val="24"/>
                <w:szCs w:val="24"/>
              </w:rPr>
            </w:pPr>
            <w:r w:rsidRPr="000901BC">
              <w:rPr>
                <w:sz w:val="24"/>
                <w:szCs w:val="24"/>
              </w:rPr>
              <w:t>10.3.2.2 Describe Z Level Finishing</w:t>
            </w:r>
          </w:p>
          <w:p w14:paraId="4FCCC89C" w14:textId="77777777" w:rsidR="00A76CE0" w:rsidRPr="000901BC" w:rsidRDefault="00A76CE0" w:rsidP="00B66AAE">
            <w:pPr>
              <w:ind w:firstLineChars="500" w:firstLine="1200"/>
              <w:rPr>
                <w:sz w:val="24"/>
                <w:szCs w:val="24"/>
              </w:rPr>
            </w:pPr>
            <w:r w:rsidRPr="000901BC">
              <w:rPr>
                <w:sz w:val="24"/>
                <w:szCs w:val="24"/>
              </w:rPr>
              <w:t>10.3.2.3 Describe Corner and Pencil Finishing</w:t>
            </w:r>
          </w:p>
          <w:p w14:paraId="7E38DCBD" w14:textId="77777777" w:rsidR="00A76CE0" w:rsidRPr="000901BC" w:rsidRDefault="00A76CE0" w:rsidP="00B66AAE">
            <w:pPr>
              <w:ind w:firstLineChars="500" w:firstLine="1200"/>
              <w:rPr>
                <w:sz w:val="24"/>
                <w:szCs w:val="24"/>
              </w:rPr>
            </w:pPr>
            <w:r w:rsidRPr="000901BC">
              <w:rPr>
                <w:sz w:val="24"/>
                <w:szCs w:val="24"/>
              </w:rPr>
              <w:t>10.3.2.4 Describe Isoline Finishing</w:t>
            </w:r>
          </w:p>
          <w:p w14:paraId="66793738" w14:textId="77777777" w:rsidR="00A76CE0" w:rsidRPr="000901BC" w:rsidRDefault="00A76CE0" w:rsidP="00B66AAE">
            <w:pPr>
              <w:ind w:firstLineChars="500" w:firstLine="1200"/>
              <w:rPr>
                <w:sz w:val="24"/>
                <w:szCs w:val="24"/>
              </w:rPr>
            </w:pPr>
            <w:r w:rsidRPr="000901BC">
              <w:rPr>
                <w:sz w:val="24"/>
                <w:szCs w:val="24"/>
              </w:rPr>
              <w:t>10.3.2.5 Describe Radial and Spiral Finishing</w:t>
            </w:r>
          </w:p>
          <w:p w14:paraId="53484339" w14:textId="77777777" w:rsidR="00A76CE0" w:rsidRPr="000901BC" w:rsidRDefault="00A76CE0" w:rsidP="00B66AAE">
            <w:pPr>
              <w:ind w:firstLineChars="500" w:firstLine="1200"/>
              <w:rPr>
                <w:sz w:val="24"/>
                <w:szCs w:val="24"/>
              </w:rPr>
            </w:pPr>
            <w:r w:rsidRPr="000901BC">
              <w:rPr>
                <w:sz w:val="24"/>
                <w:szCs w:val="24"/>
              </w:rPr>
              <w:t>10.3.2.6 Describe Flowline Finishing</w:t>
            </w:r>
          </w:p>
          <w:p w14:paraId="1647C06B" w14:textId="77777777" w:rsidR="00A76CE0" w:rsidRPr="000901BC" w:rsidRDefault="00A76CE0" w:rsidP="00B66AAE">
            <w:pPr>
              <w:ind w:firstLineChars="500" w:firstLine="1200"/>
              <w:rPr>
                <w:sz w:val="24"/>
                <w:szCs w:val="24"/>
              </w:rPr>
            </w:pPr>
            <w:r w:rsidRPr="000901BC">
              <w:rPr>
                <w:sz w:val="24"/>
                <w:szCs w:val="24"/>
              </w:rPr>
              <w:t>10,3,2.7 Describe Between 2 curves Finishing</w:t>
            </w:r>
          </w:p>
          <w:p w14:paraId="59AD9320" w14:textId="77777777" w:rsidR="00A76CE0" w:rsidRPr="000901BC" w:rsidRDefault="00A76CE0" w:rsidP="00B66AAE">
            <w:pPr>
              <w:ind w:firstLineChars="500" w:firstLine="1200"/>
              <w:rPr>
                <w:sz w:val="24"/>
                <w:szCs w:val="24"/>
              </w:rPr>
            </w:pPr>
            <w:r w:rsidRPr="000901BC">
              <w:rPr>
                <w:sz w:val="24"/>
                <w:szCs w:val="24"/>
              </w:rPr>
              <w:t>10.3.2.8 Describe Swarf Finishing</w:t>
            </w:r>
          </w:p>
          <w:p w14:paraId="72F20CB0" w14:textId="77777777" w:rsidR="00A76CE0" w:rsidRPr="000901BC" w:rsidRDefault="00A76CE0" w:rsidP="00B66AAE">
            <w:pPr>
              <w:ind w:firstLineChars="500" w:firstLine="1200"/>
              <w:rPr>
                <w:sz w:val="24"/>
                <w:szCs w:val="24"/>
              </w:rPr>
            </w:pPr>
            <w:r w:rsidRPr="000901BC">
              <w:rPr>
                <w:sz w:val="24"/>
                <w:szCs w:val="24"/>
              </w:rPr>
              <w:t>10.3.2.9 Describe Cutting Finishing</w:t>
            </w:r>
          </w:p>
          <w:p w14:paraId="4ADDA284" w14:textId="77777777" w:rsidR="00A76CE0" w:rsidRPr="000901BC" w:rsidRDefault="00A76CE0" w:rsidP="00B66AAE">
            <w:pPr>
              <w:ind w:firstLineChars="500" w:firstLine="1200"/>
              <w:rPr>
                <w:sz w:val="24"/>
                <w:szCs w:val="24"/>
              </w:rPr>
            </w:pPr>
            <w:r w:rsidRPr="000901BC">
              <w:rPr>
                <w:sz w:val="24"/>
                <w:szCs w:val="24"/>
              </w:rPr>
              <w:t>10.3.2.10 Describe Step overs Finishing</w:t>
            </w:r>
          </w:p>
          <w:p w14:paraId="33B06F0E" w14:textId="77777777" w:rsidR="00A76CE0" w:rsidRPr="000901BC" w:rsidRDefault="00A76CE0" w:rsidP="00B66AAE">
            <w:pPr>
              <w:rPr>
                <w:sz w:val="24"/>
                <w:szCs w:val="24"/>
              </w:rPr>
            </w:pPr>
            <w:r w:rsidRPr="000901BC">
              <w:rPr>
                <w:sz w:val="24"/>
                <w:szCs w:val="24"/>
              </w:rPr>
              <w:t>10.4 CAM Lathe</w:t>
            </w:r>
          </w:p>
          <w:p w14:paraId="12A14268" w14:textId="77777777" w:rsidR="00A76CE0" w:rsidRPr="000901BC" w:rsidRDefault="00A76CE0" w:rsidP="00B66AAE">
            <w:pPr>
              <w:ind w:firstLineChars="300" w:firstLine="720"/>
              <w:rPr>
                <w:sz w:val="24"/>
                <w:szCs w:val="24"/>
              </w:rPr>
            </w:pPr>
            <w:r w:rsidRPr="000901BC">
              <w:rPr>
                <w:sz w:val="24"/>
                <w:szCs w:val="24"/>
              </w:rPr>
              <w:t>10.4.1 Explain Facing</w:t>
            </w:r>
          </w:p>
          <w:p w14:paraId="4F7D4CD9" w14:textId="77777777" w:rsidR="00A76CE0" w:rsidRPr="000901BC" w:rsidRDefault="00A76CE0" w:rsidP="00B66AAE">
            <w:pPr>
              <w:ind w:firstLineChars="300" w:firstLine="720"/>
              <w:rPr>
                <w:sz w:val="24"/>
                <w:szCs w:val="24"/>
              </w:rPr>
            </w:pPr>
            <w:r w:rsidRPr="000901BC">
              <w:rPr>
                <w:sz w:val="24"/>
                <w:szCs w:val="24"/>
              </w:rPr>
              <w:t>10.4.2 Explain Boring</w:t>
            </w:r>
          </w:p>
          <w:p w14:paraId="14F9FC19" w14:textId="77777777" w:rsidR="00A76CE0" w:rsidRPr="000901BC" w:rsidRDefault="00A76CE0" w:rsidP="00B66AAE">
            <w:pPr>
              <w:ind w:firstLineChars="300" w:firstLine="720"/>
              <w:rPr>
                <w:sz w:val="24"/>
                <w:szCs w:val="24"/>
              </w:rPr>
            </w:pPr>
            <w:r w:rsidRPr="000901BC">
              <w:rPr>
                <w:sz w:val="24"/>
                <w:szCs w:val="24"/>
              </w:rPr>
              <w:t>10,4.3 Explain Grooving</w:t>
            </w:r>
          </w:p>
          <w:p w14:paraId="554907B3" w14:textId="77777777" w:rsidR="00A76CE0" w:rsidRPr="000901BC" w:rsidRDefault="00A76CE0" w:rsidP="00B66AAE">
            <w:pPr>
              <w:ind w:firstLineChars="300" w:firstLine="720"/>
              <w:rPr>
                <w:sz w:val="24"/>
                <w:szCs w:val="24"/>
              </w:rPr>
            </w:pPr>
            <w:r w:rsidRPr="000901BC">
              <w:rPr>
                <w:sz w:val="24"/>
                <w:szCs w:val="24"/>
              </w:rPr>
              <w:t>10.4.4 Explain Threading (Inside and Outside)</w:t>
            </w:r>
          </w:p>
          <w:p w14:paraId="6DB935D7" w14:textId="77777777" w:rsidR="00A76CE0" w:rsidRPr="000901BC" w:rsidRDefault="00A76CE0" w:rsidP="00B66AAE">
            <w:pPr>
              <w:ind w:firstLineChars="300" w:firstLine="720"/>
              <w:rPr>
                <w:sz w:val="24"/>
                <w:szCs w:val="24"/>
              </w:rPr>
            </w:pPr>
            <w:r w:rsidRPr="000901BC">
              <w:rPr>
                <w:sz w:val="24"/>
                <w:szCs w:val="24"/>
              </w:rPr>
              <w:t>10.4.5 Explain Cut off</w:t>
            </w:r>
          </w:p>
        </w:tc>
      </w:tr>
    </w:tbl>
    <w:p w14:paraId="1DB52535" w14:textId="77777777" w:rsidR="00A76CE0" w:rsidRPr="000901BC" w:rsidRDefault="00A76CE0" w:rsidP="00A76CE0">
      <w:pPr>
        <w:rPr>
          <w:rFonts w:ascii="Times New Roman" w:hAnsi="Times New Roman" w:cs="Times New Roman"/>
          <w:sz w:val="24"/>
          <w:szCs w:val="24"/>
        </w:rPr>
      </w:pPr>
    </w:p>
    <w:p w14:paraId="49612D68" w14:textId="77777777" w:rsidR="00A76CE0" w:rsidRPr="000901BC" w:rsidRDefault="00A76CE0" w:rsidP="00A76CE0">
      <w:pPr>
        <w:rPr>
          <w:rFonts w:ascii="Times New Roman" w:hAnsi="Times New Roman" w:cs="Times New Roman"/>
          <w:sz w:val="24"/>
          <w:szCs w:val="24"/>
        </w:rPr>
      </w:pPr>
      <w:r w:rsidRPr="000901BC">
        <w:rPr>
          <w:rFonts w:ascii="Times New Roman" w:hAnsi="Times New Roman" w:cs="Times New Roman"/>
          <w:sz w:val="24"/>
          <w:szCs w:val="24"/>
        </w:rPr>
        <w:br w:type="page"/>
      </w:r>
    </w:p>
    <w:p w14:paraId="3017CFBD" w14:textId="77777777" w:rsidR="00A76CE0" w:rsidRPr="000901BC" w:rsidRDefault="00A76CE0" w:rsidP="00A76CE0">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2"/>
        <w:gridCol w:w="6084"/>
      </w:tblGrid>
      <w:tr w:rsidR="00A76CE0" w:rsidRPr="000901BC" w14:paraId="63BF21F7" w14:textId="77777777" w:rsidTr="00B66AAE">
        <w:tc>
          <w:tcPr>
            <w:tcW w:w="2212" w:type="dxa"/>
          </w:tcPr>
          <w:p w14:paraId="1C896126" w14:textId="77777777" w:rsidR="00A76CE0" w:rsidRPr="000901BC" w:rsidRDefault="00A76CE0" w:rsidP="00B66AAE">
            <w:pPr>
              <w:jc w:val="center"/>
              <w:rPr>
                <w:b/>
                <w:bCs/>
                <w:sz w:val="24"/>
                <w:szCs w:val="24"/>
              </w:rPr>
            </w:pPr>
            <w:r>
              <w:rPr>
                <w:b/>
                <w:bCs/>
                <w:sz w:val="24"/>
                <w:szCs w:val="24"/>
              </w:rPr>
              <w:t>MMAT382</w:t>
            </w:r>
          </w:p>
        </w:tc>
        <w:tc>
          <w:tcPr>
            <w:tcW w:w="6084" w:type="dxa"/>
          </w:tcPr>
          <w:p w14:paraId="5D60C053" w14:textId="77777777" w:rsidR="00A76CE0" w:rsidRPr="000901BC" w:rsidRDefault="00A76CE0" w:rsidP="00B66AAE">
            <w:pPr>
              <w:ind w:firstLineChars="400" w:firstLine="964"/>
              <w:rPr>
                <w:b/>
                <w:bCs/>
                <w:sz w:val="24"/>
                <w:szCs w:val="24"/>
              </w:rPr>
            </w:pPr>
            <w:r w:rsidRPr="000901BC">
              <w:rPr>
                <w:b/>
                <w:bCs/>
                <w:sz w:val="24"/>
                <w:szCs w:val="24"/>
              </w:rPr>
              <w:t>CAD/CAM</w:t>
            </w:r>
          </w:p>
        </w:tc>
      </w:tr>
      <w:tr w:rsidR="00A76CE0" w:rsidRPr="000901BC" w14:paraId="73BA4850" w14:textId="77777777" w:rsidTr="00B66AAE">
        <w:tc>
          <w:tcPr>
            <w:tcW w:w="8296" w:type="dxa"/>
            <w:gridSpan w:val="2"/>
          </w:tcPr>
          <w:p w14:paraId="3686FD90" w14:textId="77777777" w:rsidR="00A76CE0" w:rsidRPr="000901BC" w:rsidRDefault="00A76CE0" w:rsidP="00B66AAE">
            <w:pPr>
              <w:rPr>
                <w:b/>
                <w:bCs/>
                <w:sz w:val="24"/>
                <w:szCs w:val="24"/>
              </w:rPr>
            </w:pPr>
            <w:r w:rsidRPr="000901BC">
              <w:rPr>
                <w:b/>
                <w:bCs/>
                <w:sz w:val="24"/>
                <w:szCs w:val="24"/>
              </w:rPr>
              <w:t>List of Practical</w:t>
            </w:r>
          </w:p>
        </w:tc>
      </w:tr>
    </w:tbl>
    <w:p w14:paraId="4C751E72" w14:textId="77777777" w:rsidR="00A76CE0" w:rsidRPr="000901BC" w:rsidRDefault="00A76CE0" w:rsidP="00A76CE0">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
        <w:gridCol w:w="6970"/>
        <w:gridCol w:w="843"/>
      </w:tblGrid>
      <w:tr w:rsidR="00A76CE0" w:rsidRPr="000901BC" w14:paraId="7D4988A2" w14:textId="77777777" w:rsidTr="00B66AAE">
        <w:tc>
          <w:tcPr>
            <w:tcW w:w="554" w:type="dxa"/>
          </w:tcPr>
          <w:p w14:paraId="441DDF25" w14:textId="77777777" w:rsidR="00A76CE0" w:rsidRPr="000901BC" w:rsidRDefault="00A76CE0" w:rsidP="00B66AAE">
            <w:pPr>
              <w:jc w:val="center"/>
              <w:rPr>
                <w:b/>
                <w:bCs/>
                <w:sz w:val="24"/>
                <w:szCs w:val="24"/>
              </w:rPr>
            </w:pPr>
            <w:r w:rsidRPr="000901BC">
              <w:rPr>
                <w:b/>
                <w:bCs/>
                <w:sz w:val="24"/>
                <w:szCs w:val="24"/>
              </w:rPr>
              <w:t>1.</w:t>
            </w:r>
          </w:p>
        </w:tc>
        <w:tc>
          <w:tcPr>
            <w:tcW w:w="6970" w:type="dxa"/>
          </w:tcPr>
          <w:p w14:paraId="49065F37" w14:textId="77777777" w:rsidR="00A76CE0" w:rsidRPr="000901BC" w:rsidRDefault="00A76CE0" w:rsidP="00B66AAE">
            <w:pPr>
              <w:rPr>
                <w:b/>
                <w:bCs/>
                <w:sz w:val="24"/>
                <w:szCs w:val="24"/>
              </w:rPr>
            </w:pPr>
            <w:r w:rsidRPr="000901BC">
              <w:rPr>
                <w:b/>
                <w:bCs/>
                <w:sz w:val="24"/>
                <w:szCs w:val="24"/>
              </w:rPr>
              <w:t>Practice Sketch and Constrain</w:t>
            </w:r>
          </w:p>
        </w:tc>
        <w:tc>
          <w:tcPr>
            <w:tcW w:w="772" w:type="dxa"/>
          </w:tcPr>
          <w:p w14:paraId="147F937B" w14:textId="77777777" w:rsidR="00A76CE0" w:rsidRPr="000901BC" w:rsidRDefault="00A76CE0" w:rsidP="00B66AAE">
            <w:pPr>
              <w:rPr>
                <w:b/>
                <w:bCs/>
                <w:sz w:val="24"/>
                <w:szCs w:val="24"/>
              </w:rPr>
            </w:pPr>
            <w:r w:rsidRPr="000901BC">
              <w:rPr>
                <w:b/>
                <w:bCs/>
                <w:sz w:val="24"/>
                <w:szCs w:val="24"/>
              </w:rPr>
              <w:t>10Hrs</w:t>
            </w:r>
          </w:p>
        </w:tc>
      </w:tr>
      <w:tr w:rsidR="00A76CE0" w:rsidRPr="000901BC" w14:paraId="73D9D7AB" w14:textId="77777777" w:rsidTr="00B66AAE">
        <w:tc>
          <w:tcPr>
            <w:tcW w:w="554" w:type="dxa"/>
          </w:tcPr>
          <w:p w14:paraId="090B9C7A" w14:textId="77777777" w:rsidR="00A76CE0" w:rsidRPr="000901BC" w:rsidRDefault="00A76CE0" w:rsidP="00B66AAE">
            <w:pPr>
              <w:jc w:val="center"/>
              <w:rPr>
                <w:b/>
                <w:bCs/>
                <w:sz w:val="24"/>
                <w:szCs w:val="24"/>
              </w:rPr>
            </w:pPr>
          </w:p>
        </w:tc>
        <w:tc>
          <w:tcPr>
            <w:tcW w:w="7742" w:type="dxa"/>
            <w:gridSpan w:val="2"/>
          </w:tcPr>
          <w:p w14:paraId="1D7E9DE8" w14:textId="77777777" w:rsidR="00A76CE0" w:rsidRPr="000901BC" w:rsidRDefault="00A76CE0" w:rsidP="00B66AAE">
            <w:pPr>
              <w:rPr>
                <w:sz w:val="24"/>
                <w:szCs w:val="24"/>
              </w:rPr>
            </w:pPr>
            <w:r w:rsidRPr="000901BC">
              <w:rPr>
                <w:sz w:val="24"/>
                <w:szCs w:val="24"/>
              </w:rPr>
              <w:t>1.1 Draw Line</w:t>
            </w:r>
          </w:p>
          <w:p w14:paraId="1D7C9FDB" w14:textId="77777777" w:rsidR="00A76CE0" w:rsidRPr="000901BC" w:rsidRDefault="00A76CE0" w:rsidP="00B66AAE">
            <w:pPr>
              <w:rPr>
                <w:sz w:val="24"/>
                <w:szCs w:val="24"/>
              </w:rPr>
            </w:pPr>
            <w:r w:rsidRPr="000901BC">
              <w:rPr>
                <w:sz w:val="24"/>
                <w:szCs w:val="24"/>
              </w:rPr>
              <w:t>1.2 Draw Circle</w:t>
            </w:r>
          </w:p>
          <w:p w14:paraId="510D4E7A" w14:textId="77777777" w:rsidR="00A76CE0" w:rsidRPr="000901BC" w:rsidRDefault="00A76CE0" w:rsidP="00B66AAE">
            <w:pPr>
              <w:rPr>
                <w:sz w:val="24"/>
                <w:szCs w:val="24"/>
              </w:rPr>
            </w:pPr>
            <w:r w:rsidRPr="000901BC">
              <w:rPr>
                <w:sz w:val="24"/>
                <w:szCs w:val="24"/>
              </w:rPr>
              <w:t>1.3 Draw Ellipse</w:t>
            </w:r>
          </w:p>
          <w:p w14:paraId="068887D3" w14:textId="77777777" w:rsidR="00A76CE0" w:rsidRPr="000901BC" w:rsidRDefault="00A76CE0" w:rsidP="00B66AAE">
            <w:pPr>
              <w:rPr>
                <w:sz w:val="24"/>
                <w:szCs w:val="24"/>
              </w:rPr>
            </w:pPr>
            <w:r w:rsidRPr="000901BC">
              <w:rPr>
                <w:sz w:val="24"/>
                <w:szCs w:val="24"/>
              </w:rPr>
              <w:t>1.4 Draw Arc</w:t>
            </w:r>
          </w:p>
          <w:p w14:paraId="3ECF538A" w14:textId="77777777" w:rsidR="00A76CE0" w:rsidRPr="000901BC" w:rsidRDefault="00A76CE0" w:rsidP="00B66AAE">
            <w:pPr>
              <w:rPr>
                <w:sz w:val="24"/>
                <w:szCs w:val="24"/>
              </w:rPr>
            </w:pPr>
            <w:r w:rsidRPr="000901BC">
              <w:rPr>
                <w:sz w:val="24"/>
                <w:szCs w:val="24"/>
              </w:rPr>
              <w:t>1.5 Draw Rectangle</w:t>
            </w:r>
          </w:p>
          <w:p w14:paraId="32C49D37" w14:textId="77777777" w:rsidR="00A76CE0" w:rsidRPr="000901BC" w:rsidRDefault="00A76CE0" w:rsidP="00B66AAE">
            <w:pPr>
              <w:rPr>
                <w:sz w:val="24"/>
                <w:szCs w:val="24"/>
              </w:rPr>
            </w:pPr>
            <w:r w:rsidRPr="000901BC">
              <w:rPr>
                <w:sz w:val="24"/>
                <w:szCs w:val="24"/>
              </w:rPr>
              <w:t>1.6 Draw Polygon</w:t>
            </w:r>
          </w:p>
          <w:p w14:paraId="3BD016C8" w14:textId="77777777" w:rsidR="00A76CE0" w:rsidRPr="000901BC" w:rsidRDefault="00A76CE0" w:rsidP="00B66AAE">
            <w:pPr>
              <w:rPr>
                <w:sz w:val="24"/>
                <w:szCs w:val="24"/>
              </w:rPr>
            </w:pPr>
            <w:r w:rsidRPr="000901BC">
              <w:rPr>
                <w:sz w:val="24"/>
                <w:szCs w:val="24"/>
              </w:rPr>
              <w:t>1.7 Place Points/Center Point</w:t>
            </w:r>
          </w:p>
          <w:p w14:paraId="3906BB4B" w14:textId="77777777" w:rsidR="00A76CE0" w:rsidRPr="000901BC" w:rsidRDefault="00A76CE0" w:rsidP="00B66AAE">
            <w:pPr>
              <w:rPr>
                <w:sz w:val="24"/>
                <w:szCs w:val="24"/>
              </w:rPr>
            </w:pPr>
            <w:r w:rsidRPr="000901BC">
              <w:rPr>
                <w:sz w:val="24"/>
                <w:szCs w:val="24"/>
              </w:rPr>
              <w:t>1.8 Create Fillet</w:t>
            </w:r>
          </w:p>
          <w:p w14:paraId="524BEE68" w14:textId="77777777" w:rsidR="00A76CE0" w:rsidRPr="000901BC" w:rsidRDefault="00A76CE0" w:rsidP="00B66AAE">
            <w:pPr>
              <w:rPr>
                <w:sz w:val="24"/>
                <w:szCs w:val="24"/>
              </w:rPr>
            </w:pPr>
            <w:r w:rsidRPr="000901BC">
              <w:rPr>
                <w:sz w:val="24"/>
                <w:szCs w:val="24"/>
              </w:rPr>
              <w:t>1.9 Create Chamfer</w:t>
            </w:r>
          </w:p>
          <w:p w14:paraId="4605F488" w14:textId="77777777" w:rsidR="00A76CE0" w:rsidRPr="000901BC" w:rsidRDefault="00A76CE0" w:rsidP="00B66AAE">
            <w:pPr>
              <w:rPr>
                <w:sz w:val="24"/>
                <w:szCs w:val="24"/>
              </w:rPr>
            </w:pPr>
            <w:r w:rsidRPr="000901BC">
              <w:rPr>
                <w:sz w:val="24"/>
                <w:szCs w:val="24"/>
              </w:rPr>
              <w:t>1.10 Draw Spline</w:t>
            </w:r>
          </w:p>
          <w:p w14:paraId="6D82DCB2" w14:textId="77777777" w:rsidR="00A76CE0" w:rsidRPr="000901BC" w:rsidRDefault="00A76CE0" w:rsidP="00B66AAE">
            <w:pPr>
              <w:rPr>
                <w:sz w:val="24"/>
                <w:szCs w:val="24"/>
              </w:rPr>
            </w:pPr>
            <w:r w:rsidRPr="000901BC">
              <w:rPr>
                <w:sz w:val="24"/>
                <w:szCs w:val="24"/>
              </w:rPr>
              <w:t>1.11 Create 3D Intersection Curve</w:t>
            </w:r>
          </w:p>
          <w:p w14:paraId="505989F4" w14:textId="77777777" w:rsidR="00A76CE0" w:rsidRPr="000901BC" w:rsidRDefault="00A76CE0" w:rsidP="00B66AAE">
            <w:pPr>
              <w:rPr>
                <w:sz w:val="24"/>
                <w:szCs w:val="24"/>
              </w:rPr>
            </w:pPr>
            <w:r w:rsidRPr="000901BC">
              <w:rPr>
                <w:sz w:val="24"/>
                <w:szCs w:val="24"/>
              </w:rPr>
              <w:t>1.12 Draw Helical curve</w:t>
            </w:r>
          </w:p>
          <w:p w14:paraId="160E480F" w14:textId="77777777" w:rsidR="00A76CE0" w:rsidRPr="000901BC" w:rsidRDefault="00A76CE0" w:rsidP="00B66AAE">
            <w:pPr>
              <w:rPr>
                <w:sz w:val="24"/>
                <w:szCs w:val="24"/>
              </w:rPr>
            </w:pPr>
            <w:r w:rsidRPr="000901BC">
              <w:rPr>
                <w:sz w:val="24"/>
                <w:szCs w:val="24"/>
              </w:rPr>
              <w:t>1.13 Add Perpendicular Constraint</w:t>
            </w:r>
          </w:p>
          <w:p w14:paraId="3CEF28F0" w14:textId="77777777" w:rsidR="00A76CE0" w:rsidRPr="000901BC" w:rsidRDefault="00A76CE0" w:rsidP="00B66AAE">
            <w:pPr>
              <w:rPr>
                <w:sz w:val="24"/>
                <w:szCs w:val="24"/>
              </w:rPr>
            </w:pPr>
            <w:r w:rsidRPr="000901BC">
              <w:rPr>
                <w:sz w:val="24"/>
                <w:szCs w:val="24"/>
              </w:rPr>
              <w:t>1.14 Add Parallel Constraint</w:t>
            </w:r>
          </w:p>
          <w:p w14:paraId="3E024F96" w14:textId="77777777" w:rsidR="00A76CE0" w:rsidRPr="000901BC" w:rsidRDefault="00A76CE0" w:rsidP="00B66AAE">
            <w:pPr>
              <w:rPr>
                <w:sz w:val="24"/>
                <w:szCs w:val="24"/>
              </w:rPr>
            </w:pPr>
            <w:r w:rsidRPr="000901BC">
              <w:rPr>
                <w:sz w:val="24"/>
                <w:szCs w:val="24"/>
              </w:rPr>
              <w:t>1.15 Add Tangent Constraint</w:t>
            </w:r>
          </w:p>
          <w:p w14:paraId="79B40382" w14:textId="77777777" w:rsidR="00A76CE0" w:rsidRPr="000901BC" w:rsidRDefault="00A76CE0" w:rsidP="00B66AAE">
            <w:pPr>
              <w:rPr>
                <w:sz w:val="24"/>
                <w:szCs w:val="24"/>
              </w:rPr>
            </w:pPr>
            <w:r w:rsidRPr="000901BC">
              <w:rPr>
                <w:sz w:val="24"/>
                <w:szCs w:val="24"/>
              </w:rPr>
              <w:t>1.16 Add Coincident Constraint</w:t>
            </w:r>
          </w:p>
          <w:p w14:paraId="09F78026" w14:textId="77777777" w:rsidR="00A76CE0" w:rsidRPr="000901BC" w:rsidRDefault="00A76CE0" w:rsidP="00B66AAE">
            <w:pPr>
              <w:rPr>
                <w:sz w:val="24"/>
                <w:szCs w:val="24"/>
              </w:rPr>
            </w:pPr>
            <w:r w:rsidRPr="000901BC">
              <w:rPr>
                <w:sz w:val="24"/>
                <w:szCs w:val="24"/>
              </w:rPr>
              <w:t>1.17 Add Concentric Constraint</w:t>
            </w:r>
          </w:p>
          <w:p w14:paraId="76FBF743" w14:textId="77777777" w:rsidR="00A76CE0" w:rsidRPr="000901BC" w:rsidRDefault="00A76CE0" w:rsidP="00B66AAE">
            <w:pPr>
              <w:rPr>
                <w:sz w:val="24"/>
                <w:szCs w:val="24"/>
              </w:rPr>
            </w:pPr>
            <w:r w:rsidRPr="000901BC">
              <w:rPr>
                <w:sz w:val="24"/>
                <w:szCs w:val="24"/>
              </w:rPr>
              <w:t>1.18 Add Collinear Constraint</w:t>
            </w:r>
          </w:p>
          <w:p w14:paraId="3B49ADCA" w14:textId="77777777" w:rsidR="00A76CE0" w:rsidRPr="000901BC" w:rsidRDefault="00A76CE0" w:rsidP="00B66AAE">
            <w:pPr>
              <w:rPr>
                <w:sz w:val="24"/>
                <w:szCs w:val="24"/>
              </w:rPr>
            </w:pPr>
            <w:r w:rsidRPr="000901BC">
              <w:rPr>
                <w:sz w:val="24"/>
                <w:szCs w:val="24"/>
              </w:rPr>
              <w:t>1.19 Add Horizontal Constraint</w:t>
            </w:r>
          </w:p>
          <w:p w14:paraId="149D0051" w14:textId="77777777" w:rsidR="00A76CE0" w:rsidRPr="000901BC" w:rsidRDefault="00A76CE0" w:rsidP="00B66AAE">
            <w:pPr>
              <w:rPr>
                <w:sz w:val="24"/>
                <w:szCs w:val="24"/>
              </w:rPr>
            </w:pPr>
            <w:r w:rsidRPr="000901BC">
              <w:rPr>
                <w:sz w:val="24"/>
                <w:szCs w:val="24"/>
              </w:rPr>
              <w:t>1.20 Add Vertical Constraint</w:t>
            </w:r>
          </w:p>
          <w:p w14:paraId="6621E669" w14:textId="77777777" w:rsidR="00A76CE0" w:rsidRPr="000901BC" w:rsidRDefault="00A76CE0" w:rsidP="00B66AAE">
            <w:pPr>
              <w:rPr>
                <w:sz w:val="24"/>
                <w:szCs w:val="24"/>
              </w:rPr>
            </w:pPr>
            <w:r w:rsidRPr="000901BC">
              <w:rPr>
                <w:sz w:val="24"/>
                <w:szCs w:val="24"/>
              </w:rPr>
              <w:t>1.21 Add Equal Constraint</w:t>
            </w:r>
          </w:p>
          <w:p w14:paraId="3D9132D2" w14:textId="77777777" w:rsidR="00A76CE0" w:rsidRPr="000901BC" w:rsidRDefault="00A76CE0" w:rsidP="00B66AAE">
            <w:pPr>
              <w:rPr>
                <w:sz w:val="24"/>
                <w:szCs w:val="24"/>
              </w:rPr>
            </w:pPr>
            <w:r w:rsidRPr="000901BC">
              <w:rPr>
                <w:sz w:val="24"/>
                <w:szCs w:val="24"/>
              </w:rPr>
              <w:t>1.22 Add Fix Constraint</w:t>
            </w:r>
          </w:p>
          <w:p w14:paraId="0657729E" w14:textId="77777777" w:rsidR="00A76CE0" w:rsidRPr="000901BC" w:rsidRDefault="00A76CE0" w:rsidP="00B66AAE">
            <w:pPr>
              <w:rPr>
                <w:sz w:val="24"/>
                <w:szCs w:val="24"/>
              </w:rPr>
            </w:pPr>
            <w:r w:rsidRPr="000901BC">
              <w:rPr>
                <w:sz w:val="24"/>
                <w:szCs w:val="24"/>
              </w:rPr>
              <w:t>1.23 Add Symmetric Constraint</w:t>
            </w:r>
          </w:p>
          <w:p w14:paraId="63D4C015" w14:textId="77777777" w:rsidR="00A76CE0" w:rsidRPr="000901BC" w:rsidRDefault="00A76CE0" w:rsidP="00B66AAE">
            <w:pPr>
              <w:rPr>
                <w:sz w:val="24"/>
                <w:szCs w:val="24"/>
              </w:rPr>
            </w:pPr>
            <w:r w:rsidRPr="000901BC">
              <w:rPr>
                <w:sz w:val="24"/>
                <w:szCs w:val="24"/>
              </w:rPr>
              <w:t>1.24 Add Smooth Constraint</w:t>
            </w:r>
          </w:p>
        </w:tc>
      </w:tr>
      <w:tr w:rsidR="00A76CE0" w:rsidRPr="000901BC" w14:paraId="07590DBF" w14:textId="77777777" w:rsidTr="00B66AAE">
        <w:tc>
          <w:tcPr>
            <w:tcW w:w="554" w:type="dxa"/>
          </w:tcPr>
          <w:p w14:paraId="0733A67F" w14:textId="77777777" w:rsidR="00A76CE0" w:rsidRPr="000901BC" w:rsidRDefault="00A76CE0" w:rsidP="00B66AAE">
            <w:pPr>
              <w:jc w:val="center"/>
              <w:rPr>
                <w:b/>
                <w:bCs/>
                <w:sz w:val="24"/>
                <w:szCs w:val="24"/>
              </w:rPr>
            </w:pPr>
            <w:r w:rsidRPr="000901BC">
              <w:rPr>
                <w:b/>
                <w:bCs/>
                <w:sz w:val="24"/>
                <w:szCs w:val="24"/>
              </w:rPr>
              <w:t>2.</w:t>
            </w:r>
          </w:p>
        </w:tc>
        <w:tc>
          <w:tcPr>
            <w:tcW w:w="6970" w:type="dxa"/>
          </w:tcPr>
          <w:p w14:paraId="638714DA" w14:textId="77777777" w:rsidR="00A76CE0" w:rsidRPr="000901BC" w:rsidRDefault="00A76CE0" w:rsidP="00B66AAE">
            <w:pPr>
              <w:rPr>
                <w:b/>
                <w:bCs/>
                <w:sz w:val="24"/>
                <w:szCs w:val="24"/>
              </w:rPr>
            </w:pPr>
            <w:r w:rsidRPr="000901BC">
              <w:rPr>
                <w:b/>
                <w:bCs/>
                <w:sz w:val="24"/>
                <w:szCs w:val="24"/>
              </w:rPr>
              <w:t>Practice Solid Modeling</w:t>
            </w:r>
          </w:p>
        </w:tc>
        <w:tc>
          <w:tcPr>
            <w:tcW w:w="772" w:type="dxa"/>
          </w:tcPr>
          <w:p w14:paraId="5037CA4F" w14:textId="77777777" w:rsidR="00A76CE0" w:rsidRPr="000901BC" w:rsidRDefault="00A76CE0" w:rsidP="00B66AAE">
            <w:pPr>
              <w:rPr>
                <w:b/>
                <w:bCs/>
                <w:sz w:val="24"/>
                <w:szCs w:val="24"/>
              </w:rPr>
            </w:pPr>
            <w:r w:rsidRPr="000901BC">
              <w:rPr>
                <w:b/>
                <w:bCs/>
                <w:sz w:val="24"/>
                <w:szCs w:val="24"/>
              </w:rPr>
              <w:t>20Hrs</w:t>
            </w:r>
          </w:p>
        </w:tc>
      </w:tr>
      <w:tr w:rsidR="00A76CE0" w:rsidRPr="000901BC" w14:paraId="1CCDBC0C" w14:textId="77777777" w:rsidTr="00B66AAE">
        <w:tc>
          <w:tcPr>
            <w:tcW w:w="554" w:type="dxa"/>
          </w:tcPr>
          <w:p w14:paraId="7E711214" w14:textId="77777777" w:rsidR="00A76CE0" w:rsidRPr="000901BC" w:rsidRDefault="00A76CE0" w:rsidP="00B66AAE">
            <w:pPr>
              <w:jc w:val="center"/>
              <w:rPr>
                <w:b/>
                <w:bCs/>
                <w:sz w:val="24"/>
                <w:szCs w:val="24"/>
              </w:rPr>
            </w:pPr>
          </w:p>
        </w:tc>
        <w:tc>
          <w:tcPr>
            <w:tcW w:w="7742" w:type="dxa"/>
            <w:gridSpan w:val="2"/>
          </w:tcPr>
          <w:p w14:paraId="52CF8439" w14:textId="77777777" w:rsidR="00A76CE0" w:rsidRPr="000901BC" w:rsidRDefault="00A76CE0" w:rsidP="00B66AAE">
            <w:pPr>
              <w:rPr>
                <w:sz w:val="24"/>
                <w:szCs w:val="24"/>
              </w:rPr>
            </w:pPr>
            <w:r w:rsidRPr="000901BC">
              <w:rPr>
                <w:sz w:val="24"/>
                <w:szCs w:val="24"/>
              </w:rPr>
              <w:t>2.1 Create Extrude</w:t>
            </w:r>
          </w:p>
          <w:p w14:paraId="7E105B64" w14:textId="77777777" w:rsidR="00A76CE0" w:rsidRPr="000901BC" w:rsidRDefault="00A76CE0" w:rsidP="00B66AAE">
            <w:pPr>
              <w:rPr>
                <w:sz w:val="24"/>
                <w:szCs w:val="24"/>
              </w:rPr>
            </w:pPr>
            <w:r w:rsidRPr="000901BC">
              <w:rPr>
                <w:sz w:val="24"/>
                <w:szCs w:val="24"/>
              </w:rPr>
              <w:t>2.2 Create Revolve</w:t>
            </w:r>
          </w:p>
          <w:p w14:paraId="548EFF9E" w14:textId="77777777" w:rsidR="00A76CE0" w:rsidRPr="000901BC" w:rsidRDefault="00A76CE0" w:rsidP="00B66AAE">
            <w:pPr>
              <w:rPr>
                <w:sz w:val="24"/>
                <w:szCs w:val="24"/>
              </w:rPr>
            </w:pPr>
            <w:r w:rsidRPr="000901BC">
              <w:rPr>
                <w:sz w:val="24"/>
                <w:szCs w:val="24"/>
              </w:rPr>
              <w:t>2.3 Create Hole</w:t>
            </w:r>
          </w:p>
          <w:p w14:paraId="0CF126A5" w14:textId="77777777" w:rsidR="00A76CE0" w:rsidRPr="000901BC" w:rsidRDefault="00A76CE0" w:rsidP="00B66AAE">
            <w:pPr>
              <w:rPr>
                <w:sz w:val="24"/>
                <w:szCs w:val="24"/>
              </w:rPr>
            </w:pPr>
            <w:r w:rsidRPr="000901BC">
              <w:rPr>
                <w:sz w:val="24"/>
                <w:szCs w:val="24"/>
              </w:rPr>
              <w:t>2.4 Create Fillet</w:t>
            </w:r>
          </w:p>
          <w:p w14:paraId="1A643E0B" w14:textId="77777777" w:rsidR="00A76CE0" w:rsidRPr="000901BC" w:rsidRDefault="00A76CE0" w:rsidP="00B66AAE">
            <w:pPr>
              <w:rPr>
                <w:sz w:val="24"/>
                <w:szCs w:val="24"/>
              </w:rPr>
            </w:pPr>
            <w:r w:rsidRPr="000901BC">
              <w:rPr>
                <w:sz w:val="24"/>
                <w:szCs w:val="24"/>
              </w:rPr>
              <w:t>2.5 Create Chamfer</w:t>
            </w:r>
          </w:p>
          <w:p w14:paraId="12ACE505" w14:textId="77777777" w:rsidR="00A76CE0" w:rsidRPr="000901BC" w:rsidRDefault="00A76CE0" w:rsidP="00B66AAE">
            <w:pPr>
              <w:rPr>
                <w:sz w:val="24"/>
                <w:szCs w:val="24"/>
              </w:rPr>
            </w:pPr>
            <w:r w:rsidRPr="000901BC">
              <w:rPr>
                <w:sz w:val="24"/>
                <w:szCs w:val="24"/>
              </w:rPr>
              <w:t>2.6 Create Rib</w:t>
            </w:r>
          </w:p>
          <w:p w14:paraId="0DDAAD10" w14:textId="77777777" w:rsidR="00A76CE0" w:rsidRPr="000901BC" w:rsidRDefault="00A76CE0" w:rsidP="00B66AAE">
            <w:pPr>
              <w:rPr>
                <w:sz w:val="24"/>
                <w:szCs w:val="24"/>
              </w:rPr>
            </w:pPr>
            <w:r w:rsidRPr="000901BC">
              <w:rPr>
                <w:sz w:val="24"/>
                <w:szCs w:val="24"/>
              </w:rPr>
              <w:t>2.7 Create Thicken/Offset</w:t>
            </w:r>
          </w:p>
          <w:p w14:paraId="192DF3CA" w14:textId="77777777" w:rsidR="00A76CE0" w:rsidRPr="000901BC" w:rsidRDefault="00A76CE0" w:rsidP="00B66AAE">
            <w:pPr>
              <w:rPr>
                <w:sz w:val="24"/>
                <w:szCs w:val="24"/>
              </w:rPr>
            </w:pPr>
            <w:r w:rsidRPr="000901BC">
              <w:rPr>
                <w:sz w:val="24"/>
                <w:szCs w:val="24"/>
              </w:rPr>
              <w:t>2.8 Create Emboss</w:t>
            </w:r>
          </w:p>
          <w:p w14:paraId="12EE4FF9" w14:textId="77777777" w:rsidR="00A76CE0" w:rsidRPr="000901BC" w:rsidRDefault="00A76CE0" w:rsidP="00B66AAE">
            <w:pPr>
              <w:rPr>
                <w:sz w:val="24"/>
                <w:szCs w:val="24"/>
              </w:rPr>
            </w:pPr>
            <w:r w:rsidRPr="000901BC">
              <w:rPr>
                <w:sz w:val="24"/>
                <w:szCs w:val="24"/>
              </w:rPr>
              <w:t>2.9 Create Decal</w:t>
            </w:r>
          </w:p>
          <w:p w14:paraId="5B7EB0CA" w14:textId="77777777" w:rsidR="00A76CE0" w:rsidRPr="000901BC" w:rsidRDefault="00A76CE0" w:rsidP="00B66AAE">
            <w:pPr>
              <w:rPr>
                <w:sz w:val="24"/>
                <w:szCs w:val="24"/>
              </w:rPr>
            </w:pPr>
            <w:r w:rsidRPr="000901BC">
              <w:rPr>
                <w:sz w:val="24"/>
                <w:szCs w:val="24"/>
              </w:rPr>
              <w:t>2.10 Create Sweep</w:t>
            </w:r>
          </w:p>
          <w:p w14:paraId="26510B1A" w14:textId="77777777" w:rsidR="00A76CE0" w:rsidRPr="000901BC" w:rsidRDefault="00A76CE0" w:rsidP="00B66AAE">
            <w:pPr>
              <w:rPr>
                <w:sz w:val="24"/>
                <w:szCs w:val="24"/>
              </w:rPr>
            </w:pPr>
            <w:r w:rsidRPr="000901BC">
              <w:rPr>
                <w:sz w:val="24"/>
                <w:szCs w:val="24"/>
              </w:rPr>
              <w:t>2.11 Create Loft</w:t>
            </w:r>
          </w:p>
          <w:p w14:paraId="0E23B67F" w14:textId="77777777" w:rsidR="00A76CE0" w:rsidRPr="000901BC" w:rsidRDefault="00A76CE0" w:rsidP="00B66AAE">
            <w:pPr>
              <w:rPr>
                <w:sz w:val="24"/>
                <w:szCs w:val="24"/>
              </w:rPr>
            </w:pPr>
            <w:r w:rsidRPr="000901BC">
              <w:rPr>
                <w:sz w:val="24"/>
                <w:szCs w:val="24"/>
              </w:rPr>
              <w:t>2.12 Create Coil</w:t>
            </w:r>
          </w:p>
          <w:p w14:paraId="0B1CD5A5" w14:textId="77777777" w:rsidR="00A76CE0" w:rsidRPr="000901BC" w:rsidRDefault="00A76CE0" w:rsidP="00B66AAE">
            <w:pPr>
              <w:rPr>
                <w:sz w:val="24"/>
                <w:szCs w:val="24"/>
              </w:rPr>
            </w:pPr>
            <w:r w:rsidRPr="000901BC">
              <w:rPr>
                <w:sz w:val="24"/>
                <w:szCs w:val="24"/>
              </w:rPr>
              <w:t>2.13 Create Thread</w:t>
            </w:r>
          </w:p>
          <w:p w14:paraId="6C3CD48F" w14:textId="77777777" w:rsidR="00A76CE0" w:rsidRPr="000901BC" w:rsidRDefault="00A76CE0" w:rsidP="00B66AAE">
            <w:pPr>
              <w:rPr>
                <w:sz w:val="24"/>
                <w:szCs w:val="24"/>
              </w:rPr>
            </w:pPr>
            <w:r w:rsidRPr="000901BC">
              <w:rPr>
                <w:sz w:val="24"/>
                <w:szCs w:val="24"/>
              </w:rPr>
              <w:t>2.14 Create Shell</w:t>
            </w:r>
          </w:p>
          <w:p w14:paraId="74B365EF" w14:textId="77777777" w:rsidR="00A76CE0" w:rsidRPr="000901BC" w:rsidRDefault="00A76CE0" w:rsidP="00B66AAE">
            <w:pPr>
              <w:rPr>
                <w:sz w:val="24"/>
                <w:szCs w:val="24"/>
              </w:rPr>
            </w:pPr>
            <w:r w:rsidRPr="000901BC">
              <w:rPr>
                <w:sz w:val="24"/>
                <w:szCs w:val="24"/>
              </w:rPr>
              <w:t>2.15 Create Face Draft</w:t>
            </w:r>
          </w:p>
          <w:p w14:paraId="215A88EC" w14:textId="77777777" w:rsidR="00A76CE0" w:rsidRPr="000901BC" w:rsidRDefault="00A76CE0" w:rsidP="00B66AAE">
            <w:pPr>
              <w:rPr>
                <w:sz w:val="24"/>
                <w:szCs w:val="24"/>
              </w:rPr>
            </w:pPr>
            <w:r w:rsidRPr="000901BC">
              <w:rPr>
                <w:sz w:val="24"/>
                <w:szCs w:val="24"/>
              </w:rPr>
              <w:lastRenderedPageBreak/>
              <w:t>2.16 Create Split</w:t>
            </w:r>
          </w:p>
          <w:p w14:paraId="29438C65" w14:textId="77777777" w:rsidR="00A76CE0" w:rsidRPr="000901BC" w:rsidRDefault="00A76CE0" w:rsidP="00B66AAE">
            <w:pPr>
              <w:rPr>
                <w:sz w:val="24"/>
                <w:szCs w:val="24"/>
              </w:rPr>
            </w:pPr>
            <w:r w:rsidRPr="000901BC">
              <w:rPr>
                <w:sz w:val="24"/>
                <w:szCs w:val="24"/>
              </w:rPr>
              <w:t>2.17 Create Boundary Patch</w:t>
            </w:r>
          </w:p>
          <w:p w14:paraId="1F6DBD2F" w14:textId="77777777" w:rsidR="00A76CE0" w:rsidRPr="000901BC" w:rsidRDefault="00A76CE0" w:rsidP="00B66AAE">
            <w:pPr>
              <w:rPr>
                <w:sz w:val="24"/>
                <w:szCs w:val="24"/>
              </w:rPr>
            </w:pPr>
            <w:r w:rsidRPr="000901BC">
              <w:rPr>
                <w:sz w:val="24"/>
                <w:szCs w:val="24"/>
              </w:rPr>
              <w:t>2.18 Create Trim and Extend Surface</w:t>
            </w:r>
          </w:p>
          <w:p w14:paraId="4FFF7A48" w14:textId="77777777" w:rsidR="00A76CE0" w:rsidRPr="000901BC" w:rsidRDefault="00A76CE0" w:rsidP="00B66AAE">
            <w:pPr>
              <w:rPr>
                <w:sz w:val="24"/>
                <w:szCs w:val="24"/>
              </w:rPr>
            </w:pPr>
            <w:r w:rsidRPr="000901BC">
              <w:rPr>
                <w:sz w:val="24"/>
                <w:szCs w:val="24"/>
              </w:rPr>
              <w:t>2.19 Create Stitch Surface</w:t>
            </w:r>
          </w:p>
          <w:p w14:paraId="1702FD91" w14:textId="77777777" w:rsidR="00A76CE0" w:rsidRPr="000901BC" w:rsidRDefault="00A76CE0" w:rsidP="00B66AAE">
            <w:pPr>
              <w:rPr>
                <w:sz w:val="24"/>
                <w:szCs w:val="24"/>
              </w:rPr>
            </w:pPr>
            <w:r w:rsidRPr="000901BC">
              <w:rPr>
                <w:sz w:val="24"/>
                <w:szCs w:val="24"/>
              </w:rPr>
              <w:t>2.20 Create Replace Face</w:t>
            </w:r>
          </w:p>
          <w:p w14:paraId="68C65C3F" w14:textId="77777777" w:rsidR="00A76CE0" w:rsidRPr="000901BC" w:rsidRDefault="00A76CE0" w:rsidP="00B66AAE">
            <w:pPr>
              <w:rPr>
                <w:sz w:val="24"/>
                <w:szCs w:val="24"/>
              </w:rPr>
            </w:pPr>
            <w:r w:rsidRPr="000901BC">
              <w:rPr>
                <w:sz w:val="24"/>
                <w:szCs w:val="24"/>
              </w:rPr>
              <w:t>2.21 Create Sculpt</w:t>
            </w:r>
          </w:p>
        </w:tc>
      </w:tr>
      <w:tr w:rsidR="00A76CE0" w:rsidRPr="000901BC" w14:paraId="63A70DBF" w14:textId="77777777" w:rsidTr="00B66AAE">
        <w:tc>
          <w:tcPr>
            <w:tcW w:w="554" w:type="dxa"/>
          </w:tcPr>
          <w:p w14:paraId="1BB3E610" w14:textId="77777777" w:rsidR="00A76CE0" w:rsidRPr="000901BC" w:rsidRDefault="00A76CE0" w:rsidP="00B66AAE">
            <w:pPr>
              <w:jc w:val="center"/>
              <w:rPr>
                <w:b/>
                <w:bCs/>
                <w:sz w:val="24"/>
                <w:szCs w:val="24"/>
              </w:rPr>
            </w:pPr>
            <w:r w:rsidRPr="000901BC">
              <w:rPr>
                <w:b/>
                <w:bCs/>
                <w:sz w:val="24"/>
                <w:szCs w:val="24"/>
              </w:rPr>
              <w:t>3.</w:t>
            </w:r>
          </w:p>
        </w:tc>
        <w:tc>
          <w:tcPr>
            <w:tcW w:w="6970" w:type="dxa"/>
          </w:tcPr>
          <w:p w14:paraId="5F8DB526" w14:textId="77777777" w:rsidR="00A76CE0" w:rsidRPr="000901BC" w:rsidRDefault="00A76CE0" w:rsidP="00B66AAE">
            <w:pPr>
              <w:rPr>
                <w:b/>
                <w:bCs/>
                <w:sz w:val="24"/>
                <w:szCs w:val="24"/>
              </w:rPr>
            </w:pPr>
            <w:r w:rsidRPr="000901BC">
              <w:rPr>
                <w:b/>
                <w:bCs/>
                <w:sz w:val="24"/>
                <w:szCs w:val="24"/>
              </w:rPr>
              <w:t>Practice Assembly Modeling</w:t>
            </w:r>
          </w:p>
        </w:tc>
        <w:tc>
          <w:tcPr>
            <w:tcW w:w="772" w:type="dxa"/>
          </w:tcPr>
          <w:p w14:paraId="5A6B5BA1" w14:textId="77777777" w:rsidR="00A76CE0" w:rsidRPr="000901BC" w:rsidRDefault="00A76CE0" w:rsidP="00B66AAE">
            <w:pPr>
              <w:rPr>
                <w:b/>
                <w:bCs/>
                <w:sz w:val="24"/>
                <w:szCs w:val="24"/>
              </w:rPr>
            </w:pPr>
            <w:r w:rsidRPr="000901BC">
              <w:rPr>
                <w:b/>
                <w:bCs/>
                <w:sz w:val="24"/>
                <w:szCs w:val="24"/>
              </w:rPr>
              <w:t>10Hrs</w:t>
            </w:r>
          </w:p>
        </w:tc>
      </w:tr>
      <w:tr w:rsidR="00A76CE0" w:rsidRPr="000901BC" w14:paraId="6DE332E0" w14:textId="77777777" w:rsidTr="00B66AAE">
        <w:tc>
          <w:tcPr>
            <w:tcW w:w="554" w:type="dxa"/>
          </w:tcPr>
          <w:p w14:paraId="1AC7458F" w14:textId="77777777" w:rsidR="00A76CE0" w:rsidRPr="000901BC" w:rsidRDefault="00A76CE0" w:rsidP="00B66AAE">
            <w:pPr>
              <w:jc w:val="center"/>
              <w:rPr>
                <w:b/>
                <w:bCs/>
                <w:sz w:val="24"/>
                <w:szCs w:val="24"/>
              </w:rPr>
            </w:pPr>
          </w:p>
        </w:tc>
        <w:tc>
          <w:tcPr>
            <w:tcW w:w="7742" w:type="dxa"/>
            <w:gridSpan w:val="2"/>
          </w:tcPr>
          <w:p w14:paraId="69C44B60" w14:textId="77777777" w:rsidR="00A76CE0" w:rsidRPr="000901BC" w:rsidRDefault="00A76CE0" w:rsidP="00B66AAE">
            <w:pPr>
              <w:rPr>
                <w:sz w:val="24"/>
                <w:szCs w:val="24"/>
              </w:rPr>
            </w:pPr>
            <w:r w:rsidRPr="000901BC">
              <w:rPr>
                <w:sz w:val="24"/>
                <w:szCs w:val="24"/>
              </w:rPr>
              <w:t>3.1 Practice Top Down Assembly</w:t>
            </w:r>
          </w:p>
          <w:p w14:paraId="2A8C8635" w14:textId="77777777" w:rsidR="00A76CE0" w:rsidRPr="000901BC" w:rsidRDefault="00A76CE0" w:rsidP="00B66AAE">
            <w:pPr>
              <w:rPr>
                <w:sz w:val="24"/>
                <w:szCs w:val="24"/>
              </w:rPr>
            </w:pPr>
            <w:r w:rsidRPr="000901BC">
              <w:rPr>
                <w:sz w:val="24"/>
                <w:szCs w:val="24"/>
              </w:rPr>
              <w:t>3.2 Practice Bottom Up Assembly</w:t>
            </w:r>
          </w:p>
          <w:p w14:paraId="6C055B0B" w14:textId="77777777" w:rsidR="00A76CE0" w:rsidRPr="000901BC" w:rsidRDefault="00A76CE0" w:rsidP="00B66AAE">
            <w:pPr>
              <w:rPr>
                <w:sz w:val="24"/>
                <w:szCs w:val="24"/>
              </w:rPr>
            </w:pPr>
            <w:r w:rsidRPr="000901BC">
              <w:rPr>
                <w:sz w:val="24"/>
                <w:szCs w:val="24"/>
              </w:rPr>
              <w:t>3.3 Practice Assemble parts with Mate Constraint</w:t>
            </w:r>
          </w:p>
          <w:p w14:paraId="2482B341" w14:textId="77777777" w:rsidR="00A76CE0" w:rsidRPr="000901BC" w:rsidRDefault="00A76CE0" w:rsidP="00B66AAE">
            <w:pPr>
              <w:rPr>
                <w:sz w:val="24"/>
                <w:szCs w:val="24"/>
              </w:rPr>
            </w:pPr>
            <w:r w:rsidRPr="000901BC">
              <w:rPr>
                <w:sz w:val="24"/>
                <w:szCs w:val="24"/>
              </w:rPr>
              <w:t>3.4 Practice Assemble parts with Angle Constraint</w:t>
            </w:r>
          </w:p>
          <w:p w14:paraId="45237AA3" w14:textId="77777777" w:rsidR="00A76CE0" w:rsidRPr="000901BC" w:rsidRDefault="00A76CE0" w:rsidP="00B66AAE">
            <w:pPr>
              <w:rPr>
                <w:sz w:val="24"/>
                <w:szCs w:val="24"/>
              </w:rPr>
            </w:pPr>
            <w:r w:rsidRPr="000901BC">
              <w:rPr>
                <w:sz w:val="24"/>
                <w:szCs w:val="24"/>
              </w:rPr>
              <w:t>3.5 Practice Assemble parts with Tangent Constraint</w:t>
            </w:r>
          </w:p>
          <w:p w14:paraId="7D2497A0" w14:textId="77777777" w:rsidR="00A76CE0" w:rsidRPr="000901BC" w:rsidRDefault="00A76CE0" w:rsidP="00B66AAE">
            <w:pPr>
              <w:rPr>
                <w:sz w:val="24"/>
                <w:szCs w:val="24"/>
              </w:rPr>
            </w:pPr>
            <w:r w:rsidRPr="000901BC">
              <w:rPr>
                <w:sz w:val="24"/>
                <w:szCs w:val="24"/>
              </w:rPr>
              <w:t>3.6 Practice Assemble parts with Insert Constraint</w:t>
            </w:r>
          </w:p>
          <w:p w14:paraId="7FD9E236" w14:textId="77777777" w:rsidR="00A76CE0" w:rsidRPr="000901BC" w:rsidRDefault="00A76CE0" w:rsidP="00B66AAE">
            <w:pPr>
              <w:rPr>
                <w:sz w:val="24"/>
                <w:szCs w:val="24"/>
              </w:rPr>
            </w:pPr>
            <w:r w:rsidRPr="000901BC">
              <w:rPr>
                <w:sz w:val="24"/>
                <w:szCs w:val="24"/>
              </w:rPr>
              <w:t>3.7 Practice Assemble parts with Rotation Constraint</w:t>
            </w:r>
          </w:p>
          <w:p w14:paraId="64C83304" w14:textId="77777777" w:rsidR="00A76CE0" w:rsidRPr="000901BC" w:rsidRDefault="00A76CE0" w:rsidP="00B66AAE">
            <w:pPr>
              <w:rPr>
                <w:sz w:val="24"/>
                <w:szCs w:val="24"/>
              </w:rPr>
            </w:pPr>
            <w:r w:rsidRPr="000901BC">
              <w:rPr>
                <w:sz w:val="24"/>
                <w:szCs w:val="24"/>
              </w:rPr>
              <w:t>3.8 Practice Assemble parts with Rotation-Translation Constraint</w:t>
            </w:r>
          </w:p>
          <w:p w14:paraId="6F5A14F7" w14:textId="77777777" w:rsidR="00A76CE0" w:rsidRPr="000901BC" w:rsidRDefault="00A76CE0" w:rsidP="00B66AAE">
            <w:pPr>
              <w:rPr>
                <w:sz w:val="24"/>
                <w:szCs w:val="24"/>
              </w:rPr>
            </w:pPr>
            <w:r w:rsidRPr="000901BC">
              <w:rPr>
                <w:sz w:val="24"/>
                <w:szCs w:val="24"/>
              </w:rPr>
              <w:t>3.9 Practice Assemble parts with Transitional Constraint</w:t>
            </w:r>
          </w:p>
        </w:tc>
      </w:tr>
      <w:tr w:rsidR="00A76CE0" w:rsidRPr="000901BC" w14:paraId="5485D56D" w14:textId="77777777" w:rsidTr="00B66AAE">
        <w:tc>
          <w:tcPr>
            <w:tcW w:w="554" w:type="dxa"/>
          </w:tcPr>
          <w:p w14:paraId="4023B1FD" w14:textId="77777777" w:rsidR="00A76CE0" w:rsidRPr="000901BC" w:rsidRDefault="00A76CE0" w:rsidP="00B66AAE">
            <w:pPr>
              <w:jc w:val="center"/>
              <w:rPr>
                <w:b/>
                <w:bCs/>
                <w:sz w:val="24"/>
                <w:szCs w:val="24"/>
              </w:rPr>
            </w:pPr>
            <w:r w:rsidRPr="000901BC">
              <w:rPr>
                <w:b/>
                <w:bCs/>
                <w:sz w:val="24"/>
                <w:szCs w:val="24"/>
              </w:rPr>
              <w:t>4.</w:t>
            </w:r>
          </w:p>
        </w:tc>
        <w:tc>
          <w:tcPr>
            <w:tcW w:w="6970" w:type="dxa"/>
          </w:tcPr>
          <w:p w14:paraId="346FFF11" w14:textId="77777777" w:rsidR="00A76CE0" w:rsidRPr="000901BC" w:rsidRDefault="00A76CE0" w:rsidP="00B66AAE">
            <w:pPr>
              <w:rPr>
                <w:b/>
                <w:bCs/>
                <w:sz w:val="24"/>
                <w:szCs w:val="24"/>
              </w:rPr>
            </w:pPr>
            <w:r w:rsidRPr="000901BC">
              <w:rPr>
                <w:b/>
                <w:bCs/>
                <w:sz w:val="24"/>
                <w:szCs w:val="24"/>
              </w:rPr>
              <w:t>Practice Sheet Metal</w:t>
            </w:r>
          </w:p>
        </w:tc>
        <w:tc>
          <w:tcPr>
            <w:tcW w:w="772" w:type="dxa"/>
          </w:tcPr>
          <w:p w14:paraId="479905F1" w14:textId="77777777" w:rsidR="00A76CE0" w:rsidRPr="000901BC" w:rsidRDefault="00A76CE0" w:rsidP="00B66AAE">
            <w:pPr>
              <w:rPr>
                <w:b/>
                <w:bCs/>
                <w:sz w:val="24"/>
                <w:szCs w:val="24"/>
              </w:rPr>
            </w:pPr>
            <w:r w:rsidRPr="000901BC">
              <w:rPr>
                <w:b/>
                <w:bCs/>
                <w:sz w:val="24"/>
                <w:szCs w:val="24"/>
              </w:rPr>
              <w:t>14Hrs</w:t>
            </w:r>
          </w:p>
        </w:tc>
      </w:tr>
      <w:tr w:rsidR="00A76CE0" w:rsidRPr="000901BC" w14:paraId="144ABB16" w14:textId="77777777" w:rsidTr="00B66AAE">
        <w:tc>
          <w:tcPr>
            <w:tcW w:w="554" w:type="dxa"/>
          </w:tcPr>
          <w:p w14:paraId="2D599F80" w14:textId="77777777" w:rsidR="00A76CE0" w:rsidRPr="000901BC" w:rsidRDefault="00A76CE0" w:rsidP="00B66AAE">
            <w:pPr>
              <w:jc w:val="center"/>
              <w:rPr>
                <w:b/>
                <w:bCs/>
                <w:sz w:val="24"/>
                <w:szCs w:val="24"/>
              </w:rPr>
            </w:pPr>
          </w:p>
        </w:tc>
        <w:tc>
          <w:tcPr>
            <w:tcW w:w="7742" w:type="dxa"/>
            <w:gridSpan w:val="2"/>
          </w:tcPr>
          <w:p w14:paraId="6248B05D" w14:textId="77777777" w:rsidR="00A76CE0" w:rsidRPr="000901BC" w:rsidRDefault="00A76CE0" w:rsidP="00B66AAE">
            <w:pPr>
              <w:rPr>
                <w:sz w:val="24"/>
                <w:szCs w:val="24"/>
              </w:rPr>
            </w:pPr>
            <w:r w:rsidRPr="000901BC">
              <w:rPr>
                <w:sz w:val="24"/>
                <w:szCs w:val="24"/>
              </w:rPr>
              <w:t>4.1 Create Fold</w:t>
            </w:r>
          </w:p>
          <w:p w14:paraId="19A2C8D6" w14:textId="77777777" w:rsidR="00A76CE0" w:rsidRPr="000901BC" w:rsidRDefault="00A76CE0" w:rsidP="00B66AAE">
            <w:pPr>
              <w:rPr>
                <w:sz w:val="24"/>
                <w:szCs w:val="24"/>
              </w:rPr>
            </w:pPr>
            <w:r w:rsidRPr="000901BC">
              <w:rPr>
                <w:sz w:val="24"/>
                <w:szCs w:val="24"/>
              </w:rPr>
              <w:t>4.2 Create Flange</w:t>
            </w:r>
          </w:p>
          <w:p w14:paraId="14FF868C" w14:textId="77777777" w:rsidR="00A76CE0" w:rsidRPr="000901BC" w:rsidRDefault="00A76CE0" w:rsidP="00B66AAE">
            <w:pPr>
              <w:rPr>
                <w:sz w:val="24"/>
                <w:szCs w:val="24"/>
              </w:rPr>
            </w:pPr>
            <w:r w:rsidRPr="000901BC">
              <w:rPr>
                <w:sz w:val="24"/>
                <w:szCs w:val="24"/>
              </w:rPr>
              <w:t>4.3 Create Cut</w:t>
            </w:r>
          </w:p>
          <w:p w14:paraId="29D9634E" w14:textId="77777777" w:rsidR="00A76CE0" w:rsidRPr="000901BC" w:rsidRDefault="00A76CE0" w:rsidP="00B66AAE">
            <w:pPr>
              <w:rPr>
                <w:sz w:val="24"/>
                <w:szCs w:val="24"/>
              </w:rPr>
            </w:pPr>
            <w:r w:rsidRPr="000901BC">
              <w:rPr>
                <w:sz w:val="24"/>
                <w:szCs w:val="24"/>
              </w:rPr>
              <w:t>4.4 Create Corner Seam</w:t>
            </w:r>
          </w:p>
          <w:p w14:paraId="13C374E4" w14:textId="77777777" w:rsidR="00A76CE0" w:rsidRPr="000901BC" w:rsidRDefault="00A76CE0" w:rsidP="00B66AAE">
            <w:pPr>
              <w:rPr>
                <w:sz w:val="24"/>
                <w:szCs w:val="24"/>
              </w:rPr>
            </w:pPr>
            <w:r w:rsidRPr="000901BC">
              <w:rPr>
                <w:sz w:val="24"/>
                <w:szCs w:val="24"/>
              </w:rPr>
              <w:t>4.5 Create Bend</w:t>
            </w:r>
          </w:p>
          <w:p w14:paraId="4C68023A" w14:textId="77777777" w:rsidR="00A76CE0" w:rsidRPr="000901BC" w:rsidRDefault="00A76CE0" w:rsidP="00B66AAE">
            <w:pPr>
              <w:rPr>
                <w:sz w:val="24"/>
                <w:szCs w:val="24"/>
              </w:rPr>
            </w:pPr>
            <w:r w:rsidRPr="000901BC">
              <w:rPr>
                <w:sz w:val="24"/>
                <w:szCs w:val="24"/>
              </w:rPr>
              <w:t>4.6 Create Corner Round</w:t>
            </w:r>
          </w:p>
          <w:p w14:paraId="4D2A5C23" w14:textId="77777777" w:rsidR="00A76CE0" w:rsidRPr="000901BC" w:rsidRDefault="00A76CE0" w:rsidP="00B66AAE">
            <w:pPr>
              <w:rPr>
                <w:sz w:val="24"/>
                <w:szCs w:val="24"/>
              </w:rPr>
            </w:pPr>
            <w:r w:rsidRPr="000901BC">
              <w:rPr>
                <w:sz w:val="24"/>
                <w:szCs w:val="24"/>
              </w:rPr>
              <w:t>4.7 Create Corner Chamfer</w:t>
            </w:r>
          </w:p>
          <w:p w14:paraId="6D1D8839" w14:textId="77777777" w:rsidR="00A76CE0" w:rsidRPr="000901BC" w:rsidRDefault="00A76CE0" w:rsidP="00B66AAE">
            <w:pPr>
              <w:rPr>
                <w:sz w:val="24"/>
                <w:szCs w:val="24"/>
              </w:rPr>
            </w:pPr>
            <w:r w:rsidRPr="000901BC">
              <w:rPr>
                <w:sz w:val="24"/>
                <w:szCs w:val="24"/>
              </w:rPr>
              <w:t>4.8 Create Hem</w:t>
            </w:r>
          </w:p>
          <w:p w14:paraId="20FFE6EC" w14:textId="77777777" w:rsidR="00A76CE0" w:rsidRPr="000901BC" w:rsidRDefault="00A76CE0" w:rsidP="00B66AAE">
            <w:pPr>
              <w:rPr>
                <w:sz w:val="24"/>
                <w:szCs w:val="24"/>
              </w:rPr>
            </w:pPr>
            <w:r w:rsidRPr="000901BC">
              <w:rPr>
                <w:sz w:val="24"/>
                <w:szCs w:val="24"/>
              </w:rPr>
              <w:t>4.9 Create Contour Flange</w:t>
            </w:r>
          </w:p>
        </w:tc>
      </w:tr>
      <w:tr w:rsidR="00A76CE0" w:rsidRPr="000901BC" w14:paraId="6AC7F90C" w14:textId="77777777" w:rsidTr="00B66AAE">
        <w:tc>
          <w:tcPr>
            <w:tcW w:w="554" w:type="dxa"/>
          </w:tcPr>
          <w:p w14:paraId="11F7FC2F" w14:textId="77777777" w:rsidR="00A76CE0" w:rsidRPr="000901BC" w:rsidRDefault="00A76CE0" w:rsidP="00B66AAE">
            <w:pPr>
              <w:jc w:val="center"/>
              <w:rPr>
                <w:b/>
                <w:bCs/>
                <w:sz w:val="24"/>
                <w:szCs w:val="24"/>
              </w:rPr>
            </w:pPr>
            <w:r w:rsidRPr="000901BC">
              <w:rPr>
                <w:b/>
                <w:bCs/>
                <w:sz w:val="24"/>
                <w:szCs w:val="24"/>
              </w:rPr>
              <w:t>5.</w:t>
            </w:r>
          </w:p>
        </w:tc>
        <w:tc>
          <w:tcPr>
            <w:tcW w:w="6970" w:type="dxa"/>
          </w:tcPr>
          <w:p w14:paraId="71924B99" w14:textId="77777777" w:rsidR="00A76CE0" w:rsidRPr="000901BC" w:rsidRDefault="00A76CE0" w:rsidP="00B66AAE">
            <w:pPr>
              <w:rPr>
                <w:sz w:val="24"/>
                <w:szCs w:val="24"/>
              </w:rPr>
            </w:pPr>
            <w:r w:rsidRPr="000901BC">
              <w:rPr>
                <w:b/>
                <w:bCs/>
                <w:sz w:val="24"/>
                <w:szCs w:val="24"/>
              </w:rPr>
              <w:t>Practice Welds</w:t>
            </w:r>
          </w:p>
        </w:tc>
        <w:tc>
          <w:tcPr>
            <w:tcW w:w="772" w:type="dxa"/>
          </w:tcPr>
          <w:p w14:paraId="146B1316" w14:textId="77777777" w:rsidR="00A76CE0" w:rsidRPr="000901BC" w:rsidRDefault="00A76CE0" w:rsidP="00B66AAE">
            <w:pPr>
              <w:rPr>
                <w:sz w:val="24"/>
                <w:szCs w:val="24"/>
              </w:rPr>
            </w:pPr>
            <w:r w:rsidRPr="000901BC">
              <w:rPr>
                <w:b/>
                <w:bCs/>
                <w:sz w:val="24"/>
                <w:szCs w:val="24"/>
              </w:rPr>
              <w:t>8Hrs</w:t>
            </w:r>
          </w:p>
        </w:tc>
      </w:tr>
      <w:tr w:rsidR="00A76CE0" w:rsidRPr="000901BC" w14:paraId="4CE5E34D" w14:textId="77777777" w:rsidTr="00B66AAE">
        <w:tc>
          <w:tcPr>
            <w:tcW w:w="554" w:type="dxa"/>
          </w:tcPr>
          <w:p w14:paraId="14AA3B32" w14:textId="77777777" w:rsidR="00A76CE0" w:rsidRPr="000901BC" w:rsidRDefault="00A76CE0" w:rsidP="00B66AAE">
            <w:pPr>
              <w:jc w:val="center"/>
              <w:rPr>
                <w:b/>
                <w:bCs/>
                <w:sz w:val="24"/>
                <w:szCs w:val="24"/>
              </w:rPr>
            </w:pPr>
          </w:p>
        </w:tc>
        <w:tc>
          <w:tcPr>
            <w:tcW w:w="7742" w:type="dxa"/>
            <w:gridSpan w:val="2"/>
          </w:tcPr>
          <w:p w14:paraId="61ADAE20" w14:textId="77777777" w:rsidR="00A76CE0" w:rsidRPr="000901BC" w:rsidRDefault="00A76CE0" w:rsidP="00B66AAE">
            <w:pPr>
              <w:rPr>
                <w:sz w:val="24"/>
                <w:szCs w:val="24"/>
              </w:rPr>
            </w:pPr>
            <w:r w:rsidRPr="000901BC">
              <w:rPr>
                <w:sz w:val="24"/>
                <w:szCs w:val="24"/>
              </w:rPr>
              <w:t>5.1 Create Fillet Weld</w:t>
            </w:r>
          </w:p>
          <w:p w14:paraId="5EFDEDF8" w14:textId="77777777" w:rsidR="00A76CE0" w:rsidRPr="000901BC" w:rsidRDefault="00A76CE0" w:rsidP="00B66AAE">
            <w:pPr>
              <w:rPr>
                <w:sz w:val="24"/>
                <w:szCs w:val="24"/>
              </w:rPr>
            </w:pPr>
            <w:r w:rsidRPr="000901BC">
              <w:rPr>
                <w:sz w:val="24"/>
                <w:szCs w:val="24"/>
              </w:rPr>
              <w:t>5.2 Create Cosmetic Weld</w:t>
            </w:r>
          </w:p>
          <w:p w14:paraId="4E9F35F5" w14:textId="77777777" w:rsidR="00A76CE0" w:rsidRPr="000901BC" w:rsidRDefault="00A76CE0" w:rsidP="00B66AAE">
            <w:pPr>
              <w:rPr>
                <w:sz w:val="24"/>
                <w:szCs w:val="24"/>
              </w:rPr>
            </w:pPr>
            <w:r w:rsidRPr="000901BC">
              <w:rPr>
                <w:sz w:val="24"/>
                <w:szCs w:val="24"/>
              </w:rPr>
              <w:t>5.3 Create Groove Weld</w:t>
            </w:r>
          </w:p>
        </w:tc>
      </w:tr>
      <w:tr w:rsidR="00A76CE0" w:rsidRPr="000901BC" w14:paraId="4EC68D04" w14:textId="77777777" w:rsidTr="00B66AAE">
        <w:tc>
          <w:tcPr>
            <w:tcW w:w="554" w:type="dxa"/>
          </w:tcPr>
          <w:p w14:paraId="2A4DDF02" w14:textId="77777777" w:rsidR="00A76CE0" w:rsidRPr="000901BC" w:rsidRDefault="00A76CE0" w:rsidP="00B66AAE">
            <w:pPr>
              <w:jc w:val="center"/>
              <w:rPr>
                <w:b/>
                <w:bCs/>
                <w:sz w:val="24"/>
                <w:szCs w:val="24"/>
              </w:rPr>
            </w:pPr>
            <w:r w:rsidRPr="000901BC">
              <w:rPr>
                <w:b/>
                <w:bCs/>
                <w:sz w:val="24"/>
                <w:szCs w:val="24"/>
              </w:rPr>
              <w:t>6.</w:t>
            </w:r>
          </w:p>
        </w:tc>
        <w:tc>
          <w:tcPr>
            <w:tcW w:w="6970" w:type="dxa"/>
          </w:tcPr>
          <w:p w14:paraId="087127FF" w14:textId="77777777" w:rsidR="00A76CE0" w:rsidRPr="000901BC" w:rsidRDefault="00A76CE0" w:rsidP="00B66AAE">
            <w:pPr>
              <w:rPr>
                <w:b/>
                <w:bCs/>
                <w:sz w:val="24"/>
                <w:szCs w:val="24"/>
              </w:rPr>
            </w:pPr>
            <w:r w:rsidRPr="000901BC">
              <w:rPr>
                <w:b/>
                <w:bCs/>
                <w:sz w:val="24"/>
                <w:szCs w:val="24"/>
              </w:rPr>
              <w:t>Practice 2.5D CAM</w:t>
            </w:r>
          </w:p>
        </w:tc>
        <w:tc>
          <w:tcPr>
            <w:tcW w:w="772" w:type="dxa"/>
          </w:tcPr>
          <w:p w14:paraId="7818140F" w14:textId="77777777" w:rsidR="00A76CE0" w:rsidRPr="000901BC" w:rsidRDefault="00A76CE0" w:rsidP="00B66AAE">
            <w:pPr>
              <w:rPr>
                <w:sz w:val="24"/>
                <w:szCs w:val="24"/>
              </w:rPr>
            </w:pPr>
            <w:r w:rsidRPr="000901BC">
              <w:rPr>
                <w:b/>
                <w:bCs/>
                <w:sz w:val="24"/>
                <w:szCs w:val="24"/>
              </w:rPr>
              <w:t>10Hrs</w:t>
            </w:r>
          </w:p>
        </w:tc>
      </w:tr>
      <w:tr w:rsidR="00A76CE0" w:rsidRPr="000901BC" w14:paraId="3B1266F0" w14:textId="77777777" w:rsidTr="00B66AAE">
        <w:tc>
          <w:tcPr>
            <w:tcW w:w="554" w:type="dxa"/>
          </w:tcPr>
          <w:p w14:paraId="321CBF2D" w14:textId="77777777" w:rsidR="00A76CE0" w:rsidRPr="000901BC" w:rsidRDefault="00A76CE0" w:rsidP="00B66AAE">
            <w:pPr>
              <w:jc w:val="center"/>
              <w:rPr>
                <w:b/>
                <w:bCs/>
                <w:sz w:val="24"/>
                <w:szCs w:val="24"/>
              </w:rPr>
            </w:pPr>
          </w:p>
        </w:tc>
        <w:tc>
          <w:tcPr>
            <w:tcW w:w="7742" w:type="dxa"/>
            <w:gridSpan w:val="2"/>
          </w:tcPr>
          <w:p w14:paraId="13DEEA55" w14:textId="77777777" w:rsidR="00A76CE0" w:rsidRPr="000901BC" w:rsidRDefault="00A76CE0" w:rsidP="00B66AAE">
            <w:pPr>
              <w:rPr>
                <w:sz w:val="24"/>
                <w:szCs w:val="24"/>
              </w:rPr>
            </w:pPr>
            <w:r w:rsidRPr="000901BC">
              <w:rPr>
                <w:sz w:val="24"/>
                <w:szCs w:val="24"/>
              </w:rPr>
              <w:t>6.1 Create Toolpath for Drilling</w:t>
            </w:r>
          </w:p>
          <w:p w14:paraId="69D06F35" w14:textId="77777777" w:rsidR="00A76CE0" w:rsidRPr="000901BC" w:rsidRDefault="00A76CE0" w:rsidP="00B66AAE">
            <w:pPr>
              <w:rPr>
                <w:sz w:val="24"/>
                <w:szCs w:val="24"/>
              </w:rPr>
            </w:pPr>
            <w:r w:rsidRPr="000901BC">
              <w:rPr>
                <w:sz w:val="24"/>
                <w:szCs w:val="24"/>
              </w:rPr>
              <w:t>6.2 Create Toolpath for Side Cutting</w:t>
            </w:r>
          </w:p>
          <w:p w14:paraId="7C472429" w14:textId="77777777" w:rsidR="00A76CE0" w:rsidRPr="000901BC" w:rsidRDefault="00A76CE0" w:rsidP="00B66AAE">
            <w:pPr>
              <w:rPr>
                <w:sz w:val="24"/>
                <w:szCs w:val="24"/>
              </w:rPr>
            </w:pPr>
            <w:r w:rsidRPr="000901BC">
              <w:rPr>
                <w:sz w:val="24"/>
                <w:szCs w:val="24"/>
              </w:rPr>
              <w:t>6.3Create Toolpath for Face Cutting</w:t>
            </w:r>
          </w:p>
          <w:p w14:paraId="504325EA" w14:textId="77777777" w:rsidR="00A76CE0" w:rsidRPr="000901BC" w:rsidRDefault="00A76CE0" w:rsidP="00B66AAE">
            <w:pPr>
              <w:rPr>
                <w:sz w:val="24"/>
                <w:szCs w:val="24"/>
              </w:rPr>
            </w:pPr>
            <w:r w:rsidRPr="000901BC">
              <w:rPr>
                <w:sz w:val="24"/>
                <w:szCs w:val="24"/>
              </w:rPr>
              <w:t>6.4 Create Toolpath for Pocket</w:t>
            </w:r>
          </w:p>
        </w:tc>
      </w:tr>
      <w:tr w:rsidR="00A76CE0" w:rsidRPr="000901BC" w14:paraId="51E21C78" w14:textId="77777777" w:rsidTr="00B66AAE">
        <w:tc>
          <w:tcPr>
            <w:tcW w:w="554" w:type="dxa"/>
          </w:tcPr>
          <w:p w14:paraId="4C03D25D" w14:textId="77777777" w:rsidR="00A76CE0" w:rsidRPr="000901BC" w:rsidRDefault="00A76CE0" w:rsidP="00B66AAE">
            <w:pPr>
              <w:jc w:val="center"/>
              <w:rPr>
                <w:b/>
                <w:bCs/>
                <w:sz w:val="24"/>
                <w:szCs w:val="24"/>
              </w:rPr>
            </w:pPr>
            <w:r w:rsidRPr="000901BC">
              <w:rPr>
                <w:b/>
                <w:bCs/>
                <w:sz w:val="24"/>
                <w:szCs w:val="24"/>
              </w:rPr>
              <w:t>7.</w:t>
            </w:r>
          </w:p>
        </w:tc>
        <w:tc>
          <w:tcPr>
            <w:tcW w:w="6970" w:type="dxa"/>
          </w:tcPr>
          <w:p w14:paraId="49AA1712" w14:textId="77777777" w:rsidR="00A76CE0" w:rsidRPr="000901BC" w:rsidRDefault="00A76CE0" w:rsidP="00B66AAE">
            <w:pPr>
              <w:rPr>
                <w:b/>
                <w:bCs/>
                <w:sz w:val="24"/>
                <w:szCs w:val="24"/>
              </w:rPr>
            </w:pPr>
            <w:r w:rsidRPr="000901BC">
              <w:rPr>
                <w:b/>
                <w:bCs/>
                <w:sz w:val="24"/>
                <w:szCs w:val="24"/>
              </w:rPr>
              <w:t>Practice CAM Milling</w:t>
            </w:r>
          </w:p>
        </w:tc>
        <w:tc>
          <w:tcPr>
            <w:tcW w:w="772" w:type="dxa"/>
          </w:tcPr>
          <w:p w14:paraId="1D43ECDA" w14:textId="77777777" w:rsidR="00A76CE0" w:rsidRPr="000901BC" w:rsidRDefault="00A76CE0" w:rsidP="00B66AAE">
            <w:pPr>
              <w:rPr>
                <w:sz w:val="24"/>
                <w:szCs w:val="24"/>
              </w:rPr>
            </w:pPr>
            <w:r w:rsidRPr="000901BC">
              <w:rPr>
                <w:b/>
                <w:bCs/>
                <w:sz w:val="24"/>
                <w:szCs w:val="24"/>
              </w:rPr>
              <w:t>14Hrs</w:t>
            </w:r>
          </w:p>
        </w:tc>
      </w:tr>
      <w:tr w:rsidR="00A76CE0" w:rsidRPr="000901BC" w14:paraId="51081A70" w14:textId="77777777" w:rsidTr="00B66AAE">
        <w:tc>
          <w:tcPr>
            <w:tcW w:w="554" w:type="dxa"/>
          </w:tcPr>
          <w:p w14:paraId="6A6B070D" w14:textId="77777777" w:rsidR="00A76CE0" w:rsidRPr="000901BC" w:rsidRDefault="00A76CE0" w:rsidP="00B66AAE">
            <w:pPr>
              <w:jc w:val="center"/>
              <w:rPr>
                <w:b/>
                <w:bCs/>
                <w:sz w:val="24"/>
                <w:szCs w:val="24"/>
              </w:rPr>
            </w:pPr>
          </w:p>
        </w:tc>
        <w:tc>
          <w:tcPr>
            <w:tcW w:w="7742" w:type="dxa"/>
            <w:gridSpan w:val="2"/>
          </w:tcPr>
          <w:p w14:paraId="26FA674C" w14:textId="77777777" w:rsidR="00A76CE0" w:rsidRPr="000901BC" w:rsidRDefault="00A76CE0" w:rsidP="00B66AAE">
            <w:pPr>
              <w:rPr>
                <w:sz w:val="24"/>
                <w:szCs w:val="24"/>
              </w:rPr>
            </w:pPr>
            <w:r w:rsidRPr="000901BC">
              <w:rPr>
                <w:sz w:val="24"/>
                <w:szCs w:val="24"/>
              </w:rPr>
              <w:t>7.1 Create Toolpath for Z-Level Rough Cutting</w:t>
            </w:r>
          </w:p>
          <w:p w14:paraId="6F59A5D3" w14:textId="77777777" w:rsidR="00A76CE0" w:rsidRPr="000901BC" w:rsidRDefault="00A76CE0" w:rsidP="00B66AAE">
            <w:pPr>
              <w:rPr>
                <w:sz w:val="24"/>
                <w:szCs w:val="24"/>
              </w:rPr>
            </w:pPr>
            <w:r w:rsidRPr="000901BC">
              <w:rPr>
                <w:sz w:val="24"/>
                <w:szCs w:val="24"/>
              </w:rPr>
              <w:t>7.2 Create Toolpath for Parallel Rough Cutting</w:t>
            </w:r>
          </w:p>
          <w:p w14:paraId="5D3B79F9" w14:textId="77777777" w:rsidR="00A76CE0" w:rsidRPr="000901BC" w:rsidRDefault="00A76CE0" w:rsidP="00B66AAE">
            <w:pPr>
              <w:rPr>
                <w:sz w:val="24"/>
                <w:szCs w:val="24"/>
              </w:rPr>
            </w:pPr>
            <w:r w:rsidRPr="000901BC">
              <w:rPr>
                <w:sz w:val="24"/>
                <w:szCs w:val="24"/>
              </w:rPr>
              <w:t>7.3 Create Toolpath for Z-Level Finish Cutting</w:t>
            </w:r>
          </w:p>
          <w:p w14:paraId="4DC33C11" w14:textId="77777777" w:rsidR="00A76CE0" w:rsidRPr="000901BC" w:rsidRDefault="00A76CE0" w:rsidP="00B66AAE">
            <w:pPr>
              <w:rPr>
                <w:sz w:val="24"/>
                <w:szCs w:val="24"/>
              </w:rPr>
            </w:pPr>
            <w:r w:rsidRPr="000901BC">
              <w:rPr>
                <w:sz w:val="24"/>
                <w:szCs w:val="24"/>
              </w:rPr>
              <w:t>7.4 Create Toolpath for Parallel Finish Cutting</w:t>
            </w:r>
          </w:p>
          <w:p w14:paraId="55E4469E" w14:textId="77777777" w:rsidR="00A76CE0" w:rsidRPr="000901BC" w:rsidRDefault="00A76CE0" w:rsidP="00B66AAE">
            <w:pPr>
              <w:rPr>
                <w:sz w:val="24"/>
                <w:szCs w:val="24"/>
              </w:rPr>
            </w:pPr>
            <w:r w:rsidRPr="000901BC">
              <w:rPr>
                <w:sz w:val="24"/>
                <w:szCs w:val="24"/>
              </w:rPr>
              <w:t>7.5 Create Toolpath for 3D Spiral Cutting</w:t>
            </w:r>
          </w:p>
          <w:p w14:paraId="31761190" w14:textId="77777777" w:rsidR="00A76CE0" w:rsidRPr="000901BC" w:rsidRDefault="00A76CE0" w:rsidP="00B66AAE">
            <w:pPr>
              <w:rPr>
                <w:sz w:val="24"/>
                <w:szCs w:val="24"/>
              </w:rPr>
            </w:pPr>
            <w:r w:rsidRPr="000901BC">
              <w:rPr>
                <w:sz w:val="24"/>
                <w:szCs w:val="24"/>
              </w:rPr>
              <w:t>7.6 Create Toolpath for Corner Re-machining</w:t>
            </w:r>
          </w:p>
          <w:p w14:paraId="198C85F3" w14:textId="77777777" w:rsidR="00A76CE0" w:rsidRPr="000901BC" w:rsidRDefault="00A76CE0" w:rsidP="00B66AAE">
            <w:pPr>
              <w:rPr>
                <w:sz w:val="24"/>
                <w:szCs w:val="24"/>
              </w:rPr>
            </w:pPr>
            <w:r w:rsidRPr="000901BC">
              <w:rPr>
                <w:sz w:val="24"/>
                <w:szCs w:val="24"/>
              </w:rPr>
              <w:t>7.7 Create Toolpath for Pencil Cutting</w:t>
            </w:r>
          </w:p>
          <w:p w14:paraId="3EFB7D70" w14:textId="77777777" w:rsidR="00A76CE0" w:rsidRPr="000901BC" w:rsidRDefault="00A76CE0" w:rsidP="00B66AAE">
            <w:pPr>
              <w:rPr>
                <w:sz w:val="24"/>
                <w:szCs w:val="24"/>
              </w:rPr>
            </w:pPr>
            <w:r w:rsidRPr="000901BC">
              <w:rPr>
                <w:sz w:val="24"/>
                <w:szCs w:val="24"/>
              </w:rPr>
              <w:t>7.8 Create Toolpath for Horizon + Vertical Cutting</w:t>
            </w:r>
          </w:p>
        </w:tc>
      </w:tr>
      <w:tr w:rsidR="00A76CE0" w:rsidRPr="000901BC" w14:paraId="07F07359" w14:textId="77777777" w:rsidTr="00B66AAE">
        <w:tc>
          <w:tcPr>
            <w:tcW w:w="554" w:type="dxa"/>
          </w:tcPr>
          <w:p w14:paraId="3EEB11FB" w14:textId="77777777" w:rsidR="00A76CE0" w:rsidRPr="000901BC" w:rsidRDefault="00A76CE0" w:rsidP="00B66AAE">
            <w:pPr>
              <w:jc w:val="center"/>
              <w:rPr>
                <w:b/>
                <w:bCs/>
                <w:sz w:val="24"/>
                <w:szCs w:val="24"/>
              </w:rPr>
            </w:pPr>
            <w:r w:rsidRPr="000901BC">
              <w:rPr>
                <w:b/>
                <w:bCs/>
                <w:sz w:val="24"/>
                <w:szCs w:val="24"/>
              </w:rPr>
              <w:t>8.</w:t>
            </w:r>
          </w:p>
        </w:tc>
        <w:tc>
          <w:tcPr>
            <w:tcW w:w="6970" w:type="dxa"/>
          </w:tcPr>
          <w:p w14:paraId="5B1D951C" w14:textId="77777777" w:rsidR="00A76CE0" w:rsidRPr="000901BC" w:rsidRDefault="00A76CE0" w:rsidP="00B66AAE">
            <w:pPr>
              <w:rPr>
                <w:b/>
                <w:bCs/>
                <w:sz w:val="24"/>
                <w:szCs w:val="24"/>
              </w:rPr>
            </w:pPr>
            <w:r w:rsidRPr="000901BC">
              <w:rPr>
                <w:b/>
                <w:bCs/>
                <w:sz w:val="24"/>
                <w:szCs w:val="24"/>
              </w:rPr>
              <w:t>CAM Turn/Milling</w:t>
            </w:r>
          </w:p>
        </w:tc>
        <w:tc>
          <w:tcPr>
            <w:tcW w:w="772" w:type="dxa"/>
          </w:tcPr>
          <w:p w14:paraId="18EE4597" w14:textId="77777777" w:rsidR="00A76CE0" w:rsidRPr="000901BC" w:rsidRDefault="00A76CE0" w:rsidP="00B66AAE">
            <w:pPr>
              <w:rPr>
                <w:sz w:val="24"/>
                <w:szCs w:val="24"/>
              </w:rPr>
            </w:pPr>
            <w:r w:rsidRPr="000901BC">
              <w:rPr>
                <w:b/>
                <w:bCs/>
                <w:sz w:val="24"/>
                <w:szCs w:val="24"/>
              </w:rPr>
              <w:t>20Hrs</w:t>
            </w:r>
          </w:p>
        </w:tc>
      </w:tr>
      <w:tr w:rsidR="00A76CE0" w:rsidRPr="000901BC" w14:paraId="46EBF449" w14:textId="77777777" w:rsidTr="00B66AAE">
        <w:tc>
          <w:tcPr>
            <w:tcW w:w="554" w:type="dxa"/>
          </w:tcPr>
          <w:p w14:paraId="2E85C75E" w14:textId="77777777" w:rsidR="00A76CE0" w:rsidRPr="000901BC" w:rsidRDefault="00A76CE0" w:rsidP="00B66AAE">
            <w:pPr>
              <w:jc w:val="center"/>
              <w:rPr>
                <w:b/>
                <w:bCs/>
                <w:sz w:val="24"/>
                <w:szCs w:val="24"/>
              </w:rPr>
            </w:pPr>
          </w:p>
        </w:tc>
        <w:tc>
          <w:tcPr>
            <w:tcW w:w="7742" w:type="dxa"/>
            <w:gridSpan w:val="2"/>
          </w:tcPr>
          <w:p w14:paraId="5D3E372A" w14:textId="77777777" w:rsidR="00A76CE0" w:rsidRPr="000901BC" w:rsidRDefault="00A76CE0" w:rsidP="00B66AAE">
            <w:pPr>
              <w:rPr>
                <w:sz w:val="24"/>
                <w:szCs w:val="24"/>
              </w:rPr>
            </w:pPr>
            <w:r w:rsidRPr="000901BC">
              <w:rPr>
                <w:sz w:val="24"/>
                <w:szCs w:val="24"/>
              </w:rPr>
              <w:t>8.1 Create Toolpath for External / Internal Turning</w:t>
            </w:r>
          </w:p>
          <w:p w14:paraId="36D7342E" w14:textId="77777777" w:rsidR="00A76CE0" w:rsidRPr="000901BC" w:rsidRDefault="00A76CE0" w:rsidP="00B66AAE">
            <w:pPr>
              <w:rPr>
                <w:sz w:val="24"/>
                <w:szCs w:val="24"/>
              </w:rPr>
            </w:pPr>
            <w:r w:rsidRPr="000901BC">
              <w:rPr>
                <w:sz w:val="24"/>
                <w:szCs w:val="24"/>
              </w:rPr>
              <w:lastRenderedPageBreak/>
              <w:t>8.2 Create Toolpath for External/Internal Threading</w:t>
            </w:r>
          </w:p>
          <w:p w14:paraId="78F98E17" w14:textId="77777777" w:rsidR="00A76CE0" w:rsidRPr="000901BC" w:rsidRDefault="00A76CE0" w:rsidP="00B66AAE">
            <w:pPr>
              <w:rPr>
                <w:sz w:val="24"/>
                <w:szCs w:val="24"/>
              </w:rPr>
            </w:pPr>
            <w:r w:rsidRPr="000901BC">
              <w:rPr>
                <w:sz w:val="24"/>
                <w:szCs w:val="24"/>
              </w:rPr>
              <w:t>8.3 Create Toolpath for Engraving on Side</w:t>
            </w:r>
            <w:r>
              <w:rPr>
                <w:sz w:val="24"/>
                <w:szCs w:val="24"/>
              </w:rPr>
              <w:t xml:space="preserve"> </w:t>
            </w:r>
            <w:r w:rsidRPr="000901BC">
              <w:rPr>
                <w:sz w:val="24"/>
                <w:szCs w:val="24"/>
              </w:rPr>
              <w:t>Face</w:t>
            </w:r>
          </w:p>
          <w:p w14:paraId="18CD1034" w14:textId="77777777" w:rsidR="00A76CE0" w:rsidRPr="000901BC" w:rsidRDefault="00A76CE0" w:rsidP="00B66AAE">
            <w:pPr>
              <w:rPr>
                <w:sz w:val="24"/>
                <w:szCs w:val="24"/>
              </w:rPr>
            </w:pPr>
            <w:r w:rsidRPr="000901BC">
              <w:rPr>
                <w:sz w:val="24"/>
                <w:szCs w:val="24"/>
              </w:rPr>
              <w:t>8.4 Create Toolpath for Drilling/Slotting on Side Face</w:t>
            </w:r>
          </w:p>
          <w:p w14:paraId="0DF35A82" w14:textId="77777777" w:rsidR="00A76CE0" w:rsidRPr="000901BC" w:rsidRDefault="00A76CE0" w:rsidP="00B66AAE">
            <w:pPr>
              <w:rPr>
                <w:sz w:val="24"/>
                <w:szCs w:val="24"/>
              </w:rPr>
            </w:pPr>
            <w:r w:rsidRPr="000901BC">
              <w:rPr>
                <w:sz w:val="24"/>
                <w:szCs w:val="24"/>
              </w:rPr>
              <w:t>8.5 Create Toolpath for Drilling/Slotting on External Face</w:t>
            </w:r>
          </w:p>
          <w:p w14:paraId="4BE3E8DE" w14:textId="77777777" w:rsidR="00A76CE0" w:rsidRPr="000901BC" w:rsidRDefault="00A76CE0" w:rsidP="00B66AAE">
            <w:pPr>
              <w:rPr>
                <w:sz w:val="24"/>
                <w:szCs w:val="24"/>
              </w:rPr>
            </w:pPr>
            <w:r w:rsidRPr="000901BC">
              <w:rPr>
                <w:sz w:val="24"/>
                <w:szCs w:val="24"/>
              </w:rPr>
              <w:t>8.6 Create Milling Tool path on Side Face and External Face (Turn/Mill)</w:t>
            </w:r>
          </w:p>
          <w:p w14:paraId="01697CF8" w14:textId="77777777" w:rsidR="00A76CE0" w:rsidRPr="000901BC" w:rsidRDefault="00A76CE0" w:rsidP="00B66AAE">
            <w:pPr>
              <w:rPr>
                <w:sz w:val="24"/>
                <w:szCs w:val="24"/>
              </w:rPr>
            </w:pPr>
            <w:r w:rsidRPr="000901BC">
              <w:rPr>
                <w:sz w:val="24"/>
                <w:szCs w:val="24"/>
              </w:rPr>
              <w:t>8.7 Create Tool path for 4-Axies Rotary Milling</w:t>
            </w:r>
          </w:p>
        </w:tc>
      </w:tr>
    </w:tbl>
    <w:p w14:paraId="65076537" w14:textId="77777777" w:rsidR="00A76CE0" w:rsidRPr="000901BC" w:rsidRDefault="00A76CE0" w:rsidP="00A76CE0">
      <w:pPr>
        <w:rPr>
          <w:rFonts w:ascii="Times New Roman" w:hAnsi="Times New Roman" w:cs="Times New Roman"/>
          <w:sz w:val="24"/>
          <w:szCs w:val="24"/>
        </w:rPr>
      </w:pPr>
    </w:p>
    <w:p w14:paraId="67C2EC55" w14:textId="77777777" w:rsidR="00A76CE0" w:rsidRPr="000901BC" w:rsidRDefault="00A76CE0" w:rsidP="00A76CE0">
      <w:pPr>
        <w:rPr>
          <w:rFonts w:ascii="Times New Roman" w:hAnsi="Times New Roman" w:cs="Times New Roman"/>
          <w:sz w:val="24"/>
          <w:szCs w:val="24"/>
        </w:rPr>
      </w:pPr>
    </w:p>
    <w:p w14:paraId="3BF174A9" w14:textId="77777777" w:rsidR="00A76CE0" w:rsidRPr="000901BC" w:rsidRDefault="00A76CE0" w:rsidP="00A76CE0">
      <w:pPr>
        <w:rPr>
          <w:rFonts w:ascii="Times New Roman" w:hAnsi="Times New Roman" w:cs="Times New Roman"/>
          <w:sz w:val="24"/>
          <w:szCs w:val="24"/>
        </w:rPr>
      </w:pPr>
    </w:p>
    <w:p w14:paraId="391553EF" w14:textId="77777777" w:rsidR="009674AD" w:rsidRDefault="009674AD" w:rsidP="0079368D">
      <w:pPr>
        <w:tabs>
          <w:tab w:val="left" w:pos="1480"/>
        </w:tabs>
        <w:rPr>
          <w:rFonts w:asciiTheme="majorBidi" w:eastAsia="Calibri" w:hAnsiTheme="majorBidi" w:cstheme="majorBidi"/>
          <w:szCs w:val="20"/>
        </w:rPr>
      </w:pPr>
    </w:p>
    <w:p w14:paraId="0241B7D1" w14:textId="77777777" w:rsidR="00BA01A7" w:rsidRDefault="00BA01A7" w:rsidP="0079368D">
      <w:pPr>
        <w:tabs>
          <w:tab w:val="left" w:pos="1480"/>
        </w:tabs>
        <w:rPr>
          <w:rFonts w:asciiTheme="majorBidi" w:eastAsia="Calibri" w:hAnsiTheme="majorBidi" w:cstheme="majorBidi"/>
          <w:szCs w:val="20"/>
        </w:rPr>
      </w:pPr>
    </w:p>
    <w:p w14:paraId="2E35850C" w14:textId="77777777" w:rsidR="00BA01A7" w:rsidRDefault="00BA01A7" w:rsidP="0079368D">
      <w:pPr>
        <w:tabs>
          <w:tab w:val="left" w:pos="1480"/>
        </w:tabs>
        <w:rPr>
          <w:rFonts w:asciiTheme="majorBidi" w:eastAsia="Calibri" w:hAnsiTheme="majorBidi" w:cstheme="majorBidi"/>
          <w:szCs w:val="20"/>
        </w:rPr>
      </w:pPr>
    </w:p>
    <w:p w14:paraId="563DF913" w14:textId="77777777" w:rsidR="00BA01A7" w:rsidRDefault="00BA01A7" w:rsidP="0079368D">
      <w:pPr>
        <w:tabs>
          <w:tab w:val="left" w:pos="1480"/>
        </w:tabs>
        <w:rPr>
          <w:rFonts w:asciiTheme="majorBidi" w:eastAsia="Calibri" w:hAnsiTheme="majorBidi" w:cstheme="majorBidi"/>
          <w:szCs w:val="20"/>
        </w:rPr>
      </w:pPr>
    </w:p>
    <w:p w14:paraId="228924F9" w14:textId="77777777" w:rsidR="00BA01A7" w:rsidRDefault="00BA01A7" w:rsidP="0079368D">
      <w:pPr>
        <w:tabs>
          <w:tab w:val="left" w:pos="1480"/>
        </w:tabs>
        <w:rPr>
          <w:rFonts w:asciiTheme="majorBidi" w:eastAsia="Calibri" w:hAnsiTheme="majorBidi" w:cstheme="majorBidi"/>
          <w:szCs w:val="20"/>
        </w:rPr>
      </w:pPr>
    </w:p>
    <w:p w14:paraId="025C1A7C" w14:textId="77777777" w:rsidR="00BA01A7" w:rsidRDefault="00BA01A7" w:rsidP="0079368D">
      <w:pPr>
        <w:tabs>
          <w:tab w:val="left" w:pos="1480"/>
        </w:tabs>
        <w:rPr>
          <w:rFonts w:asciiTheme="majorBidi" w:eastAsia="Calibri" w:hAnsiTheme="majorBidi" w:cstheme="majorBidi"/>
          <w:szCs w:val="20"/>
        </w:rPr>
      </w:pPr>
    </w:p>
    <w:p w14:paraId="2270B91A" w14:textId="77777777" w:rsidR="00BA01A7" w:rsidRDefault="00BA01A7" w:rsidP="0079368D">
      <w:pPr>
        <w:tabs>
          <w:tab w:val="left" w:pos="1480"/>
        </w:tabs>
        <w:rPr>
          <w:rFonts w:asciiTheme="majorBidi" w:eastAsia="Calibri" w:hAnsiTheme="majorBidi" w:cstheme="majorBidi"/>
          <w:szCs w:val="20"/>
        </w:rPr>
      </w:pPr>
    </w:p>
    <w:p w14:paraId="5979DACF" w14:textId="77777777" w:rsidR="00BA01A7" w:rsidRDefault="00BA01A7" w:rsidP="0079368D">
      <w:pPr>
        <w:tabs>
          <w:tab w:val="left" w:pos="1480"/>
        </w:tabs>
        <w:rPr>
          <w:rFonts w:asciiTheme="majorBidi" w:eastAsia="Calibri" w:hAnsiTheme="majorBidi" w:cstheme="majorBidi"/>
          <w:szCs w:val="20"/>
        </w:rPr>
      </w:pPr>
    </w:p>
    <w:p w14:paraId="32CC292B" w14:textId="77777777" w:rsidR="00BA01A7" w:rsidRDefault="00BA01A7" w:rsidP="0079368D">
      <w:pPr>
        <w:tabs>
          <w:tab w:val="left" w:pos="1480"/>
        </w:tabs>
        <w:rPr>
          <w:rFonts w:asciiTheme="majorBidi" w:eastAsia="Calibri" w:hAnsiTheme="majorBidi" w:cstheme="majorBidi"/>
          <w:szCs w:val="20"/>
        </w:rPr>
      </w:pPr>
    </w:p>
    <w:p w14:paraId="5D5414A9" w14:textId="77777777" w:rsidR="00BA01A7" w:rsidRDefault="00BA01A7" w:rsidP="0079368D">
      <w:pPr>
        <w:tabs>
          <w:tab w:val="left" w:pos="1480"/>
        </w:tabs>
        <w:rPr>
          <w:rFonts w:asciiTheme="majorBidi" w:eastAsia="Calibri" w:hAnsiTheme="majorBidi" w:cstheme="majorBidi"/>
          <w:szCs w:val="20"/>
        </w:rPr>
      </w:pPr>
    </w:p>
    <w:p w14:paraId="7DA98084" w14:textId="77777777" w:rsidR="00BA01A7" w:rsidRDefault="00BA01A7" w:rsidP="0079368D">
      <w:pPr>
        <w:tabs>
          <w:tab w:val="left" w:pos="1480"/>
        </w:tabs>
        <w:rPr>
          <w:rFonts w:asciiTheme="majorBidi" w:eastAsia="Calibri" w:hAnsiTheme="majorBidi" w:cstheme="majorBidi"/>
          <w:szCs w:val="20"/>
        </w:rPr>
      </w:pPr>
    </w:p>
    <w:p w14:paraId="6AB44215" w14:textId="77777777" w:rsidR="00BA01A7" w:rsidRDefault="00BA01A7" w:rsidP="0079368D">
      <w:pPr>
        <w:tabs>
          <w:tab w:val="left" w:pos="1480"/>
        </w:tabs>
        <w:rPr>
          <w:rFonts w:asciiTheme="majorBidi" w:eastAsia="Calibri" w:hAnsiTheme="majorBidi" w:cstheme="majorBidi"/>
          <w:szCs w:val="20"/>
        </w:rPr>
      </w:pPr>
    </w:p>
    <w:p w14:paraId="205822D5" w14:textId="77777777" w:rsidR="00BA01A7" w:rsidRDefault="00BA01A7" w:rsidP="0079368D">
      <w:pPr>
        <w:tabs>
          <w:tab w:val="left" w:pos="1480"/>
        </w:tabs>
        <w:rPr>
          <w:rFonts w:asciiTheme="majorBidi" w:eastAsia="Calibri" w:hAnsiTheme="majorBidi" w:cstheme="majorBidi"/>
          <w:szCs w:val="20"/>
        </w:rPr>
      </w:pPr>
    </w:p>
    <w:p w14:paraId="703CFAE0" w14:textId="77777777" w:rsidR="00BA01A7" w:rsidRDefault="00BA01A7" w:rsidP="0079368D">
      <w:pPr>
        <w:tabs>
          <w:tab w:val="left" w:pos="1480"/>
        </w:tabs>
        <w:rPr>
          <w:rFonts w:asciiTheme="majorBidi" w:eastAsia="Calibri" w:hAnsiTheme="majorBidi" w:cstheme="majorBidi"/>
          <w:szCs w:val="20"/>
        </w:rPr>
      </w:pPr>
    </w:p>
    <w:p w14:paraId="6E7157BC" w14:textId="77777777" w:rsidR="00BA01A7" w:rsidRDefault="00BA01A7" w:rsidP="0079368D">
      <w:pPr>
        <w:tabs>
          <w:tab w:val="left" w:pos="1480"/>
        </w:tabs>
        <w:rPr>
          <w:rFonts w:asciiTheme="majorBidi" w:eastAsia="Calibri" w:hAnsiTheme="majorBidi" w:cstheme="majorBidi"/>
          <w:szCs w:val="20"/>
        </w:rPr>
      </w:pPr>
    </w:p>
    <w:p w14:paraId="0D3FCAF3" w14:textId="77777777" w:rsidR="00BA01A7" w:rsidRDefault="00BA01A7" w:rsidP="0079368D">
      <w:pPr>
        <w:tabs>
          <w:tab w:val="left" w:pos="1480"/>
        </w:tabs>
        <w:rPr>
          <w:rFonts w:asciiTheme="majorBidi" w:eastAsia="Calibri" w:hAnsiTheme="majorBidi" w:cstheme="majorBidi"/>
          <w:szCs w:val="20"/>
        </w:rPr>
      </w:pPr>
    </w:p>
    <w:p w14:paraId="6359854C" w14:textId="77777777" w:rsidR="00BA01A7" w:rsidRDefault="00BA01A7" w:rsidP="0079368D">
      <w:pPr>
        <w:tabs>
          <w:tab w:val="left" w:pos="1480"/>
        </w:tabs>
        <w:rPr>
          <w:rFonts w:asciiTheme="majorBidi" w:eastAsia="Calibri" w:hAnsiTheme="majorBidi" w:cstheme="majorBidi"/>
          <w:szCs w:val="20"/>
        </w:rPr>
      </w:pPr>
    </w:p>
    <w:p w14:paraId="7C5B9736" w14:textId="77777777" w:rsidR="00BA01A7" w:rsidRDefault="00BA01A7" w:rsidP="0079368D">
      <w:pPr>
        <w:tabs>
          <w:tab w:val="left" w:pos="1480"/>
        </w:tabs>
        <w:rPr>
          <w:rFonts w:asciiTheme="majorBidi" w:eastAsia="Calibri" w:hAnsiTheme="majorBidi" w:cstheme="majorBidi"/>
          <w:szCs w:val="20"/>
        </w:rPr>
      </w:pPr>
    </w:p>
    <w:p w14:paraId="60C4F451" w14:textId="77777777" w:rsidR="00BA01A7" w:rsidRDefault="00BA01A7" w:rsidP="0079368D">
      <w:pPr>
        <w:tabs>
          <w:tab w:val="left" w:pos="1480"/>
        </w:tabs>
        <w:rPr>
          <w:rFonts w:asciiTheme="majorBidi" w:eastAsia="Calibri" w:hAnsiTheme="majorBidi" w:cstheme="majorBidi"/>
          <w:szCs w:val="20"/>
        </w:rPr>
      </w:pPr>
    </w:p>
    <w:p w14:paraId="7EDDB172" w14:textId="77777777" w:rsidR="00BA01A7" w:rsidRDefault="00BA01A7" w:rsidP="0079368D">
      <w:pPr>
        <w:tabs>
          <w:tab w:val="left" w:pos="1480"/>
        </w:tabs>
        <w:rPr>
          <w:rFonts w:asciiTheme="majorBidi" w:eastAsia="Calibri" w:hAnsiTheme="majorBidi" w:cstheme="majorBidi"/>
          <w:szCs w:val="20"/>
        </w:rPr>
      </w:pPr>
    </w:p>
    <w:p w14:paraId="19ED6371" w14:textId="77777777" w:rsidR="00BA01A7" w:rsidRDefault="00BA01A7" w:rsidP="0079368D">
      <w:pPr>
        <w:tabs>
          <w:tab w:val="left" w:pos="1480"/>
        </w:tabs>
        <w:rPr>
          <w:rFonts w:asciiTheme="majorBidi" w:eastAsia="Calibri" w:hAnsiTheme="majorBidi" w:cstheme="majorBidi"/>
          <w:szCs w:val="20"/>
        </w:rPr>
      </w:pPr>
    </w:p>
    <w:p w14:paraId="430CB7CC" w14:textId="77777777" w:rsidR="00BA01A7" w:rsidRDefault="00BA01A7" w:rsidP="0079368D">
      <w:pPr>
        <w:tabs>
          <w:tab w:val="left" w:pos="1480"/>
        </w:tabs>
        <w:rPr>
          <w:rFonts w:asciiTheme="majorBidi" w:eastAsia="Calibri" w:hAnsiTheme="majorBidi" w:cstheme="majorBidi"/>
          <w:szCs w:val="20"/>
        </w:rPr>
      </w:pPr>
    </w:p>
    <w:tbl>
      <w:tblPr>
        <w:tblStyle w:val="TableGrid"/>
        <w:tblW w:w="9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0"/>
        <w:gridCol w:w="507"/>
        <w:gridCol w:w="4258"/>
        <w:gridCol w:w="472"/>
        <w:gridCol w:w="418"/>
        <w:gridCol w:w="1030"/>
      </w:tblGrid>
      <w:tr w:rsidR="00301E1F" w:rsidRPr="00177F05" w14:paraId="10114528" w14:textId="77777777" w:rsidTr="00B66AAE">
        <w:trPr>
          <w:trHeight w:val="405"/>
        </w:trPr>
        <w:tc>
          <w:tcPr>
            <w:tcW w:w="2350" w:type="dxa"/>
          </w:tcPr>
          <w:p w14:paraId="59F3ED77" w14:textId="77777777" w:rsidR="00301E1F" w:rsidRPr="00177F05" w:rsidRDefault="00301E1F" w:rsidP="00B66AAE">
            <w:pPr>
              <w:jc w:val="center"/>
              <w:rPr>
                <w:b/>
                <w:bCs/>
                <w:sz w:val="24"/>
                <w:szCs w:val="24"/>
              </w:rPr>
            </w:pPr>
            <w:r>
              <w:rPr>
                <w:b/>
                <w:bCs/>
                <w:sz w:val="24"/>
                <w:szCs w:val="24"/>
              </w:rPr>
              <w:lastRenderedPageBreak/>
              <w:t>MMAT</w:t>
            </w:r>
            <w:r w:rsidR="00FB1448">
              <w:rPr>
                <w:b/>
                <w:bCs/>
                <w:sz w:val="24"/>
                <w:szCs w:val="24"/>
              </w:rPr>
              <w:t xml:space="preserve"> </w:t>
            </w:r>
            <w:r>
              <w:rPr>
                <w:b/>
                <w:bCs/>
                <w:sz w:val="24"/>
                <w:szCs w:val="24"/>
              </w:rPr>
              <w:t>392</w:t>
            </w:r>
            <w:r w:rsidRPr="00177F05">
              <w:rPr>
                <w:b/>
                <w:bCs/>
                <w:sz w:val="24"/>
                <w:szCs w:val="24"/>
              </w:rPr>
              <w:t xml:space="preserve"> </w:t>
            </w:r>
          </w:p>
        </w:tc>
        <w:tc>
          <w:tcPr>
            <w:tcW w:w="6685" w:type="dxa"/>
            <w:gridSpan w:val="5"/>
          </w:tcPr>
          <w:p w14:paraId="7DE9DEB2" w14:textId="77777777" w:rsidR="00301E1F" w:rsidRPr="00177F05" w:rsidRDefault="00301E1F" w:rsidP="00B66AAE">
            <w:pPr>
              <w:ind w:firstLineChars="400" w:firstLine="964"/>
              <w:rPr>
                <w:b/>
                <w:bCs/>
                <w:sz w:val="24"/>
                <w:szCs w:val="24"/>
              </w:rPr>
            </w:pPr>
            <w:r w:rsidRPr="00177F05">
              <w:rPr>
                <w:b/>
                <w:bCs/>
                <w:sz w:val="24"/>
                <w:szCs w:val="24"/>
              </w:rPr>
              <w:t>NC machine tool technology</w:t>
            </w:r>
          </w:p>
        </w:tc>
      </w:tr>
      <w:tr w:rsidR="00301E1F" w:rsidRPr="00177F05" w14:paraId="12FBF5C7" w14:textId="77777777" w:rsidTr="00B66AAE">
        <w:trPr>
          <w:trHeight w:val="592"/>
        </w:trPr>
        <w:tc>
          <w:tcPr>
            <w:tcW w:w="2350" w:type="dxa"/>
          </w:tcPr>
          <w:p w14:paraId="0196D7FE" w14:textId="77777777" w:rsidR="00301E1F" w:rsidRPr="00177F05" w:rsidRDefault="00301E1F" w:rsidP="00B66AAE">
            <w:pPr>
              <w:rPr>
                <w:b/>
                <w:bCs/>
                <w:sz w:val="24"/>
                <w:szCs w:val="24"/>
              </w:rPr>
            </w:pPr>
            <w:r w:rsidRPr="00177F05">
              <w:rPr>
                <w:b/>
                <w:bCs/>
                <w:sz w:val="24"/>
                <w:szCs w:val="24"/>
              </w:rPr>
              <w:t>Total Contact Hours</w:t>
            </w:r>
          </w:p>
        </w:tc>
        <w:tc>
          <w:tcPr>
            <w:tcW w:w="507" w:type="dxa"/>
          </w:tcPr>
          <w:p w14:paraId="12E8D131" w14:textId="77777777" w:rsidR="00301E1F" w:rsidRPr="00177F05" w:rsidRDefault="00301E1F" w:rsidP="00B66AAE">
            <w:pPr>
              <w:rPr>
                <w:sz w:val="24"/>
                <w:szCs w:val="24"/>
              </w:rPr>
            </w:pPr>
          </w:p>
        </w:tc>
        <w:tc>
          <w:tcPr>
            <w:tcW w:w="4258" w:type="dxa"/>
          </w:tcPr>
          <w:p w14:paraId="08ADF4D6" w14:textId="77777777" w:rsidR="00301E1F" w:rsidRPr="00177F05" w:rsidRDefault="00301E1F" w:rsidP="00B66AAE">
            <w:pPr>
              <w:rPr>
                <w:sz w:val="24"/>
                <w:szCs w:val="24"/>
              </w:rPr>
            </w:pPr>
          </w:p>
        </w:tc>
        <w:tc>
          <w:tcPr>
            <w:tcW w:w="472" w:type="dxa"/>
          </w:tcPr>
          <w:p w14:paraId="14965EEB" w14:textId="77777777" w:rsidR="00301E1F" w:rsidRPr="00177F05" w:rsidRDefault="00301E1F" w:rsidP="00B66AAE">
            <w:pPr>
              <w:rPr>
                <w:sz w:val="24"/>
                <w:szCs w:val="24"/>
              </w:rPr>
            </w:pPr>
            <w:r w:rsidRPr="00177F05">
              <w:rPr>
                <w:sz w:val="24"/>
                <w:szCs w:val="24"/>
              </w:rPr>
              <w:t>T</w:t>
            </w:r>
          </w:p>
        </w:tc>
        <w:tc>
          <w:tcPr>
            <w:tcW w:w="418" w:type="dxa"/>
          </w:tcPr>
          <w:p w14:paraId="67C41CCC" w14:textId="77777777" w:rsidR="00301E1F" w:rsidRPr="00177F05" w:rsidRDefault="00301E1F" w:rsidP="00B66AAE">
            <w:pPr>
              <w:rPr>
                <w:sz w:val="24"/>
                <w:szCs w:val="24"/>
              </w:rPr>
            </w:pPr>
            <w:r w:rsidRPr="00177F05">
              <w:rPr>
                <w:sz w:val="24"/>
                <w:szCs w:val="24"/>
              </w:rPr>
              <w:t>P</w:t>
            </w:r>
          </w:p>
        </w:tc>
        <w:tc>
          <w:tcPr>
            <w:tcW w:w="1029" w:type="dxa"/>
          </w:tcPr>
          <w:p w14:paraId="6991A1E0" w14:textId="77777777" w:rsidR="00301E1F" w:rsidRPr="00177F05" w:rsidRDefault="00301E1F" w:rsidP="00B66AAE">
            <w:pPr>
              <w:rPr>
                <w:sz w:val="24"/>
                <w:szCs w:val="24"/>
              </w:rPr>
            </w:pPr>
            <w:r w:rsidRPr="00177F05">
              <w:rPr>
                <w:sz w:val="24"/>
                <w:szCs w:val="24"/>
              </w:rPr>
              <w:t>C</w:t>
            </w:r>
          </w:p>
        </w:tc>
      </w:tr>
      <w:tr w:rsidR="00301E1F" w:rsidRPr="00177F05" w14:paraId="21DB55F2" w14:textId="77777777" w:rsidTr="00B66AAE">
        <w:trPr>
          <w:trHeight w:val="292"/>
        </w:trPr>
        <w:tc>
          <w:tcPr>
            <w:tcW w:w="2350" w:type="dxa"/>
          </w:tcPr>
          <w:p w14:paraId="6710A03E" w14:textId="77777777" w:rsidR="00301E1F" w:rsidRPr="00177F05" w:rsidRDefault="00301E1F" w:rsidP="00B66AAE">
            <w:pPr>
              <w:jc w:val="right"/>
              <w:rPr>
                <w:sz w:val="24"/>
                <w:szCs w:val="24"/>
              </w:rPr>
            </w:pPr>
            <w:r w:rsidRPr="00177F05">
              <w:rPr>
                <w:sz w:val="24"/>
                <w:szCs w:val="24"/>
              </w:rPr>
              <w:t>Theory</w:t>
            </w:r>
          </w:p>
        </w:tc>
        <w:tc>
          <w:tcPr>
            <w:tcW w:w="507" w:type="dxa"/>
          </w:tcPr>
          <w:p w14:paraId="03E05945" w14:textId="77777777" w:rsidR="00301E1F" w:rsidRPr="00177F05" w:rsidRDefault="00301E1F" w:rsidP="00B66AAE">
            <w:pPr>
              <w:rPr>
                <w:sz w:val="24"/>
                <w:szCs w:val="24"/>
              </w:rPr>
            </w:pPr>
            <w:r w:rsidRPr="00177F05">
              <w:rPr>
                <w:sz w:val="24"/>
                <w:szCs w:val="24"/>
              </w:rPr>
              <w:t>32</w:t>
            </w:r>
          </w:p>
        </w:tc>
        <w:tc>
          <w:tcPr>
            <w:tcW w:w="4258" w:type="dxa"/>
          </w:tcPr>
          <w:p w14:paraId="50CD7160" w14:textId="77777777" w:rsidR="00301E1F" w:rsidRPr="00177F05" w:rsidRDefault="00301E1F" w:rsidP="00B66AAE">
            <w:pPr>
              <w:rPr>
                <w:sz w:val="24"/>
                <w:szCs w:val="24"/>
              </w:rPr>
            </w:pPr>
          </w:p>
        </w:tc>
        <w:tc>
          <w:tcPr>
            <w:tcW w:w="472" w:type="dxa"/>
          </w:tcPr>
          <w:p w14:paraId="74834A63" w14:textId="77777777" w:rsidR="00301E1F" w:rsidRPr="00177F05" w:rsidRDefault="00301E1F" w:rsidP="00B66AAE">
            <w:pPr>
              <w:rPr>
                <w:sz w:val="24"/>
                <w:szCs w:val="24"/>
              </w:rPr>
            </w:pPr>
            <w:r w:rsidRPr="00177F05">
              <w:rPr>
                <w:sz w:val="24"/>
                <w:szCs w:val="24"/>
              </w:rPr>
              <w:t>1</w:t>
            </w:r>
          </w:p>
        </w:tc>
        <w:tc>
          <w:tcPr>
            <w:tcW w:w="418" w:type="dxa"/>
          </w:tcPr>
          <w:p w14:paraId="6BC9A1FC" w14:textId="77777777" w:rsidR="00301E1F" w:rsidRPr="00177F05" w:rsidRDefault="00301E1F" w:rsidP="00B66AAE">
            <w:pPr>
              <w:rPr>
                <w:sz w:val="24"/>
                <w:szCs w:val="24"/>
              </w:rPr>
            </w:pPr>
            <w:r w:rsidRPr="00177F05">
              <w:rPr>
                <w:sz w:val="24"/>
                <w:szCs w:val="24"/>
              </w:rPr>
              <w:t>3</w:t>
            </w:r>
          </w:p>
        </w:tc>
        <w:tc>
          <w:tcPr>
            <w:tcW w:w="1029" w:type="dxa"/>
          </w:tcPr>
          <w:p w14:paraId="315841A6" w14:textId="77777777" w:rsidR="00301E1F" w:rsidRPr="00177F05" w:rsidRDefault="00301E1F" w:rsidP="00B66AAE">
            <w:pPr>
              <w:rPr>
                <w:sz w:val="24"/>
                <w:szCs w:val="24"/>
              </w:rPr>
            </w:pPr>
            <w:r w:rsidRPr="00177F05">
              <w:rPr>
                <w:sz w:val="24"/>
                <w:szCs w:val="24"/>
              </w:rPr>
              <w:t>2</w:t>
            </w:r>
          </w:p>
        </w:tc>
      </w:tr>
      <w:tr w:rsidR="00301E1F" w:rsidRPr="00177F05" w14:paraId="25F8C70B" w14:textId="77777777" w:rsidTr="00B66AAE">
        <w:trPr>
          <w:trHeight w:val="300"/>
        </w:trPr>
        <w:tc>
          <w:tcPr>
            <w:tcW w:w="2350" w:type="dxa"/>
          </w:tcPr>
          <w:p w14:paraId="767CFA2E" w14:textId="77777777" w:rsidR="00301E1F" w:rsidRPr="00177F05" w:rsidRDefault="00301E1F" w:rsidP="00B66AAE">
            <w:pPr>
              <w:jc w:val="right"/>
              <w:rPr>
                <w:sz w:val="24"/>
                <w:szCs w:val="24"/>
              </w:rPr>
            </w:pPr>
            <w:r w:rsidRPr="00177F05">
              <w:rPr>
                <w:sz w:val="24"/>
                <w:szCs w:val="24"/>
              </w:rPr>
              <w:t>Practical</w:t>
            </w:r>
          </w:p>
        </w:tc>
        <w:tc>
          <w:tcPr>
            <w:tcW w:w="507" w:type="dxa"/>
          </w:tcPr>
          <w:p w14:paraId="3396ABAD" w14:textId="77777777" w:rsidR="00301E1F" w:rsidRPr="00177F05" w:rsidRDefault="00301E1F" w:rsidP="00B66AAE">
            <w:pPr>
              <w:rPr>
                <w:sz w:val="24"/>
                <w:szCs w:val="24"/>
              </w:rPr>
            </w:pPr>
            <w:r w:rsidRPr="00177F05">
              <w:rPr>
                <w:sz w:val="24"/>
                <w:szCs w:val="24"/>
              </w:rPr>
              <w:t>96</w:t>
            </w:r>
          </w:p>
        </w:tc>
        <w:tc>
          <w:tcPr>
            <w:tcW w:w="4258" w:type="dxa"/>
          </w:tcPr>
          <w:p w14:paraId="3644D428" w14:textId="77777777" w:rsidR="00301E1F" w:rsidRPr="00177F05" w:rsidRDefault="00301E1F" w:rsidP="00B66AAE">
            <w:pPr>
              <w:rPr>
                <w:sz w:val="24"/>
                <w:szCs w:val="24"/>
              </w:rPr>
            </w:pPr>
          </w:p>
        </w:tc>
        <w:tc>
          <w:tcPr>
            <w:tcW w:w="472" w:type="dxa"/>
          </w:tcPr>
          <w:p w14:paraId="098BC0E0" w14:textId="77777777" w:rsidR="00301E1F" w:rsidRPr="00177F05" w:rsidRDefault="00301E1F" w:rsidP="00B66AAE">
            <w:pPr>
              <w:rPr>
                <w:sz w:val="24"/>
                <w:szCs w:val="24"/>
              </w:rPr>
            </w:pPr>
          </w:p>
        </w:tc>
        <w:tc>
          <w:tcPr>
            <w:tcW w:w="418" w:type="dxa"/>
          </w:tcPr>
          <w:p w14:paraId="517309A5" w14:textId="77777777" w:rsidR="00301E1F" w:rsidRPr="00177F05" w:rsidRDefault="00301E1F" w:rsidP="00B66AAE">
            <w:pPr>
              <w:rPr>
                <w:sz w:val="24"/>
                <w:szCs w:val="24"/>
              </w:rPr>
            </w:pPr>
          </w:p>
        </w:tc>
        <w:tc>
          <w:tcPr>
            <w:tcW w:w="1029" w:type="dxa"/>
          </w:tcPr>
          <w:p w14:paraId="4545E897" w14:textId="77777777" w:rsidR="00301E1F" w:rsidRPr="00177F05" w:rsidRDefault="00301E1F" w:rsidP="00B66AAE">
            <w:pPr>
              <w:rPr>
                <w:sz w:val="24"/>
                <w:szCs w:val="24"/>
              </w:rPr>
            </w:pPr>
          </w:p>
        </w:tc>
      </w:tr>
    </w:tbl>
    <w:p w14:paraId="53F8B0D6" w14:textId="77777777" w:rsidR="00301E1F" w:rsidRPr="00177F05" w:rsidRDefault="00301E1F" w:rsidP="00301E1F">
      <w:pPr>
        <w:rPr>
          <w:rFonts w:ascii="Times New Roman" w:hAnsi="Times New Roman" w:cs="Times New Roman"/>
          <w:sz w:val="24"/>
          <w:szCs w:val="24"/>
        </w:rPr>
      </w:pPr>
    </w:p>
    <w:p w14:paraId="06A4D24B" w14:textId="77777777" w:rsidR="00301E1F" w:rsidRPr="00177F05" w:rsidRDefault="00301E1F" w:rsidP="00301E1F">
      <w:pPr>
        <w:rPr>
          <w:rFonts w:ascii="Times New Roman" w:hAnsi="Times New Roman" w:cs="Times New Roman"/>
          <w:sz w:val="24"/>
          <w:szCs w:val="24"/>
        </w:rPr>
      </w:pPr>
      <w:r w:rsidRPr="00177F05">
        <w:rPr>
          <w:rFonts w:ascii="Times New Roman" w:hAnsi="Times New Roman" w:cs="Times New Roman"/>
          <w:b/>
          <w:bCs/>
          <w:sz w:val="24"/>
          <w:szCs w:val="24"/>
        </w:rPr>
        <w:t>AIMS</w:t>
      </w:r>
      <w:r w:rsidRPr="00177F05">
        <w:rPr>
          <w:rFonts w:ascii="Times New Roman" w:hAnsi="Times New Roman" w:cs="Times New Roman"/>
          <w:sz w:val="24"/>
          <w:szCs w:val="24"/>
        </w:rPr>
        <w:t xml:space="preserve"> At the end of this course the students will be able to:-</w:t>
      </w:r>
    </w:p>
    <w:p w14:paraId="7C2444D5" w14:textId="77777777" w:rsidR="00301E1F" w:rsidRPr="00177F05" w:rsidRDefault="00301E1F" w:rsidP="00301E1F">
      <w:pPr>
        <w:ind w:firstLineChars="250" w:firstLine="600"/>
        <w:rPr>
          <w:rFonts w:ascii="Times New Roman" w:hAnsi="Times New Roman" w:cs="Times New Roman"/>
          <w:sz w:val="24"/>
          <w:szCs w:val="24"/>
        </w:rPr>
      </w:pPr>
      <w:r w:rsidRPr="00177F05">
        <w:rPr>
          <w:rFonts w:ascii="Times New Roman" w:hAnsi="Times New Roman" w:cs="Times New Roman"/>
          <w:sz w:val="24"/>
          <w:szCs w:val="24"/>
        </w:rPr>
        <w:t>I) Understand G code, M code and several types of CNC Tooling System.</w:t>
      </w:r>
    </w:p>
    <w:p w14:paraId="1671AB6C" w14:textId="77777777" w:rsidR="00301E1F" w:rsidRPr="00177F05" w:rsidRDefault="00301E1F" w:rsidP="00301E1F">
      <w:pPr>
        <w:ind w:firstLineChars="250" w:firstLine="600"/>
        <w:rPr>
          <w:rFonts w:ascii="Times New Roman" w:hAnsi="Times New Roman" w:cs="Times New Roman"/>
          <w:sz w:val="24"/>
          <w:szCs w:val="24"/>
        </w:rPr>
      </w:pPr>
      <w:r w:rsidRPr="00177F05">
        <w:rPr>
          <w:rFonts w:ascii="Times New Roman" w:hAnsi="Times New Roman" w:cs="Times New Roman"/>
          <w:sz w:val="24"/>
          <w:szCs w:val="24"/>
        </w:rPr>
        <w:t>ii) Operating CNC milling machine and machining center.</w:t>
      </w:r>
    </w:p>
    <w:p w14:paraId="21CA1472" w14:textId="77777777" w:rsidR="00301E1F" w:rsidRPr="00177F05" w:rsidRDefault="00301E1F" w:rsidP="00301E1F">
      <w:pPr>
        <w:ind w:firstLineChars="250" w:firstLine="600"/>
        <w:rPr>
          <w:rFonts w:ascii="Times New Roman" w:hAnsi="Times New Roman" w:cs="Times New Roman"/>
          <w:sz w:val="24"/>
          <w:szCs w:val="24"/>
        </w:rPr>
      </w:pPr>
      <w:r w:rsidRPr="00177F05">
        <w:rPr>
          <w:rFonts w:ascii="Times New Roman" w:hAnsi="Times New Roman" w:cs="Times New Roman"/>
          <w:sz w:val="24"/>
          <w:szCs w:val="24"/>
        </w:rPr>
        <w:t>iii) Operating CNC lathes and turning centers.</w:t>
      </w:r>
    </w:p>
    <w:p w14:paraId="607F1475" w14:textId="77777777" w:rsidR="00301E1F" w:rsidRPr="00177F05" w:rsidRDefault="00301E1F" w:rsidP="00301E1F">
      <w:pPr>
        <w:rPr>
          <w:rFonts w:ascii="Times New Roman" w:hAnsi="Times New Roman" w:cs="Times New Roman"/>
          <w:sz w:val="24"/>
          <w:szCs w:val="24"/>
        </w:rPr>
      </w:pPr>
    </w:p>
    <w:p w14:paraId="0640AB71" w14:textId="77777777" w:rsidR="00301E1F" w:rsidRPr="00177F05" w:rsidRDefault="00301E1F" w:rsidP="00301E1F">
      <w:pPr>
        <w:rPr>
          <w:rFonts w:ascii="Times New Roman" w:hAnsi="Times New Roman" w:cs="Times New Roman"/>
          <w:b/>
          <w:bCs/>
          <w:sz w:val="24"/>
          <w:szCs w:val="24"/>
        </w:rPr>
      </w:pPr>
      <w:r w:rsidRPr="00177F05">
        <w:rPr>
          <w:rFonts w:ascii="Times New Roman" w:hAnsi="Times New Roman" w:cs="Times New Roman"/>
          <w:b/>
          <w:bCs/>
          <w:sz w:val="24"/>
          <w:szCs w:val="24"/>
        </w:rPr>
        <w:t>Course Contents:</w:t>
      </w:r>
    </w:p>
    <w:p w14:paraId="79FDC6D8" w14:textId="77777777" w:rsidR="00301E1F" w:rsidRPr="00177F05" w:rsidRDefault="00301E1F" w:rsidP="00301E1F">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
        <w:gridCol w:w="7357"/>
        <w:gridCol w:w="843"/>
      </w:tblGrid>
      <w:tr w:rsidR="00301E1F" w:rsidRPr="00177F05" w14:paraId="329EC401" w14:textId="77777777" w:rsidTr="00B66AAE">
        <w:tc>
          <w:tcPr>
            <w:tcW w:w="420" w:type="dxa"/>
          </w:tcPr>
          <w:p w14:paraId="17C24089" w14:textId="77777777" w:rsidR="00301E1F" w:rsidRPr="00177F05" w:rsidRDefault="00301E1F" w:rsidP="00B66AAE">
            <w:pPr>
              <w:jc w:val="center"/>
              <w:rPr>
                <w:b/>
                <w:bCs/>
                <w:sz w:val="24"/>
                <w:szCs w:val="24"/>
              </w:rPr>
            </w:pPr>
            <w:r w:rsidRPr="00177F05">
              <w:rPr>
                <w:b/>
                <w:bCs/>
                <w:sz w:val="24"/>
                <w:szCs w:val="24"/>
              </w:rPr>
              <w:t>1.</w:t>
            </w:r>
          </w:p>
        </w:tc>
        <w:tc>
          <w:tcPr>
            <w:tcW w:w="7357" w:type="dxa"/>
          </w:tcPr>
          <w:p w14:paraId="1232892F" w14:textId="77777777" w:rsidR="00301E1F" w:rsidRPr="00177F05" w:rsidRDefault="00301E1F" w:rsidP="00B66AAE">
            <w:pPr>
              <w:rPr>
                <w:b/>
                <w:bCs/>
                <w:sz w:val="24"/>
                <w:szCs w:val="24"/>
              </w:rPr>
            </w:pPr>
            <w:r w:rsidRPr="00177F05">
              <w:rPr>
                <w:b/>
                <w:bCs/>
                <w:sz w:val="24"/>
                <w:szCs w:val="24"/>
              </w:rPr>
              <w:t>Introduction</w:t>
            </w:r>
          </w:p>
        </w:tc>
        <w:tc>
          <w:tcPr>
            <w:tcW w:w="519" w:type="dxa"/>
          </w:tcPr>
          <w:p w14:paraId="37C59981" w14:textId="77777777" w:rsidR="00301E1F" w:rsidRPr="00177F05" w:rsidRDefault="00301E1F" w:rsidP="00B66AAE">
            <w:pPr>
              <w:rPr>
                <w:b/>
                <w:bCs/>
                <w:sz w:val="24"/>
                <w:szCs w:val="24"/>
              </w:rPr>
            </w:pPr>
            <w:r w:rsidRPr="00177F05">
              <w:rPr>
                <w:b/>
                <w:bCs/>
                <w:sz w:val="24"/>
                <w:szCs w:val="24"/>
              </w:rPr>
              <w:t>1Hrs</w:t>
            </w:r>
          </w:p>
        </w:tc>
      </w:tr>
      <w:tr w:rsidR="00301E1F" w:rsidRPr="00177F05" w14:paraId="1FB2DE21" w14:textId="77777777" w:rsidTr="00B66AAE">
        <w:tc>
          <w:tcPr>
            <w:tcW w:w="420" w:type="dxa"/>
          </w:tcPr>
          <w:p w14:paraId="0FD2218C" w14:textId="77777777" w:rsidR="00301E1F" w:rsidRPr="00177F05" w:rsidRDefault="00301E1F" w:rsidP="00B66AAE">
            <w:pPr>
              <w:jc w:val="center"/>
              <w:rPr>
                <w:b/>
                <w:bCs/>
                <w:sz w:val="24"/>
                <w:szCs w:val="24"/>
              </w:rPr>
            </w:pPr>
            <w:r w:rsidRPr="00177F05">
              <w:rPr>
                <w:b/>
                <w:bCs/>
                <w:sz w:val="24"/>
                <w:szCs w:val="24"/>
              </w:rPr>
              <w:t>2.</w:t>
            </w:r>
          </w:p>
        </w:tc>
        <w:tc>
          <w:tcPr>
            <w:tcW w:w="7357" w:type="dxa"/>
          </w:tcPr>
          <w:p w14:paraId="0B5DC0C5" w14:textId="77777777" w:rsidR="00301E1F" w:rsidRPr="00177F05" w:rsidRDefault="00301E1F" w:rsidP="00B66AAE">
            <w:pPr>
              <w:rPr>
                <w:b/>
                <w:bCs/>
                <w:sz w:val="24"/>
                <w:szCs w:val="24"/>
              </w:rPr>
            </w:pPr>
            <w:r w:rsidRPr="00177F05">
              <w:rPr>
                <w:b/>
                <w:bCs/>
                <w:sz w:val="24"/>
                <w:szCs w:val="24"/>
              </w:rPr>
              <w:t>CNC Processing Technology</w:t>
            </w:r>
          </w:p>
        </w:tc>
        <w:tc>
          <w:tcPr>
            <w:tcW w:w="519" w:type="dxa"/>
          </w:tcPr>
          <w:p w14:paraId="26B8EEEE" w14:textId="77777777" w:rsidR="00301E1F" w:rsidRPr="00177F05" w:rsidRDefault="00301E1F" w:rsidP="00B66AAE">
            <w:pPr>
              <w:rPr>
                <w:b/>
                <w:bCs/>
                <w:sz w:val="24"/>
                <w:szCs w:val="24"/>
              </w:rPr>
            </w:pPr>
            <w:r w:rsidRPr="00177F05">
              <w:rPr>
                <w:b/>
                <w:bCs/>
                <w:sz w:val="24"/>
                <w:szCs w:val="24"/>
              </w:rPr>
              <w:t>2Hrs</w:t>
            </w:r>
          </w:p>
        </w:tc>
      </w:tr>
      <w:tr w:rsidR="00301E1F" w:rsidRPr="00177F05" w14:paraId="700B4FD1" w14:textId="77777777" w:rsidTr="00B66AAE">
        <w:tc>
          <w:tcPr>
            <w:tcW w:w="420" w:type="dxa"/>
          </w:tcPr>
          <w:p w14:paraId="2C005E46" w14:textId="77777777" w:rsidR="00301E1F" w:rsidRPr="00177F05" w:rsidRDefault="00301E1F" w:rsidP="00B66AAE">
            <w:pPr>
              <w:jc w:val="center"/>
              <w:rPr>
                <w:b/>
                <w:bCs/>
                <w:sz w:val="24"/>
                <w:szCs w:val="24"/>
              </w:rPr>
            </w:pPr>
            <w:r w:rsidRPr="00177F05">
              <w:rPr>
                <w:b/>
                <w:bCs/>
                <w:sz w:val="24"/>
                <w:szCs w:val="24"/>
              </w:rPr>
              <w:t>3.</w:t>
            </w:r>
          </w:p>
        </w:tc>
        <w:tc>
          <w:tcPr>
            <w:tcW w:w="7357" w:type="dxa"/>
          </w:tcPr>
          <w:p w14:paraId="252D6572" w14:textId="77777777" w:rsidR="00301E1F" w:rsidRPr="00177F05" w:rsidRDefault="00301E1F" w:rsidP="00B66AAE">
            <w:pPr>
              <w:rPr>
                <w:b/>
                <w:bCs/>
                <w:sz w:val="24"/>
                <w:szCs w:val="24"/>
              </w:rPr>
            </w:pPr>
            <w:r w:rsidRPr="00177F05">
              <w:rPr>
                <w:b/>
                <w:bCs/>
                <w:sz w:val="24"/>
                <w:szCs w:val="24"/>
              </w:rPr>
              <w:t>Programming of CNC Machining</w:t>
            </w:r>
          </w:p>
        </w:tc>
        <w:tc>
          <w:tcPr>
            <w:tcW w:w="519" w:type="dxa"/>
          </w:tcPr>
          <w:p w14:paraId="59997ADD" w14:textId="77777777" w:rsidR="00301E1F" w:rsidRPr="00177F05" w:rsidRDefault="00301E1F" w:rsidP="00B66AAE">
            <w:pPr>
              <w:rPr>
                <w:b/>
                <w:bCs/>
                <w:sz w:val="24"/>
                <w:szCs w:val="24"/>
              </w:rPr>
            </w:pPr>
            <w:r w:rsidRPr="00177F05">
              <w:rPr>
                <w:b/>
                <w:bCs/>
                <w:sz w:val="24"/>
                <w:szCs w:val="24"/>
              </w:rPr>
              <w:t>16Hrs</w:t>
            </w:r>
          </w:p>
        </w:tc>
      </w:tr>
      <w:tr w:rsidR="00301E1F" w:rsidRPr="00177F05" w14:paraId="4CAE5685" w14:textId="77777777" w:rsidTr="00B66AAE">
        <w:tc>
          <w:tcPr>
            <w:tcW w:w="420" w:type="dxa"/>
          </w:tcPr>
          <w:p w14:paraId="7D01F577" w14:textId="77777777" w:rsidR="00301E1F" w:rsidRPr="00177F05" w:rsidRDefault="00301E1F" w:rsidP="00B66AAE">
            <w:pPr>
              <w:jc w:val="center"/>
              <w:rPr>
                <w:b/>
                <w:bCs/>
                <w:sz w:val="24"/>
                <w:szCs w:val="24"/>
              </w:rPr>
            </w:pPr>
            <w:r w:rsidRPr="00177F05">
              <w:rPr>
                <w:b/>
                <w:bCs/>
                <w:sz w:val="24"/>
                <w:szCs w:val="24"/>
              </w:rPr>
              <w:t>4.</w:t>
            </w:r>
          </w:p>
        </w:tc>
        <w:tc>
          <w:tcPr>
            <w:tcW w:w="7357" w:type="dxa"/>
          </w:tcPr>
          <w:p w14:paraId="4F32CFD7" w14:textId="77777777" w:rsidR="00301E1F" w:rsidRPr="00177F05" w:rsidRDefault="00301E1F" w:rsidP="00B66AAE">
            <w:pPr>
              <w:rPr>
                <w:b/>
                <w:bCs/>
                <w:sz w:val="24"/>
                <w:szCs w:val="24"/>
              </w:rPr>
            </w:pPr>
            <w:r w:rsidRPr="00177F05">
              <w:rPr>
                <w:b/>
                <w:bCs/>
                <w:sz w:val="24"/>
                <w:szCs w:val="24"/>
              </w:rPr>
              <w:t>Contour Control Principles of CNC Machine Tools</w:t>
            </w:r>
          </w:p>
        </w:tc>
        <w:tc>
          <w:tcPr>
            <w:tcW w:w="519" w:type="dxa"/>
          </w:tcPr>
          <w:p w14:paraId="6B5C3D73" w14:textId="77777777" w:rsidR="00301E1F" w:rsidRPr="00177F05" w:rsidRDefault="00301E1F" w:rsidP="00B66AAE">
            <w:pPr>
              <w:rPr>
                <w:b/>
                <w:bCs/>
                <w:sz w:val="24"/>
                <w:szCs w:val="24"/>
              </w:rPr>
            </w:pPr>
            <w:r w:rsidRPr="00177F05">
              <w:rPr>
                <w:b/>
                <w:bCs/>
                <w:sz w:val="24"/>
                <w:szCs w:val="24"/>
              </w:rPr>
              <w:t>3Hrs</w:t>
            </w:r>
          </w:p>
        </w:tc>
      </w:tr>
      <w:tr w:rsidR="00301E1F" w:rsidRPr="00177F05" w14:paraId="118BFECF" w14:textId="77777777" w:rsidTr="00B66AAE">
        <w:tc>
          <w:tcPr>
            <w:tcW w:w="420" w:type="dxa"/>
          </w:tcPr>
          <w:p w14:paraId="5739FBF7" w14:textId="77777777" w:rsidR="00301E1F" w:rsidRPr="00177F05" w:rsidRDefault="00301E1F" w:rsidP="00B66AAE">
            <w:pPr>
              <w:jc w:val="center"/>
              <w:rPr>
                <w:b/>
                <w:bCs/>
                <w:sz w:val="24"/>
                <w:szCs w:val="24"/>
              </w:rPr>
            </w:pPr>
            <w:r w:rsidRPr="00177F05">
              <w:rPr>
                <w:b/>
                <w:bCs/>
                <w:sz w:val="24"/>
                <w:szCs w:val="24"/>
              </w:rPr>
              <w:t>5.</w:t>
            </w:r>
          </w:p>
        </w:tc>
        <w:tc>
          <w:tcPr>
            <w:tcW w:w="7357" w:type="dxa"/>
          </w:tcPr>
          <w:p w14:paraId="66840FCA" w14:textId="77777777" w:rsidR="00301E1F" w:rsidRPr="00177F05" w:rsidRDefault="00301E1F" w:rsidP="00B66AAE">
            <w:pPr>
              <w:rPr>
                <w:b/>
                <w:bCs/>
                <w:sz w:val="24"/>
                <w:szCs w:val="24"/>
              </w:rPr>
            </w:pPr>
            <w:r w:rsidRPr="00177F05">
              <w:rPr>
                <w:b/>
                <w:bCs/>
                <w:sz w:val="24"/>
                <w:szCs w:val="24"/>
              </w:rPr>
              <w:t>Computer Numerical Control Equipment</w:t>
            </w:r>
          </w:p>
        </w:tc>
        <w:tc>
          <w:tcPr>
            <w:tcW w:w="519" w:type="dxa"/>
          </w:tcPr>
          <w:p w14:paraId="735EA926" w14:textId="77777777" w:rsidR="00301E1F" w:rsidRPr="00177F05" w:rsidRDefault="00301E1F" w:rsidP="00B66AAE">
            <w:pPr>
              <w:rPr>
                <w:b/>
                <w:bCs/>
                <w:sz w:val="24"/>
                <w:szCs w:val="24"/>
              </w:rPr>
            </w:pPr>
            <w:r w:rsidRPr="00177F05">
              <w:rPr>
                <w:b/>
                <w:bCs/>
                <w:sz w:val="24"/>
                <w:szCs w:val="24"/>
              </w:rPr>
              <w:t>2Hrs</w:t>
            </w:r>
          </w:p>
        </w:tc>
      </w:tr>
      <w:tr w:rsidR="00301E1F" w:rsidRPr="00177F05" w14:paraId="05452926" w14:textId="77777777" w:rsidTr="00B66AAE">
        <w:tc>
          <w:tcPr>
            <w:tcW w:w="420" w:type="dxa"/>
          </w:tcPr>
          <w:p w14:paraId="42BB032C" w14:textId="77777777" w:rsidR="00301E1F" w:rsidRPr="00177F05" w:rsidRDefault="00301E1F" w:rsidP="00B66AAE">
            <w:pPr>
              <w:jc w:val="center"/>
              <w:rPr>
                <w:b/>
                <w:bCs/>
                <w:sz w:val="24"/>
                <w:szCs w:val="24"/>
              </w:rPr>
            </w:pPr>
            <w:r w:rsidRPr="00177F05">
              <w:rPr>
                <w:b/>
                <w:bCs/>
                <w:sz w:val="24"/>
                <w:szCs w:val="24"/>
              </w:rPr>
              <w:t>6.</w:t>
            </w:r>
          </w:p>
        </w:tc>
        <w:tc>
          <w:tcPr>
            <w:tcW w:w="7357" w:type="dxa"/>
          </w:tcPr>
          <w:p w14:paraId="1B757CC3" w14:textId="77777777" w:rsidR="00301E1F" w:rsidRPr="00177F05" w:rsidRDefault="00301E1F" w:rsidP="00B66AAE">
            <w:pPr>
              <w:rPr>
                <w:b/>
                <w:bCs/>
                <w:sz w:val="24"/>
                <w:szCs w:val="24"/>
              </w:rPr>
            </w:pPr>
            <w:r w:rsidRPr="00177F05">
              <w:rPr>
                <w:b/>
                <w:bCs/>
                <w:sz w:val="24"/>
                <w:szCs w:val="24"/>
              </w:rPr>
              <w:t>Position Detection Device</w:t>
            </w:r>
          </w:p>
        </w:tc>
        <w:tc>
          <w:tcPr>
            <w:tcW w:w="519" w:type="dxa"/>
          </w:tcPr>
          <w:p w14:paraId="05400D26" w14:textId="77777777" w:rsidR="00301E1F" w:rsidRPr="00177F05" w:rsidRDefault="00301E1F" w:rsidP="00B66AAE">
            <w:pPr>
              <w:rPr>
                <w:b/>
                <w:bCs/>
                <w:sz w:val="24"/>
                <w:szCs w:val="24"/>
              </w:rPr>
            </w:pPr>
            <w:r w:rsidRPr="00177F05">
              <w:rPr>
                <w:b/>
                <w:bCs/>
                <w:sz w:val="24"/>
                <w:szCs w:val="24"/>
              </w:rPr>
              <w:t>3Hrs</w:t>
            </w:r>
          </w:p>
        </w:tc>
      </w:tr>
      <w:tr w:rsidR="00301E1F" w:rsidRPr="00177F05" w14:paraId="2B0AFC0F" w14:textId="77777777" w:rsidTr="00B66AAE">
        <w:tc>
          <w:tcPr>
            <w:tcW w:w="420" w:type="dxa"/>
          </w:tcPr>
          <w:p w14:paraId="49484F13" w14:textId="77777777" w:rsidR="00301E1F" w:rsidRPr="00177F05" w:rsidRDefault="00301E1F" w:rsidP="00B66AAE">
            <w:pPr>
              <w:jc w:val="center"/>
              <w:rPr>
                <w:b/>
                <w:bCs/>
                <w:sz w:val="24"/>
                <w:szCs w:val="24"/>
              </w:rPr>
            </w:pPr>
            <w:r w:rsidRPr="00177F05">
              <w:rPr>
                <w:b/>
                <w:bCs/>
                <w:sz w:val="24"/>
                <w:szCs w:val="24"/>
              </w:rPr>
              <w:t>7.</w:t>
            </w:r>
          </w:p>
        </w:tc>
        <w:tc>
          <w:tcPr>
            <w:tcW w:w="7357" w:type="dxa"/>
          </w:tcPr>
          <w:p w14:paraId="760E758C" w14:textId="77777777" w:rsidR="00301E1F" w:rsidRPr="00177F05" w:rsidRDefault="00301E1F" w:rsidP="00B66AAE">
            <w:pPr>
              <w:rPr>
                <w:b/>
                <w:bCs/>
                <w:sz w:val="24"/>
                <w:szCs w:val="24"/>
              </w:rPr>
            </w:pPr>
            <w:r w:rsidRPr="00177F05">
              <w:rPr>
                <w:b/>
                <w:bCs/>
                <w:sz w:val="24"/>
                <w:szCs w:val="24"/>
              </w:rPr>
              <w:t>Servo System of CNC Machine Tools</w:t>
            </w:r>
          </w:p>
        </w:tc>
        <w:tc>
          <w:tcPr>
            <w:tcW w:w="519" w:type="dxa"/>
          </w:tcPr>
          <w:p w14:paraId="23C08069" w14:textId="77777777" w:rsidR="00301E1F" w:rsidRPr="00177F05" w:rsidRDefault="00301E1F" w:rsidP="00B66AAE">
            <w:pPr>
              <w:rPr>
                <w:b/>
                <w:bCs/>
                <w:sz w:val="24"/>
                <w:szCs w:val="24"/>
              </w:rPr>
            </w:pPr>
            <w:r w:rsidRPr="00177F05">
              <w:rPr>
                <w:b/>
                <w:bCs/>
                <w:sz w:val="24"/>
                <w:szCs w:val="24"/>
              </w:rPr>
              <w:t>3Hrs</w:t>
            </w:r>
          </w:p>
        </w:tc>
      </w:tr>
      <w:tr w:rsidR="00301E1F" w:rsidRPr="00177F05" w14:paraId="22568FC3" w14:textId="77777777" w:rsidTr="00B66AAE">
        <w:tc>
          <w:tcPr>
            <w:tcW w:w="420" w:type="dxa"/>
          </w:tcPr>
          <w:p w14:paraId="5F74A2F7" w14:textId="77777777" w:rsidR="00301E1F" w:rsidRPr="00177F05" w:rsidRDefault="00301E1F" w:rsidP="00B66AAE">
            <w:pPr>
              <w:jc w:val="center"/>
              <w:rPr>
                <w:b/>
                <w:bCs/>
                <w:sz w:val="24"/>
                <w:szCs w:val="24"/>
              </w:rPr>
            </w:pPr>
            <w:r w:rsidRPr="00177F05">
              <w:rPr>
                <w:b/>
                <w:bCs/>
                <w:sz w:val="24"/>
                <w:szCs w:val="24"/>
              </w:rPr>
              <w:t>8.</w:t>
            </w:r>
          </w:p>
        </w:tc>
        <w:tc>
          <w:tcPr>
            <w:tcW w:w="7357" w:type="dxa"/>
          </w:tcPr>
          <w:p w14:paraId="189CBD91" w14:textId="77777777" w:rsidR="00301E1F" w:rsidRPr="00177F05" w:rsidRDefault="00301E1F" w:rsidP="00B66AAE">
            <w:pPr>
              <w:rPr>
                <w:b/>
                <w:bCs/>
                <w:sz w:val="24"/>
                <w:szCs w:val="24"/>
              </w:rPr>
            </w:pPr>
            <w:r w:rsidRPr="00177F05">
              <w:rPr>
                <w:b/>
                <w:bCs/>
                <w:sz w:val="24"/>
                <w:szCs w:val="24"/>
              </w:rPr>
              <w:t>Mechanical Structure of CNC Machine Tools</w:t>
            </w:r>
          </w:p>
        </w:tc>
        <w:tc>
          <w:tcPr>
            <w:tcW w:w="519" w:type="dxa"/>
          </w:tcPr>
          <w:p w14:paraId="5021235D" w14:textId="77777777" w:rsidR="00301E1F" w:rsidRPr="00177F05" w:rsidRDefault="00301E1F" w:rsidP="00B66AAE">
            <w:pPr>
              <w:rPr>
                <w:b/>
                <w:bCs/>
                <w:sz w:val="24"/>
                <w:szCs w:val="24"/>
              </w:rPr>
            </w:pPr>
            <w:r w:rsidRPr="00177F05">
              <w:rPr>
                <w:b/>
                <w:bCs/>
                <w:sz w:val="24"/>
                <w:szCs w:val="24"/>
              </w:rPr>
              <w:t>2Hrs</w:t>
            </w:r>
          </w:p>
        </w:tc>
      </w:tr>
    </w:tbl>
    <w:p w14:paraId="6DD5F1AC" w14:textId="77777777" w:rsidR="00301E1F" w:rsidRPr="00177F05" w:rsidRDefault="00301E1F" w:rsidP="00301E1F">
      <w:pPr>
        <w:rPr>
          <w:rFonts w:ascii="Times New Roman" w:hAnsi="Times New Roman" w:cs="Times New Roman"/>
          <w:sz w:val="24"/>
          <w:szCs w:val="24"/>
        </w:rPr>
      </w:pPr>
    </w:p>
    <w:p w14:paraId="43A5386A" w14:textId="77777777" w:rsidR="00301E1F" w:rsidRPr="00177F05" w:rsidRDefault="00301E1F" w:rsidP="00301E1F">
      <w:pPr>
        <w:rPr>
          <w:rFonts w:ascii="Times New Roman" w:hAnsi="Times New Roman" w:cs="Times New Roman"/>
          <w:b/>
          <w:bCs/>
          <w:sz w:val="24"/>
          <w:szCs w:val="24"/>
        </w:rPr>
      </w:pPr>
      <w:r w:rsidRPr="00177F05">
        <w:rPr>
          <w:rFonts w:ascii="Times New Roman" w:hAnsi="Times New Roman" w:cs="Times New Roman"/>
          <w:b/>
          <w:bCs/>
          <w:sz w:val="24"/>
          <w:szCs w:val="24"/>
        </w:rPr>
        <w:t>Detail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
        <w:gridCol w:w="7357"/>
        <w:gridCol w:w="843"/>
      </w:tblGrid>
      <w:tr w:rsidR="00301E1F" w:rsidRPr="00177F05" w14:paraId="341E3AFD" w14:textId="77777777" w:rsidTr="00B66AAE">
        <w:tc>
          <w:tcPr>
            <w:tcW w:w="420" w:type="dxa"/>
          </w:tcPr>
          <w:p w14:paraId="347207C3" w14:textId="77777777" w:rsidR="00301E1F" w:rsidRPr="00177F05" w:rsidRDefault="00301E1F" w:rsidP="00B66AAE">
            <w:pPr>
              <w:jc w:val="center"/>
              <w:rPr>
                <w:b/>
                <w:bCs/>
                <w:sz w:val="24"/>
                <w:szCs w:val="24"/>
              </w:rPr>
            </w:pPr>
            <w:r w:rsidRPr="00177F05">
              <w:rPr>
                <w:b/>
                <w:bCs/>
                <w:sz w:val="24"/>
                <w:szCs w:val="24"/>
              </w:rPr>
              <w:t>1.</w:t>
            </w:r>
          </w:p>
        </w:tc>
        <w:tc>
          <w:tcPr>
            <w:tcW w:w="7357" w:type="dxa"/>
          </w:tcPr>
          <w:p w14:paraId="15A081BC" w14:textId="77777777" w:rsidR="00301E1F" w:rsidRPr="00177F05" w:rsidRDefault="00301E1F" w:rsidP="00B66AAE">
            <w:pPr>
              <w:rPr>
                <w:b/>
                <w:bCs/>
                <w:sz w:val="24"/>
                <w:szCs w:val="24"/>
              </w:rPr>
            </w:pPr>
            <w:r w:rsidRPr="00177F05">
              <w:rPr>
                <w:b/>
                <w:bCs/>
                <w:sz w:val="24"/>
                <w:szCs w:val="24"/>
              </w:rPr>
              <w:t>Introduction</w:t>
            </w:r>
          </w:p>
          <w:p w14:paraId="499DBE1F" w14:textId="77777777" w:rsidR="00301E1F" w:rsidRPr="00177F05" w:rsidRDefault="00301E1F" w:rsidP="00B66AAE">
            <w:pPr>
              <w:rPr>
                <w:sz w:val="24"/>
                <w:szCs w:val="24"/>
              </w:rPr>
            </w:pPr>
            <w:r w:rsidRPr="00177F05">
              <w:rPr>
                <w:sz w:val="24"/>
                <w:szCs w:val="24"/>
              </w:rPr>
              <w:t>1.1 Overview</w:t>
            </w:r>
          </w:p>
          <w:p w14:paraId="43938746" w14:textId="77777777" w:rsidR="00301E1F" w:rsidRPr="00177F05" w:rsidRDefault="00301E1F" w:rsidP="00B66AAE">
            <w:pPr>
              <w:rPr>
                <w:sz w:val="24"/>
                <w:szCs w:val="24"/>
              </w:rPr>
            </w:pPr>
            <w:r w:rsidRPr="00177F05">
              <w:rPr>
                <w:sz w:val="24"/>
                <w:szCs w:val="24"/>
              </w:rPr>
              <w:t>1.2 Characteristics and classification of CNC machine tools</w:t>
            </w:r>
          </w:p>
          <w:p w14:paraId="0DB9645F" w14:textId="77777777" w:rsidR="00301E1F" w:rsidRPr="00177F05" w:rsidRDefault="00301E1F" w:rsidP="00B66AAE">
            <w:pPr>
              <w:rPr>
                <w:sz w:val="24"/>
                <w:szCs w:val="24"/>
              </w:rPr>
            </w:pPr>
            <w:r w:rsidRPr="00177F05">
              <w:rPr>
                <w:sz w:val="24"/>
                <w:szCs w:val="24"/>
              </w:rPr>
              <w:t>1.3 Development history, current situation and trend of CNC machine tools</w:t>
            </w:r>
          </w:p>
        </w:tc>
        <w:tc>
          <w:tcPr>
            <w:tcW w:w="519" w:type="dxa"/>
          </w:tcPr>
          <w:p w14:paraId="1C4C3F1F" w14:textId="77777777" w:rsidR="00301E1F" w:rsidRPr="00177F05" w:rsidRDefault="00301E1F" w:rsidP="00B66AAE">
            <w:pPr>
              <w:rPr>
                <w:b/>
                <w:bCs/>
                <w:sz w:val="24"/>
                <w:szCs w:val="24"/>
              </w:rPr>
            </w:pPr>
            <w:r w:rsidRPr="00177F05">
              <w:rPr>
                <w:b/>
                <w:bCs/>
                <w:sz w:val="24"/>
                <w:szCs w:val="24"/>
              </w:rPr>
              <w:t>1Hrs</w:t>
            </w:r>
          </w:p>
        </w:tc>
      </w:tr>
      <w:tr w:rsidR="00301E1F" w:rsidRPr="00177F05" w14:paraId="18040F92" w14:textId="77777777" w:rsidTr="00B66AAE">
        <w:tc>
          <w:tcPr>
            <w:tcW w:w="420" w:type="dxa"/>
          </w:tcPr>
          <w:p w14:paraId="06C9D4A1" w14:textId="77777777" w:rsidR="00301E1F" w:rsidRPr="00177F05" w:rsidRDefault="00301E1F" w:rsidP="00B66AAE">
            <w:pPr>
              <w:jc w:val="center"/>
              <w:rPr>
                <w:b/>
                <w:bCs/>
                <w:sz w:val="24"/>
                <w:szCs w:val="24"/>
              </w:rPr>
            </w:pPr>
            <w:r w:rsidRPr="00177F05">
              <w:rPr>
                <w:b/>
                <w:bCs/>
                <w:sz w:val="24"/>
                <w:szCs w:val="24"/>
              </w:rPr>
              <w:t>2.</w:t>
            </w:r>
          </w:p>
        </w:tc>
        <w:tc>
          <w:tcPr>
            <w:tcW w:w="7357" w:type="dxa"/>
          </w:tcPr>
          <w:p w14:paraId="07EEDA5E" w14:textId="77777777" w:rsidR="00301E1F" w:rsidRPr="00177F05" w:rsidRDefault="00301E1F" w:rsidP="00B66AAE">
            <w:pPr>
              <w:rPr>
                <w:b/>
                <w:bCs/>
                <w:sz w:val="24"/>
                <w:szCs w:val="24"/>
              </w:rPr>
            </w:pPr>
            <w:r w:rsidRPr="00177F05">
              <w:rPr>
                <w:b/>
                <w:bCs/>
                <w:sz w:val="24"/>
                <w:szCs w:val="24"/>
              </w:rPr>
              <w:t>CNC Processing Technology</w:t>
            </w:r>
          </w:p>
          <w:p w14:paraId="713BEC43" w14:textId="77777777" w:rsidR="00301E1F" w:rsidRPr="00177F05" w:rsidRDefault="00301E1F" w:rsidP="00B66AAE">
            <w:pPr>
              <w:rPr>
                <w:sz w:val="24"/>
                <w:szCs w:val="24"/>
              </w:rPr>
            </w:pPr>
            <w:r w:rsidRPr="00177F05">
              <w:rPr>
                <w:sz w:val="24"/>
                <w:szCs w:val="24"/>
              </w:rPr>
              <w:t>2.1 Characteristics of CNC machining technology</w:t>
            </w:r>
          </w:p>
          <w:p w14:paraId="22E3B550" w14:textId="77777777" w:rsidR="00301E1F" w:rsidRPr="00177F05" w:rsidRDefault="00301E1F" w:rsidP="00B66AAE">
            <w:pPr>
              <w:rPr>
                <w:sz w:val="24"/>
                <w:szCs w:val="24"/>
              </w:rPr>
            </w:pPr>
            <w:r w:rsidRPr="00177F05">
              <w:rPr>
                <w:sz w:val="24"/>
                <w:szCs w:val="24"/>
              </w:rPr>
              <w:t>2.2 Design of CNC machining process procedures</w:t>
            </w:r>
          </w:p>
          <w:p w14:paraId="14AF71FE" w14:textId="77777777" w:rsidR="00301E1F" w:rsidRPr="00177F05" w:rsidRDefault="00301E1F" w:rsidP="00B66AAE">
            <w:pPr>
              <w:rPr>
                <w:sz w:val="24"/>
                <w:szCs w:val="24"/>
              </w:rPr>
            </w:pPr>
            <w:r w:rsidRPr="00177F05">
              <w:rPr>
                <w:sz w:val="24"/>
                <w:szCs w:val="24"/>
              </w:rPr>
              <w:t>2.3 Cutting tools for CNC machine tools</w:t>
            </w:r>
          </w:p>
        </w:tc>
        <w:tc>
          <w:tcPr>
            <w:tcW w:w="519" w:type="dxa"/>
          </w:tcPr>
          <w:p w14:paraId="29B4CC08" w14:textId="77777777" w:rsidR="00301E1F" w:rsidRPr="00177F05" w:rsidRDefault="00301E1F" w:rsidP="00B66AAE">
            <w:pPr>
              <w:rPr>
                <w:b/>
                <w:bCs/>
                <w:sz w:val="24"/>
                <w:szCs w:val="24"/>
              </w:rPr>
            </w:pPr>
            <w:r w:rsidRPr="00177F05">
              <w:rPr>
                <w:b/>
                <w:bCs/>
                <w:sz w:val="24"/>
                <w:szCs w:val="24"/>
              </w:rPr>
              <w:t>2Hrs</w:t>
            </w:r>
          </w:p>
        </w:tc>
      </w:tr>
      <w:tr w:rsidR="00301E1F" w:rsidRPr="00177F05" w14:paraId="5F16EFAF" w14:textId="77777777" w:rsidTr="00B66AAE">
        <w:tc>
          <w:tcPr>
            <w:tcW w:w="420" w:type="dxa"/>
          </w:tcPr>
          <w:p w14:paraId="6ED62482" w14:textId="77777777" w:rsidR="00301E1F" w:rsidRPr="00177F05" w:rsidRDefault="00301E1F" w:rsidP="00B66AAE">
            <w:pPr>
              <w:jc w:val="center"/>
              <w:rPr>
                <w:b/>
                <w:bCs/>
                <w:sz w:val="24"/>
                <w:szCs w:val="24"/>
              </w:rPr>
            </w:pPr>
            <w:r w:rsidRPr="00177F05">
              <w:rPr>
                <w:b/>
                <w:bCs/>
                <w:sz w:val="24"/>
                <w:szCs w:val="24"/>
              </w:rPr>
              <w:t>3.</w:t>
            </w:r>
          </w:p>
        </w:tc>
        <w:tc>
          <w:tcPr>
            <w:tcW w:w="7357" w:type="dxa"/>
          </w:tcPr>
          <w:p w14:paraId="28439294" w14:textId="77777777" w:rsidR="00301E1F" w:rsidRPr="00177F05" w:rsidRDefault="00301E1F" w:rsidP="00B66AAE">
            <w:pPr>
              <w:rPr>
                <w:b/>
                <w:bCs/>
                <w:sz w:val="24"/>
                <w:szCs w:val="24"/>
              </w:rPr>
            </w:pPr>
            <w:r w:rsidRPr="00177F05">
              <w:rPr>
                <w:b/>
                <w:bCs/>
                <w:sz w:val="24"/>
                <w:szCs w:val="24"/>
              </w:rPr>
              <w:t>Programming of CNC Machining</w:t>
            </w:r>
          </w:p>
          <w:p w14:paraId="435AFB47" w14:textId="77777777" w:rsidR="00301E1F" w:rsidRPr="00177F05" w:rsidRDefault="00301E1F" w:rsidP="00B66AAE">
            <w:pPr>
              <w:rPr>
                <w:sz w:val="24"/>
                <w:szCs w:val="24"/>
              </w:rPr>
            </w:pPr>
            <w:r w:rsidRPr="00177F05">
              <w:rPr>
                <w:sz w:val="24"/>
                <w:szCs w:val="24"/>
              </w:rPr>
              <w:t>3.1 Overview</w:t>
            </w:r>
          </w:p>
          <w:p w14:paraId="14669F86" w14:textId="77777777" w:rsidR="00301E1F" w:rsidRPr="00177F05" w:rsidRDefault="00301E1F" w:rsidP="00B66AAE">
            <w:pPr>
              <w:rPr>
                <w:sz w:val="24"/>
                <w:szCs w:val="24"/>
              </w:rPr>
            </w:pPr>
            <w:r w:rsidRPr="00177F05">
              <w:rPr>
                <w:sz w:val="24"/>
                <w:szCs w:val="24"/>
              </w:rPr>
              <w:t>3.2 Fundamentals of CNC Programming</w:t>
            </w:r>
          </w:p>
          <w:p w14:paraId="40028B28" w14:textId="77777777" w:rsidR="00301E1F" w:rsidRPr="00177F05" w:rsidRDefault="00301E1F" w:rsidP="00B66AAE">
            <w:pPr>
              <w:rPr>
                <w:sz w:val="24"/>
                <w:szCs w:val="24"/>
              </w:rPr>
            </w:pPr>
            <w:r w:rsidRPr="00177F05">
              <w:rPr>
                <w:sz w:val="24"/>
                <w:szCs w:val="24"/>
              </w:rPr>
              <w:t>3.3 Instructions for CNC system</w:t>
            </w:r>
          </w:p>
          <w:p w14:paraId="3CA14F34" w14:textId="77777777" w:rsidR="00301E1F" w:rsidRPr="00177F05" w:rsidRDefault="00301E1F" w:rsidP="00B66AAE">
            <w:pPr>
              <w:rPr>
                <w:sz w:val="24"/>
                <w:szCs w:val="24"/>
              </w:rPr>
            </w:pPr>
            <w:r w:rsidRPr="00177F05">
              <w:rPr>
                <w:sz w:val="24"/>
                <w:szCs w:val="24"/>
              </w:rPr>
              <w:t>3.4 Programming of CNC lathes</w:t>
            </w:r>
          </w:p>
          <w:p w14:paraId="13685748" w14:textId="77777777" w:rsidR="00301E1F" w:rsidRPr="00177F05" w:rsidRDefault="00301E1F" w:rsidP="00B66AAE">
            <w:pPr>
              <w:rPr>
                <w:sz w:val="24"/>
                <w:szCs w:val="24"/>
              </w:rPr>
            </w:pPr>
            <w:r w:rsidRPr="00177F05">
              <w:rPr>
                <w:sz w:val="24"/>
                <w:szCs w:val="24"/>
              </w:rPr>
              <w:t>3.5 Programming of CNC milling machines</w:t>
            </w:r>
          </w:p>
          <w:p w14:paraId="24E93362" w14:textId="77777777" w:rsidR="00301E1F" w:rsidRPr="00177F05" w:rsidRDefault="00301E1F" w:rsidP="00B66AAE">
            <w:pPr>
              <w:rPr>
                <w:sz w:val="24"/>
                <w:szCs w:val="24"/>
              </w:rPr>
            </w:pPr>
            <w:r w:rsidRPr="00177F05">
              <w:rPr>
                <w:sz w:val="24"/>
                <w:szCs w:val="24"/>
              </w:rPr>
              <w:t>3.6 Programming of machining centers</w:t>
            </w:r>
          </w:p>
          <w:p w14:paraId="2165025B" w14:textId="77777777" w:rsidR="00301E1F" w:rsidRPr="00177F05" w:rsidRDefault="00301E1F" w:rsidP="00B66AAE">
            <w:pPr>
              <w:rPr>
                <w:sz w:val="24"/>
                <w:szCs w:val="24"/>
              </w:rPr>
            </w:pPr>
            <w:r w:rsidRPr="00177F05">
              <w:rPr>
                <w:sz w:val="24"/>
                <w:szCs w:val="24"/>
              </w:rPr>
              <w:lastRenderedPageBreak/>
              <w:t>3.7 Introduction to Automatic Programming</w:t>
            </w:r>
          </w:p>
          <w:p w14:paraId="3B182909" w14:textId="77777777" w:rsidR="00301E1F" w:rsidRPr="00177F05" w:rsidRDefault="00301E1F" w:rsidP="00B66AAE">
            <w:pPr>
              <w:rPr>
                <w:sz w:val="24"/>
                <w:szCs w:val="24"/>
              </w:rPr>
            </w:pPr>
            <w:r w:rsidRPr="00177F05">
              <w:rPr>
                <w:sz w:val="24"/>
                <w:szCs w:val="24"/>
              </w:rPr>
              <w:t>3.8 Tool setting method for CNC machine tools</w:t>
            </w:r>
          </w:p>
        </w:tc>
        <w:tc>
          <w:tcPr>
            <w:tcW w:w="519" w:type="dxa"/>
          </w:tcPr>
          <w:p w14:paraId="28EB1F27" w14:textId="77777777" w:rsidR="00301E1F" w:rsidRPr="00177F05" w:rsidRDefault="00301E1F" w:rsidP="00B66AAE">
            <w:pPr>
              <w:rPr>
                <w:b/>
                <w:bCs/>
                <w:sz w:val="24"/>
                <w:szCs w:val="24"/>
              </w:rPr>
            </w:pPr>
            <w:r w:rsidRPr="00177F05">
              <w:rPr>
                <w:b/>
                <w:bCs/>
                <w:sz w:val="24"/>
                <w:szCs w:val="24"/>
              </w:rPr>
              <w:lastRenderedPageBreak/>
              <w:t>16Hrs</w:t>
            </w:r>
          </w:p>
        </w:tc>
      </w:tr>
      <w:tr w:rsidR="00301E1F" w:rsidRPr="00177F05" w14:paraId="09B9C11B" w14:textId="77777777" w:rsidTr="00B66AAE">
        <w:tc>
          <w:tcPr>
            <w:tcW w:w="420" w:type="dxa"/>
          </w:tcPr>
          <w:p w14:paraId="0DF60895" w14:textId="77777777" w:rsidR="00301E1F" w:rsidRPr="00177F05" w:rsidRDefault="00301E1F" w:rsidP="00B66AAE">
            <w:pPr>
              <w:jc w:val="center"/>
              <w:rPr>
                <w:b/>
                <w:bCs/>
                <w:sz w:val="24"/>
                <w:szCs w:val="24"/>
              </w:rPr>
            </w:pPr>
            <w:r w:rsidRPr="00177F05">
              <w:rPr>
                <w:b/>
                <w:bCs/>
                <w:sz w:val="24"/>
                <w:szCs w:val="24"/>
              </w:rPr>
              <w:t>4.</w:t>
            </w:r>
          </w:p>
        </w:tc>
        <w:tc>
          <w:tcPr>
            <w:tcW w:w="7357" w:type="dxa"/>
          </w:tcPr>
          <w:p w14:paraId="32B40735" w14:textId="77777777" w:rsidR="00301E1F" w:rsidRPr="00177F05" w:rsidRDefault="00301E1F" w:rsidP="00B66AAE">
            <w:pPr>
              <w:rPr>
                <w:b/>
                <w:bCs/>
                <w:sz w:val="24"/>
                <w:szCs w:val="24"/>
              </w:rPr>
            </w:pPr>
            <w:r w:rsidRPr="00177F05">
              <w:rPr>
                <w:b/>
                <w:bCs/>
                <w:sz w:val="24"/>
                <w:szCs w:val="24"/>
              </w:rPr>
              <w:t>Contour Control Principles of CNC Machine Tools</w:t>
            </w:r>
          </w:p>
          <w:p w14:paraId="3F85563E" w14:textId="77777777" w:rsidR="00301E1F" w:rsidRPr="00177F05" w:rsidRDefault="00301E1F" w:rsidP="00B66AAE">
            <w:pPr>
              <w:rPr>
                <w:sz w:val="24"/>
                <w:szCs w:val="24"/>
              </w:rPr>
            </w:pPr>
            <w:r w:rsidRPr="00177F05">
              <w:rPr>
                <w:sz w:val="24"/>
                <w:szCs w:val="24"/>
              </w:rPr>
              <w:t>4.1 Overview</w:t>
            </w:r>
          </w:p>
          <w:p w14:paraId="794A6821" w14:textId="77777777" w:rsidR="00301E1F" w:rsidRPr="00177F05" w:rsidRDefault="00301E1F" w:rsidP="00B66AAE">
            <w:pPr>
              <w:rPr>
                <w:sz w:val="24"/>
                <w:szCs w:val="24"/>
              </w:rPr>
            </w:pPr>
            <w:r w:rsidRPr="00177F05">
              <w:rPr>
                <w:sz w:val="24"/>
                <w:szCs w:val="24"/>
              </w:rPr>
              <w:t>4.2 Pulse incremental interpolation</w:t>
            </w:r>
          </w:p>
          <w:p w14:paraId="3689B180" w14:textId="77777777" w:rsidR="00301E1F" w:rsidRPr="00177F05" w:rsidRDefault="00301E1F" w:rsidP="00B66AAE">
            <w:pPr>
              <w:rPr>
                <w:sz w:val="24"/>
                <w:szCs w:val="24"/>
              </w:rPr>
            </w:pPr>
            <w:r w:rsidRPr="00177F05">
              <w:rPr>
                <w:sz w:val="24"/>
                <w:szCs w:val="24"/>
              </w:rPr>
              <w:t>4.3 Data sampling method</w:t>
            </w:r>
          </w:p>
          <w:p w14:paraId="5B6B4A8C" w14:textId="77777777" w:rsidR="00301E1F" w:rsidRPr="00177F05" w:rsidRDefault="00301E1F" w:rsidP="00B66AAE">
            <w:pPr>
              <w:rPr>
                <w:sz w:val="24"/>
                <w:szCs w:val="24"/>
              </w:rPr>
            </w:pPr>
            <w:r w:rsidRPr="00177F05">
              <w:rPr>
                <w:sz w:val="24"/>
                <w:szCs w:val="24"/>
              </w:rPr>
              <w:t>4.4 Speed control during processing</w:t>
            </w:r>
          </w:p>
          <w:p w14:paraId="3E17CEE7" w14:textId="77777777" w:rsidR="00301E1F" w:rsidRPr="00177F05" w:rsidRDefault="00301E1F" w:rsidP="00B66AAE">
            <w:pPr>
              <w:rPr>
                <w:sz w:val="24"/>
                <w:szCs w:val="24"/>
              </w:rPr>
            </w:pPr>
            <w:r w:rsidRPr="00177F05">
              <w:rPr>
                <w:sz w:val="24"/>
                <w:szCs w:val="24"/>
              </w:rPr>
              <w:t>4.5 Principle of tool radius compensation</w:t>
            </w:r>
          </w:p>
        </w:tc>
        <w:tc>
          <w:tcPr>
            <w:tcW w:w="519" w:type="dxa"/>
          </w:tcPr>
          <w:p w14:paraId="326938EE" w14:textId="77777777" w:rsidR="00301E1F" w:rsidRPr="00177F05" w:rsidRDefault="00301E1F" w:rsidP="00B66AAE">
            <w:pPr>
              <w:rPr>
                <w:b/>
                <w:bCs/>
                <w:sz w:val="24"/>
                <w:szCs w:val="24"/>
              </w:rPr>
            </w:pPr>
            <w:r w:rsidRPr="00177F05">
              <w:rPr>
                <w:b/>
                <w:bCs/>
                <w:sz w:val="24"/>
                <w:szCs w:val="24"/>
              </w:rPr>
              <w:t>3Hrs</w:t>
            </w:r>
          </w:p>
        </w:tc>
      </w:tr>
      <w:tr w:rsidR="00301E1F" w:rsidRPr="00177F05" w14:paraId="0D70CFCA" w14:textId="77777777" w:rsidTr="00B66AAE">
        <w:tc>
          <w:tcPr>
            <w:tcW w:w="420" w:type="dxa"/>
          </w:tcPr>
          <w:p w14:paraId="3631D697" w14:textId="77777777" w:rsidR="00301E1F" w:rsidRPr="00177F05" w:rsidRDefault="00301E1F" w:rsidP="00B66AAE">
            <w:pPr>
              <w:jc w:val="center"/>
              <w:rPr>
                <w:b/>
                <w:bCs/>
                <w:sz w:val="24"/>
                <w:szCs w:val="24"/>
              </w:rPr>
            </w:pPr>
            <w:r w:rsidRPr="00177F05">
              <w:rPr>
                <w:b/>
                <w:bCs/>
                <w:sz w:val="24"/>
                <w:szCs w:val="24"/>
              </w:rPr>
              <w:t>5.</w:t>
            </w:r>
          </w:p>
        </w:tc>
        <w:tc>
          <w:tcPr>
            <w:tcW w:w="7357" w:type="dxa"/>
          </w:tcPr>
          <w:p w14:paraId="31023805" w14:textId="77777777" w:rsidR="00301E1F" w:rsidRPr="00177F05" w:rsidRDefault="00301E1F" w:rsidP="00B66AAE">
            <w:pPr>
              <w:rPr>
                <w:b/>
                <w:bCs/>
                <w:sz w:val="24"/>
                <w:szCs w:val="24"/>
              </w:rPr>
            </w:pPr>
            <w:r w:rsidRPr="00177F05">
              <w:rPr>
                <w:b/>
                <w:bCs/>
                <w:sz w:val="24"/>
                <w:szCs w:val="24"/>
              </w:rPr>
              <w:t>Computer Numerical Control Equipment</w:t>
            </w:r>
          </w:p>
          <w:p w14:paraId="3D2BF780" w14:textId="77777777" w:rsidR="00301E1F" w:rsidRPr="00177F05" w:rsidRDefault="00301E1F" w:rsidP="00B66AAE">
            <w:pPr>
              <w:rPr>
                <w:sz w:val="24"/>
                <w:szCs w:val="24"/>
              </w:rPr>
            </w:pPr>
            <w:r w:rsidRPr="00177F05">
              <w:rPr>
                <w:sz w:val="24"/>
                <w:szCs w:val="24"/>
              </w:rPr>
              <w:t>5.1 Overview</w:t>
            </w:r>
          </w:p>
          <w:p w14:paraId="5AC2C19D" w14:textId="77777777" w:rsidR="00301E1F" w:rsidRPr="00177F05" w:rsidRDefault="00301E1F" w:rsidP="00B66AAE">
            <w:pPr>
              <w:rPr>
                <w:sz w:val="24"/>
                <w:szCs w:val="24"/>
              </w:rPr>
            </w:pPr>
            <w:r w:rsidRPr="00177F05">
              <w:rPr>
                <w:sz w:val="24"/>
                <w:szCs w:val="24"/>
              </w:rPr>
              <w:t>5.2 Hardware structure of computer numerical control device</w:t>
            </w:r>
          </w:p>
          <w:p w14:paraId="7C8A9540" w14:textId="77777777" w:rsidR="00301E1F" w:rsidRPr="00177F05" w:rsidRDefault="00301E1F" w:rsidP="00B66AAE">
            <w:pPr>
              <w:rPr>
                <w:sz w:val="24"/>
                <w:szCs w:val="24"/>
              </w:rPr>
            </w:pPr>
            <w:r w:rsidRPr="00177F05">
              <w:rPr>
                <w:sz w:val="24"/>
                <w:szCs w:val="24"/>
              </w:rPr>
              <w:t>5.3 Software structure of computer numerical control devices</w:t>
            </w:r>
          </w:p>
        </w:tc>
        <w:tc>
          <w:tcPr>
            <w:tcW w:w="519" w:type="dxa"/>
          </w:tcPr>
          <w:p w14:paraId="6B8CA3B2" w14:textId="77777777" w:rsidR="00301E1F" w:rsidRPr="00177F05" w:rsidRDefault="00301E1F" w:rsidP="00B66AAE">
            <w:pPr>
              <w:rPr>
                <w:b/>
                <w:bCs/>
                <w:sz w:val="24"/>
                <w:szCs w:val="24"/>
              </w:rPr>
            </w:pPr>
            <w:r w:rsidRPr="00177F05">
              <w:rPr>
                <w:b/>
                <w:bCs/>
                <w:sz w:val="24"/>
                <w:szCs w:val="24"/>
              </w:rPr>
              <w:t>2Hrs</w:t>
            </w:r>
          </w:p>
        </w:tc>
      </w:tr>
      <w:tr w:rsidR="00301E1F" w:rsidRPr="00177F05" w14:paraId="72D91E54" w14:textId="77777777" w:rsidTr="00B66AAE">
        <w:tc>
          <w:tcPr>
            <w:tcW w:w="420" w:type="dxa"/>
          </w:tcPr>
          <w:p w14:paraId="3BE0300E" w14:textId="77777777" w:rsidR="00301E1F" w:rsidRPr="00177F05" w:rsidRDefault="00301E1F" w:rsidP="00B66AAE">
            <w:pPr>
              <w:jc w:val="center"/>
              <w:rPr>
                <w:b/>
                <w:bCs/>
                <w:sz w:val="24"/>
                <w:szCs w:val="24"/>
              </w:rPr>
            </w:pPr>
            <w:r w:rsidRPr="00177F05">
              <w:rPr>
                <w:b/>
                <w:bCs/>
                <w:sz w:val="24"/>
                <w:szCs w:val="24"/>
              </w:rPr>
              <w:t>6.</w:t>
            </w:r>
          </w:p>
        </w:tc>
        <w:tc>
          <w:tcPr>
            <w:tcW w:w="7357" w:type="dxa"/>
          </w:tcPr>
          <w:p w14:paraId="22A0615B" w14:textId="77777777" w:rsidR="00301E1F" w:rsidRPr="00177F05" w:rsidRDefault="00301E1F" w:rsidP="00B66AAE">
            <w:pPr>
              <w:rPr>
                <w:b/>
                <w:bCs/>
                <w:sz w:val="24"/>
                <w:szCs w:val="24"/>
              </w:rPr>
            </w:pPr>
            <w:r w:rsidRPr="00177F05">
              <w:rPr>
                <w:b/>
                <w:bCs/>
                <w:sz w:val="24"/>
                <w:szCs w:val="24"/>
              </w:rPr>
              <w:t>Position Detection Device</w:t>
            </w:r>
          </w:p>
          <w:p w14:paraId="7DC3927B" w14:textId="77777777" w:rsidR="00301E1F" w:rsidRPr="00177F05" w:rsidRDefault="00301E1F" w:rsidP="00B66AAE">
            <w:pPr>
              <w:rPr>
                <w:sz w:val="24"/>
                <w:szCs w:val="24"/>
              </w:rPr>
            </w:pPr>
            <w:r w:rsidRPr="00177F05">
              <w:rPr>
                <w:sz w:val="24"/>
                <w:szCs w:val="24"/>
              </w:rPr>
              <w:t>6.1 Overview</w:t>
            </w:r>
          </w:p>
          <w:p w14:paraId="52D78240" w14:textId="77777777" w:rsidR="00301E1F" w:rsidRPr="00177F05" w:rsidRDefault="00301E1F" w:rsidP="00B66AAE">
            <w:pPr>
              <w:rPr>
                <w:sz w:val="24"/>
                <w:szCs w:val="24"/>
              </w:rPr>
            </w:pPr>
            <w:r w:rsidRPr="00177F05">
              <w:rPr>
                <w:sz w:val="24"/>
                <w:szCs w:val="24"/>
              </w:rPr>
              <w:t>6.2 Rotating Transformer</w:t>
            </w:r>
          </w:p>
          <w:p w14:paraId="30ACBDF9" w14:textId="77777777" w:rsidR="00301E1F" w:rsidRPr="00177F05" w:rsidRDefault="00301E1F" w:rsidP="00B66AAE">
            <w:pPr>
              <w:rPr>
                <w:sz w:val="24"/>
                <w:szCs w:val="24"/>
              </w:rPr>
            </w:pPr>
            <w:r w:rsidRPr="00177F05">
              <w:rPr>
                <w:sz w:val="24"/>
                <w:szCs w:val="24"/>
              </w:rPr>
              <w:t xml:space="preserve">6.3 </w:t>
            </w:r>
            <w:proofErr w:type="spellStart"/>
            <w:r w:rsidRPr="00177F05">
              <w:rPr>
                <w:sz w:val="24"/>
                <w:szCs w:val="24"/>
              </w:rPr>
              <w:t>Inductosyn</w:t>
            </w:r>
            <w:proofErr w:type="spellEnd"/>
          </w:p>
          <w:p w14:paraId="6E00C26F" w14:textId="77777777" w:rsidR="00301E1F" w:rsidRPr="00177F05" w:rsidRDefault="00301E1F" w:rsidP="00B66AAE">
            <w:pPr>
              <w:rPr>
                <w:sz w:val="24"/>
                <w:szCs w:val="24"/>
              </w:rPr>
            </w:pPr>
            <w:r w:rsidRPr="00177F05">
              <w:rPr>
                <w:sz w:val="24"/>
                <w:szCs w:val="24"/>
              </w:rPr>
              <w:t>6.4 Photo</w:t>
            </w:r>
            <w:r>
              <w:rPr>
                <w:sz w:val="24"/>
                <w:szCs w:val="24"/>
              </w:rPr>
              <w:t xml:space="preserve"> </w:t>
            </w:r>
            <w:r w:rsidRPr="00177F05">
              <w:rPr>
                <w:sz w:val="24"/>
                <w:szCs w:val="24"/>
              </w:rPr>
              <w:t>encoder</w:t>
            </w:r>
          </w:p>
          <w:p w14:paraId="2E301962" w14:textId="77777777" w:rsidR="00301E1F" w:rsidRPr="00177F05" w:rsidRDefault="00301E1F" w:rsidP="00B66AAE">
            <w:pPr>
              <w:rPr>
                <w:sz w:val="24"/>
                <w:szCs w:val="24"/>
              </w:rPr>
            </w:pPr>
            <w:r w:rsidRPr="00177F05">
              <w:rPr>
                <w:sz w:val="24"/>
                <w:szCs w:val="24"/>
              </w:rPr>
              <w:t>6.5 Grating</w:t>
            </w:r>
          </w:p>
        </w:tc>
        <w:tc>
          <w:tcPr>
            <w:tcW w:w="519" w:type="dxa"/>
          </w:tcPr>
          <w:p w14:paraId="064A7E3A" w14:textId="77777777" w:rsidR="00301E1F" w:rsidRPr="00177F05" w:rsidRDefault="00301E1F" w:rsidP="00B66AAE">
            <w:pPr>
              <w:rPr>
                <w:b/>
                <w:bCs/>
                <w:sz w:val="24"/>
                <w:szCs w:val="24"/>
              </w:rPr>
            </w:pPr>
            <w:r w:rsidRPr="00177F05">
              <w:rPr>
                <w:b/>
                <w:bCs/>
                <w:sz w:val="24"/>
                <w:szCs w:val="24"/>
              </w:rPr>
              <w:t>3Hrs</w:t>
            </w:r>
          </w:p>
        </w:tc>
      </w:tr>
      <w:tr w:rsidR="00301E1F" w:rsidRPr="00177F05" w14:paraId="72C44D3C" w14:textId="77777777" w:rsidTr="00B66AAE">
        <w:tc>
          <w:tcPr>
            <w:tcW w:w="420" w:type="dxa"/>
          </w:tcPr>
          <w:p w14:paraId="0E6D839D" w14:textId="77777777" w:rsidR="00301E1F" w:rsidRPr="00177F05" w:rsidRDefault="00301E1F" w:rsidP="00B66AAE">
            <w:pPr>
              <w:jc w:val="center"/>
              <w:rPr>
                <w:b/>
                <w:bCs/>
                <w:sz w:val="24"/>
                <w:szCs w:val="24"/>
              </w:rPr>
            </w:pPr>
            <w:r w:rsidRPr="00177F05">
              <w:rPr>
                <w:b/>
                <w:bCs/>
                <w:sz w:val="24"/>
                <w:szCs w:val="24"/>
              </w:rPr>
              <w:t>7.</w:t>
            </w:r>
          </w:p>
        </w:tc>
        <w:tc>
          <w:tcPr>
            <w:tcW w:w="7357" w:type="dxa"/>
          </w:tcPr>
          <w:p w14:paraId="1A5EE4B2" w14:textId="77777777" w:rsidR="00301E1F" w:rsidRPr="00177F05" w:rsidRDefault="00301E1F" w:rsidP="00B66AAE">
            <w:pPr>
              <w:rPr>
                <w:b/>
                <w:bCs/>
                <w:sz w:val="24"/>
                <w:szCs w:val="24"/>
              </w:rPr>
            </w:pPr>
            <w:r w:rsidRPr="00177F05">
              <w:rPr>
                <w:b/>
                <w:bCs/>
                <w:sz w:val="24"/>
                <w:szCs w:val="24"/>
              </w:rPr>
              <w:t>Servo System of CNC Machine Tools</w:t>
            </w:r>
          </w:p>
          <w:p w14:paraId="45783F27" w14:textId="77777777" w:rsidR="00301E1F" w:rsidRPr="00177F05" w:rsidRDefault="00301E1F" w:rsidP="00B66AAE">
            <w:pPr>
              <w:rPr>
                <w:sz w:val="24"/>
                <w:szCs w:val="24"/>
              </w:rPr>
            </w:pPr>
            <w:r w:rsidRPr="00177F05">
              <w:rPr>
                <w:sz w:val="24"/>
                <w:szCs w:val="24"/>
              </w:rPr>
              <w:t>7.1 Overview</w:t>
            </w:r>
          </w:p>
          <w:p w14:paraId="311BA7BE" w14:textId="77777777" w:rsidR="00301E1F" w:rsidRPr="00177F05" w:rsidRDefault="00301E1F" w:rsidP="00B66AAE">
            <w:pPr>
              <w:rPr>
                <w:sz w:val="24"/>
                <w:szCs w:val="24"/>
              </w:rPr>
            </w:pPr>
            <w:r w:rsidRPr="00177F05">
              <w:rPr>
                <w:sz w:val="24"/>
                <w:szCs w:val="24"/>
              </w:rPr>
              <w:t>7.2 Stepping motor and open-loop feed servo system</w:t>
            </w:r>
          </w:p>
          <w:p w14:paraId="0CFEDF12" w14:textId="77777777" w:rsidR="00301E1F" w:rsidRPr="00177F05" w:rsidRDefault="00301E1F" w:rsidP="00B66AAE">
            <w:pPr>
              <w:rPr>
                <w:sz w:val="24"/>
                <w:szCs w:val="24"/>
              </w:rPr>
            </w:pPr>
            <w:r w:rsidRPr="00177F05">
              <w:rPr>
                <w:sz w:val="24"/>
                <w:szCs w:val="24"/>
              </w:rPr>
              <w:t>7.3 DC servo motor and speed control</w:t>
            </w:r>
          </w:p>
          <w:p w14:paraId="28C06E1D" w14:textId="77777777" w:rsidR="00301E1F" w:rsidRPr="00177F05" w:rsidRDefault="00301E1F" w:rsidP="00B66AAE">
            <w:pPr>
              <w:rPr>
                <w:sz w:val="24"/>
                <w:szCs w:val="24"/>
              </w:rPr>
            </w:pPr>
            <w:r w:rsidRPr="00177F05">
              <w:rPr>
                <w:sz w:val="24"/>
                <w:szCs w:val="24"/>
              </w:rPr>
              <w:t>7.4 AC servo motor and speed control</w:t>
            </w:r>
          </w:p>
          <w:p w14:paraId="794D0754" w14:textId="77777777" w:rsidR="00301E1F" w:rsidRPr="00177F05" w:rsidRDefault="00301E1F" w:rsidP="00B66AAE">
            <w:pPr>
              <w:rPr>
                <w:sz w:val="24"/>
                <w:szCs w:val="24"/>
              </w:rPr>
            </w:pPr>
            <w:r w:rsidRPr="00177F05">
              <w:rPr>
                <w:sz w:val="24"/>
                <w:szCs w:val="24"/>
              </w:rPr>
              <w:t>7.5 Linear Motor and Its Application in CNC Machine Tools</w:t>
            </w:r>
          </w:p>
          <w:p w14:paraId="1B1F1595" w14:textId="77777777" w:rsidR="00301E1F" w:rsidRPr="00177F05" w:rsidRDefault="00301E1F" w:rsidP="00B66AAE">
            <w:pPr>
              <w:rPr>
                <w:sz w:val="24"/>
                <w:szCs w:val="24"/>
              </w:rPr>
            </w:pPr>
            <w:r w:rsidRPr="00177F05">
              <w:rPr>
                <w:sz w:val="24"/>
                <w:szCs w:val="24"/>
              </w:rPr>
              <w:t>7.6 Position control of servo system</w:t>
            </w:r>
          </w:p>
          <w:p w14:paraId="128BB68B" w14:textId="77777777" w:rsidR="00301E1F" w:rsidRPr="00177F05" w:rsidRDefault="00301E1F" w:rsidP="00B66AAE">
            <w:pPr>
              <w:rPr>
                <w:sz w:val="24"/>
                <w:szCs w:val="24"/>
              </w:rPr>
            </w:pPr>
            <w:r w:rsidRPr="00177F05">
              <w:rPr>
                <w:sz w:val="24"/>
                <w:szCs w:val="24"/>
              </w:rPr>
              <w:t>7.7 Spindle servo system</w:t>
            </w:r>
          </w:p>
        </w:tc>
        <w:tc>
          <w:tcPr>
            <w:tcW w:w="519" w:type="dxa"/>
          </w:tcPr>
          <w:p w14:paraId="14E6BBEE" w14:textId="77777777" w:rsidR="00301E1F" w:rsidRPr="00177F05" w:rsidRDefault="00301E1F" w:rsidP="00B66AAE">
            <w:pPr>
              <w:rPr>
                <w:b/>
                <w:bCs/>
                <w:sz w:val="24"/>
                <w:szCs w:val="24"/>
              </w:rPr>
            </w:pPr>
            <w:r w:rsidRPr="00177F05">
              <w:rPr>
                <w:b/>
                <w:bCs/>
                <w:sz w:val="24"/>
                <w:szCs w:val="24"/>
              </w:rPr>
              <w:t>3Hrs</w:t>
            </w:r>
          </w:p>
        </w:tc>
      </w:tr>
      <w:tr w:rsidR="00301E1F" w:rsidRPr="00177F05" w14:paraId="1B4585D2" w14:textId="77777777" w:rsidTr="00B66AAE">
        <w:tc>
          <w:tcPr>
            <w:tcW w:w="420" w:type="dxa"/>
          </w:tcPr>
          <w:p w14:paraId="6FD3E457" w14:textId="77777777" w:rsidR="00301E1F" w:rsidRPr="00177F05" w:rsidRDefault="00301E1F" w:rsidP="00B66AAE">
            <w:pPr>
              <w:jc w:val="center"/>
              <w:rPr>
                <w:sz w:val="24"/>
                <w:szCs w:val="24"/>
              </w:rPr>
            </w:pPr>
            <w:r w:rsidRPr="00177F05">
              <w:rPr>
                <w:sz w:val="24"/>
                <w:szCs w:val="24"/>
              </w:rPr>
              <w:t>8.</w:t>
            </w:r>
          </w:p>
        </w:tc>
        <w:tc>
          <w:tcPr>
            <w:tcW w:w="7357" w:type="dxa"/>
          </w:tcPr>
          <w:p w14:paraId="2EEBCD06" w14:textId="77777777" w:rsidR="00301E1F" w:rsidRPr="00177F05" w:rsidRDefault="00301E1F" w:rsidP="00B66AAE">
            <w:pPr>
              <w:rPr>
                <w:b/>
                <w:bCs/>
                <w:sz w:val="24"/>
                <w:szCs w:val="24"/>
              </w:rPr>
            </w:pPr>
            <w:r w:rsidRPr="00177F05">
              <w:rPr>
                <w:b/>
                <w:bCs/>
                <w:sz w:val="24"/>
                <w:szCs w:val="24"/>
              </w:rPr>
              <w:t>Mechanical Structure of CNC Machine Tools</w:t>
            </w:r>
          </w:p>
          <w:p w14:paraId="27253CEB" w14:textId="77777777" w:rsidR="00301E1F" w:rsidRPr="00177F05" w:rsidRDefault="00301E1F" w:rsidP="00B66AAE">
            <w:pPr>
              <w:rPr>
                <w:sz w:val="24"/>
                <w:szCs w:val="24"/>
              </w:rPr>
            </w:pPr>
            <w:r w:rsidRPr="00177F05">
              <w:rPr>
                <w:sz w:val="24"/>
                <w:szCs w:val="24"/>
              </w:rPr>
              <w:t>8.1 Overview</w:t>
            </w:r>
          </w:p>
          <w:p w14:paraId="5A9EBFC3" w14:textId="77777777" w:rsidR="00301E1F" w:rsidRPr="00177F05" w:rsidRDefault="00301E1F" w:rsidP="00B66AAE">
            <w:pPr>
              <w:rPr>
                <w:sz w:val="24"/>
                <w:szCs w:val="24"/>
              </w:rPr>
            </w:pPr>
            <w:r w:rsidRPr="00177F05">
              <w:rPr>
                <w:sz w:val="24"/>
                <w:szCs w:val="24"/>
              </w:rPr>
              <w:t>8.2 Main transmission device of CNC machine tools</w:t>
            </w:r>
          </w:p>
          <w:p w14:paraId="172F851E" w14:textId="77777777" w:rsidR="00301E1F" w:rsidRPr="00177F05" w:rsidRDefault="00301E1F" w:rsidP="00B66AAE">
            <w:pPr>
              <w:rPr>
                <w:sz w:val="24"/>
                <w:szCs w:val="24"/>
              </w:rPr>
            </w:pPr>
            <w:r w:rsidRPr="00177F05">
              <w:rPr>
                <w:sz w:val="24"/>
                <w:szCs w:val="24"/>
              </w:rPr>
              <w:t>8.3 Feed transmission device of CNC machine tools</w:t>
            </w:r>
          </w:p>
          <w:p w14:paraId="15128B3F" w14:textId="77777777" w:rsidR="00301E1F" w:rsidRPr="00177F05" w:rsidRDefault="00301E1F" w:rsidP="00B66AAE">
            <w:pPr>
              <w:rPr>
                <w:sz w:val="24"/>
                <w:szCs w:val="24"/>
              </w:rPr>
            </w:pPr>
            <w:r w:rsidRPr="00177F05">
              <w:rPr>
                <w:sz w:val="24"/>
                <w:szCs w:val="24"/>
              </w:rPr>
              <w:t>8.4 Guideway and rotary table of CNC machine tools</w:t>
            </w:r>
          </w:p>
          <w:p w14:paraId="03749DF9" w14:textId="77777777" w:rsidR="00301E1F" w:rsidRPr="00177F05" w:rsidRDefault="00301E1F" w:rsidP="00B66AAE">
            <w:pPr>
              <w:rPr>
                <w:sz w:val="24"/>
                <w:szCs w:val="24"/>
              </w:rPr>
            </w:pPr>
            <w:r w:rsidRPr="00177F05">
              <w:rPr>
                <w:sz w:val="24"/>
                <w:szCs w:val="24"/>
              </w:rPr>
              <w:t>8.5 Automatic tool change device for CNC machine tools</w:t>
            </w:r>
          </w:p>
          <w:p w14:paraId="2BDD01C5" w14:textId="77777777" w:rsidR="00301E1F" w:rsidRPr="00177F05" w:rsidRDefault="00301E1F" w:rsidP="00B66AAE">
            <w:pPr>
              <w:rPr>
                <w:sz w:val="24"/>
                <w:szCs w:val="24"/>
              </w:rPr>
            </w:pPr>
            <w:r w:rsidRPr="00177F05">
              <w:rPr>
                <w:sz w:val="24"/>
                <w:szCs w:val="24"/>
              </w:rPr>
              <w:t>8.6 Auxiliary devices for CNC machine tools</w:t>
            </w:r>
          </w:p>
        </w:tc>
        <w:tc>
          <w:tcPr>
            <w:tcW w:w="519" w:type="dxa"/>
          </w:tcPr>
          <w:p w14:paraId="5899B1C4" w14:textId="77777777" w:rsidR="00301E1F" w:rsidRPr="00177F05" w:rsidRDefault="00301E1F" w:rsidP="00B66AAE">
            <w:pPr>
              <w:rPr>
                <w:b/>
                <w:bCs/>
                <w:sz w:val="24"/>
                <w:szCs w:val="24"/>
              </w:rPr>
            </w:pPr>
            <w:r w:rsidRPr="00177F05">
              <w:rPr>
                <w:b/>
                <w:bCs/>
                <w:sz w:val="24"/>
                <w:szCs w:val="24"/>
              </w:rPr>
              <w:t>2Hrs</w:t>
            </w:r>
          </w:p>
        </w:tc>
      </w:tr>
    </w:tbl>
    <w:p w14:paraId="552B860E" w14:textId="77777777" w:rsidR="00301E1F" w:rsidRPr="00177F05" w:rsidRDefault="00301E1F" w:rsidP="00301E1F">
      <w:pPr>
        <w:rPr>
          <w:rFonts w:ascii="Times New Roman" w:hAnsi="Times New Roman" w:cs="Times New Roman"/>
          <w:sz w:val="24"/>
          <w:szCs w:val="24"/>
        </w:rPr>
      </w:pPr>
    </w:p>
    <w:p w14:paraId="01C2ACD8" w14:textId="77777777" w:rsidR="00301E1F" w:rsidRPr="00177F05" w:rsidRDefault="00301E1F" w:rsidP="00301E1F">
      <w:pPr>
        <w:rPr>
          <w:rFonts w:ascii="Times New Roman" w:hAnsi="Times New Roman" w:cs="Times New Roman"/>
          <w:b/>
          <w:bCs/>
          <w:sz w:val="24"/>
          <w:szCs w:val="24"/>
        </w:rPr>
      </w:pPr>
      <w:r w:rsidRPr="00177F05">
        <w:rPr>
          <w:rFonts w:ascii="Times New Roman" w:hAnsi="Times New Roman" w:cs="Times New Roman"/>
          <w:b/>
          <w:bCs/>
          <w:sz w:val="24"/>
          <w:szCs w:val="24"/>
        </w:rPr>
        <w:t>Recommended Textbooks: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7875"/>
      </w:tblGrid>
      <w:tr w:rsidR="00301E1F" w:rsidRPr="00177F05" w14:paraId="38706F79" w14:textId="77777777" w:rsidTr="00B66AAE">
        <w:tc>
          <w:tcPr>
            <w:tcW w:w="421" w:type="dxa"/>
          </w:tcPr>
          <w:p w14:paraId="246D8135" w14:textId="77777777" w:rsidR="00301E1F" w:rsidRPr="00177F05" w:rsidRDefault="00301E1F" w:rsidP="00B66AAE">
            <w:pPr>
              <w:jc w:val="center"/>
              <w:rPr>
                <w:b/>
                <w:bCs/>
                <w:sz w:val="24"/>
                <w:szCs w:val="24"/>
              </w:rPr>
            </w:pPr>
            <w:r w:rsidRPr="00177F05">
              <w:rPr>
                <w:b/>
                <w:bCs/>
                <w:sz w:val="24"/>
                <w:szCs w:val="24"/>
              </w:rPr>
              <w:t>1.</w:t>
            </w:r>
          </w:p>
        </w:tc>
        <w:tc>
          <w:tcPr>
            <w:tcW w:w="7875" w:type="dxa"/>
          </w:tcPr>
          <w:p w14:paraId="1802A494" w14:textId="77777777" w:rsidR="00301E1F" w:rsidRPr="00177F05" w:rsidRDefault="00301E1F" w:rsidP="00B66AAE">
            <w:pPr>
              <w:rPr>
                <w:sz w:val="24"/>
                <w:szCs w:val="24"/>
              </w:rPr>
            </w:pPr>
            <w:r w:rsidRPr="00177F05">
              <w:rPr>
                <w:sz w:val="24"/>
                <w:szCs w:val="24"/>
              </w:rPr>
              <w:t xml:space="preserve">The Machine Tool CNC Technology by Xu </w:t>
            </w:r>
            <w:proofErr w:type="spellStart"/>
            <w:r w:rsidRPr="00177F05">
              <w:rPr>
                <w:sz w:val="24"/>
                <w:szCs w:val="24"/>
              </w:rPr>
              <w:t>Dezhang</w:t>
            </w:r>
            <w:proofErr w:type="spellEnd"/>
            <w:r w:rsidRPr="00177F05">
              <w:rPr>
                <w:sz w:val="24"/>
                <w:szCs w:val="24"/>
              </w:rPr>
              <w:t xml:space="preserve"> and Liu Youyu's(</w:t>
            </w:r>
            <w:proofErr w:type="spellStart"/>
            <w:r w:rsidRPr="00177F05">
              <w:rPr>
                <w:sz w:val="24"/>
                <w:szCs w:val="24"/>
              </w:rPr>
              <w:t>Publisher:China</w:t>
            </w:r>
            <w:proofErr w:type="spellEnd"/>
            <w:r w:rsidRPr="00177F05">
              <w:rPr>
                <w:sz w:val="24"/>
                <w:szCs w:val="24"/>
              </w:rPr>
              <w:t xml:space="preserve"> University of Science and Technology Press,2011)</w:t>
            </w:r>
          </w:p>
        </w:tc>
      </w:tr>
      <w:tr w:rsidR="00301E1F" w:rsidRPr="00177F05" w14:paraId="581DD632" w14:textId="77777777" w:rsidTr="00B66AAE">
        <w:tc>
          <w:tcPr>
            <w:tcW w:w="421" w:type="dxa"/>
          </w:tcPr>
          <w:p w14:paraId="4C714727" w14:textId="77777777" w:rsidR="00301E1F" w:rsidRPr="00177F05" w:rsidRDefault="00301E1F" w:rsidP="00B66AAE">
            <w:pPr>
              <w:jc w:val="center"/>
              <w:rPr>
                <w:b/>
                <w:bCs/>
                <w:sz w:val="24"/>
                <w:szCs w:val="24"/>
              </w:rPr>
            </w:pPr>
            <w:r w:rsidRPr="00177F05">
              <w:rPr>
                <w:b/>
                <w:bCs/>
                <w:sz w:val="24"/>
                <w:szCs w:val="24"/>
              </w:rPr>
              <w:t>2.</w:t>
            </w:r>
          </w:p>
        </w:tc>
        <w:tc>
          <w:tcPr>
            <w:tcW w:w="7875" w:type="dxa"/>
          </w:tcPr>
          <w:p w14:paraId="30C386F9" w14:textId="77777777" w:rsidR="00301E1F" w:rsidRPr="00177F05" w:rsidRDefault="00301E1F" w:rsidP="00B66AAE">
            <w:pPr>
              <w:rPr>
                <w:sz w:val="24"/>
                <w:szCs w:val="24"/>
              </w:rPr>
            </w:pPr>
            <w:r w:rsidRPr="00177F05">
              <w:rPr>
                <w:sz w:val="24"/>
                <w:szCs w:val="24"/>
              </w:rPr>
              <w:t xml:space="preserve">The Programming and Operation of CNC Turning by Hao </w:t>
            </w:r>
            <w:proofErr w:type="spellStart"/>
            <w:r w:rsidRPr="00177F05">
              <w:rPr>
                <w:sz w:val="24"/>
                <w:szCs w:val="24"/>
              </w:rPr>
              <w:t>Yonggang</w:t>
            </w:r>
            <w:proofErr w:type="spellEnd"/>
            <w:r w:rsidRPr="00177F05">
              <w:rPr>
                <w:sz w:val="24"/>
                <w:szCs w:val="24"/>
              </w:rPr>
              <w:t>(Publisher: Mechanical Industry Press, 2021)</w:t>
            </w:r>
          </w:p>
        </w:tc>
      </w:tr>
      <w:tr w:rsidR="00301E1F" w:rsidRPr="00177F05" w14:paraId="28A0EA6A" w14:textId="77777777" w:rsidTr="00B66AAE">
        <w:tc>
          <w:tcPr>
            <w:tcW w:w="421" w:type="dxa"/>
          </w:tcPr>
          <w:p w14:paraId="0BAF30E8" w14:textId="77777777" w:rsidR="00301E1F" w:rsidRPr="00177F05" w:rsidRDefault="00301E1F" w:rsidP="00B66AAE">
            <w:pPr>
              <w:jc w:val="center"/>
              <w:rPr>
                <w:b/>
                <w:bCs/>
                <w:sz w:val="24"/>
                <w:szCs w:val="24"/>
              </w:rPr>
            </w:pPr>
            <w:r w:rsidRPr="00177F05">
              <w:rPr>
                <w:b/>
                <w:bCs/>
                <w:sz w:val="24"/>
                <w:szCs w:val="24"/>
              </w:rPr>
              <w:t>3.</w:t>
            </w:r>
          </w:p>
        </w:tc>
        <w:tc>
          <w:tcPr>
            <w:tcW w:w="7875" w:type="dxa"/>
          </w:tcPr>
          <w:p w14:paraId="5AF3E79B" w14:textId="77777777" w:rsidR="00301E1F" w:rsidRPr="00177F05" w:rsidRDefault="00301E1F" w:rsidP="00B66AAE">
            <w:pPr>
              <w:rPr>
                <w:sz w:val="24"/>
                <w:szCs w:val="24"/>
              </w:rPr>
            </w:pPr>
            <w:r w:rsidRPr="00177F05">
              <w:rPr>
                <w:sz w:val="24"/>
                <w:szCs w:val="24"/>
              </w:rPr>
              <w:t>CNC Milling Technology and Skills  (Huazhong System)by Wang Gang (Publisher: China Machinery Industry Press, 2023)</w:t>
            </w:r>
          </w:p>
          <w:p w14:paraId="5A090F68" w14:textId="77777777" w:rsidR="00301E1F" w:rsidRPr="00177F05" w:rsidRDefault="00301E1F" w:rsidP="00B66AAE">
            <w:pPr>
              <w:rPr>
                <w:sz w:val="24"/>
                <w:szCs w:val="24"/>
              </w:rPr>
            </w:pPr>
          </w:p>
        </w:tc>
      </w:tr>
    </w:tbl>
    <w:p w14:paraId="404DB1FC" w14:textId="77777777" w:rsidR="00301E1F" w:rsidRPr="00177F05" w:rsidRDefault="00301E1F" w:rsidP="00301E1F">
      <w:pPr>
        <w:rPr>
          <w:rFonts w:ascii="Times New Roman" w:hAnsi="Times New Roman" w:cs="Times New Roman"/>
          <w:sz w:val="24"/>
          <w:szCs w:val="24"/>
        </w:rPr>
      </w:pPr>
      <w:r w:rsidRPr="00177F05">
        <w:rPr>
          <w:rFonts w:ascii="Times New Roman" w:hAnsi="Times New Roman" w:cs="Times New Roman"/>
          <w:sz w:val="24"/>
          <w:szCs w:val="24"/>
        </w:rPr>
        <w:br w:type="page"/>
      </w:r>
    </w:p>
    <w:p w14:paraId="7FB1E357" w14:textId="77777777" w:rsidR="00301E1F" w:rsidRPr="00177F05" w:rsidRDefault="00301E1F" w:rsidP="00301E1F">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1791"/>
        <w:gridCol w:w="6084"/>
      </w:tblGrid>
      <w:tr w:rsidR="00301E1F" w:rsidRPr="00177F05" w14:paraId="7157B479" w14:textId="77777777" w:rsidTr="00B66AAE">
        <w:tc>
          <w:tcPr>
            <w:tcW w:w="2212" w:type="dxa"/>
            <w:gridSpan w:val="2"/>
          </w:tcPr>
          <w:p w14:paraId="666B75CB" w14:textId="77777777" w:rsidR="00301E1F" w:rsidRPr="00177F05" w:rsidRDefault="00301E1F" w:rsidP="00B66AAE">
            <w:pPr>
              <w:jc w:val="center"/>
              <w:rPr>
                <w:b/>
                <w:bCs/>
                <w:sz w:val="24"/>
                <w:szCs w:val="24"/>
              </w:rPr>
            </w:pPr>
            <w:r>
              <w:rPr>
                <w:b/>
                <w:bCs/>
                <w:sz w:val="24"/>
                <w:szCs w:val="24"/>
              </w:rPr>
              <w:t>MMAT392</w:t>
            </w:r>
          </w:p>
        </w:tc>
        <w:tc>
          <w:tcPr>
            <w:tcW w:w="6084" w:type="dxa"/>
          </w:tcPr>
          <w:p w14:paraId="4392C9E2" w14:textId="77777777" w:rsidR="00301E1F" w:rsidRPr="00177F05" w:rsidRDefault="00301E1F" w:rsidP="00B66AAE">
            <w:pPr>
              <w:ind w:firstLineChars="400" w:firstLine="964"/>
              <w:rPr>
                <w:b/>
                <w:bCs/>
                <w:sz w:val="24"/>
                <w:szCs w:val="24"/>
              </w:rPr>
            </w:pPr>
            <w:r w:rsidRPr="00177F05">
              <w:rPr>
                <w:b/>
                <w:bCs/>
                <w:sz w:val="24"/>
                <w:szCs w:val="24"/>
              </w:rPr>
              <w:t>NC machine tool technology</w:t>
            </w:r>
          </w:p>
        </w:tc>
      </w:tr>
      <w:tr w:rsidR="00301E1F" w:rsidRPr="00177F05" w14:paraId="19F01587" w14:textId="77777777" w:rsidTr="00B66AAE">
        <w:tc>
          <w:tcPr>
            <w:tcW w:w="8296" w:type="dxa"/>
            <w:gridSpan w:val="3"/>
          </w:tcPr>
          <w:p w14:paraId="4CB369D6" w14:textId="77777777" w:rsidR="00301E1F" w:rsidRPr="00177F05" w:rsidRDefault="00301E1F" w:rsidP="00B66AAE">
            <w:pPr>
              <w:rPr>
                <w:b/>
                <w:bCs/>
                <w:sz w:val="24"/>
                <w:szCs w:val="24"/>
              </w:rPr>
            </w:pPr>
            <w:r w:rsidRPr="00177F05">
              <w:rPr>
                <w:b/>
                <w:bCs/>
                <w:sz w:val="24"/>
                <w:szCs w:val="24"/>
              </w:rPr>
              <w:t>Instructional Objectives:</w:t>
            </w:r>
          </w:p>
        </w:tc>
      </w:tr>
      <w:tr w:rsidR="00301E1F" w:rsidRPr="00177F05" w14:paraId="114A19A2" w14:textId="77777777" w:rsidTr="00B66AAE">
        <w:tc>
          <w:tcPr>
            <w:tcW w:w="421" w:type="dxa"/>
          </w:tcPr>
          <w:p w14:paraId="2A76AD44" w14:textId="77777777" w:rsidR="00301E1F" w:rsidRPr="00177F05" w:rsidRDefault="00301E1F" w:rsidP="00B66AAE">
            <w:pPr>
              <w:jc w:val="center"/>
              <w:rPr>
                <w:b/>
                <w:bCs/>
                <w:sz w:val="24"/>
                <w:szCs w:val="24"/>
              </w:rPr>
            </w:pPr>
            <w:r w:rsidRPr="00177F05">
              <w:rPr>
                <w:b/>
                <w:bCs/>
                <w:sz w:val="24"/>
                <w:szCs w:val="24"/>
              </w:rPr>
              <w:t>1.</w:t>
            </w:r>
          </w:p>
        </w:tc>
        <w:tc>
          <w:tcPr>
            <w:tcW w:w="7875" w:type="dxa"/>
            <w:gridSpan w:val="2"/>
          </w:tcPr>
          <w:p w14:paraId="25E1DFA6" w14:textId="77777777" w:rsidR="00301E1F" w:rsidRPr="00177F05" w:rsidRDefault="00301E1F" w:rsidP="00B66AAE">
            <w:pPr>
              <w:rPr>
                <w:b/>
                <w:bCs/>
                <w:sz w:val="24"/>
                <w:szCs w:val="24"/>
              </w:rPr>
            </w:pPr>
            <w:r w:rsidRPr="00177F05">
              <w:rPr>
                <w:b/>
                <w:bCs/>
                <w:sz w:val="24"/>
                <w:szCs w:val="24"/>
              </w:rPr>
              <w:t>Introduction</w:t>
            </w:r>
          </w:p>
          <w:p w14:paraId="654DA3E4" w14:textId="77777777" w:rsidR="00301E1F" w:rsidRPr="00177F05" w:rsidRDefault="00301E1F" w:rsidP="00B66AAE">
            <w:pPr>
              <w:rPr>
                <w:sz w:val="24"/>
                <w:szCs w:val="24"/>
              </w:rPr>
            </w:pPr>
            <w:r w:rsidRPr="00177F05">
              <w:rPr>
                <w:sz w:val="24"/>
                <w:szCs w:val="24"/>
              </w:rPr>
              <w:t>1.1 Describe Overview</w:t>
            </w:r>
          </w:p>
          <w:p w14:paraId="6E9551B2" w14:textId="77777777" w:rsidR="00301E1F" w:rsidRPr="00177F05" w:rsidRDefault="00301E1F" w:rsidP="00B66AAE">
            <w:pPr>
              <w:rPr>
                <w:sz w:val="24"/>
                <w:szCs w:val="24"/>
              </w:rPr>
            </w:pPr>
            <w:r w:rsidRPr="00177F05">
              <w:rPr>
                <w:sz w:val="24"/>
                <w:szCs w:val="24"/>
              </w:rPr>
              <w:t>1.2 Describe Classification of CNC machine tools</w:t>
            </w:r>
          </w:p>
          <w:p w14:paraId="716BFAC5" w14:textId="77777777" w:rsidR="00301E1F" w:rsidRPr="00177F05" w:rsidRDefault="00301E1F" w:rsidP="00B66AAE">
            <w:pPr>
              <w:rPr>
                <w:sz w:val="24"/>
                <w:szCs w:val="24"/>
              </w:rPr>
            </w:pPr>
            <w:r w:rsidRPr="00177F05">
              <w:rPr>
                <w:sz w:val="24"/>
                <w:szCs w:val="24"/>
              </w:rPr>
              <w:t>1.3 Describe Characteristics of CNC machine tools</w:t>
            </w:r>
          </w:p>
          <w:p w14:paraId="568040FD" w14:textId="77777777" w:rsidR="00301E1F" w:rsidRPr="00177F05" w:rsidRDefault="00301E1F" w:rsidP="00B66AAE">
            <w:pPr>
              <w:rPr>
                <w:sz w:val="24"/>
                <w:szCs w:val="24"/>
              </w:rPr>
            </w:pPr>
            <w:r w:rsidRPr="00177F05">
              <w:rPr>
                <w:sz w:val="24"/>
                <w:szCs w:val="24"/>
              </w:rPr>
              <w:t>1.4 Describe Development history, current situation, and trends of CNC machine tools</w:t>
            </w:r>
          </w:p>
        </w:tc>
      </w:tr>
      <w:tr w:rsidR="00301E1F" w:rsidRPr="00177F05" w14:paraId="5584933F" w14:textId="77777777" w:rsidTr="00B66AAE">
        <w:tc>
          <w:tcPr>
            <w:tcW w:w="421" w:type="dxa"/>
          </w:tcPr>
          <w:p w14:paraId="62C608A8" w14:textId="77777777" w:rsidR="00301E1F" w:rsidRPr="00177F05" w:rsidRDefault="00301E1F" w:rsidP="00B66AAE">
            <w:pPr>
              <w:jc w:val="center"/>
              <w:rPr>
                <w:b/>
                <w:bCs/>
                <w:sz w:val="24"/>
                <w:szCs w:val="24"/>
              </w:rPr>
            </w:pPr>
            <w:r w:rsidRPr="00177F05">
              <w:rPr>
                <w:b/>
                <w:bCs/>
                <w:sz w:val="24"/>
                <w:szCs w:val="24"/>
              </w:rPr>
              <w:t>2.</w:t>
            </w:r>
          </w:p>
        </w:tc>
        <w:tc>
          <w:tcPr>
            <w:tcW w:w="7875" w:type="dxa"/>
            <w:gridSpan w:val="2"/>
          </w:tcPr>
          <w:p w14:paraId="624706B2" w14:textId="77777777" w:rsidR="00301E1F" w:rsidRPr="00177F05" w:rsidRDefault="00301E1F" w:rsidP="00B66AAE">
            <w:pPr>
              <w:rPr>
                <w:b/>
                <w:bCs/>
                <w:sz w:val="24"/>
                <w:szCs w:val="24"/>
              </w:rPr>
            </w:pPr>
            <w:r w:rsidRPr="00177F05">
              <w:rPr>
                <w:b/>
                <w:bCs/>
                <w:sz w:val="24"/>
                <w:szCs w:val="24"/>
              </w:rPr>
              <w:t>CNC Processing Technology</w:t>
            </w:r>
          </w:p>
          <w:p w14:paraId="59D8C98F" w14:textId="77777777" w:rsidR="00301E1F" w:rsidRPr="00177F05" w:rsidRDefault="00301E1F" w:rsidP="00B66AAE">
            <w:pPr>
              <w:rPr>
                <w:sz w:val="24"/>
                <w:szCs w:val="24"/>
              </w:rPr>
            </w:pPr>
            <w:r w:rsidRPr="00177F05">
              <w:rPr>
                <w:sz w:val="24"/>
                <w:szCs w:val="24"/>
              </w:rPr>
              <w:t>2.1 Describe Characteristics of CNC machining technology</w:t>
            </w:r>
          </w:p>
          <w:p w14:paraId="6CB94631" w14:textId="77777777" w:rsidR="00301E1F" w:rsidRPr="00177F05" w:rsidRDefault="00301E1F" w:rsidP="00B66AAE">
            <w:pPr>
              <w:rPr>
                <w:sz w:val="24"/>
                <w:szCs w:val="24"/>
              </w:rPr>
            </w:pPr>
            <w:r w:rsidRPr="00177F05">
              <w:rPr>
                <w:sz w:val="24"/>
                <w:szCs w:val="24"/>
              </w:rPr>
              <w:t>2.2 Explain CNC machining process specification design</w:t>
            </w:r>
          </w:p>
          <w:p w14:paraId="1AC6BE70" w14:textId="77777777" w:rsidR="00301E1F" w:rsidRPr="00177F05" w:rsidRDefault="00301E1F" w:rsidP="00B66AAE">
            <w:pPr>
              <w:rPr>
                <w:sz w:val="24"/>
                <w:szCs w:val="24"/>
              </w:rPr>
            </w:pPr>
            <w:r w:rsidRPr="00177F05">
              <w:rPr>
                <w:sz w:val="24"/>
                <w:szCs w:val="24"/>
              </w:rPr>
              <w:t>2.3 Explain cutting tools for CNC machine tools</w:t>
            </w:r>
          </w:p>
        </w:tc>
      </w:tr>
      <w:tr w:rsidR="00301E1F" w:rsidRPr="00177F05" w14:paraId="4FABBEB9" w14:textId="77777777" w:rsidTr="00B66AAE">
        <w:tc>
          <w:tcPr>
            <w:tcW w:w="421" w:type="dxa"/>
          </w:tcPr>
          <w:p w14:paraId="5A11B971" w14:textId="77777777" w:rsidR="00301E1F" w:rsidRPr="00177F05" w:rsidRDefault="00301E1F" w:rsidP="00B66AAE">
            <w:pPr>
              <w:jc w:val="center"/>
              <w:rPr>
                <w:b/>
                <w:bCs/>
                <w:sz w:val="24"/>
                <w:szCs w:val="24"/>
              </w:rPr>
            </w:pPr>
            <w:r w:rsidRPr="00177F05">
              <w:rPr>
                <w:b/>
                <w:bCs/>
                <w:sz w:val="24"/>
                <w:szCs w:val="24"/>
              </w:rPr>
              <w:t>3.</w:t>
            </w:r>
          </w:p>
        </w:tc>
        <w:tc>
          <w:tcPr>
            <w:tcW w:w="7875" w:type="dxa"/>
            <w:gridSpan w:val="2"/>
          </w:tcPr>
          <w:p w14:paraId="750410EB" w14:textId="77777777" w:rsidR="00301E1F" w:rsidRPr="00177F05" w:rsidRDefault="00301E1F" w:rsidP="00B66AAE">
            <w:pPr>
              <w:rPr>
                <w:b/>
                <w:bCs/>
                <w:sz w:val="24"/>
                <w:szCs w:val="24"/>
              </w:rPr>
            </w:pPr>
            <w:r w:rsidRPr="00177F05">
              <w:rPr>
                <w:b/>
                <w:bCs/>
                <w:sz w:val="24"/>
                <w:szCs w:val="24"/>
              </w:rPr>
              <w:t>Programming of CNC Machining</w:t>
            </w:r>
          </w:p>
          <w:p w14:paraId="380A04A7" w14:textId="77777777" w:rsidR="00301E1F" w:rsidRPr="00177F05" w:rsidRDefault="00301E1F" w:rsidP="00B66AAE">
            <w:pPr>
              <w:rPr>
                <w:sz w:val="24"/>
                <w:szCs w:val="24"/>
              </w:rPr>
            </w:pPr>
            <w:r w:rsidRPr="00177F05">
              <w:rPr>
                <w:sz w:val="24"/>
                <w:szCs w:val="24"/>
              </w:rPr>
              <w:t>3.1 Describe Overview</w:t>
            </w:r>
          </w:p>
          <w:p w14:paraId="7361491D" w14:textId="77777777" w:rsidR="00301E1F" w:rsidRPr="00177F05" w:rsidRDefault="00301E1F" w:rsidP="00B66AAE">
            <w:pPr>
              <w:rPr>
                <w:sz w:val="24"/>
                <w:szCs w:val="24"/>
              </w:rPr>
            </w:pPr>
            <w:r w:rsidRPr="00177F05">
              <w:rPr>
                <w:sz w:val="24"/>
                <w:szCs w:val="24"/>
              </w:rPr>
              <w:t>3.2 Explain Fundamentals of CNC Programming</w:t>
            </w:r>
          </w:p>
          <w:p w14:paraId="763EE48E" w14:textId="77777777" w:rsidR="00301E1F" w:rsidRPr="00177F05" w:rsidRDefault="00301E1F" w:rsidP="00B66AAE">
            <w:pPr>
              <w:rPr>
                <w:sz w:val="24"/>
                <w:szCs w:val="24"/>
              </w:rPr>
            </w:pPr>
            <w:r w:rsidRPr="00177F05">
              <w:rPr>
                <w:sz w:val="24"/>
                <w:szCs w:val="24"/>
              </w:rPr>
              <w:t>3.3 Explain Instructions for CNC system</w:t>
            </w:r>
          </w:p>
          <w:p w14:paraId="65D301B6" w14:textId="77777777" w:rsidR="00301E1F" w:rsidRPr="00177F05" w:rsidRDefault="00301E1F" w:rsidP="00B66AAE">
            <w:pPr>
              <w:rPr>
                <w:sz w:val="24"/>
                <w:szCs w:val="24"/>
              </w:rPr>
            </w:pPr>
            <w:r w:rsidRPr="00177F05">
              <w:rPr>
                <w:sz w:val="24"/>
                <w:szCs w:val="24"/>
              </w:rPr>
              <w:t>3.4 Explain Programming of CNC lathes</w:t>
            </w:r>
          </w:p>
          <w:p w14:paraId="6AF59322" w14:textId="77777777" w:rsidR="00301E1F" w:rsidRPr="00177F05" w:rsidRDefault="00301E1F" w:rsidP="00B66AAE">
            <w:pPr>
              <w:rPr>
                <w:sz w:val="24"/>
                <w:szCs w:val="24"/>
              </w:rPr>
            </w:pPr>
            <w:r w:rsidRPr="00177F05">
              <w:rPr>
                <w:sz w:val="24"/>
                <w:szCs w:val="24"/>
              </w:rPr>
              <w:t>3.5 Explain Programming of CNC milling machines</w:t>
            </w:r>
          </w:p>
          <w:p w14:paraId="6A1A6E65" w14:textId="77777777" w:rsidR="00301E1F" w:rsidRPr="00177F05" w:rsidRDefault="00301E1F" w:rsidP="00B66AAE">
            <w:pPr>
              <w:rPr>
                <w:sz w:val="24"/>
                <w:szCs w:val="24"/>
              </w:rPr>
            </w:pPr>
            <w:r w:rsidRPr="00177F05">
              <w:rPr>
                <w:sz w:val="24"/>
                <w:szCs w:val="24"/>
              </w:rPr>
              <w:t>3.6 Explain Programming of machining centers</w:t>
            </w:r>
          </w:p>
          <w:p w14:paraId="1309FA07" w14:textId="77777777" w:rsidR="00301E1F" w:rsidRPr="00177F05" w:rsidRDefault="00301E1F" w:rsidP="00B66AAE">
            <w:pPr>
              <w:rPr>
                <w:sz w:val="24"/>
                <w:szCs w:val="24"/>
              </w:rPr>
            </w:pPr>
            <w:r w:rsidRPr="00177F05">
              <w:rPr>
                <w:sz w:val="24"/>
                <w:szCs w:val="24"/>
              </w:rPr>
              <w:t>3.7 Explain Introduction to Automatic Programming</w:t>
            </w:r>
          </w:p>
          <w:p w14:paraId="00C99026" w14:textId="77777777" w:rsidR="00301E1F" w:rsidRPr="00177F05" w:rsidRDefault="00301E1F" w:rsidP="00B66AAE">
            <w:pPr>
              <w:rPr>
                <w:sz w:val="24"/>
                <w:szCs w:val="24"/>
              </w:rPr>
            </w:pPr>
            <w:r w:rsidRPr="00177F05">
              <w:rPr>
                <w:sz w:val="24"/>
                <w:szCs w:val="24"/>
              </w:rPr>
              <w:t>3.8 Explain Tool setting method for CNC machine tools</w:t>
            </w:r>
          </w:p>
        </w:tc>
      </w:tr>
      <w:tr w:rsidR="00301E1F" w:rsidRPr="00177F05" w14:paraId="2A038329" w14:textId="77777777" w:rsidTr="00B66AAE">
        <w:tc>
          <w:tcPr>
            <w:tcW w:w="421" w:type="dxa"/>
          </w:tcPr>
          <w:p w14:paraId="0AC08C8A" w14:textId="77777777" w:rsidR="00301E1F" w:rsidRPr="00177F05" w:rsidRDefault="00301E1F" w:rsidP="00B66AAE">
            <w:pPr>
              <w:jc w:val="center"/>
              <w:rPr>
                <w:b/>
                <w:bCs/>
                <w:sz w:val="24"/>
                <w:szCs w:val="24"/>
              </w:rPr>
            </w:pPr>
            <w:r w:rsidRPr="00177F05">
              <w:rPr>
                <w:b/>
                <w:bCs/>
                <w:sz w:val="24"/>
                <w:szCs w:val="24"/>
              </w:rPr>
              <w:t>4.</w:t>
            </w:r>
          </w:p>
        </w:tc>
        <w:tc>
          <w:tcPr>
            <w:tcW w:w="7875" w:type="dxa"/>
            <w:gridSpan w:val="2"/>
          </w:tcPr>
          <w:p w14:paraId="17DC3418" w14:textId="77777777" w:rsidR="00301E1F" w:rsidRPr="00177F05" w:rsidRDefault="00301E1F" w:rsidP="00B66AAE">
            <w:pPr>
              <w:rPr>
                <w:b/>
                <w:bCs/>
                <w:sz w:val="24"/>
                <w:szCs w:val="24"/>
              </w:rPr>
            </w:pPr>
            <w:r w:rsidRPr="00177F05">
              <w:rPr>
                <w:b/>
                <w:bCs/>
                <w:sz w:val="24"/>
                <w:szCs w:val="24"/>
              </w:rPr>
              <w:t>Contour Control Principles of CNC Machine Tools</w:t>
            </w:r>
          </w:p>
          <w:p w14:paraId="75C74BC4" w14:textId="77777777" w:rsidR="00301E1F" w:rsidRPr="00177F05" w:rsidRDefault="00301E1F" w:rsidP="00B66AAE">
            <w:pPr>
              <w:rPr>
                <w:sz w:val="24"/>
                <w:szCs w:val="24"/>
              </w:rPr>
            </w:pPr>
            <w:r w:rsidRPr="00177F05">
              <w:rPr>
                <w:sz w:val="24"/>
                <w:szCs w:val="24"/>
              </w:rPr>
              <w:t>4.1 Describe Overview</w:t>
            </w:r>
          </w:p>
          <w:p w14:paraId="79B2903E" w14:textId="77777777" w:rsidR="00301E1F" w:rsidRPr="00177F05" w:rsidRDefault="00301E1F" w:rsidP="00B66AAE">
            <w:pPr>
              <w:rPr>
                <w:sz w:val="24"/>
                <w:szCs w:val="24"/>
              </w:rPr>
            </w:pPr>
            <w:r w:rsidRPr="00177F05">
              <w:rPr>
                <w:sz w:val="24"/>
                <w:szCs w:val="24"/>
              </w:rPr>
              <w:t>4.2 Explain Pulse incremental interpolation</w:t>
            </w:r>
          </w:p>
          <w:p w14:paraId="5254860B" w14:textId="77777777" w:rsidR="00301E1F" w:rsidRPr="00177F05" w:rsidRDefault="00301E1F" w:rsidP="00B66AAE">
            <w:pPr>
              <w:rPr>
                <w:sz w:val="24"/>
                <w:szCs w:val="24"/>
              </w:rPr>
            </w:pPr>
            <w:r w:rsidRPr="00177F05">
              <w:rPr>
                <w:sz w:val="24"/>
                <w:szCs w:val="24"/>
              </w:rPr>
              <w:t>4.3 Explain Data sampling method</w:t>
            </w:r>
          </w:p>
          <w:p w14:paraId="0FA74704" w14:textId="77777777" w:rsidR="00301E1F" w:rsidRPr="00177F05" w:rsidRDefault="00301E1F" w:rsidP="00B66AAE">
            <w:pPr>
              <w:rPr>
                <w:sz w:val="24"/>
                <w:szCs w:val="24"/>
              </w:rPr>
            </w:pPr>
            <w:r w:rsidRPr="00177F05">
              <w:rPr>
                <w:sz w:val="24"/>
                <w:szCs w:val="24"/>
              </w:rPr>
              <w:t>4.4 Explain Speed control during processing</w:t>
            </w:r>
          </w:p>
          <w:p w14:paraId="1F5C10F6" w14:textId="77777777" w:rsidR="00301E1F" w:rsidRPr="00177F05" w:rsidRDefault="00301E1F" w:rsidP="00B66AAE">
            <w:pPr>
              <w:rPr>
                <w:sz w:val="24"/>
                <w:szCs w:val="24"/>
              </w:rPr>
            </w:pPr>
            <w:r w:rsidRPr="00177F05">
              <w:rPr>
                <w:sz w:val="24"/>
                <w:szCs w:val="24"/>
              </w:rPr>
              <w:t>4.5 Explain Principle of tool radius compensation</w:t>
            </w:r>
          </w:p>
        </w:tc>
      </w:tr>
      <w:tr w:rsidR="00301E1F" w:rsidRPr="00177F05" w14:paraId="282EC415" w14:textId="77777777" w:rsidTr="00B66AAE">
        <w:tc>
          <w:tcPr>
            <w:tcW w:w="421" w:type="dxa"/>
          </w:tcPr>
          <w:p w14:paraId="63CB94E8" w14:textId="77777777" w:rsidR="00301E1F" w:rsidRPr="00177F05" w:rsidRDefault="00301E1F" w:rsidP="00B66AAE">
            <w:pPr>
              <w:jc w:val="center"/>
              <w:rPr>
                <w:b/>
                <w:bCs/>
                <w:sz w:val="24"/>
                <w:szCs w:val="24"/>
              </w:rPr>
            </w:pPr>
            <w:r w:rsidRPr="00177F05">
              <w:rPr>
                <w:b/>
                <w:bCs/>
                <w:sz w:val="24"/>
                <w:szCs w:val="24"/>
              </w:rPr>
              <w:t>5.</w:t>
            </w:r>
          </w:p>
        </w:tc>
        <w:tc>
          <w:tcPr>
            <w:tcW w:w="7875" w:type="dxa"/>
            <w:gridSpan w:val="2"/>
          </w:tcPr>
          <w:p w14:paraId="141C8065" w14:textId="77777777" w:rsidR="00301E1F" w:rsidRPr="00177F05" w:rsidRDefault="00301E1F" w:rsidP="00B66AAE">
            <w:pPr>
              <w:rPr>
                <w:b/>
                <w:bCs/>
                <w:sz w:val="24"/>
                <w:szCs w:val="24"/>
              </w:rPr>
            </w:pPr>
            <w:r w:rsidRPr="00177F05">
              <w:rPr>
                <w:b/>
                <w:bCs/>
                <w:sz w:val="24"/>
                <w:szCs w:val="24"/>
              </w:rPr>
              <w:t>Computer Numerical Control Equipment</w:t>
            </w:r>
          </w:p>
          <w:p w14:paraId="24765CB0" w14:textId="77777777" w:rsidR="00301E1F" w:rsidRPr="00177F05" w:rsidRDefault="00301E1F" w:rsidP="00B66AAE">
            <w:pPr>
              <w:rPr>
                <w:sz w:val="24"/>
                <w:szCs w:val="24"/>
              </w:rPr>
            </w:pPr>
            <w:r w:rsidRPr="00177F05">
              <w:rPr>
                <w:sz w:val="24"/>
                <w:szCs w:val="24"/>
              </w:rPr>
              <w:t>5.1 Describe Overview</w:t>
            </w:r>
          </w:p>
          <w:p w14:paraId="6BCE960A" w14:textId="77777777" w:rsidR="00301E1F" w:rsidRPr="00177F05" w:rsidRDefault="00301E1F" w:rsidP="00B66AAE">
            <w:pPr>
              <w:rPr>
                <w:sz w:val="24"/>
                <w:szCs w:val="24"/>
              </w:rPr>
            </w:pPr>
            <w:r w:rsidRPr="00177F05">
              <w:rPr>
                <w:sz w:val="24"/>
                <w:szCs w:val="24"/>
              </w:rPr>
              <w:t>5.2 Explain Hardware structure of computer numerical control device</w:t>
            </w:r>
          </w:p>
          <w:p w14:paraId="6F5EF01F" w14:textId="77777777" w:rsidR="00301E1F" w:rsidRPr="00177F05" w:rsidRDefault="00301E1F" w:rsidP="00B66AAE">
            <w:pPr>
              <w:rPr>
                <w:sz w:val="24"/>
                <w:szCs w:val="24"/>
              </w:rPr>
            </w:pPr>
            <w:r w:rsidRPr="00177F05">
              <w:rPr>
                <w:sz w:val="24"/>
                <w:szCs w:val="24"/>
              </w:rPr>
              <w:t>5.3 Explain Software structure of computer numerical control devices</w:t>
            </w:r>
          </w:p>
        </w:tc>
      </w:tr>
      <w:tr w:rsidR="00301E1F" w:rsidRPr="00177F05" w14:paraId="0DD9D818" w14:textId="77777777" w:rsidTr="00B66AAE">
        <w:tc>
          <w:tcPr>
            <w:tcW w:w="421" w:type="dxa"/>
          </w:tcPr>
          <w:p w14:paraId="252525FC" w14:textId="77777777" w:rsidR="00301E1F" w:rsidRPr="00177F05" w:rsidRDefault="00301E1F" w:rsidP="00B66AAE">
            <w:pPr>
              <w:jc w:val="center"/>
              <w:rPr>
                <w:b/>
                <w:bCs/>
                <w:sz w:val="24"/>
                <w:szCs w:val="24"/>
              </w:rPr>
            </w:pPr>
            <w:r w:rsidRPr="00177F05">
              <w:rPr>
                <w:b/>
                <w:bCs/>
                <w:sz w:val="24"/>
                <w:szCs w:val="24"/>
              </w:rPr>
              <w:t>6.</w:t>
            </w:r>
          </w:p>
        </w:tc>
        <w:tc>
          <w:tcPr>
            <w:tcW w:w="7875" w:type="dxa"/>
            <w:gridSpan w:val="2"/>
          </w:tcPr>
          <w:p w14:paraId="1D2EEB8C" w14:textId="77777777" w:rsidR="00301E1F" w:rsidRPr="00177F05" w:rsidRDefault="00301E1F" w:rsidP="00B66AAE">
            <w:pPr>
              <w:rPr>
                <w:b/>
                <w:bCs/>
                <w:sz w:val="24"/>
                <w:szCs w:val="24"/>
              </w:rPr>
            </w:pPr>
            <w:r w:rsidRPr="00177F05">
              <w:rPr>
                <w:b/>
                <w:bCs/>
                <w:sz w:val="24"/>
                <w:szCs w:val="24"/>
              </w:rPr>
              <w:t>Position Detection Device</w:t>
            </w:r>
          </w:p>
          <w:p w14:paraId="2C0F19C6" w14:textId="77777777" w:rsidR="00301E1F" w:rsidRPr="00177F05" w:rsidRDefault="00301E1F" w:rsidP="00B66AAE">
            <w:pPr>
              <w:rPr>
                <w:sz w:val="24"/>
                <w:szCs w:val="24"/>
              </w:rPr>
            </w:pPr>
            <w:r w:rsidRPr="00177F05">
              <w:rPr>
                <w:sz w:val="24"/>
                <w:szCs w:val="24"/>
              </w:rPr>
              <w:t>6.1 Describe Overview</w:t>
            </w:r>
          </w:p>
          <w:p w14:paraId="5A5C9872" w14:textId="77777777" w:rsidR="00301E1F" w:rsidRPr="00177F05" w:rsidRDefault="00301E1F" w:rsidP="00B66AAE">
            <w:pPr>
              <w:rPr>
                <w:sz w:val="24"/>
                <w:szCs w:val="24"/>
              </w:rPr>
            </w:pPr>
            <w:r w:rsidRPr="00177F05">
              <w:rPr>
                <w:sz w:val="24"/>
                <w:szCs w:val="24"/>
              </w:rPr>
              <w:t>6.2 Explain Rotating Transformer</w:t>
            </w:r>
          </w:p>
          <w:p w14:paraId="2D512D40" w14:textId="77777777" w:rsidR="00301E1F" w:rsidRPr="00177F05" w:rsidRDefault="00301E1F" w:rsidP="00B66AAE">
            <w:pPr>
              <w:rPr>
                <w:sz w:val="24"/>
                <w:szCs w:val="24"/>
              </w:rPr>
            </w:pPr>
            <w:r w:rsidRPr="00177F05">
              <w:rPr>
                <w:sz w:val="24"/>
                <w:szCs w:val="24"/>
              </w:rPr>
              <w:t xml:space="preserve">6.3 Explain </w:t>
            </w:r>
            <w:proofErr w:type="spellStart"/>
            <w:r w:rsidRPr="00177F05">
              <w:rPr>
                <w:sz w:val="24"/>
                <w:szCs w:val="24"/>
              </w:rPr>
              <w:t>Inductosyn</w:t>
            </w:r>
            <w:proofErr w:type="spellEnd"/>
          </w:p>
          <w:p w14:paraId="1E41AFF1" w14:textId="77777777" w:rsidR="00301E1F" w:rsidRPr="00177F05" w:rsidRDefault="00301E1F" w:rsidP="00B66AAE">
            <w:pPr>
              <w:rPr>
                <w:sz w:val="24"/>
                <w:szCs w:val="24"/>
              </w:rPr>
            </w:pPr>
            <w:r w:rsidRPr="00177F05">
              <w:rPr>
                <w:sz w:val="24"/>
                <w:szCs w:val="24"/>
              </w:rPr>
              <w:t>6.4 Explain Photo</w:t>
            </w:r>
            <w:r>
              <w:rPr>
                <w:sz w:val="24"/>
                <w:szCs w:val="24"/>
              </w:rPr>
              <w:t xml:space="preserve"> </w:t>
            </w:r>
            <w:r w:rsidRPr="00177F05">
              <w:rPr>
                <w:sz w:val="24"/>
                <w:szCs w:val="24"/>
              </w:rPr>
              <w:t>encoder</w:t>
            </w:r>
          </w:p>
          <w:p w14:paraId="59077329" w14:textId="77777777" w:rsidR="00301E1F" w:rsidRPr="00177F05" w:rsidRDefault="00301E1F" w:rsidP="00B66AAE">
            <w:pPr>
              <w:rPr>
                <w:sz w:val="24"/>
                <w:szCs w:val="24"/>
              </w:rPr>
            </w:pPr>
            <w:r w:rsidRPr="00177F05">
              <w:rPr>
                <w:sz w:val="24"/>
                <w:szCs w:val="24"/>
              </w:rPr>
              <w:t>6.5 Explain Grating</w:t>
            </w:r>
          </w:p>
        </w:tc>
      </w:tr>
      <w:tr w:rsidR="00301E1F" w:rsidRPr="00177F05" w14:paraId="278A614C" w14:textId="77777777" w:rsidTr="00B66AAE">
        <w:tc>
          <w:tcPr>
            <w:tcW w:w="421" w:type="dxa"/>
          </w:tcPr>
          <w:p w14:paraId="7943CF48" w14:textId="77777777" w:rsidR="00301E1F" w:rsidRPr="00177F05" w:rsidRDefault="00301E1F" w:rsidP="00B66AAE">
            <w:pPr>
              <w:jc w:val="center"/>
              <w:rPr>
                <w:b/>
                <w:bCs/>
                <w:sz w:val="24"/>
                <w:szCs w:val="24"/>
              </w:rPr>
            </w:pPr>
            <w:r w:rsidRPr="00177F05">
              <w:rPr>
                <w:b/>
                <w:bCs/>
                <w:sz w:val="24"/>
                <w:szCs w:val="24"/>
              </w:rPr>
              <w:t>7.</w:t>
            </w:r>
          </w:p>
        </w:tc>
        <w:tc>
          <w:tcPr>
            <w:tcW w:w="7875" w:type="dxa"/>
            <w:gridSpan w:val="2"/>
          </w:tcPr>
          <w:p w14:paraId="3973F0B2" w14:textId="77777777" w:rsidR="00301E1F" w:rsidRPr="00177F05" w:rsidRDefault="00301E1F" w:rsidP="00B66AAE">
            <w:pPr>
              <w:rPr>
                <w:b/>
                <w:bCs/>
                <w:sz w:val="24"/>
                <w:szCs w:val="24"/>
              </w:rPr>
            </w:pPr>
            <w:r w:rsidRPr="00177F05">
              <w:rPr>
                <w:b/>
                <w:bCs/>
                <w:sz w:val="24"/>
                <w:szCs w:val="24"/>
              </w:rPr>
              <w:t>Servo System of CNC Machine Tools</w:t>
            </w:r>
          </w:p>
          <w:p w14:paraId="2FE5BA1A" w14:textId="77777777" w:rsidR="00301E1F" w:rsidRPr="00177F05" w:rsidRDefault="00301E1F" w:rsidP="00B66AAE">
            <w:pPr>
              <w:rPr>
                <w:sz w:val="24"/>
                <w:szCs w:val="24"/>
              </w:rPr>
            </w:pPr>
            <w:r w:rsidRPr="00177F05">
              <w:rPr>
                <w:sz w:val="24"/>
                <w:szCs w:val="24"/>
              </w:rPr>
              <w:t>7.1 Describe Overview</w:t>
            </w:r>
          </w:p>
          <w:p w14:paraId="1B213E54" w14:textId="77777777" w:rsidR="00301E1F" w:rsidRPr="00177F05" w:rsidRDefault="00301E1F" w:rsidP="00B66AAE">
            <w:pPr>
              <w:rPr>
                <w:sz w:val="24"/>
                <w:szCs w:val="24"/>
              </w:rPr>
            </w:pPr>
            <w:r w:rsidRPr="00177F05">
              <w:rPr>
                <w:sz w:val="24"/>
                <w:szCs w:val="24"/>
              </w:rPr>
              <w:t>7.2 Explain Stepping motor and open-loop feed servo system</w:t>
            </w:r>
          </w:p>
          <w:p w14:paraId="6560EFE9" w14:textId="77777777" w:rsidR="00301E1F" w:rsidRPr="00177F05" w:rsidRDefault="00301E1F" w:rsidP="00B66AAE">
            <w:pPr>
              <w:rPr>
                <w:sz w:val="24"/>
                <w:szCs w:val="24"/>
              </w:rPr>
            </w:pPr>
            <w:r w:rsidRPr="00177F05">
              <w:rPr>
                <w:sz w:val="24"/>
                <w:szCs w:val="24"/>
              </w:rPr>
              <w:t>7.3 Explain DC servo motor and speed control</w:t>
            </w:r>
          </w:p>
          <w:p w14:paraId="52E09DDA" w14:textId="77777777" w:rsidR="00301E1F" w:rsidRPr="00177F05" w:rsidRDefault="00301E1F" w:rsidP="00B66AAE">
            <w:pPr>
              <w:rPr>
                <w:sz w:val="24"/>
                <w:szCs w:val="24"/>
              </w:rPr>
            </w:pPr>
            <w:r w:rsidRPr="00177F05">
              <w:rPr>
                <w:sz w:val="24"/>
                <w:szCs w:val="24"/>
              </w:rPr>
              <w:t>7.4 Explain AC servo motor and speed control</w:t>
            </w:r>
          </w:p>
          <w:p w14:paraId="0E1496BB" w14:textId="77777777" w:rsidR="00301E1F" w:rsidRPr="00177F05" w:rsidRDefault="00301E1F" w:rsidP="00B66AAE">
            <w:pPr>
              <w:rPr>
                <w:sz w:val="24"/>
                <w:szCs w:val="24"/>
              </w:rPr>
            </w:pPr>
            <w:r w:rsidRPr="00177F05">
              <w:rPr>
                <w:sz w:val="24"/>
                <w:szCs w:val="24"/>
              </w:rPr>
              <w:t>7.5 Explain Linear Motor and Its Application in CNC Machine Tools</w:t>
            </w:r>
          </w:p>
          <w:p w14:paraId="46E731F1" w14:textId="77777777" w:rsidR="00301E1F" w:rsidRPr="00177F05" w:rsidRDefault="00301E1F" w:rsidP="00B66AAE">
            <w:pPr>
              <w:rPr>
                <w:sz w:val="24"/>
                <w:szCs w:val="24"/>
              </w:rPr>
            </w:pPr>
            <w:r w:rsidRPr="00177F05">
              <w:rPr>
                <w:sz w:val="24"/>
                <w:szCs w:val="24"/>
              </w:rPr>
              <w:t>7.6 Explain Position control of servo system</w:t>
            </w:r>
          </w:p>
          <w:p w14:paraId="2E73B242" w14:textId="77777777" w:rsidR="00301E1F" w:rsidRPr="00177F05" w:rsidRDefault="00301E1F" w:rsidP="00B66AAE">
            <w:pPr>
              <w:rPr>
                <w:sz w:val="24"/>
                <w:szCs w:val="24"/>
              </w:rPr>
            </w:pPr>
            <w:r w:rsidRPr="00177F05">
              <w:rPr>
                <w:sz w:val="24"/>
                <w:szCs w:val="24"/>
              </w:rPr>
              <w:t>7.7 Spindle servo system</w:t>
            </w:r>
          </w:p>
        </w:tc>
      </w:tr>
      <w:tr w:rsidR="00301E1F" w:rsidRPr="00177F05" w14:paraId="2FA2B403" w14:textId="77777777" w:rsidTr="00B66AAE">
        <w:tc>
          <w:tcPr>
            <w:tcW w:w="421" w:type="dxa"/>
          </w:tcPr>
          <w:p w14:paraId="02C379DA" w14:textId="77777777" w:rsidR="00301E1F" w:rsidRPr="00177F05" w:rsidRDefault="00301E1F" w:rsidP="00B66AAE">
            <w:pPr>
              <w:jc w:val="center"/>
              <w:rPr>
                <w:sz w:val="24"/>
                <w:szCs w:val="24"/>
              </w:rPr>
            </w:pPr>
            <w:r w:rsidRPr="00177F05">
              <w:rPr>
                <w:sz w:val="24"/>
                <w:szCs w:val="24"/>
              </w:rPr>
              <w:lastRenderedPageBreak/>
              <w:t>8.</w:t>
            </w:r>
          </w:p>
        </w:tc>
        <w:tc>
          <w:tcPr>
            <w:tcW w:w="7875" w:type="dxa"/>
            <w:gridSpan w:val="2"/>
          </w:tcPr>
          <w:p w14:paraId="2026607C" w14:textId="77777777" w:rsidR="00301E1F" w:rsidRPr="00177F05" w:rsidRDefault="00301E1F" w:rsidP="00B66AAE">
            <w:pPr>
              <w:rPr>
                <w:b/>
                <w:bCs/>
                <w:sz w:val="24"/>
                <w:szCs w:val="24"/>
              </w:rPr>
            </w:pPr>
            <w:r w:rsidRPr="00177F05">
              <w:rPr>
                <w:b/>
                <w:bCs/>
                <w:sz w:val="24"/>
                <w:szCs w:val="24"/>
              </w:rPr>
              <w:t>Mechanical Structure of CNC Machine Tools</w:t>
            </w:r>
          </w:p>
          <w:p w14:paraId="7B50490A" w14:textId="77777777" w:rsidR="00301E1F" w:rsidRPr="00177F05" w:rsidRDefault="00301E1F" w:rsidP="00B66AAE">
            <w:pPr>
              <w:rPr>
                <w:sz w:val="24"/>
                <w:szCs w:val="24"/>
              </w:rPr>
            </w:pPr>
            <w:r w:rsidRPr="00177F05">
              <w:rPr>
                <w:sz w:val="24"/>
                <w:szCs w:val="24"/>
              </w:rPr>
              <w:t>8.1 Describe Overview</w:t>
            </w:r>
          </w:p>
          <w:p w14:paraId="520F0D3A" w14:textId="77777777" w:rsidR="00301E1F" w:rsidRPr="00177F05" w:rsidRDefault="00301E1F" w:rsidP="00B66AAE">
            <w:pPr>
              <w:rPr>
                <w:sz w:val="24"/>
                <w:szCs w:val="24"/>
              </w:rPr>
            </w:pPr>
            <w:r w:rsidRPr="00177F05">
              <w:rPr>
                <w:sz w:val="24"/>
                <w:szCs w:val="24"/>
              </w:rPr>
              <w:t>8.2 Explain Main transmission device of CNC machine tools</w:t>
            </w:r>
          </w:p>
          <w:p w14:paraId="267B4902" w14:textId="77777777" w:rsidR="00301E1F" w:rsidRPr="00177F05" w:rsidRDefault="00301E1F" w:rsidP="00B66AAE">
            <w:pPr>
              <w:rPr>
                <w:sz w:val="24"/>
                <w:szCs w:val="24"/>
              </w:rPr>
            </w:pPr>
            <w:r w:rsidRPr="00177F05">
              <w:rPr>
                <w:sz w:val="24"/>
                <w:szCs w:val="24"/>
              </w:rPr>
              <w:t>8.3 Explain Feed transmission device of CNC machine tools</w:t>
            </w:r>
          </w:p>
          <w:p w14:paraId="62AC8A85" w14:textId="77777777" w:rsidR="00301E1F" w:rsidRPr="00177F05" w:rsidRDefault="00301E1F" w:rsidP="00B66AAE">
            <w:pPr>
              <w:rPr>
                <w:sz w:val="24"/>
                <w:szCs w:val="24"/>
              </w:rPr>
            </w:pPr>
            <w:r w:rsidRPr="00177F05">
              <w:rPr>
                <w:sz w:val="24"/>
                <w:szCs w:val="24"/>
              </w:rPr>
              <w:t>8.4 Explain Guideway and rotary table of CNC machine tools</w:t>
            </w:r>
          </w:p>
          <w:p w14:paraId="104B0462" w14:textId="77777777" w:rsidR="00301E1F" w:rsidRPr="00177F05" w:rsidRDefault="00301E1F" w:rsidP="00B66AAE">
            <w:pPr>
              <w:rPr>
                <w:sz w:val="24"/>
                <w:szCs w:val="24"/>
              </w:rPr>
            </w:pPr>
            <w:r w:rsidRPr="00177F05">
              <w:rPr>
                <w:sz w:val="24"/>
                <w:szCs w:val="24"/>
              </w:rPr>
              <w:t>8.5 Explain Automatic tool change device for CNC machine tools</w:t>
            </w:r>
          </w:p>
          <w:p w14:paraId="28F3E4F1" w14:textId="77777777" w:rsidR="00301E1F" w:rsidRPr="00177F05" w:rsidRDefault="00301E1F" w:rsidP="00B66AAE">
            <w:pPr>
              <w:rPr>
                <w:sz w:val="24"/>
                <w:szCs w:val="24"/>
              </w:rPr>
            </w:pPr>
            <w:r w:rsidRPr="00177F05">
              <w:rPr>
                <w:sz w:val="24"/>
                <w:szCs w:val="24"/>
              </w:rPr>
              <w:t>8.6 Explain Auxiliary devices for CNC machine tools</w:t>
            </w:r>
          </w:p>
        </w:tc>
      </w:tr>
    </w:tbl>
    <w:p w14:paraId="0FE0B55A" w14:textId="77777777" w:rsidR="00301E1F" w:rsidRPr="00177F05" w:rsidRDefault="00301E1F" w:rsidP="00301E1F">
      <w:pPr>
        <w:rPr>
          <w:rFonts w:ascii="Times New Roman" w:hAnsi="Times New Roman" w:cs="Times New Roman"/>
          <w:sz w:val="24"/>
          <w:szCs w:val="24"/>
        </w:rPr>
      </w:pPr>
    </w:p>
    <w:p w14:paraId="3A9A0481" w14:textId="77777777" w:rsidR="00301E1F" w:rsidRPr="00177F05" w:rsidRDefault="00301E1F" w:rsidP="00301E1F">
      <w:pPr>
        <w:rPr>
          <w:rFonts w:ascii="Times New Roman" w:hAnsi="Times New Roman" w:cs="Times New Roman"/>
          <w:sz w:val="24"/>
          <w:szCs w:val="24"/>
        </w:rPr>
      </w:pPr>
      <w:r w:rsidRPr="00177F05">
        <w:rPr>
          <w:rFonts w:ascii="Times New Roman" w:hAnsi="Times New Roman" w:cs="Times New Roman"/>
          <w:sz w:val="24"/>
          <w:szCs w:val="24"/>
        </w:rPr>
        <w:br w:type="page"/>
      </w:r>
    </w:p>
    <w:p w14:paraId="41AB954A" w14:textId="77777777" w:rsidR="00301E1F" w:rsidRPr="00177F05" w:rsidRDefault="00301E1F" w:rsidP="00301E1F">
      <w:pPr>
        <w:rPr>
          <w:rFonts w:ascii="Times New Roman" w:hAnsi="Times New Roman" w:cs="Times New Roman"/>
          <w:sz w:val="24"/>
          <w:szCs w:val="24"/>
        </w:rPr>
      </w:pPr>
    </w:p>
    <w:p w14:paraId="6E8B1C36" w14:textId="77777777" w:rsidR="00301E1F" w:rsidRPr="00177F05" w:rsidRDefault="00301E1F" w:rsidP="00301E1F">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2"/>
        <w:gridCol w:w="6084"/>
      </w:tblGrid>
      <w:tr w:rsidR="00301E1F" w:rsidRPr="00177F05" w14:paraId="39F9B858" w14:textId="77777777" w:rsidTr="00B66AAE">
        <w:tc>
          <w:tcPr>
            <w:tcW w:w="2212" w:type="dxa"/>
          </w:tcPr>
          <w:p w14:paraId="69C625C5" w14:textId="77777777" w:rsidR="00301E1F" w:rsidRPr="00177F05" w:rsidRDefault="00301E1F" w:rsidP="00B66AAE">
            <w:pPr>
              <w:jc w:val="center"/>
              <w:rPr>
                <w:b/>
                <w:bCs/>
                <w:sz w:val="24"/>
                <w:szCs w:val="24"/>
              </w:rPr>
            </w:pPr>
            <w:r>
              <w:rPr>
                <w:b/>
                <w:bCs/>
                <w:sz w:val="24"/>
                <w:szCs w:val="24"/>
              </w:rPr>
              <w:t>MMAT392</w:t>
            </w:r>
          </w:p>
        </w:tc>
        <w:tc>
          <w:tcPr>
            <w:tcW w:w="6084" w:type="dxa"/>
          </w:tcPr>
          <w:p w14:paraId="71A3F4F8" w14:textId="77777777" w:rsidR="00301E1F" w:rsidRPr="00177F05" w:rsidRDefault="00301E1F" w:rsidP="00B66AAE">
            <w:pPr>
              <w:ind w:firstLineChars="400" w:firstLine="964"/>
              <w:rPr>
                <w:b/>
                <w:bCs/>
                <w:sz w:val="24"/>
                <w:szCs w:val="24"/>
              </w:rPr>
            </w:pPr>
            <w:r w:rsidRPr="00177F05">
              <w:rPr>
                <w:b/>
                <w:bCs/>
                <w:sz w:val="24"/>
                <w:szCs w:val="24"/>
              </w:rPr>
              <w:t>NC machine tool technology</w:t>
            </w:r>
          </w:p>
        </w:tc>
      </w:tr>
      <w:tr w:rsidR="00301E1F" w:rsidRPr="00177F05" w14:paraId="78683052" w14:textId="77777777" w:rsidTr="00B66AAE">
        <w:tc>
          <w:tcPr>
            <w:tcW w:w="8296" w:type="dxa"/>
            <w:gridSpan w:val="2"/>
          </w:tcPr>
          <w:p w14:paraId="3C21D153" w14:textId="77777777" w:rsidR="00301E1F" w:rsidRPr="00177F05" w:rsidRDefault="00301E1F" w:rsidP="00B66AAE">
            <w:pPr>
              <w:rPr>
                <w:b/>
                <w:bCs/>
                <w:sz w:val="24"/>
                <w:szCs w:val="24"/>
              </w:rPr>
            </w:pPr>
            <w:r w:rsidRPr="00177F05">
              <w:rPr>
                <w:b/>
                <w:bCs/>
                <w:sz w:val="24"/>
                <w:szCs w:val="24"/>
              </w:rPr>
              <w:t>List of Practical</w:t>
            </w:r>
            <w:r w:rsidR="00FB1448">
              <w:rPr>
                <w:b/>
                <w:bCs/>
                <w:sz w:val="24"/>
                <w:szCs w:val="24"/>
              </w:rPr>
              <w:t xml:space="preserve">                                                                                             96 Hrs.</w:t>
            </w:r>
          </w:p>
        </w:tc>
      </w:tr>
    </w:tbl>
    <w:p w14:paraId="5012AB74" w14:textId="77777777" w:rsidR="00301E1F" w:rsidRPr="00177F05" w:rsidRDefault="00301E1F" w:rsidP="00301E1F">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
        <w:gridCol w:w="6970"/>
        <w:gridCol w:w="843"/>
      </w:tblGrid>
      <w:tr w:rsidR="00301E1F" w:rsidRPr="00177F05" w14:paraId="149C73B0" w14:textId="77777777" w:rsidTr="00B66AAE">
        <w:tc>
          <w:tcPr>
            <w:tcW w:w="554" w:type="dxa"/>
          </w:tcPr>
          <w:p w14:paraId="7748701B" w14:textId="77777777" w:rsidR="00301E1F" w:rsidRPr="00177F05" w:rsidRDefault="00301E1F" w:rsidP="00B66AAE">
            <w:pPr>
              <w:jc w:val="center"/>
              <w:rPr>
                <w:b/>
                <w:bCs/>
                <w:sz w:val="24"/>
                <w:szCs w:val="24"/>
              </w:rPr>
            </w:pPr>
            <w:r w:rsidRPr="00177F05">
              <w:rPr>
                <w:b/>
                <w:bCs/>
                <w:sz w:val="24"/>
                <w:szCs w:val="24"/>
              </w:rPr>
              <w:t>1.</w:t>
            </w:r>
          </w:p>
        </w:tc>
        <w:tc>
          <w:tcPr>
            <w:tcW w:w="6970" w:type="dxa"/>
          </w:tcPr>
          <w:p w14:paraId="3101BC63" w14:textId="77777777" w:rsidR="00301E1F" w:rsidRPr="00177F05" w:rsidRDefault="00301E1F" w:rsidP="00B66AAE">
            <w:pPr>
              <w:rPr>
                <w:b/>
                <w:bCs/>
                <w:sz w:val="24"/>
                <w:szCs w:val="24"/>
              </w:rPr>
            </w:pPr>
            <w:r w:rsidRPr="00177F05">
              <w:rPr>
                <w:b/>
                <w:bCs/>
                <w:sz w:val="24"/>
                <w:szCs w:val="24"/>
              </w:rPr>
              <w:t>Observe Safety Precautions of CNC Machines</w:t>
            </w:r>
          </w:p>
        </w:tc>
        <w:tc>
          <w:tcPr>
            <w:tcW w:w="772" w:type="dxa"/>
          </w:tcPr>
          <w:p w14:paraId="2AA4F01E" w14:textId="77777777" w:rsidR="00301E1F" w:rsidRPr="00177F05" w:rsidRDefault="00301E1F" w:rsidP="00B66AAE">
            <w:pPr>
              <w:rPr>
                <w:b/>
                <w:bCs/>
                <w:sz w:val="24"/>
                <w:szCs w:val="24"/>
              </w:rPr>
            </w:pPr>
            <w:r w:rsidRPr="00177F05">
              <w:rPr>
                <w:b/>
                <w:bCs/>
                <w:sz w:val="24"/>
                <w:szCs w:val="24"/>
              </w:rPr>
              <w:t>2Hrs</w:t>
            </w:r>
          </w:p>
        </w:tc>
      </w:tr>
      <w:tr w:rsidR="00301E1F" w:rsidRPr="00177F05" w14:paraId="5BE7E76A" w14:textId="77777777" w:rsidTr="00B66AAE">
        <w:tc>
          <w:tcPr>
            <w:tcW w:w="554" w:type="dxa"/>
          </w:tcPr>
          <w:p w14:paraId="510ED0AC" w14:textId="77777777" w:rsidR="00301E1F" w:rsidRPr="00177F05" w:rsidRDefault="00301E1F" w:rsidP="00B66AAE">
            <w:pPr>
              <w:jc w:val="center"/>
              <w:rPr>
                <w:b/>
                <w:bCs/>
                <w:sz w:val="24"/>
                <w:szCs w:val="24"/>
              </w:rPr>
            </w:pPr>
          </w:p>
        </w:tc>
        <w:tc>
          <w:tcPr>
            <w:tcW w:w="7742" w:type="dxa"/>
            <w:gridSpan w:val="2"/>
          </w:tcPr>
          <w:p w14:paraId="406836FE" w14:textId="77777777" w:rsidR="00301E1F" w:rsidRPr="00177F05" w:rsidRDefault="00301E1F" w:rsidP="00B66AAE">
            <w:pPr>
              <w:rPr>
                <w:sz w:val="24"/>
                <w:szCs w:val="24"/>
              </w:rPr>
            </w:pPr>
            <w:r w:rsidRPr="00177F05">
              <w:rPr>
                <w:sz w:val="24"/>
                <w:szCs w:val="24"/>
              </w:rPr>
              <w:t>1.1 General Safety Precaution for Machining Center, Turning Center</w:t>
            </w:r>
          </w:p>
          <w:p w14:paraId="79128650" w14:textId="77777777" w:rsidR="00301E1F" w:rsidRPr="00177F05" w:rsidRDefault="00301E1F" w:rsidP="00B66AAE">
            <w:pPr>
              <w:rPr>
                <w:sz w:val="24"/>
                <w:szCs w:val="24"/>
              </w:rPr>
            </w:pPr>
            <w:r w:rsidRPr="00177F05">
              <w:rPr>
                <w:sz w:val="24"/>
                <w:szCs w:val="24"/>
              </w:rPr>
              <w:t xml:space="preserve">1.2 Machine Tool Safety Precautions for Machining Center, Turning Center </w:t>
            </w:r>
          </w:p>
          <w:p w14:paraId="56B7954F" w14:textId="77777777" w:rsidR="00301E1F" w:rsidRPr="00177F05" w:rsidRDefault="00301E1F" w:rsidP="00B66AAE">
            <w:pPr>
              <w:rPr>
                <w:sz w:val="24"/>
                <w:szCs w:val="24"/>
              </w:rPr>
            </w:pPr>
            <w:r w:rsidRPr="00177F05">
              <w:rPr>
                <w:sz w:val="24"/>
                <w:szCs w:val="24"/>
              </w:rPr>
              <w:t>1.3 Warning and Marking Sign for Machining Center, Turning</w:t>
            </w:r>
          </w:p>
        </w:tc>
      </w:tr>
      <w:tr w:rsidR="00301E1F" w:rsidRPr="00177F05" w14:paraId="639A8E1B" w14:textId="77777777" w:rsidTr="00B66AAE">
        <w:tc>
          <w:tcPr>
            <w:tcW w:w="554" w:type="dxa"/>
          </w:tcPr>
          <w:p w14:paraId="6AA5C70A" w14:textId="77777777" w:rsidR="00301E1F" w:rsidRPr="00177F05" w:rsidRDefault="00301E1F" w:rsidP="00B66AAE">
            <w:pPr>
              <w:jc w:val="center"/>
              <w:rPr>
                <w:b/>
                <w:bCs/>
                <w:sz w:val="24"/>
                <w:szCs w:val="24"/>
              </w:rPr>
            </w:pPr>
            <w:r w:rsidRPr="00177F05">
              <w:rPr>
                <w:b/>
                <w:bCs/>
                <w:sz w:val="24"/>
                <w:szCs w:val="24"/>
              </w:rPr>
              <w:t>2.</w:t>
            </w:r>
          </w:p>
        </w:tc>
        <w:tc>
          <w:tcPr>
            <w:tcW w:w="6970" w:type="dxa"/>
          </w:tcPr>
          <w:p w14:paraId="74D1BC4C" w14:textId="77777777" w:rsidR="00301E1F" w:rsidRPr="00177F05" w:rsidRDefault="00301E1F" w:rsidP="00B66AAE">
            <w:pPr>
              <w:rPr>
                <w:b/>
                <w:bCs/>
                <w:sz w:val="24"/>
                <w:szCs w:val="24"/>
              </w:rPr>
            </w:pPr>
            <w:r w:rsidRPr="00177F05">
              <w:rPr>
                <w:b/>
                <w:bCs/>
                <w:sz w:val="24"/>
                <w:szCs w:val="24"/>
              </w:rPr>
              <w:t>Observe Outline of Machine</w:t>
            </w:r>
          </w:p>
        </w:tc>
        <w:tc>
          <w:tcPr>
            <w:tcW w:w="772" w:type="dxa"/>
          </w:tcPr>
          <w:p w14:paraId="2D319E81" w14:textId="77777777" w:rsidR="00301E1F" w:rsidRPr="00177F05" w:rsidRDefault="00301E1F" w:rsidP="00B66AAE">
            <w:pPr>
              <w:rPr>
                <w:b/>
                <w:bCs/>
                <w:sz w:val="24"/>
                <w:szCs w:val="24"/>
              </w:rPr>
            </w:pPr>
            <w:r w:rsidRPr="00177F05">
              <w:rPr>
                <w:b/>
                <w:bCs/>
                <w:sz w:val="24"/>
                <w:szCs w:val="24"/>
              </w:rPr>
              <w:t>4Hrs</w:t>
            </w:r>
          </w:p>
        </w:tc>
      </w:tr>
      <w:tr w:rsidR="00301E1F" w:rsidRPr="00177F05" w14:paraId="1E620B4B" w14:textId="77777777" w:rsidTr="00B66AAE">
        <w:tc>
          <w:tcPr>
            <w:tcW w:w="554" w:type="dxa"/>
          </w:tcPr>
          <w:p w14:paraId="3B4A9A72" w14:textId="77777777" w:rsidR="00301E1F" w:rsidRPr="00177F05" w:rsidRDefault="00301E1F" w:rsidP="00B66AAE">
            <w:pPr>
              <w:jc w:val="center"/>
              <w:rPr>
                <w:b/>
                <w:bCs/>
                <w:sz w:val="24"/>
                <w:szCs w:val="24"/>
              </w:rPr>
            </w:pPr>
          </w:p>
        </w:tc>
        <w:tc>
          <w:tcPr>
            <w:tcW w:w="7742" w:type="dxa"/>
            <w:gridSpan w:val="2"/>
          </w:tcPr>
          <w:p w14:paraId="3813CBD3" w14:textId="77777777" w:rsidR="00301E1F" w:rsidRPr="00177F05" w:rsidRDefault="00301E1F" w:rsidP="00B66AAE">
            <w:pPr>
              <w:rPr>
                <w:sz w:val="24"/>
                <w:szCs w:val="24"/>
              </w:rPr>
            </w:pPr>
            <w:r w:rsidRPr="00177F05">
              <w:rPr>
                <w:sz w:val="24"/>
                <w:szCs w:val="24"/>
              </w:rPr>
              <w:t>2.1 Conception of Machines</w:t>
            </w:r>
          </w:p>
          <w:p w14:paraId="6A7F3145" w14:textId="77777777" w:rsidR="00301E1F" w:rsidRPr="00177F05" w:rsidRDefault="00301E1F" w:rsidP="00B66AAE">
            <w:pPr>
              <w:rPr>
                <w:sz w:val="24"/>
                <w:szCs w:val="24"/>
              </w:rPr>
            </w:pPr>
            <w:r w:rsidRPr="00177F05">
              <w:rPr>
                <w:sz w:val="24"/>
                <w:szCs w:val="24"/>
              </w:rPr>
              <w:t>2.2 Profile Diagram and Main Part Name of Machining Center, Turning Center</w:t>
            </w:r>
          </w:p>
          <w:p w14:paraId="2C92192E" w14:textId="77777777" w:rsidR="00301E1F" w:rsidRPr="00177F05" w:rsidRDefault="00301E1F" w:rsidP="00B66AAE">
            <w:pPr>
              <w:rPr>
                <w:sz w:val="24"/>
                <w:szCs w:val="24"/>
              </w:rPr>
            </w:pPr>
            <w:r w:rsidRPr="00177F05">
              <w:rPr>
                <w:sz w:val="24"/>
                <w:szCs w:val="24"/>
              </w:rPr>
              <w:t xml:space="preserve">2.3 Machine Specification of Machining Center, Turning Center </w:t>
            </w:r>
          </w:p>
          <w:p w14:paraId="7BDCCFE0" w14:textId="77777777" w:rsidR="00301E1F" w:rsidRPr="00177F05" w:rsidRDefault="00301E1F" w:rsidP="00B66AAE">
            <w:pPr>
              <w:rPr>
                <w:sz w:val="24"/>
                <w:szCs w:val="24"/>
              </w:rPr>
            </w:pPr>
            <w:r w:rsidRPr="00177F05">
              <w:rPr>
                <w:sz w:val="24"/>
                <w:szCs w:val="24"/>
              </w:rPr>
              <w:t>2.4 Tool Specification</w:t>
            </w:r>
          </w:p>
          <w:p w14:paraId="611FC03B" w14:textId="77777777" w:rsidR="00301E1F" w:rsidRPr="00177F05" w:rsidRDefault="00301E1F" w:rsidP="00B66AAE">
            <w:pPr>
              <w:rPr>
                <w:sz w:val="24"/>
                <w:szCs w:val="24"/>
              </w:rPr>
            </w:pPr>
            <w:r w:rsidRPr="00177F05">
              <w:rPr>
                <w:sz w:val="24"/>
                <w:szCs w:val="24"/>
              </w:rPr>
              <w:t>2.5 Controller Specification</w:t>
            </w:r>
          </w:p>
          <w:p w14:paraId="1A1E7B04" w14:textId="77777777" w:rsidR="00301E1F" w:rsidRPr="00177F05" w:rsidRDefault="00301E1F" w:rsidP="00B66AAE">
            <w:pPr>
              <w:rPr>
                <w:sz w:val="24"/>
                <w:szCs w:val="24"/>
              </w:rPr>
            </w:pPr>
            <w:r w:rsidRPr="00177F05">
              <w:rPr>
                <w:sz w:val="24"/>
                <w:szCs w:val="24"/>
              </w:rPr>
              <w:t>2.6 Hydraulic and Pneumatic System ( Coolant, Air)</w:t>
            </w:r>
          </w:p>
        </w:tc>
      </w:tr>
      <w:tr w:rsidR="00301E1F" w:rsidRPr="00177F05" w14:paraId="6E3C34B8" w14:textId="77777777" w:rsidTr="00B66AAE">
        <w:tc>
          <w:tcPr>
            <w:tcW w:w="554" w:type="dxa"/>
          </w:tcPr>
          <w:p w14:paraId="3257F09F" w14:textId="77777777" w:rsidR="00301E1F" w:rsidRPr="00177F05" w:rsidRDefault="00301E1F" w:rsidP="00B66AAE">
            <w:pPr>
              <w:jc w:val="center"/>
              <w:rPr>
                <w:b/>
                <w:bCs/>
                <w:sz w:val="24"/>
                <w:szCs w:val="24"/>
              </w:rPr>
            </w:pPr>
            <w:r w:rsidRPr="00177F05">
              <w:rPr>
                <w:b/>
                <w:bCs/>
                <w:sz w:val="24"/>
                <w:szCs w:val="24"/>
              </w:rPr>
              <w:t>3.</w:t>
            </w:r>
          </w:p>
        </w:tc>
        <w:tc>
          <w:tcPr>
            <w:tcW w:w="6970" w:type="dxa"/>
          </w:tcPr>
          <w:p w14:paraId="72B6DC53" w14:textId="77777777" w:rsidR="00301E1F" w:rsidRPr="00177F05" w:rsidRDefault="00301E1F" w:rsidP="00B66AAE">
            <w:pPr>
              <w:rPr>
                <w:b/>
                <w:bCs/>
                <w:sz w:val="24"/>
                <w:szCs w:val="24"/>
              </w:rPr>
            </w:pPr>
            <w:r w:rsidRPr="00177F05">
              <w:rPr>
                <w:b/>
                <w:bCs/>
                <w:sz w:val="24"/>
                <w:szCs w:val="24"/>
              </w:rPr>
              <w:t>Operate Different Functions of Machines</w:t>
            </w:r>
          </w:p>
        </w:tc>
        <w:tc>
          <w:tcPr>
            <w:tcW w:w="772" w:type="dxa"/>
          </w:tcPr>
          <w:p w14:paraId="6C2F50D0" w14:textId="77777777" w:rsidR="00301E1F" w:rsidRPr="00177F05" w:rsidRDefault="00301E1F" w:rsidP="00B66AAE">
            <w:pPr>
              <w:rPr>
                <w:b/>
                <w:bCs/>
                <w:sz w:val="24"/>
                <w:szCs w:val="24"/>
              </w:rPr>
            </w:pPr>
            <w:r w:rsidRPr="00177F05">
              <w:rPr>
                <w:b/>
                <w:bCs/>
                <w:sz w:val="24"/>
                <w:szCs w:val="24"/>
              </w:rPr>
              <w:t>16Hrs</w:t>
            </w:r>
          </w:p>
        </w:tc>
      </w:tr>
      <w:tr w:rsidR="00301E1F" w:rsidRPr="00177F05" w14:paraId="746DCB4D" w14:textId="77777777" w:rsidTr="00B66AAE">
        <w:tc>
          <w:tcPr>
            <w:tcW w:w="554" w:type="dxa"/>
          </w:tcPr>
          <w:p w14:paraId="16BF6C1C" w14:textId="77777777" w:rsidR="00301E1F" w:rsidRPr="00177F05" w:rsidRDefault="00301E1F" w:rsidP="00B66AAE">
            <w:pPr>
              <w:jc w:val="center"/>
              <w:rPr>
                <w:b/>
                <w:bCs/>
                <w:sz w:val="24"/>
                <w:szCs w:val="24"/>
              </w:rPr>
            </w:pPr>
          </w:p>
        </w:tc>
        <w:tc>
          <w:tcPr>
            <w:tcW w:w="7742" w:type="dxa"/>
            <w:gridSpan w:val="2"/>
          </w:tcPr>
          <w:p w14:paraId="48A32BFD" w14:textId="77777777" w:rsidR="00301E1F" w:rsidRPr="00177F05" w:rsidRDefault="00301E1F" w:rsidP="00B66AAE">
            <w:pPr>
              <w:rPr>
                <w:sz w:val="24"/>
                <w:szCs w:val="24"/>
              </w:rPr>
            </w:pPr>
            <w:r w:rsidRPr="00177F05">
              <w:rPr>
                <w:sz w:val="24"/>
                <w:szCs w:val="24"/>
              </w:rPr>
              <w:t>3.1 Operational Panel Introduction of Machining Center, Turning Center</w:t>
            </w:r>
          </w:p>
          <w:p w14:paraId="36DB5D21" w14:textId="77777777" w:rsidR="00301E1F" w:rsidRPr="00177F05" w:rsidRDefault="00301E1F" w:rsidP="00B66AAE">
            <w:pPr>
              <w:rPr>
                <w:sz w:val="24"/>
                <w:szCs w:val="24"/>
              </w:rPr>
            </w:pPr>
            <w:r w:rsidRPr="00177F05">
              <w:rPr>
                <w:sz w:val="24"/>
                <w:szCs w:val="24"/>
              </w:rPr>
              <w:t xml:space="preserve">3.2 Operation Step of Machining Center, Turning Center </w:t>
            </w:r>
          </w:p>
          <w:p w14:paraId="18909B20" w14:textId="77777777" w:rsidR="00301E1F" w:rsidRPr="00177F05" w:rsidRDefault="00301E1F" w:rsidP="00B66AAE">
            <w:pPr>
              <w:ind w:firstLineChars="150" w:firstLine="360"/>
              <w:rPr>
                <w:sz w:val="24"/>
                <w:szCs w:val="24"/>
              </w:rPr>
            </w:pPr>
            <w:r w:rsidRPr="00177F05">
              <w:rPr>
                <w:sz w:val="24"/>
                <w:szCs w:val="24"/>
              </w:rPr>
              <w:t>3.2.1 Switch On, Switch Off</w:t>
            </w:r>
          </w:p>
          <w:p w14:paraId="7E9BCFD2" w14:textId="77777777" w:rsidR="00301E1F" w:rsidRPr="00177F05" w:rsidRDefault="00301E1F" w:rsidP="00B66AAE">
            <w:pPr>
              <w:ind w:firstLineChars="150" w:firstLine="360"/>
              <w:rPr>
                <w:sz w:val="24"/>
                <w:szCs w:val="24"/>
              </w:rPr>
            </w:pPr>
            <w:r w:rsidRPr="00177F05">
              <w:rPr>
                <w:sz w:val="24"/>
                <w:szCs w:val="24"/>
              </w:rPr>
              <w:t>3.2.2 Work Piece Setting</w:t>
            </w:r>
          </w:p>
          <w:p w14:paraId="3A80AA25" w14:textId="77777777" w:rsidR="00301E1F" w:rsidRPr="00177F05" w:rsidRDefault="00301E1F" w:rsidP="00B66AAE">
            <w:pPr>
              <w:ind w:firstLineChars="150" w:firstLine="360"/>
              <w:rPr>
                <w:sz w:val="24"/>
                <w:szCs w:val="24"/>
              </w:rPr>
            </w:pPr>
            <w:r w:rsidRPr="00177F05">
              <w:rPr>
                <w:sz w:val="24"/>
                <w:szCs w:val="24"/>
              </w:rPr>
              <w:t>3.2.3 Adjusting and Zero Setting</w:t>
            </w:r>
          </w:p>
          <w:p w14:paraId="750C14D8" w14:textId="77777777" w:rsidR="00301E1F" w:rsidRPr="00177F05" w:rsidRDefault="00301E1F" w:rsidP="00B66AAE">
            <w:pPr>
              <w:ind w:firstLineChars="150" w:firstLine="360"/>
              <w:rPr>
                <w:sz w:val="24"/>
                <w:szCs w:val="24"/>
              </w:rPr>
            </w:pPr>
            <w:r w:rsidRPr="00177F05">
              <w:rPr>
                <w:sz w:val="24"/>
                <w:szCs w:val="24"/>
              </w:rPr>
              <w:t>3.2.4 Setting Tools and Tool Holders</w:t>
            </w:r>
          </w:p>
          <w:p w14:paraId="6B88A6A4" w14:textId="77777777" w:rsidR="00301E1F" w:rsidRPr="00177F05" w:rsidRDefault="00301E1F" w:rsidP="00B66AAE">
            <w:pPr>
              <w:ind w:firstLineChars="150" w:firstLine="360"/>
              <w:rPr>
                <w:sz w:val="24"/>
                <w:szCs w:val="24"/>
              </w:rPr>
            </w:pPr>
            <w:r w:rsidRPr="00177F05">
              <w:rPr>
                <w:sz w:val="24"/>
                <w:szCs w:val="24"/>
              </w:rPr>
              <w:t>3.2.5 Running Machines</w:t>
            </w:r>
          </w:p>
        </w:tc>
      </w:tr>
      <w:tr w:rsidR="00301E1F" w:rsidRPr="00177F05" w14:paraId="6DF7725F" w14:textId="77777777" w:rsidTr="00B66AAE">
        <w:tc>
          <w:tcPr>
            <w:tcW w:w="554" w:type="dxa"/>
          </w:tcPr>
          <w:p w14:paraId="331D2E34" w14:textId="77777777" w:rsidR="00301E1F" w:rsidRPr="00177F05" w:rsidRDefault="00301E1F" w:rsidP="00B66AAE">
            <w:pPr>
              <w:jc w:val="center"/>
              <w:rPr>
                <w:b/>
                <w:bCs/>
                <w:sz w:val="24"/>
                <w:szCs w:val="24"/>
              </w:rPr>
            </w:pPr>
            <w:r w:rsidRPr="00177F05">
              <w:rPr>
                <w:b/>
                <w:bCs/>
                <w:sz w:val="24"/>
                <w:szCs w:val="24"/>
              </w:rPr>
              <w:t>4.</w:t>
            </w:r>
          </w:p>
        </w:tc>
        <w:tc>
          <w:tcPr>
            <w:tcW w:w="6970" w:type="dxa"/>
          </w:tcPr>
          <w:p w14:paraId="018243A8" w14:textId="77777777" w:rsidR="00301E1F" w:rsidRPr="00177F05" w:rsidRDefault="00301E1F" w:rsidP="00B66AAE">
            <w:pPr>
              <w:rPr>
                <w:b/>
                <w:bCs/>
                <w:sz w:val="24"/>
                <w:szCs w:val="24"/>
              </w:rPr>
            </w:pPr>
            <w:r w:rsidRPr="00177F05">
              <w:rPr>
                <w:b/>
                <w:bCs/>
                <w:sz w:val="24"/>
                <w:szCs w:val="24"/>
              </w:rPr>
              <w:t>Operate NC Program on Machining and Turning Center</w:t>
            </w:r>
          </w:p>
        </w:tc>
        <w:tc>
          <w:tcPr>
            <w:tcW w:w="772" w:type="dxa"/>
          </w:tcPr>
          <w:p w14:paraId="7D6A316F" w14:textId="77777777" w:rsidR="00301E1F" w:rsidRPr="00177F05" w:rsidRDefault="00301E1F" w:rsidP="00B66AAE">
            <w:pPr>
              <w:rPr>
                <w:b/>
                <w:bCs/>
                <w:sz w:val="24"/>
                <w:szCs w:val="24"/>
              </w:rPr>
            </w:pPr>
            <w:r w:rsidRPr="00177F05">
              <w:rPr>
                <w:b/>
                <w:bCs/>
                <w:sz w:val="24"/>
                <w:szCs w:val="24"/>
              </w:rPr>
              <w:t>8Hrs</w:t>
            </w:r>
          </w:p>
        </w:tc>
      </w:tr>
      <w:tr w:rsidR="00301E1F" w:rsidRPr="00177F05" w14:paraId="2F3617EE" w14:textId="77777777" w:rsidTr="00B66AAE">
        <w:tc>
          <w:tcPr>
            <w:tcW w:w="554" w:type="dxa"/>
          </w:tcPr>
          <w:p w14:paraId="48EBA66A" w14:textId="77777777" w:rsidR="00301E1F" w:rsidRPr="00177F05" w:rsidRDefault="00301E1F" w:rsidP="00B66AAE">
            <w:pPr>
              <w:jc w:val="center"/>
              <w:rPr>
                <w:b/>
                <w:bCs/>
                <w:sz w:val="24"/>
                <w:szCs w:val="24"/>
              </w:rPr>
            </w:pPr>
          </w:p>
        </w:tc>
        <w:tc>
          <w:tcPr>
            <w:tcW w:w="7742" w:type="dxa"/>
            <w:gridSpan w:val="2"/>
          </w:tcPr>
          <w:p w14:paraId="135C0CBF" w14:textId="77777777" w:rsidR="00301E1F" w:rsidRPr="00177F05" w:rsidRDefault="00301E1F" w:rsidP="00B66AAE">
            <w:pPr>
              <w:rPr>
                <w:sz w:val="24"/>
                <w:szCs w:val="24"/>
              </w:rPr>
            </w:pPr>
            <w:r w:rsidRPr="00177F05">
              <w:rPr>
                <w:sz w:val="24"/>
                <w:szCs w:val="24"/>
              </w:rPr>
              <w:t>4.1Main Program and Sub Program</w:t>
            </w:r>
          </w:p>
          <w:p w14:paraId="4D61C5DD" w14:textId="77777777" w:rsidR="00301E1F" w:rsidRPr="00177F05" w:rsidRDefault="00301E1F" w:rsidP="00B66AAE">
            <w:pPr>
              <w:rPr>
                <w:sz w:val="24"/>
                <w:szCs w:val="24"/>
              </w:rPr>
            </w:pPr>
            <w:r w:rsidRPr="00177F05">
              <w:rPr>
                <w:sz w:val="24"/>
                <w:szCs w:val="24"/>
              </w:rPr>
              <w:t>4.2Interpolation Functions</w:t>
            </w:r>
          </w:p>
          <w:p w14:paraId="3AF09E41" w14:textId="77777777" w:rsidR="00301E1F" w:rsidRPr="00177F05" w:rsidRDefault="00301E1F" w:rsidP="00B66AAE">
            <w:pPr>
              <w:rPr>
                <w:sz w:val="24"/>
                <w:szCs w:val="24"/>
              </w:rPr>
            </w:pPr>
            <w:r w:rsidRPr="00177F05">
              <w:rPr>
                <w:sz w:val="24"/>
                <w:szCs w:val="24"/>
              </w:rPr>
              <w:t>4.3 Feed Functions</w:t>
            </w:r>
          </w:p>
          <w:p w14:paraId="3BF3FDD4" w14:textId="77777777" w:rsidR="00301E1F" w:rsidRPr="00177F05" w:rsidRDefault="00301E1F" w:rsidP="00B66AAE">
            <w:pPr>
              <w:rPr>
                <w:sz w:val="24"/>
                <w:szCs w:val="24"/>
              </w:rPr>
            </w:pPr>
            <w:r w:rsidRPr="00177F05">
              <w:rPr>
                <w:sz w:val="24"/>
                <w:szCs w:val="24"/>
              </w:rPr>
              <w:t>4.4 Coordinate and Local Coordinate System</w:t>
            </w:r>
          </w:p>
          <w:p w14:paraId="1A5D7C2B" w14:textId="77777777" w:rsidR="00301E1F" w:rsidRPr="00177F05" w:rsidRDefault="00301E1F" w:rsidP="00B66AAE">
            <w:pPr>
              <w:rPr>
                <w:sz w:val="24"/>
                <w:szCs w:val="24"/>
              </w:rPr>
            </w:pPr>
            <w:r w:rsidRPr="00177F05">
              <w:rPr>
                <w:sz w:val="24"/>
                <w:szCs w:val="24"/>
              </w:rPr>
              <w:t>4.5 Miscellaneous Functions(M Code)</w:t>
            </w:r>
          </w:p>
          <w:p w14:paraId="0F714269" w14:textId="77777777" w:rsidR="00301E1F" w:rsidRPr="00177F05" w:rsidRDefault="00301E1F" w:rsidP="00B66AAE">
            <w:pPr>
              <w:rPr>
                <w:sz w:val="24"/>
                <w:szCs w:val="24"/>
              </w:rPr>
            </w:pPr>
            <w:r w:rsidRPr="00177F05">
              <w:rPr>
                <w:sz w:val="24"/>
                <w:szCs w:val="24"/>
              </w:rPr>
              <w:t>46 Cycle Functions</w:t>
            </w:r>
          </w:p>
          <w:p w14:paraId="070D5FE2" w14:textId="77777777" w:rsidR="00301E1F" w:rsidRPr="00177F05" w:rsidRDefault="00301E1F" w:rsidP="00B66AAE">
            <w:pPr>
              <w:rPr>
                <w:sz w:val="24"/>
                <w:szCs w:val="24"/>
              </w:rPr>
            </w:pPr>
            <w:r w:rsidRPr="00177F05">
              <w:rPr>
                <w:sz w:val="24"/>
                <w:szCs w:val="24"/>
              </w:rPr>
              <w:t>4.7 Compensation Functions</w:t>
            </w:r>
          </w:p>
          <w:p w14:paraId="27241B3F" w14:textId="77777777" w:rsidR="00301E1F" w:rsidRPr="00177F05" w:rsidRDefault="00301E1F" w:rsidP="00B66AAE">
            <w:pPr>
              <w:rPr>
                <w:sz w:val="24"/>
                <w:szCs w:val="24"/>
              </w:rPr>
            </w:pPr>
            <w:r w:rsidRPr="00177F05">
              <w:rPr>
                <w:sz w:val="24"/>
                <w:szCs w:val="24"/>
              </w:rPr>
              <w:t>4.8 automatic programming</w:t>
            </w:r>
          </w:p>
        </w:tc>
      </w:tr>
      <w:tr w:rsidR="00301E1F" w:rsidRPr="00177F05" w14:paraId="5504F4B1" w14:textId="77777777" w:rsidTr="00B66AAE">
        <w:tc>
          <w:tcPr>
            <w:tcW w:w="554" w:type="dxa"/>
          </w:tcPr>
          <w:p w14:paraId="4940C959" w14:textId="77777777" w:rsidR="00301E1F" w:rsidRPr="00177F05" w:rsidRDefault="00301E1F" w:rsidP="00B66AAE">
            <w:pPr>
              <w:jc w:val="center"/>
              <w:rPr>
                <w:b/>
                <w:bCs/>
                <w:sz w:val="24"/>
                <w:szCs w:val="24"/>
              </w:rPr>
            </w:pPr>
            <w:r w:rsidRPr="00177F05">
              <w:rPr>
                <w:b/>
                <w:bCs/>
                <w:sz w:val="24"/>
                <w:szCs w:val="24"/>
              </w:rPr>
              <w:t>5.</w:t>
            </w:r>
          </w:p>
        </w:tc>
        <w:tc>
          <w:tcPr>
            <w:tcW w:w="6970" w:type="dxa"/>
          </w:tcPr>
          <w:p w14:paraId="55792489" w14:textId="77777777" w:rsidR="00301E1F" w:rsidRPr="00177F05" w:rsidRDefault="00301E1F" w:rsidP="00B66AAE">
            <w:pPr>
              <w:rPr>
                <w:b/>
                <w:bCs/>
                <w:sz w:val="24"/>
                <w:szCs w:val="24"/>
              </w:rPr>
            </w:pPr>
            <w:r w:rsidRPr="00177F05">
              <w:rPr>
                <w:b/>
                <w:bCs/>
                <w:sz w:val="24"/>
                <w:szCs w:val="24"/>
              </w:rPr>
              <w:t>Maintenance and Troubleshooting</w:t>
            </w:r>
          </w:p>
        </w:tc>
        <w:tc>
          <w:tcPr>
            <w:tcW w:w="772" w:type="dxa"/>
          </w:tcPr>
          <w:p w14:paraId="237B875E" w14:textId="77777777" w:rsidR="00301E1F" w:rsidRPr="00177F05" w:rsidRDefault="00301E1F" w:rsidP="00B66AAE">
            <w:pPr>
              <w:rPr>
                <w:sz w:val="24"/>
                <w:szCs w:val="24"/>
              </w:rPr>
            </w:pPr>
            <w:r w:rsidRPr="00177F05">
              <w:rPr>
                <w:sz w:val="24"/>
                <w:szCs w:val="24"/>
              </w:rPr>
              <w:t>6Hrs</w:t>
            </w:r>
          </w:p>
        </w:tc>
      </w:tr>
      <w:tr w:rsidR="00301E1F" w:rsidRPr="00177F05" w14:paraId="4BF5AEF4" w14:textId="77777777" w:rsidTr="00B66AAE">
        <w:tc>
          <w:tcPr>
            <w:tcW w:w="554" w:type="dxa"/>
          </w:tcPr>
          <w:p w14:paraId="3A2C1872" w14:textId="77777777" w:rsidR="00301E1F" w:rsidRPr="00177F05" w:rsidRDefault="00301E1F" w:rsidP="00B66AAE">
            <w:pPr>
              <w:jc w:val="center"/>
              <w:rPr>
                <w:b/>
                <w:bCs/>
                <w:sz w:val="24"/>
                <w:szCs w:val="24"/>
              </w:rPr>
            </w:pPr>
          </w:p>
        </w:tc>
        <w:tc>
          <w:tcPr>
            <w:tcW w:w="7742" w:type="dxa"/>
            <w:gridSpan w:val="2"/>
          </w:tcPr>
          <w:p w14:paraId="48B2A7B4" w14:textId="77777777" w:rsidR="00301E1F" w:rsidRPr="00177F05" w:rsidRDefault="00301E1F" w:rsidP="00B66AAE">
            <w:pPr>
              <w:rPr>
                <w:sz w:val="24"/>
                <w:szCs w:val="24"/>
              </w:rPr>
            </w:pPr>
            <w:r w:rsidRPr="00177F05">
              <w:rPr>
                <w:sz w:val="24"/>
                <w:szCs w:val="24"/>
              </w:rPr>
              <w:t>5.1Regular inspection</w:t>
            </w:r>
          </w:p>
          <w:p w14:paraId="08D87983" w14:textId="77777777" w:rsidR="00301E1F" w:rsidRPr="00177F05" w:rsidRDefault="00301E1F" w:rsidP="00B66AAE">
            <w:pPr>
              <w:ind w:firstLineChars="150" w:firstLine="360"/>
              <w:rPr>
                <w:sz w:val="24"/>
                <w:szCs w:val="24"/>
              </w:rPr>
            </w:pPr>
            <w:r w:rsidRPr="00177F05">
              <w:rPr>
                <w:sz w:val="24"/>
                <w:szCs w:val="24"/>
              </w:rPr>
              <w:t>5.1.1 Inspection before Starting, After Starting and End of Daily Operation</w:t>
            </w:r>
          </w:p>
          <w:p w14:paraId="73BA5740" w14:textId="77777777" w:rsidR="00301E1F" w:rsidRPr="00177F05" w:rsidRDefault="00301E1F" w:rsidP="00B66AAE">
            <w:pPr>
              <w:ind w:firstLineChars="150" w:firstLine="360"/>
              <w:rPr>
                <w:sz w:val="24"/>
                <w:szCs w:val="24"/>
              </w:rPr>
            </w:pPr>
            <w:r w:rsidRPr="00177F05">
              <w:rPr>
                <w:sz w:val="24"/>
                <w:szCs w:val="24"/>
              </w:rPr>
              <w:t>5.1.2 Weekly, Monthly, Seasonal and Annual Inspection</w:t>
            </w:r>
          </w:p>
          <w:p w14:paraId="4EB22916" w14:textId="77777777" w:rsidR="00301E1F" w:rsidRPr="00177F05" w:rsidRDefault="00301E1F" w:rsidP="00B66AAE">
            <w:pPr>
              <w:rPr>
                <w:sz w:val="24"/>
                <w:szCs w:val="24"/>
              </w:rPr>
            </w:pPr>
            <w:r w:rsidRPr="00177F05">
              <w:rPr>
                <w:sz w:val="24"/>
                <w:szCs w:val="24"/>
              </w:rPr>
              <w:t>5.2 Lubrication Method</w:t>
            </w:r>
          </w:p>
          <w:p w14:paraId="23DF0E21" w14:textId="77777777" w:rsidR="00301E1F" w:rsidRPr="00177F05" w:rsidRDefault="00301E1F" w:rsidP="00B66AAE">
            <w:pPr>
              <w:rPr>
                <w:sz w:val="24"/>
                <w:szCs w:val="24"/>
              </w:rPr>
            </w:pPr>
            <w:r w:rsidRPr="00177F05">
              <w:rPr>
                <w:sz w:val="24"/>
                <w:szCs w:val="24"/>
              </w:rPr>
              <w:t>5.3 Cleaning and Replacement Method</w:t>
            </w:r>
          </w:p>
          <w:p w14:paraId="3F2DD95C" w14:textId="77777777" w:rsidR="00301E1F" w:rsidRPr="00177F05" w:rsidRDefault="00301E1F" w:rsidP="00B66AAE">
            <w:pPr>
              <w:ind w:firstLineChars="150" w:firstLine="360"/>
              <w:rPr>
                <w:sz w:val="24"/>
                <w:szCs w:val="24"/>
              </w:rPr>
            </w:pPr>
            <w:r w:rsidRPr="00177F05">
              <w:rPr>
                <w:sz w:val="24"/>
                <w:szCs w:val="24"/>
              </w:rPr>
              <w:t>5.3.1 Cleaning of the Lubrication Oil Reservoir</w:t>
            </w:r>
          </w:p>
          <w:p w14:paraId="5CF8824D" w14:textId="77777777" w:rsidR="00301E1F" w:rsidRPr="00177F05" w:rsidRDefault="00301E1F" w:rsidP="00B66AAE">
            <w:pPr>
              <w:ind w:firstLineChars="150" w:firstLine="360"/>
              <w:rPr>
                <w:sz w:val="24"/>
                <w:szCs w:val="24"/>
              </w:rPr>
            </w:pPr>
            <w:r w:rsidRPr="00177F05">
              <w:rPr>
                <w:sz w:val="24"/>
                <w:szCs w:val="24"/>
              </w:rPr>
              <w:t>5.3.2 Air Filter</w:t>
            </w:r>
          </w:p>
          <w:p w14:paraId="44ABA2AF" w14:textId="77777777" w:rsidR="00301E1F" w:rsidRPr="00177F05" w:rsidRDefault="00301E1F" w:rsidP="00B66AAE">
            <w:pPr>
              <w:ind w:firstLineChars="150" w:firstLine="360"/>
              <w:rPr>
                <w:sz w:val="24"/>
                <w:szCs w:val="24"/>
              </w:rPr>
            </w:pPr>
            <w:r w:rsidRPr="00177F05">
              <w:rPr>
                <w:sz w:val="24"/>
                <w:szCs w:val="24"/>
              </w:rPr>
              <w:t>5.3.3 Coolant Tank</w:t>
            </w:r>
          </w:p>
          <w:p w14:paraId="078CDDD5" w14:textId="77777777" w:rsidR="00301E1F" w:rsidRPr="00177F05" w:rsidRDefault="00301E1F" w:rsidP="00B66AAE">
            <w:pPr>
              <w:ind w:firstLineChars="150" w:firstLine="360"/>
              <w:rPr>
                <w:sz w:val="24"/>
                <w:szCs w:val="24"/>
              </w:rPr>
            </w:pPr>
            <w:r w:rsidRPr="00177F05">
              <w:rPr>
                <w:sz w:val="24"/>
                <w:szCs w:val="24"/>
              </w:rPr>
              <w:t>5.3.4 Cleaning and Replacement of hydraulic Tank</w:t>
            </w:r>
          </w:p>
          <w:p w14:paraId="4226E814" w14:textId="77777777" w:rsidR="00301E1F" w:rsidRPr="00177F05" w:rsidRDefault="00301E1F" w:rsidP="00B66AAE">
            <w:pPr>
              <w:ind w:firstLineChars="150" w:firstLine="360"/>
              <w:rPr>
                <w:sz w:val="24"/>
                <w:szCs w:val="24"/>
              </w:rPr>
            </w:pPr>
            <w:r w:rsidRPr="00177F05">
              <w:rPr>
                <w:sz w:val="24"/>
                <w:szCs w:val="24"/>
              </w:rPr>
              <w:lastRenderedPageBreak/>
              <w:t>5.3.5 Replacement of Spin-Oil Filter</w:t>
            </w:r>
          </w:p>
          <w:p w14:paraId="69A22DD7" w14:textId="77777777" w:rsidR="00301E1F" w:rsidRPr="00177F05" w:rsidRDefault="00301E1F" w:rsidP="00B66AAE">
            <w:pPr>
              <w:ind w:firstLineChars="150" w:firstLine="360"/>
              <w:rPr>
                <w:sz w:val="24"/>
                <w:szCs w:val="24"/>
              </w:rPr>
            </w:pPr>
            <w:r w:rsidRPr="00177F05">
              <w:rPr>
                <w:sz w:val="24"/>
                <w:szCs w:val="24"/>
              </w:rPr>
              <w:t>5.3.6 Assembly Precautions after Cleaning or Replacement</w:t>
            </w:r>
          </w:p>
          <w:p w14:paraId="0DC58480" w14:textId="77777777" w:rsidR="00301E1F" w:rsidRPr="00177F05" w:rsidRDefault="00301E1F" w:rsidP="00B66AAE">
            <w:pPr>
              <w:ind w:firstLineChars="150" w:firstLine="360"/>
              <w:rPr>
                <w:sz w:val="24"/>
                <w:szCs w:val="24"/>
              </w:rPr>
            </w:pPr>
            <w:r w:rsidRPr="00177F05">
              <w:rPr>
                <w:sz w:val="24"/>
                <w:szCs w:val="24"/>
              </w:rPr>
              <w:t>5.3.7 Oil Cooler for Spindle Cooling</w:t>
            </w:r>
          </w:p>
          <w:p w14:paraId="6D78CB7C" w14:textId="77777777" w:rsidR="00301E1F" w:rsidRPr="00177F05" w:rsidRDefault="00301E1F" w:rsidP="00B66AAE">
            <w:pPr>
              <w:ind w:firstLineChars="150" w:firstLine="360"/>
              <w:rPr>
                <w:sz w:val="24"/>
                <w:szCs w:val="24"/>
              </w:rPr>
            </w:pPr>
            <w:r w:rsidRPr="00177F05">
              <w:rPr>
                <w:sz w:val="24"/>
                <w:szCs w:val="24"/>
              </w:rPr>
              <w:t>5.3.8 Replacement Method for Spindle Cooling and Gear Box Lubricant</w:t>
            </w:r>
          </w:p>
          <w:p w14:paraId="4E233B99" w14:textId="77777777" w:rsidR="00301E1F" w:rsidRPr="00177F05" w:rsidRDefault="00301E1F" w:rsidP="00B66AAE">
            <w:pPr>
              <w:rPr>
                <w:sz w:val="24"/>
                <w:szCs w:val="24"/>
              </w:rPr>
            </w:pPr>
            <w:r w:rsidRPr="00177F05">
              <w:rPr>
                <w:sz w:val="24"/>
                <w:szCs w:val="24"/>
              </w:rPr>
              <w:t>5.4 Environmental protection treatment of wastewater, oil, and waste</w:t>
            </w:r>
          </w:p>
          <w:p w14:paraId="38B2379F" w14:textId="77777777" w:rsidR="00301E1F" w:rsidRPr="00177F05" w:rsidRDefault="00301E1F" w:rsidP="00B66AAE">
            <w:pPr>
              <w:rPr>
                <w:sz w:val="24"/>
                <w:szCs w:val="24"/>
              </w:rPr>
            </w:pPr>
            <w:r w:rsidRPr="00177F05">
              <w:rPr>
                <w:sz w:val="24"/>
                <w:szCs w:val="24"/>
              </w:rPr>
              <w:t>5.5 Steel Belt Chip Conveyor</w:t>
            </w:r>
          </w:p>
          <w:p w14:paraId="280C9CD7" w14:textId="77777777" w:rsidR="00301E1F" w:rsidRPr="00177F05" w:rsidRDefault="00301E1F" w:rsidP="00B66AAE">
            <w:pPr>
              <w:rPr>
                <w:sz w:val="24"/>
                <w:szCs w:val="24"/>
              </w:rPr>
            </w:pPr>
            <w:r w:rsidRPr="00177F05">
              <w:rPr>
                <w:sz w:val="24"/>
                <w:szCs w:val="24"/>
              </w:rPr>
              <w:t>5.6 Trouble Shooting for Circuit Control Parts</w:t>
            </w:r>
          </w:p>
          <w:p w14:paraId="06E9A1ED" w14:textId="77777777" w:rsidR="00301E1F" w:rsidRPr="00177F05" w:rsidRDefault="00301E1F" w:rsidP="00B66AAE">
            <w:pPr>
              <w:rPr>
                <w:sz w:val="24"/>
                <w:szCs w:val="24"/>
              </w:rPr>
            </w:pPr>
            <w:r w:rsidRPr="00177F05">
              <w:rPr>
                <w:sz w:val="24"/>
                <w:szCs w:val="24"/>
              </w:rPr>
              <w:t>5.7 Trouble Shooting for Pipin</w:t>
            </w:r>
          </w:p>
        </w:tc>
      </w:tr>
      <w:tr w:rsidR="00301E1F" w:rsidRPr="00177F05" w14:paraId="3254C709" w14:textId="77777777" w:rsidTr="00B66AAE">
        <w:tc>
          <w:tcPr>
            <w:tcW w:w="554" w:type="dxa"/>
          </w:tcPr>
          <w:p w14:paraId="2B45A6C6" w14:textId="77777777" w:rsidR="00301E1F" w:rsidRPr="00177F05" w:rsidRDefault="00301E1F" w:rsidP="00B66AAE">
            <w:pPr>
              <w:jc w:val="center"/>
              <w:rPr>
                <w:b/>
                <w:bCs/>
                <w:sz w:val="24"/>
                <w:szCs w:val="24"/>
              </w:rPr>
            </w:pPr>
            <w:r w:rsidRPr="00177F05">
              <w:rPr>
                <w:b/>
                <w:bCs/>
                <w:sz w:val="24"/>
                <w:szCs w:val="24"/>
              </w:rPr>
              <w:t>6.</w:t>
            </w:r>
          </w:p>
        </w:tc>
        <w:tc>
          <w:tcPr>
            <w:tcW w:w="6970" w:type="dxa"/>
          </w:tcPr>
          <w:p w14:paraId="2A1BD57E" w14:textId="77777777" w:rsidR="00301E1F" w:rsidRPr="00177F05" w:rsidRDefault="00301E1F" w:rsidP="00B66AAE">
            <w:pPr>
              <w:rPr>
                <w:b/>
                <w:bCs/>
                <w:sz w:val="24"/>
                <w:szCs w:val="24"/>
              </w:rPr>
            </w:pPr>
            <w:r w:rsidRPr="00177F05">
              <w:rPr>
                <w:b/>
                <w:bCs/>
                <w:sz w:val="24"/>
                <w:szCs w:val="24"/>
              </w:rPr>
              <w:t>Operate Different CNC Machines</w:t>
            </w:r>
          </w:p>
        </w:tc>
        <w:tc>
          <w:tcPr>
            <w:tcW w:w="772" w:type="dxa"/>
          </w:tcPr>
          <w:p w14:paraId="08DA1B44" w14:textId="77777777" w:rsidR="00301E1F" w:rsidRPr="00177F05" w:rsidRDefault="00301E1F" w:rsidP="00B66AAE">
            <w:pPr>
              <w:rPr>
                <w:sz w:val="24"/>
                <w:szCs w:val="24"/>
              </w:rPr>
            </w:pPr>
            <w:r w:rsidRPr="00177F05">
              <w:rPr>
                <w:sz w:val="24"/>
                <w:szCs w:val="24"/>
              </w:rPr>
              <w:t>60Hrs</w:t>
            </w:r>
          </w:p>
        </w:tc>
      </w:tr>
      <w:tr w:rsidR="00301E1F" w:rsidRPr="00177F05" w14:paraId="63F278D0" w14:textId="77777777" w:rsidTr="00B66AAE">
        <w:tc>
          <w:tcPr>
            <w:tcW w:w="554" w:type="dxa"/>
          </w:tcPr>
          <w:p w14:paraId="79647B1C" w14:textId="77777777" w:rsidR="00301E1F" w:rsidRPr="00177F05" w:rsidRDefault="00301E1F" w:rsidP="00B66AAE">
            <w:pPr>
              <w:jc w:val="center"/>
              <w:rPr>
                <w:b/>
                <w:bCs/>
                <w:sz w:val="24"/>
                <w:szCs w:val="24"/>
              </w:rPr>
            </w:pPr>
          </w:p>
        </w:tc>
        <w:tc>
          <w:tcPr>
            <w:tcW w:w="7742" w:type="dxa"/>
            <w:gridSpan w:val="2"/>
          </w:tcPr>
          <w:p w14:paraId="1ED3CF05" w14:textId="77777777" w:rsidR="00301E1F" w:rsidRPr="00177F05" w:rsidRDefault="00301E1F" w:rsidP="00B66AAE">
            <w:pPr>
              <w:rPr>
                <w:sz w:val="24"/>
                <w:szCs w:val="24"/>
              </w:rPr>
            </w:pPr>
            <w:r w:rsidRPr="00177F05">
              <w:rPr>
                <w:sz w:val="24"/>
                <w:szCs w:val="24"/>
              </w:rPr>
              <w:t>6.1 Operate Machining Center for following operations</w:t>
            </w:r>
          </w:p>
          <w:p w14:paraId="3EB9B162" w14:textId="77777777" w:rsidR="00301E1F" w:rsidRPr="00177F05" w:rsidRDefault="00301E1F" w:rsidP="00B66AAE">
            <w:pPr>
              <w:ind w:firstLineChars="150" w:firstLine="360"/>
              <w:rPr>
                <w:sz w:val="24"/>
                <w:szCs w:val="24"/>
              </w:rPr>
            </w:pPr>
            <w:r w:rsidRPr="00177F05">
              <w:rPr>
                <w:sz w:val="24"/>
                <w:szCs w:val="24"/>
              </w:rPr>
              <w:t>6.1.1 Drilling</w:t>
            </w:r>
          </w:p>
          <w:p w14:paraId="74D6C9C6" w14:textId="77777777" w:rsidR="00301E1F" w:rsidRPr="00177F05" w:rsidRDefault="00301E1F" w:rsidP="00B66AAE">
            <w:pPr>
              <w:ind w:firstLineChars="150" w:firstLine="360"/>
              <w:rPr>
                <w:sz w:val="24"/>
                <w:szCs w:val="24"/>
              </w:rPr>
            </w:pPr>
            <w:r w:rsidRPr="00177F05">
              <w:rPr>
                <w:sz w:val="24"/>
                <w:szCs w:val="24"/>
              </w:rPr>
              <w:t>6.1.2 Tapping</w:t>
            </w:r>
          </w:p>
          <w:p w14:paraId="6F07B493" w14:textId="77777777" w:rsidR="00301E1F" w:rsidRPr="00177F05" w:rsidRDefault="00301E1F" w:rsidP="00B66AAE">
            <w:pPr>
              <w:ind w:firstLineChars="150" w:firstLine="360"/>
              <w:rPr>
                <w:sz w:val="24"/>
                <w:szCs w:val="24"/>
              </w:rPr>
            </w:pPr>
            <w:r w:rsidRPr="00177F05">
              <w:rPr>
                <w:sz w:val="24"/>
                <w:szCs w:val="24"/>
              </w:rPr>
              <w:t>6.1.3 Reaming</w:t>
            </w:r>
          </w:p>
          <w:p w14:paraId="15A77127" w14:textId="77777777" w:rsidR="00301E1F" w:rsidRPr="00177F05" w:rsidRDefault="00301E1F" w:rsidP="00B66AAE">
            <w:pPr>
              <w:ind w:firstLineChars="150" w:firstLine="360"/>
              <w:rPr>
                <w:sz w:val="24"/>
                <w:szCs w:val="24"/>
              </w:rPr>
            </w:pPr>
            <w:r w:rsidRPr="00177F05">
              <w:rPr>
                <w:sz w:val="24"/>
                <w:szCs w:val="24"/>
              </w:rPr>
              <w:t>6.1.4 Shoulder Cutting</w:t>
            </w:r>
          </w:p>
          <w:p w14:paraId="53ACA17C" w14:textId="77777777" w:rsidR="00301E1F" w:rsidRPr="00177F05" w:rsidRDefault="00301E1F" w:rsidP="00B66AAE">
            <w:pPr>
              <w:ind w:firstLineChars="150" w:firstLine="360"/>
              <w:rPr>
                <w:sz w:val="24"/>
                <w:szCs w:val="24"/>
              </w:rPr>
            </w:pPr>
            <w:r w:rsidRPr="00177F05">
              <w:rPr>
                <w:sz w:val="24"/>
                <w:szCs w:val="24"/>
              </w:rPr>
              <w:t>6.1.5 Face Cutting</w:t>
            </w:r>
          </w:p>
          <w:p w14:paraId="20BBF45B" w14:textId="77777777" w:rsidR="00301E1F" w:rsidRPr="00177F05" w:rsidRDefault="00301E1F" w:rsidP="00B66AAE">
            <w:pPr>
              <w:ind w:firstLineChars="150" w:firstLine="360"/>
              <w:rPr>
                <w:sz w:val="24"/>
                <w:szCs w:val="24"/>
              </w:rPr>
            </w:pPr>
            <w:r w:rsidRPr="00177F05">
              <w:rPr>
                <w:sz w:val="24"/>
                <w:szCs w:val="24"/>
              </w:rPr>
              <w:t>6.1.6 Slot Milling</w:t>
            </w:r>
          </w:p>
          <w:p w14:paraId="659A0685" w14:textId="77777777" w:rsidR="00301E1F" w:rsidRPr="00177F05" w:rsidRDefault="00301E1F" w:rsidP="00B66AAE">
            <w:pPr>
              <w:ind w:firstLineChars="150" w:firstLine="360"/>
              <w:rPr>
                <w:sz w:val="24"/>
                <w:szCs w:val="24"/>
              </w:rPr>
            </w:pPr>
            <w:r w:rsidRPr="00177F05">
              <w:rPr>
                <w:sz w:val="24"/>
                <w:szCs w:val="24"/>
              </w:rPr>
              <w:t>6.1.7 Spot Milling</w:t>
            </w:r>
          </w:p>
          <w:p w14:paraId="60F916BF" w14:textId="77777777" w:rsidR="00301E1F" w:rsidRPr="00177F05" w:rsidRDefault="00301E1F" w:rsidP="00B66AAE">
            <w:pPr>
              <w:ind w:firstLineChars="150" w:firstLine="360"/>
              <w:rPr>
                <w:sz w:val="24"/>
                <w:szCs w:val="24"/>
              </w:rPr>
            </w:pPr>
            <w:r w:rsidRPr="00177F05">
              <w:rPr>
                <w:sz w:val="24"/>
                <w:szCs w:val="24"/>
              </w:rPr>
              <w:t>6.1.8 Pocket Milling</w:t>
            </w:r>
          </w:p>
          <w:p w14:paraId="4EEA95F2" w14:textId="77777777" w:rsidR="00301E1F" w:rsidRPr="00177F05" w:rsidRDefault="00301E1F" w:rsidP="00B66AAE">
            <w:pPr>
              <w:ind w:firstLineChars="150" w:firstLine="360"/>
              <w:rPr>
                <w:sz w:val="24"/>
                <w:szCs w:val="24"/>
              </w:rPr>
            </w:pPr>
            <w:r w:rsidRPr="00177F05">
              <w:rPr>
                <w:sz w:val="24"/>
                <w:szCs w:val="24"/>
              </w:rPr>
              <w:t>6.1.9 Open Pocket and island Milling</w:t>
            </w:r>
          </w:p>
          <w:p w14:paraId="188748B9" w14:textId="77777777" w:rsidR="00301E1F" w:rsidRPr="00177F05" w:rsidRDefault="00301E1F" w:rsidP="00B66AAE">
            <w:pPr>
              <w:ind w:firstLineChars="150" w:firstLine="360"/>
              <w:rPr>
                <w:sz w:val="24"/>
                <w:szCs w:val="24"/>
              </w:rPr>
            </w:pPr>
            <w:r w:rsidRPr="00177F05">
              <w:rPr>
                <w:sz w:val="24"/>
                <w:szCs w:val="24"/>
              </w:rPr>
              <w:t>6.1.10 Core Milling</w:t>
            </w:r>
          </w:p>
          <w:p w14:paraId="18FD9296" w14:textId="77777777" w:rsidR="00301E1F" w:rsidRPr="00177F05" w:rsidRDefault="00301E1F" w:rsidP="00B66AAE">
            <w:pPr>
              <w:ind w:firstLineChars="150" w:firstLine="360"/>
              <w:rPr>
                <w:sz w:val="24"/>
                <w:szCs w:val="24"/>
              </w:rPr>
            </w:pPr>
            <w:r w:rsidRPr="00177F05">
              <w:rPr>
                <w:sz w:val="24"/>
                <w:szCs w:val="24"/>
              </w:rPr>
              <w:t>6.1.11 Project and its inspection</w:t>
            </w:r>
          </w:p>
          <w:p w14:paraId="52ED52DE" w14:textId="77777777" w:rsidR="00301E1F" w:rsidRPr="00177F05" w:rsidRDefault="00301E1F" w:rsidP="00301E1F">
            <w:pPr>
              <w:rPr>
                <w:sz w:val="24"/>
                <w:szCs w:val="24"/>
              </w:rPr>
            </w:pPr>
            <w:r w:rsidRPr="00177F05">
              <w:rPr>
                <w:sz w:val="24"/>
                <w:szCs w:val="24"/>
              </w:rPr>
              <w:t>6.2 Operate Turning Center for following operations</w:t>
            </w:r>
          </w:p>
          <w:p w14:paraId="7590E856" w14:textId="77777777" w:rsidR="00301E1F" w:rsidRPr="00177F05" w:rsidRDefault="00301E1F" w:rsidP="00B66AAE">
            <w:pPr>
              <w:ind w:firstLineChars="150" w:firstLine="360"/>
              <w:rPr>
                <w:sz w:val="24"/>
                <w:szCs w:val="24"/>
              </w:rPr>
            </w:pPr>
            <w:r w:rsidRPr="00177F05">
              <w:rPr>
                <w:sz w:val="24"/>
                <w:szCs w:val="24"/>
              </w:rPr>
              <w:t>6.2.1 External/Internal Turning</w:t>
            </w:r>
          </w:p>
          <w:p w14:paraId="532E1557" w14:textId="77777777" w:rsidR="00301E1F" w:rsidRPr="00177F05" w:rsidRDefault="00301E1F" w:rsidP="00B66AAE">
            <w:pPr>
              <w:ind w:firstLineChars="150" w:firstLine="360"/>
              <w:rPr>
                <w:sz w:val="24"/>
                <w:szCs w:val="24"/>
              </w:rPr>
            </w:pPr>
            <w:r w:rsidRPr="00177F05">
              <w:rPr>
                <w:sz w:val="24"/>
                <w:szCs w:val="24"/>
              </w:rPr>
              <w:t>6.2.2 External/Internal Grooving</w:t>
            </w:r>
          </w:p>
          <w:p w14:paraId="29F58C3D" w14:textId="77777777" w:rsidR="00301E1F" w:rsidRPr="00177F05" w:rsidRDefault="00301E1F" w:rsidP="00B66AAE">
            <w:pPr>
              <w:ind w:firstLineChars="150" w:firstLine="360"/>
              <w:rPr>
                <w:sz w:val="24"/>
                <w:szCs w:val="24"/>
              </w:rPr>
            </w:pPr>
            <w:r w:rsidRPr="00177F05">
              <w:rPr>
                <w:sz w:val="24"/>
                <w:szCs w:val="24"/>
              </w:rPr>
              <w:t>6.2.3 External/Internal Threading</w:t>
            </w:r>
          </w:p>
          <w:p w14:paraId="4C11CDA3" w14:textId="77777777" w:rsidR="00301E1F" w:rsidRPr="00177F05" w:rsidRDefault="00301E1F" w:rsidP="00B66AAE">
            <w:pPr>
              <w:ind w:firstLineChars="150" w:firstLine="360"/>
              <w:rPr>
                <w:sz w:val="24"/>
                <w:szCs w:val="24"/>
              </w:rPr>
            </w:pPr>
            <w:r w:rsidRPr="00177F05">
              <w:rPr>
                <w:sz w:val="24"/>
                <w:szCs w:val="24"/>
              </w:rPr>
              <w:t>6.2.4 Cut-Off</w:t>
            </w:r>
          </w:p>
          <w:p w14:paraId="620AB902" w14:textId="77777777" w:rsidR="00301E1F" w:rsidRPr="00177F05" w:rsidRDefault="00301E1F" w:rsidP="00B66AAE">
            <w:pPr>
              <w:ind w:firstLineChars="150" w:firstLine="360"/>
              <w:rPr>
                <w:sz w:val="24"/>
                <w:szCs w:val="24"/>
              </w:rPr>
            </w:pPr>
            <w:r w:rsidRPr="00177F05">
              <w:rPr>
                <w:sz w:val="24"/>
                <w:szCs w:val="24"/>
              </w:rPr>
              <w:t>6.2.5 Drilling/Slotting on Side Face</w:t>
            </w:r>
          </w:p>
          <w:p w14:paraId="506876EA" w14:textId="77777777" w:rsidR="00301E1F" w:rsidRPr="00177F05" w:rsidRDefault="00301E1F" w:rsidP="00B66AAE">
            <w:pPr>
              <w:ind w:firstLineChars="150" w:firstLine="360"/>
              <w:rPr>
                <w:sz w:val="24"/>
                <w:szCs w:val="24"/>
              </w:rPr>
            </w:pPr>
            <w:r w:rsidRPr="00177F05">
              <w:rPr>
                <w:sz w:val="24"/>
                <w:szCs w:val="24"/>
              </w:rPr>
              <w:t>6.2.6 Drilling/Slotting on External Face</w:t>
            </w:r>
          </w:p>
          <w:p w14:paraId="52A6CC25" w14:textId="77777777" w:rsidR="00301E1F" w:rsidRPr="00177F05" w:rsidRDefault="00301E1F" w:rsidP="00B66AAE">
            <w:pPr>
              <w:ind w:firstLineChars="150" w:firstLine="360"/>
              <w:rPr>
                <w:sz w:val="24"/>
                <w:szCs w:val="24"/>
              </w:rPr>
            </w:pPr>
            <w:r w:rsidRPr="00177F05">
              <w:rPr>
                <w:sz w:val="24"/>
                <w:szCs w:val="24"/>
              </w:rPr>
              <w:t>6.2.7 Milling on Side Face and External Face (Turn/Mill)</w:t>
            </w:r>
          </w:p>
        </w:tc>
      </w:tr>
    </w:tbl>
    <w:p w14:paraId="6811A771" w14:textId="77777777" w:rsidR="00301E1F" w:rsidRPr="00177F05" w:rsidRDefault="00301E1F" w:rsidP="00301E1F">
      <w:pPr>
        <w:rPr>
          <w:rFonts w:ascii="Times New Roman" w:hAnsi="Times New Roman" w:cs="Times New Roman"/>
          <w:sz w:val="24"/>
          <w:szCs w:val="24"/>
        </w:rPr>
      </w:pPr>
    </w:p>
    <w:p w14:paraId="085178C4" w14:textId="77777777" w:rsidR="00301E1F" w:rsidRPr="00177F05" w:rsidRDefault="00301E1F" w:rsidP="00301E1F">
      <w:pPr>
        <w:rPr>
          <w:rFonts w:ascii="Times New Roman" w:hAnsi="Times New Roman" w:cs="Times New Roman"/>
          <w:sz w:val="24"/>
          <w:szCs w:val="24"/>
        </w:rPr>
      </w:pPr>
    </w:p>
    <w:p w14:paraId="38929B18" w14:textId="77777777" w:rsidR="00301E1F" w:rsidRPr="00177F05" w:rsidRDefault="00301E1F" w:rsidP="00301E1F">
      <w:pPr>
        <w:rPr>
          <w:rFonts w:ascii="Times New Roman" w:hAnsi="Times New Roman" w:cs="Times New Roman"/>
          <w:sz w:val="24"/>
          <w:szCs w:val="24"/>
        </w:rPr>
      </w:pPr>
    </w:p>
    <w:p w14:paraId="6B54C1C8" w14:textId="77777777" w:rsidR="00BA01A7" w:rsidRDefault="00BA01A7" w:rsidP="0079368D">
      <w:pPr>
        <w:tabs>
          <w:tab w:val="left" w:pos="1480"/>
        </w:tabs>
        <w:rPr>
          <w:rFonts w:asciiTheme="majorBidi" w:eastAsia="Calibri" w:hAnsiTheme="majorBidi" w:cstheme="majorBidi"/>
          <w:szCs w:val="20"/>
        </w:rPr>
      </w:pPr>
    </w:p>
    <w:p w14:paraId="2D9AFC3C" w14:textId="77777777" w:rsidR="00B66AAE" w:rsidRDefault="00B66AAE" w:rsidP="0079368D">
      <w:pPr>
        <w:tabs>
          <w:tab w:val="left" w:pos="1480"/>
        </w:tabs>
        <w:rPr>
          <w:rFonts w:asciiTheme="majorBidi" w:eastAsia="Calibri" w:hAnsiTheme="majorBidi" w:cstheme="majorBidi"/>
          <w:szCs w:val="20"/>
        </w:rPr>
      </w:pPr>
    </w:p>
    <w:p w14:paraId="2DCB56E6" w14:textId="77777777" w:rsidR="00B66AAE" w:rsidRDefault="00B66AAE" w:rsidP="0079368D">
      <w:pPr>
        <w:tabs>
          <w:tab w:val="left" w:pos="1480"/>
        </w:tabs>
        <w:rPr>
          <w:rFonts w:asciiTheme="majorBidi" w:eastAsia="Calibri" w:hAnsiTheme="majorBidi" w:cstheme="majorBidi"/>
          <w:szCs w:val="20"/>
        </w:rPr>
      </w:pPr>
    </w:p>
    <w:p w14:paraId="6CD18BDF" w14:textId="77777777" w:rsidR="00B66AAE" w:rsidRDefault="00B66AAE" w:rsidP="0079368D">
      <w:pPr>
        <w:tabs>
          <w:tab w:val="left" w:pos="1480"/>
        </w:tabs>
        <w:rPr>
          <w:rFonts w:asciiTheme="majorBidi" w:eastAsia="Calibri" w:hAnsiTheme="majorBidi" w:cstheme="majorBidi"/>
          <w:szCs w:val="20"/>
        </w:rPr>
      </w:pPr>
    </w:p>
    <w:p w14:paraId="3DEFCD71" w14:textId="77777777" w:rsidR="00B66AAE" w:rsidRDefault="00B66AAE" w:rsidP="0079368D">
      <w:pPr>
        <w:tabs>
          <w:tab w:val="left" w:pos="1480"/>
        </w:tabs>
        <w:rPr>
          <w:rFonts w:asciiTheme="majorBidi" w:eastAsia="Calibri" w:hAnsiTheme="majorBidi" w:cstheme="majorBidi"/>
          <w:szCs w:val="20"/>
        </w:rPr>
      </w:pPr>
    </w:p>
    <w:p w14:paraId="33A94364" w14:textId="77777777" w:rsidR="00B66AAE" w:rsidRDefault="00B66AAE" w:rsidP="0079368D">
      <w:pPr>
        <w:tabs>
          <w:tab w:val="left" w:pos="1480"/>
        </w:tabs>
        <w:rPr>
          <w:rFonts w:asciiTheme="majorBidi" w:eastAsia="Calibri" w:hAnsiTheme="majorBidi" w:cstheme="majorBidi"/>
          <w:szCs w:val="20"/>
        </w:rPr>
      </w:pPr>
    </w:p>
    <w:p w14:paraId="7F8B16E9" w14:textId="77777777" w:rsidR="00B66AAE" w:rsidRDefault="00B66AAE" w:rsidP="0079368D">
      <w:pPr>
        <w:tabs>
          <w:tab w:val="left" w:pos="1480"/>
        </w:tabs>
        <w:rPr>
          <w:rFonts w:asciiTheme="majorBidi" w:eastAsia="Calibri" w:hAnsiTheme="majorBidi" w:cstheme="majorBidi"/>
          <w:szCs w:val="20"/>
        </w:rPr>
      </w:pPr>
    </w:p>
    <w:p w14:paraId="15FAE2B5" w14:textId="77777777" w:rsidR="00B66AAE" w:rsidRDefault="00B66AAE" w:rsidP="0079368D">
      <w:pPr>
        <w:tabs>
          <w:tab w:val="left" w:pos="1480"/>
        </w:tabs>
        <w:rPr>
          <w:rFonts w:asciiTheme="majorBidi" w:eastAsia="Calibri" w:hAnsiTheme="majorBidi" w:cstheme="majorBidi"/>
          <w:szCs w:val="20"/>
        </w:rPr>
      </w:pPr>
    </w:p>
    <w:p w14:paraId="54D7E92F" w14:textId="77777777" w:rsidR="002B0EE8" w:rsidRPr="002B0EE8" w:rsidRDefault="002B0EE8" w:rsidP="00FB1448">
      <w:pPr>
        <w:tabs>
          <w:tab w:val="left" w:pos="1480"/>
        </w:tabs>
        <w:jc w:val="center"/>
        <w:rPr>
          <w:rFonts w:ascii="Times New Roman" w:hAnsi="Times New Roman" w:cs="Times New Roman"/>
          <w:b/>
          <w:color w:val="374151"/>
          <w:sz w:val="24"/>
          <w:szCs w:val="24"/>
          <w:u w:val="single"/>
          <w:shd w:val="clear" w:color="auto" w:fill="F7F7F8"/>
        </w:rPr>
      </w:pPr>
      <w:r w:rsidRPr="002B0EE8">
        <w:rPr>
          <w:rFonts w:ascii="Times New Roman" w:hAnsi="Times New Roman" w:cs="Times New Roman"/>
          <w:b/>
          <w:color w:val="374151"/>
          <w:sz w:val="24"/>
          <w:szCs w:val="24"/>
          <w:u w:val="single"/>
          <w:shd w:val="clear" w:color="auto" w:fill="F7F7F8"/>
        </w:rPr>
        <w:lastRenderedPageBreak/>
        <w:t>TECHNOLOGY BRIEF WITH JOB OFFER</w:t>
      </w:r>
      <w:r w:rsidR="00E90586">
        <w:rPr>
          <w:rFonts w:ascii="Times New Roman" w:hAnsi="Times New Roman" w:cs="Times New Roman"/>
          <w:b/>
          <w:color w:val="374151"/>
          <w:sz w:val="24"/>
          <w:szCs w:val="24"/>
          <w:u w:val="single"/>
          <w:shd w:val="clear" w:color="auto" w:fill="F7F7F8"/>
        </w:rPr>
        <w:t>ING</w:t>
      </w:r>
      <w:r w:rsidRPr="002B0EE8">
        <w:rPr>
          <w:rFonts w:ascii="Times New Roman" w:hAnsi="Times New Roman" w:cs="Times New Roman"/>
          <w:b/>
          <w:color w:val="374151"/>
          <w:sz w:val="24"/>
          <w:szCs w:val="24"/>
          <w:u w:val="single"/>
          <w:shd w:val="clear" w:color="auto" w:fill="F7F7F8"/>
        </w:rPr>
        <w:t xml:space="preserve"> COMPANIES</w:t>
      </w:r>
    </w:p>
    <w:p w14:paraId="7A198916" w14:textId="77777777" w:rsidR="00B66AAE" w:rsidRDefault="0093637E" w:rsidP="002B0EE8">
      <w:pPr>
        <w:shd w:val="clear" w:color="auto" w:fill="FFFFFF" w:themeFill="background1"/>
        <w:tabs>
          <w:tab w:val="left" w:pos="1480"/>
        </w:tabs>
        <w:jc w:val="both"/>
        <w:rPr>
          <w:rFonts w:ascii="Times New Roman" w:hAnsi="Times New Roman" w:cs="Times New Roman"/>
          <w:color w:val="374151"/>
          <w:sz w:val="24"/>
          <w:szCs w:val="24"/>
          <w:shd w:val="clear" w:color="auto" w:fill="F7F7F8"/>
        </w:rPr>
      </w:pPr>
      <w:r w:rsidRPr="00B75D1B">
        <w:rPr>
          <w:rFonts w:ascii="Times New Roman" w:hAnsi="Times New Roman" w:cs="Times New Roman"/>
          <w:color w:val="374151"/>
          <w:sz w:val="24"/>
          <w:szCs w:val="24"/>
          <w:shd w:val="clear" w:color="auto" w:fill="FFFFFF" w:themeFill="background1"/>
        </w:rPr>
        <w:t>Mechanical manufacturing and automation technology refers to the use of machinery, tools, and advanced systems to design, produce, and assemble products in an efficient and automated manner. This field plays a crucial role in various industries, including automotive, aerospace, electronics, consumer goods, and more. Automation technology enhances productivity, reduces labor costs, improves product quality, and increases overall efficiency in manufacturing processes Mechanical manufacturing and automation technology are continuously evolving, driven by advancements in robotics, AI, materials science, and connectivity. These trends are shaping the future of manufacturing, leading to more efficient, flexible, and sustainable production processes</w:t>
      </w:r>
      <w:r w:rsidRPr="002B0EE8">
        <w:rPr>
          <w:rFonts w:ascii="Times New Roman" w:hAnsi="Times New Roman" w:cs="Times New Roman"/>
          <w:color w:val="374151"/>
          <w:sz w:val="24"/>
          <w:szCs w:val="24"/>
          <w:shd w:val="clear" w:color="auto" w:fill="F7F7F8"/>
        </w:rPr>
        <w:t>.</w:t>
      </w:r>
    </w:p>
    <w:p w14:paraId="40AD091A" w14:textId="77777777" w:rsidR="00B75D1B" w:rsidRPr="00B75D1B" w:rsidRDefault="00B75D1B" w:rsidP="00B75D1B">
      <w:pPr>
        <w:rPr>
          <w:rFonts w:asciiTheme="majorBidi" w:hAnsiTheme="majorBidi" w:cstheme="majorBidi"/>
          <w:sz w:val="24"/>
          <w:szCs w:val="24"/>
        </w:rPr>
      </w:pPr>
      <w:r w:rsidRPr="00B75D1B">
        <w:rPr>
          <w:rFonts w:asciiTheme="majorBidi" w:hAnsiTheme="majorBidi" w:cstheme="majorBidi"/>
          <w:sz w:val="24"/>
          <w:szCs w:val="24"/>
        </w:rPr>
        <w:t>Mechanical manufacturing is an ever changing field. Therefore, it is a complex technology discipline that deals with the design manufacturing, operation/control and production process of all kind of industrial machinery/equipment and electro-mechanical products. Mechanical automation engineers are mainly focused on machine designs.</w:t>
      </w:r>
    </w:p>
    <w:p w14:paraId="49430AE1" w14:textId="77777777" w:rsidR="00B75D1B" w:rsidRPr="00B75D1B" w:rsidRDefault="00B75D1B" w:rsidP="00B75D1B">
      <w:pPr>
        <w:rPr>
          <w:rFonts w:asciiTheme="majorBidi" w:hAnsiTheme="majorBidi" w:cstheme="majorBidi"/>
          <w:sz w:val="24"/>
          <w:szCs w:val="24"/>
        </w:rPr>
      </w:pPr>
      <w:r w:rsidRPr="00B75D1B">
        <w:rPr>
          <w:rFonts w:asciiTheme="majorBidi" w:hAnsiTheme="majorBidi" w:cstheme="majorBidi"/>
          <w:sz w:val="24"/>
          <w:szCs w:val="24"/>
        </w:rPr>
        <w:t>Workforce is increasing which can only be managed through setting relevant competency standards in collaboration with the leading industries.</w:t>
      </w:r>
    </w:p>
    <w:p w14:paraId="2C052AD0" w14:textId="77777777" w:rsidR="00B75D1B" w:rsidRPr="00B75D1B" w:rsidRDefault="00B75D1B" w:rsidP="00B75D1B">
      <w:pPr>
        <w:rPr>
          <w:rFonts w:asciiTheme="majorBidi" w:hAnsiTheme="majorBidi" w:cstheme="majorBidi"/>
          <w:sz w:val="24"/>
          <w:szCs w:val="24"/>
        </w:rPr>
      </w:pPr>
      <w:r w:rsidRPr="00B75D1B">
        <w:rPr>
          <w:rFonts w:asciiTheme="majorBidi" w:hAnsiTheme="majorBidi" w:cstheme="majorBidi"/>
          <w:sz w:val="24"/>
          <w:szCs w:val="24"/>
        </w:rPr>
        <w:t xml:space="preserve">This course carries much value and recognized in the private, semi government and government sector as well as abroad for </w:t>
      </w:r>
      <w:r w:rsidR="00FB1448" w:rsidRPr="00FB1448">
        <w:rPr>
          <w:rFonts w:asciiTheme="majorBidi" w:hAnsiTheme="majorBidi" w:cstheme="majorBidi"/>
          <w:b/>
          <w:sz w:val="24"/>
          <w:szCs w:val="24"/>
          <w:u w:val="single"/>
        </w:rPr>
        <w:t xml:space="preserve">Occupations / </w:t>
      </w:r>
      <w:r w:rsidRPr="00FB1448">
        <w:rPr>
          <w:rFonts w:asciiTheme="majorBidi" w:hAnsiTheme="majorBidi" w:cstheme="majorBidi"/>
          <w:b/>
          <w:sz w:val="24"/>
          <w:szCs w:val="24"/>
          <w:u w:val="single"/>
        </w:rPr>
        <w:t>jobs</w:t>
      </w:r>
      <w:r w:rsidRPr="00B75D1B">
        <w:rPr>
          <w:rFonts w:asciiTheme="majorBidi" w:hAnsiTheme="majorBidi" w:cstheme="majorBidi"/>
          <w:sz w:val="24"/>
          <w:szCs w:val="24"/>
        </w:rPr>
        <w:t xml:space="preserve"> as:-</w:t>
      </w:r>
    </w:p>
    <w:p w14:paraId="5D483591" w14:textId="77777777" w:rsidR="00B75D1B" w:rsidRPr="00B75D1B" w:rsidRDefault="00B75D1B" w:rsidP="00B75D1B">
      <w:pPr>
        <w:rPr>
          <w:rFonts w:asciiTheme="majorBidi" w:hAnsiTheme="majorBidi" w:cstheme="majorBidi"/>
          <w:sz w:val="24"/>
          <w:szCs w:val="24"/>
        </w:rPr>
      </w:pPr>
    </w:p>
    <w:p w14:paraId="363BEADF" w14:textId="77777777" w:rsidR="00B75D1B" w:rsidRPr="00B75D1B" w:rsidRDefault="00B75D1B" w:rsidP="00065F6A">
      <w:pPr>
        <w:numPr>
          <w:ilvl w:val="0"/>
          <w:numId w:val="64"/>
        </w:numPr>
        <w:tabs>
          <w:tab w:val="left" w:pos="1440"/>
        </w:tabs>
        <w:spacing w:after="0" w:line="360" w:lineRule="auto"/>
        <w:rPr>
          <w:rFonts w:asciiTheme="majorBidi" w:hAnsiTheme="majorBidi" w:cstheme="majorBidi"/>
          <w:sz w:val="24"/>
          <w:szCs w:val="24"/>
        </w:rPr>
      </w:pPr>
      <w:r w:rsidRPr="00B75D1B">
        <w:rPr>
          <w:rFonts w:asciiTheme="majorBidi" w:hAnsiTheme="majorBidi" w:cstheme="majorBidi"/>
          <w:sz w:val="24"/>
          <w:szCs w:val="24"/>
        </w:rPr>
        <w:t>Process and control engineer</w:t>
      </w:r>
    </w:p>
    <w:p w14:paraId="33AE35C5" w14:textId="77777777" w:rsidR="00B75D1B" w:rsidRPr="00B75D1B" w:rsidRDefault="00B75D1B" w:rsidP="00065F6A">
      <w:pPr>
        <w:numPr>
          <w:ilvl w:val="0"/>
          <w:numId w:val="64"/>
        </w:numPr>
        <w:tabs>
          <w:tab w:val="left" w:pos="1440"/>
        </w:tabs>
        <w:spacing w:after="0" w:line="360" w:lineRule="auto"/>
        <w:rPr>
          <w:rFonts w:asciiTheme="majorBidi" w:hAnsiTheme="majorBidi" w:cstheme="majorBidi"/>
          <w:sz w:val="24"/>
          <w:szCs w:val="24"/>
        </w:rPr>
      </w:pPr>
      <w:r w:rsidRPr="00B75D1B">
        <w:rPr>
          <w:rFonts w:asciiTheme="majorBidi" w:hAnsiTheme="majorBidi" w:cstheme="majorBidi"/>
          <w:sz w:val="24"/>
          <w:szCs w:val="24"/>
        </w:rPr>
        <w:t>Automation engineer</w:t>
      </w:r>
    </w:p>
    <w:p w14:paraId="3D51885B" w14:textId="77777777" w:rsidR="00B75D1B" w:rsidRPr="00B75D1B" w:rsidRDefault="00B75D1B" w:rsidP="00065F6A">
      <w:pPr>
        <w:numPr>
          <w:ilvl w:val="0"/>
          <w:numId w:val="64"/>
        </w:numPr>
        <w:tabs>
          <w:tab w:val="left" w:pos="1440"/>
        </w:tabs>
        <w:spacing w:after="0" w:line="360" w:lineRule="auto"/>
        <w:rPr>
          <w:rFonts w:asciiTheme="majorBidi" w:hAnsiTheme="majorBidi" w:cstheme="majorBidi"/>
          <w:sz w:val="24"/>
          <w:szCs w:val="24"/>
        </w:rPr>
      </w:pPr>
      <w:r w:rsidRPr="00B75D1B">
        <w:rPr>
          <w:rFonts w:asciiTheme="majorBidi" w:hAnsiTheme="majorBidi" w:cstheme="majorBidi"/>
          <w:sz w:val="24"/>
          <w:szCs w:val="24"/>
        </w:rPr>
        <w:t>Quality control manager</w:t>
      </w:r>
    </w:p>
    <w:p w14:paraId="7BE8D0F7" w14:textId="77777777" w:rsidR="00B75D1B" w:rsidRPr="00B75D1B" w:rsidRDefault="00B75D1B" w:rsidP="00065F6A">
      <w:pPr>
        <w:numPr>
          <w:ilvl w:val="0"/>
          <w:numId w:val="64"/>
        </w:numPr>
        <w:tabs>
          <w:tab w:val="left" w:pos="1440"/>
          <w:tab w:val="center" w:pos="4680"/>
          <w:tab w:val="right" w:pos="9360"/>
        </w:tabs>
        <w:spacing w:after="0" w:line="360" w:lineRule="auto"/>
        <w:rPr>
          <w:rFonts w:asciiTheme="majorBidi" w:hAnsiTheme="majorBidi" w:cstheme="majorBidi"/>
          <w:sz w:val="24"/>
          <w:szCs w:val="24"/>
        </w:rPr>
      </w:pPr>
      <w:r w:rsidRPr="00B75D1B">
        <w:rPr>
          <w:rFonts w:asciiTheme="majorBidi" w:hAnsiTheme="majorBidi" w:cstheme="majorBidi"/>
          <w:sz w:val="24"/>
          <w:szCs w:val="24"/>
        </w:rPr>
        <w:t>Machine design engineer</w:t>
      </w:r>
    </w:p>
    <w:p w14:paraId="2DA57FA1" w14:textId="77777777" w:rsidR="00B75D1B" w:rsidRPr="00B75D1B" w:rsidRDefault="00B75D1B" w:rsidP="00065F6A">
      <w:pPr>
        <w:numPr>
          <w:ilvl w:val="0"/>
          <w:numId w:val="64"/>
        </w:numPr>
        <w:tabs>
          <w:tab w:val="left" w:pos="1440"/>
        </w:tabs>
        <w:spacing w:after="0" w:line="360" w:lineRule="auto"/>
        <w:rPr>
          <w:rFonts w:asciiTheme="majorBidi" w:hAnsiTheme="majorBidi" w:cstheme="majorBidi"/>
          <w:sz w:val="24"/>
          <w:szCs w:val="24"/>
          <w:lang w:eastAsia="zh-CN"/>
        </w:rPr>
      </w:pPr>
      <w:r w:rsidRPr="00B75D1B">
        <w:rPr>
          <w:rFonts w:asciiTheme="majorBidi" w:hAnsiTheme="majorBidi" w:cstheme="majorBidi"/>
          <w:sz w:val="24"/>
          <w:szCs w:val="24"/>
          <w:lang w:eastAsia="zh-CN"/>
        </w:rPr>
        <w:t>Quality control and auditor</w:t>
      </w:r>
      <w:hyperlink r:id="rId9" w:tgtFrame="https://www.baidu.com/_blank" w:history="1"/>
    </w:p>
    <w:p w14:paraId="411E0C8B" w14:textId="77777777" w:rsidR="00B75D1B" w:rsidRPr="00B75D1B" w:rsidRDefault="00B75D1B" w:rsidP="00065F6A">
      <w:pPr>
        <w:numPr>
          <w:ilvl w:val="0"/>
          <w:numId w:val="64"/>
        </w:numPr>
        <w:tabs>
          <w:tab w:val="left" w:pos="1440"/>
          <w:tab w:val="center" w:pos="4680"/>
          <w:tab w:val="right" w:pos="9360"/>
        </w:tabs>
        <w:spacing w:after="0" w:line="360" w:lineRule="auto"/>
        <w:rPr>
          <w:rFonts w:asciiTheme="majorBidi" w:hAnsiTheme="majorBidi" w:cstheme="majorBidi"/>
          <w:sz w:val="24"/>
          <w:szCs w:val="24"/>
        </w:rPr>
      </w:pPr>
      <w:r w:rsidRPr="00B75D1B">
        <w:rPr>
          <w:rFonts w:asciiTheme="majorBidi" w:hAnsiTheme="majorBidi" w:cstheme="majorBidi"/>
          <w:sz w:val="24"/>
          <w:szCs w:val="24"/>
        </w:rPr>
        <w:t>Manufacturing automation engineer</w:t>
      </w:r>
    </w:p>
    <w:p w14:paraId="38D40E28" w14:textId="77777777" w:rsidR="00B75D1B" w:rsidRPr="00B75D1B" w:rsidRDefault="00B75D1B" w:rsidP="00B75D1B">
      <w:pPr>
        <w:widowControl w:val="0"/>
        <w:autoSpaceDE w:val="0"/>
        <w:autoSpaceDN w:val="0"/>
        <w:spacing w:after="0" w:line="560" w:lineRule="exact"/>
        <w:rPr>
          <w:rFonts w:asciiTheme="majorBidi" w:eastAsia="Calibri" w:hAnsiTheme="majorBidi" w:cstheme="majorBidi"/>
          <w:sz w:val="24"/>
          <w:szCs w:val="24"/>
          <w:u w:val="single"/>
        </w:rPr>
      </w:pPr>
      <w:r w:rsidRPr="00B75D1B">
        <w:rPr>
          <w:rFonts w:asciiTheme="majorBidi" w:eastAsia="Calibri" w:hAnsiTheme="majorBidi" w:cstheme="majorBidi"/>
          <w:sz w:val="24"/>
          <w:szCs w:val="24"/>
          <w:u w:val="single"/>
        </w:rPr>
        <w:t>Companies/Organizations Offering Jobs in the Mechanical Engineering and Automation Technology</w:t>
      </w:r>
    </w:p>
    <w:p w14:paraId="3A2FF052" w14:textId="77777777" w:rsidR="00B75D1B" w:rsidRPr="00B75D1B" w:rsidRDefault="00B75D1B" w:rsidP="00B75D1B">
      <w:pPr>
        <w:widowControl w:val="0"/>
        <w:autoSpaceDE w:val="0"/>
        <w:autoSpaceDN w:val="0"/>
        <w:spacing w:after="0" w:line="560" w:lineRule="exact"/>
        <w:rPr>
          <w:rFonts w:asciiTheme="majorBidi" w:eastAsia="Calibri" w:hAnsiTheme="majorBidi" w:cstheme="majorBidi"/>
          <w:sz w:val="24"/>
          <w:szCs w:val="24"/>
        </w:rPr>
      </w:pPr>
      <w:r w:rsidRPr="00B75D1B">
        <w:rPr>
          <w:rFonts w:asciiTheme="majorBidi" w:eastAsia="Calibri" w:hAnsiTheme="majorBidi" w:cstheme="majorBidi"/>
          <w:sz w:val="24"/>
          <w:szCs w:val="24"/>
        </w:rPr>
        <w:t xml:space="preserve">International Companies:- </w:t>
      </w:r>
    </w:p>
    <w:p w14:paraId="5C2340D2" w14:textId="77777777" w:rsidR="00B75D1B" w:rsidRPr="00B75D1B" w:rsidRDefault="00B75D1B" w:rsidP="00B75D1B">
      <w:pPr>
        <w:widowControl w:val="0"/>
        <w:autoSpaceDE w:val="0"/>
        <w:autoSpaceDN w:val="0"/>
        <w:spacing w:after="0" w:line="560" w:lineRule="exact"/>
        <w:rPr>
          <w:rFonts w:asciiTheme="majorBidi" w:eastAsia="Calibri" w:hAnsiTheme="majorBidi" w:cstheme="majorBidi"/>
          <w:sz w:val="24"/>
          <w:szCs w:val="24"/>
        </w:rPr>
      </w:pPr>
      <w:r w:rsidRPr="00B75D1B">
        <w:rPr>
          <w:rFonts w:asciiTheme="majorBidi" w:eastAsia="Calibri" w:hAnsiTheme="majorBidi" w:cstheme="majorBidi"/>
          <w:sz w:val="24"/>
          <w:szCs w:val="24"/>
        </w:rPr>
        <w:sym w:font="Symbol" w:char="F0B7"/>
      </w:r>
      <w:r w:rsidRPr="00B75D1B">
        <w:rPr>
          <w:rFonts w:asciiTheme="majorBidi" w:eastAsia="Calibri" w:hAnsiTheme="majorBidi" w:cstheme="majorBidi"/>
          <w:sz w:val="24"/>
          <w:szCs w:val="24"/>
        </w:rPr>
        <w:t>BAE Systems</w:t>
      </w:r>
    </w:p>
    <w:p w14:paraId="4F7A999F" w14:textId="77777777" w:rsidR="00B75D1B" w:rsidRPr="00B75D1B" w:rsidRDefault="00B75D1B" w:rsidP="00B75D1B">
      <w:pPr>
        <w:widowControl w:val="0"/>
        <w:autoSpaceDE w:val="0"/>
        <w:autoSpaceDN w:val="0"/>
        <w:spacing w:after="0" w:line="560" w:lineRule="exact"/>
        <w:rPr>
          <w:rFonts w:asciiTheme="majorBidi" w:eastAsia="Calibri" w:hAnsiTheme="majorBidi" w:cstheme="majorBidi"/>
          <w:sz w:val="24"/>
          <w:szCs w:val="24"/>
        </w:rPr>
      </w:pPr>
      <w:r w:rsidRPr="00B75D1B">
        <w:rPr>
          <w:rFonts w:asciiTheme="majorBidi" w:eastAsia="Calibri" w:hAnsiTheme="majorBidi" w:cstheme="majorBidi"/>
          <w:sz w:val="24"/>
          <w:szCs w:val="24"/>
        </w:rPr>
        <w:t xml:space="preserve"> </w:t>
      </w:r>
      <w:r w:rsidRPr="00B75D1B">
        <w:rPr>
          <w:rFonts w:asciiTheme="majorBidi" w:eastAsia="Calibri" w:hAnsiTheme="majorBidi" w:cstheme="majorBidi"/>
          <w:sz w:val="24"/>
          <w:szCs w:val="24"/>
        </w:rPr>
        <w:sym w:font="Symbol" w:char="F0B7"/>
      </w:r>
      <w:r w:rsidRPr="00B75D1B">
        <w:rPr>
          <w:rFonts w:asciiTheme="majorBidi" w:eastAsia="Calibri" w:hAnsiTheme="majorBidi" w:cstheme="majorBidi"/>
          <w:sz w:val="24"/>
          <w:szCs w:val="24"/>
        </w:rPr>
        <w:t xml:space="preserve">Yokogawa electric  </w:t>
      </w:r>
    </w:p>
    <w:p w14:paraId="2D6440BB" w14:textId="77777777" w:rsidR="00B75D1B" w:rsidRPr="00B75D1B" w:rsidRDefault="00B75D1B" w:rsidP="00B75D1B">
      <w:pPr>
        <w:widowControl w:val="0"/>
        <w:autoSpaceDE w:val="0"/>
        <w:autoSpaceDN w:val="0"/>
        <w:spacing w:after="0" w:line="560" w:lineRule="exact"/>
        <w:rPr>
          <w:rFonts w:asciiTheme="majorBidi" w:eastAsia="Calibri" w:hAnsiTheme="majorBidi" w:cstheme="majorBidi"/>
          <w:sz w:val="24"/>
          <w:szCs w:val="24"/>
        </w:rPr>
      </w:pPr>
      <w:r w:rsidRPr="00B75D1B">
        <w:rPr>
          <w:rFonts w:asciiTheme="majorBidi" w:eastAsia="Calibri" w:hAnsiTheme="majorBidi" w:cstheme="majorBidi"/>
          <w:sz w:val="24"/>
          <w:szCs w:val="24"/>
        </w:rPr>
        <w:sym w:font="Symbol" w:char="F0B7"/>
      </w:r>
      <w:r w:rsidRPr="00B75D1B">
        <w:rPr>
          <w:rFonts w:asciiTheme="majorBidi" w:eastAsia="Calibri" w:hAnsiTheme="majorBidi" w:cstheme="majorBidi"/>
          <w:sz w:val="24"/>
          <w:szCs w:val="24"/>
        </w:rPr>
        <w:t xml:space="preserve"> Siemens</w:t>
      </w:r>
    </w:p>
    <w:p w14:paraId="7A1402D9" w14:textId="77777777" w:rsidR="00B75D1B" w:rsidRPr="00B75D1B" w:rsidRDefault="00B75D1B" w:rsidP="00B75D1B">
      <w:pPr>
        <w:widowControl w:val="0"/>
        <w:autoSpaceDE w:val="0"/>
        <w:autoSpaceDN w:val="0"/>
        <w:spacing w:after="0" w:line="560" w:lineRule="exact"/>
        <w:rPr>
          <w:rFonts w:asciiTheme="majorBidi" w:eastAsia="Calibri" w:hAnsiTheme="majorBidi" w:cstheme="majorBidi"/>
          <w:sz w:val="24"/>
          <w:szCs w:val="24"/>
        </w:rPr>
      </w:pPr>
      <w:r w:rsidRPr="00B75D1B">
        <w:rPr>
          <w:rFonts w:asciiTheme="majorBidi" w:eastAsia="Calibri" w:hAnsiTheme="majorBidi" w:cstheme="majorBidi"/>
          <w:sz w:val="24"/>
          <w:szCs w:val="24"/>
        </w:rPr>
        <w:lastRenderedPageBreak/>
        <w:t xml:space="preserve"> </w:t>
      </w:r>
      <w:r w:rsidRPr="00B75D1B">
        <w:rPr>
          <w:rFonts w:asciiTheme="majorBidi" w:eastAsia="Calibri" w:hAnsiTheme="majorBidi" w:cstheme="majorBidi"/>
          <w:sz w:val="24"/>
          <w:szCs w:val="24"/>
        </w:rPr>
        <w:sym w:font="Symbol" w:char="F0B7"/>
      </w:r>
      <w:r w:rsidRPr="00B75D1B">
        <w:rPr>
          <w:rFonts w:asciiTheme="majorBidi" w:eastAsia="Calibri" w:hAnsiTheme="majorBidi" w:cstheme="majorBidi"/>
          <w:sz w:val="24"/>
          <w:szCs w:val="24"/>
        </w:rPr>
        <w:t xml:space="preserve"> Honeywell</w:t>
      </w:r>
    </w:p>
    <w:p w14:paraId="6CBE3285" w14:textId="77777777" w:rsidR="00B75D1B" w:rsidRPr="00B75D1B" w:rsidRDefault="00B75D1B" w:rsidP="00B75D1B">
      <w:pPr>
        <w:widowControl w:val="0"/>
        <w:autoSpaceDE w:val="0"/>
        <w:autoSpaceDN w:val="0"/>
        <w:spacing w:after="0" w:line="560" w:lineRule="exact"/>
        <w:rPr>
          <w:rFonts w:asciiTheme="majorBidi" w:eastAsia="Calibri" w:hAnsiTheme="majorBidi" w:cstheme="majorBidi"/>
          <w:sz w:val="24"/>
          <w:szCs w:val="24"/>
        </w:rPr>
      </w:pPr>
      <w:r w:rsidRPr="00B75D1B">
        <w:rPr>
          <w:rFonts w:asciiTheme="majorBidi" w:eastAsia="Calibri" w:hAnsiTheme="majorBidi" w:cstheme="majorBidi"/>
          <w:sz w:val="24"/>
          <w:szCs w:val="24"/>
        </w:rPr>
        <w:t xml:space="preserve"> </w:t>
      </w:r>
      <w:r w:rsidRPr="00B75D1B">
        <w:rPr>
          <w:rFonts w:asciiTheme="majorBidi" w:eastAsia="Calibri" w:hAnsiTheme="majorBidi" w:cstheme="majorBidi"/>
          <w:sz w:val="24"/>
          <w:szCs w:val="24"/>
        </w:rPr>
        <w:sym w:font="Symbol" w:char="F0B7"/>
      </w:r>
      <w:r w:rsidRPr="00B75D1B">
        <w:rPr>
          <w:rFonts w:asciiTheme="majorBidi" w:eastAsia="Calibri" w:hAnsiTheme="majorBidi" w:cstheme="majorBidi"/>
          <w:sz w:val="24"/>
          <w:szCs w:val="24"/>
        </w:rPr>
        <w:t xml:space="preserve"> Apple </w:t>
      </w:r>
    </w:p>
    <w:p w14:paraId="57A5038A" w14:textId="77777777" w:rsidR="00B75D1B" w:rsidRPr="00B75D1B" w:rsidRDefault="00B75D1B" w:rsidP="00B75D1B">
      <w:pPr>
        <w:widowControl w:val="0"/>
        <w:autoSpaceDE w:val="0"/>
        <w:autoSpaceDN w:val="0"/>
        <w:spacing w:after="0" w:line="560" w:lineRule="exact"/>
        <w:rPr>
          <w:rFonts w:asciiTheme="majorBidi" w:eastAsia="Calibri" w:hAnsiTheme="majorBidi" w:cstheme="majorBidi"/>
          <w:sz w:val="24"/>
          <w:szCs w:val="24"/>
        </w:rPr>
      </w:pPr>
      <w:r w:rsidRPr="00B75D1B">
        <w:rPr>
          <w:rFonts w:asciiTheme="majorBidi" w:eastAsia="Calibri" w:hAnsiTheme="majorBidi" w:cstheme="majorBidi"/>
          <w:sz w:val="24"/>
          <w:szCs w:val="24"/>
        </w:rPr>
        <w:sym w:font="Symbol" w:char="F0B7"/>
      </w:r>
      <w:r w:rsidRPr="00B75D1B">
        <w:rPr>
          <w:rFonts w:asciiTheme="majorBidi" w:eastAsia="Calibri" w:hAnsiTheme="majorBidi" w:cstheme="majorBidi"/>
          <w:sz w:val="24"/>
          <w:szCs w:val="24"/>
        </w:rPr>
        <w:t xml:space="preserve"> Toyota international</w:t>
      </w:r>
    </w:p>
    <w:p w14:paraId="70859C46" w14:textId="77777777" w:rsidR="00B75D1B" w:rsidRPr="00B75D1B" w:rsidRDefault="00B75D1B" w:rsidP="00B75D1B">
      <w:pPr>
        <w:widowControl w:val="0"/>
        <w:autoSpaceDE w:val="0"/>
        <w:autoSpaceDN w:val="0"/>
        <w:spacing w:after="0" w:line="560" w:lineRule="exact"/>
        <w:rPr>
          <w:rFonts w:asciiTheme="majorBidi" w:eastAsia="Calibri" w:hAnsiTheme="majorBidi" w:cstheme="majorBidi"/>
          <w:sz w:val="24"/>
          <w:szCs w:val="24"/>
        </w:rPr>
      </w:pPr>
      <w:r w:rsidRPr="00B75D1B">
        <w:rPr>
          <w:rFonts w:asciiTheme="majorBidi" w:eastAsia="Calibri" w:hAnsiTheme="majorBidi" w:cstheme="majorBidi"/>
          <w:sz w:val="24"/>
          <w:szCs w:val="24"/>
        </w:rPr>
        <w:t xml:space="preserve"> </w:t>
      </w:r>
      <w:r w:rsidRPr="00B75D1B">
        <w:rPr>
          <w:rFonts w:asciiTheme="majorBidi" w:eastAsia="Calibri" w:hAnsiTheme="majorBidi" w:cstheme="majorBidi"/>
          <w:sz w:val="24"/>
          <w:szCs w:val="24"/>
        </w:rPr>
        <w:sym w:font="Symbol" w:char="F0B7"/>
      </w:r>
      <w:r w:rsidRPr="00B75D1B">
        <w:rPr>
          <w:rFonts w:asciiTheme="majorBidi" w:eastAsia="Calibri" w:hAnsiTheme="majorBidi" w:cstheme="majorBidi"/>
          <w:sz w:val="24"/>
          <w:szCs w:val="24"/>
        </w:rPr>
        <w:t xml:space="preserve"> Honda  </w:t>
      </w:r>
    </w:p>
    <w:p w14:paraId="50C90CC9" w14:textId="77777777" w:rsidR="00B75D1B" w:rsidRPr="00B75D1B" w:rsidRDefault="00B75D1B" w:rsidP="00B75D1B">
      <w:pPr>
        <w:widowControl w:val="0"/>
        <w:autoSpaceDE w:val="0"/>
        <w:autoSpaceDN w:val="0"/>
        <w:spacing w:after="0" w:line="560" w:lineRule="exact"/>
        <w:rPr>
          <w:rFonts w:asciiTheme="majorBidi" w:eastAsia="Calibri" w:hAnsiTheme="majorBidi" w:cstheme="majorBidi"/>
          <w:sz w:val="24"/>
          <w:szCs w:val="24"/>
        </w:rPr>
      </w:pPr>
      <w:r w:rsidRPr="00B75D1B">
        <w:rPr>
          <w:rFonts w:asciiTheme="majorBidi" w:eastAsia="Calibri" w:hAnsiTheme="majorBidi" w:cstheme="majorBidi"/>
          <w:sz w:val="24"/>
          <w:szCs w:val="24"/>
        </w:rPr>
        <w:sym w:font="Symbol" w:char="F0B7"/>
      </w:r>
      <w:r w:rsidRPr="00B75D1B">
        <w:rPr>
          <w:rFonts w:asciiTheme="majorBidi" w:eastAsia="Calibri" w:hAnsiTheme="majorBidi" w:cstheme="majorBidi"/>
          <w:sz w:val="24"/>
          <w:szCs w:val="24"/>
        </w:rPr>
        <w:t xml:space="preserve">  Mitsubishi and many more…</w:t>
      </w:r>
    </w:p>
    <w:p w14:paraId="4BFC4F77" w14:textId="77777777" w:rsidR="00B75D1B" w:rsidRPr="00B75D1B" w:rsidRDefault="00B75D1B" w:rsidP="00B75D1B">
      <w:pPr>
        <w:widowControl w:val="0"/>
        <w:autoSpaceDE w:val="0"/>
        <w:autoSpaceDN w:val="0"/>
        <w:spacing w:after="0" w:line="560" w:lineRule="exact"/>
        <w:rPr>
          <w:rFonts w:asciiTheme="majorBidi" w:eastAsia="Calibri" w:hAnsiTheme="majorBidi" w:cstheme="majorBidi"/>
          <w:sz w:val="24"/>
          <w:szCs w:val="24"/>
        </w:rPr>
      </w:pPr>
      <w:r w:rsidRPr="00B75D1B">
        <w:rPr>
          <w:rFonts w:asciiTheme="majorBidi" w:eastAsia="Calibri" w:hAnsiTheme="majorBidi" w:cstheme="majorBidi"/>
          <w:sz w:val="24"/>
          <w:szCs w:val="24"/>
        </w:rPr>
        <w:t>Besides overseas employment, the following Pakistani companies/firms/Organizations are also offering jobs:</w:t>
      </w:r>
    </w:p>
    <w:p w14:paraId="298156E8" w14:textId="77777777" w:rsidR="00B75D1B" w:rsidRPr="00B75D1B" w:rsidRDefault="00B75D1B" w:rsidP="00065F6A">
      <w:pPr>
        <w:widowControl w:val="0"/>
        <w:numPr>
          <w:ilvl w:val="0"/>
          <w:numId w:val="65"/>
        </w:numPr>
        <w:spacing w:after="0" w:line="560" w:lineRule="exact"/>
        <w:rPr>
          <w:rFonts w:asciiTheme="majorBidi" w:eastAsia="Calibri" w:hAnsiTheme="majorBidi" w:cstheme="majorBidi"/>
          <w:sz w:val="24"/>
          <w:szCs w:val="24"/>
        </w:rPr>
      </w:pPr>
      <w:r w:rsidRPr="00B75D1B">
        <w:rPr>
          <w:rFonts w:asciiTheme="majorBidi" w:eastAsia="Calibri" w:hAnsiTheme="majorBidi" w:cstheme="majorBidi"/>
          <w:sz w:val="24"/>
          <w:szCs w:val="24"/>
        </w:rPr>
        <w:t xml:space="preserve">NLC Engineers </w:t>
      </w:r>
    </w:p>
    <w:p w14:paraId="61EFD17B" w14:textId="77777777" w:rsidR="00B75D1B" w:rsidRPr="00B75D1B" w:rsidRDefault="00B75D1B" w:rsidP="00065F6A">
      <w:pPr>
        <w:widowControl w:val="0"/>
        <w:numPr>
          <w:ilvl w:val="0"/>
          <w:numId w:val="65"/>
        </w:numPr>
        <w:spacing w:after="0" w:line="560" w:lineRule="exact"/>
        <w:rPr>
          <w:rFonts w:asciiTheme="majorBidi" w:eastAsia="Calibri" w:hAnsiTheme="majorBidi" w:cstheme="majorBidi"/>
          <w:sz w:val="24"/>
          <w:szCs w:val="24"/>
        </w:rPr>
      </w:pPr>
      <w:r w:rsidRPr="00B75D1B">
        <w:rPr>
          <w:rFonts w:asciiTheme="majorBidi" w:eastAsia="Calibri" w:hAnsiTheme="majorBidi" w:cstheme="majorBidi"/>
          <w:sz w:val="24"/>
          <w:szCs w:val="24"/>
        </w:rPr>
        <w:t>NLC Polymers</w:t>
      </w:r>
    </w:p>
    <w:p w14:paraId="4844354C" w14:textId="77777777" w:rsidR="00B75D1B" w:rsidRPr="00B75D1B" w:rsidRDefault="00B75D1B" w:rsidP="00065F6A">
      <w:pPr>
        <w:widowControl w:val="0"/>
        <w:numPr>
          <w:ilvl w:val="0"/>
          <w:numId w:val="65"/>
        </w:numPr>
        <w:spacing w:after="0" w:line="560" w:lineRule="exact"/>
        <w:rPr>
          <w:rFonts w:asciiTheme="majorBidi" w:eastAsia="Calibri" w:hAnsiTheme="majorBidi" w:cstheme="majorBidi"/>
          <w:sz w:val="24"/>
          <w:szCs w:val="24"/>
        </w:rPr>
      </w:pPr>
      <w:r w:rsidRPr="00B75D1B">
        <w:rPr>
          <w:rFonts w:asciiTheme="majorBidi" w:eastAsia="Calibri" w:hAnsiTheme="majorBidi" w:cstheme="majorBidi"/>
          <w:sz w:val="24"/>
          <w:szCs w:val="24"/>
        </w:rPr>
        <w:t>Sky Electric</w:t>
      </w:r>
    </w:p>
    <w:p w14:paraId="7BBD87BC" w14:textId="77777777" w:rsidR="00B75D1B" w:rsidRPr="00B75D1B" w:rsidRDefault="00B75D1B" w:rsidP="00065F6A">
      <w:pPr>
        <w:widowControl w:val="0"/>
        <w:numPr>
          <w:ilvl w:val="0"/>
          <w:numId w:val="65"/>
        </w:numPr>
        <w:spacing w:after="0" w:line="560" w:lineRule="exact"/>
        <w:rPr>
          <w:rFonts w:asciiTheme="majorBidi" w:eastAsia="Calibri" w:hAnsiTheme="majorBidi" w:cstheme="majorBidi"/>
          <w:sz w:val="24"/>
          <w:szCs w:val="24"/>
        </w:rPr>
      </w:pPr>
      <w:r w:rsidRPr="00B75D1B">
        <w:rPr>
          <w:rFonts w:asciiTheme="majorBidi" w:eastAsia="Calibri" w:hAnsiTheme="majorBidi" w:cstheme="majorBidi"/>
          <w:sz w:val="24"/>
          <w:szCs w:val="24"/>
        </w:rPr>
        <w:t>Atlas Honda, Lahore</w:t>
      </w:r>
    </w:p>
    <w:p w14:paraId="310D436A" w14:textId="77777777" w:rsidR="00B75D1B" w:rsidRPr="00B75D1B" w:rsidRDefault="00B75D1B" w:rsidP="00065F6A">
      <w:pPr>
        <w:widowControl w:val="0"/>
        <w:numPr>
          <w:ilvl w:val="0"/>
          <w:numId w:val="65"/>
        </w:numPr>
        <w:spacing w:after="0" w:line="560" w:lineRule="exact"/>
        <w:rPr>
          <w:rFonts w:asciiTheme="majorBidi" w:eastAsia="Calibri" w:hAnsiTheme="majorBidi" w:cstheme="majorBidi"/>
          <w:sz w:val="24"/>
          <w:szCs w:val="24"/>
        </w:rPr>
      </w:pPr>
      <w:r w:rsidRPr="00B75D1B">
        <w:rPr>
          <w:rFonts w:asciiTheme="majorBidi" w:eastAsia="Calibri" w:hAnsiTheme="majorBidi" w:cstheme="majorBidi"/>
          <w:sz w:val="24"/>
          <w:szCs w:val="24"/>
        </w:rPr>
        <w:t>United Automobiles</w:t>
      </w:r>
    </w:p>
    <w:p w14:paraId="64E006C2" w14:textId="77777777" w:rsidR="00B75D1B" w:rsidRPr="00B75D1B" w:rsidRDefault="00B75D1B" w:rsidP="00065F6A">
      <w:pPr>
        <w:widowControl w:val="0"/>
        <w:numPr>
          <w:ilvl w:val="0"/>
          <w:numId w:val="65"/>
        </w:numPr>
        <w:spacing w:after="0" w:line="560" w:lineRule="exact"/>
        <w:rPr>
          <w:rFonts w:asciiTheme="majorBidi" w:eastAsia="Calibri" w:hAnsiTheme="majorBidi" w:cstheme="majorBidi"/>
          <w:sz w:val="24"/>
          <w:szCs w:val="24"/>
        </w:rPr>
      </w:pPr>
      <w:r w:rsidRPr="00B75D1B">
        <w:rPr>
          <w:rFonts w:asciiTheme="majorBidi" w:eastAsia="Calibri" w:hAnsiTheme="majorBidi" w:cstheme="majorBidi"/>
          <w:sz w:val="24"/>
          <w:szCs w:val="24"/>
        </w:rPr>
        <w:t>Infinity engineering LTD.</w:t>
      </w:r>
    </w:p>
    <w:p w14:paraId="017024BC" w14:textId="77777777" w:rsidR="00B75D1B" w:rsidRPr="00B75D1B" w:rsidRDefault="00B75D1B" w:rsidP="00065F6A">
      <w:pPr>
        <w:widowControl w:val="0"/>
        <w:numPr>
          <w:ilvl w:val="0"/>
          <w:numId w:val="65"/>
        </w:numPr>
        <w:spacing w:after="0" w:line="560" w:lineRule="exact"/>
        <w:rPr>
          <w:rFonts w:asciiTheme="majorBidi" w:eastAsia="Calibri" w:hAnsiTheme="majorBidi" w:cstheme="majorBidi"/>
          <w:sz w:val="24"/>
          <w:szCs w:val="24"/>
        </w:rPr>
      </w:pPr>
      <w:r w:rsidRPr="00B75D1B">
        <w:rPr>
          <w:rFonts w:asciiTheme="majorBidi" w:eastAsia="Calibri" w:hAnsiTheme="majorBidi" w:cstheme="majorBidi"/>
          <w:sz w:val="24"/>
          <w:szCs w:val="24"/>
        </w:rPr>
        <w:t xml:space="preserve">Qadri industries </w:t>
      </w:r>
    </w:p>
    <w:p w14:paraId="463DF51F" w14:textId="77777777" w:rsidR="00B75D1B" w:rsidRPr="00B75D1B" w:rsidRDefault="00B75D1B" w:rsidP="00065F6A">
      <w:pPr>
        <w:widowControl w:val="0"/>
        <w:numPr>
          <w:ilvl w:val="0"/>
          <w:numId w:val="65"/>
        </w:numPr>
        <w:spacing w:after="0" w:line="560" w:lineRule="exact"/>
        <w:rPr>
          <w:rFonts w:asciiTheme="majorBidi" w:eastAsia="Calibri" w:hAnsiTheme="majorBidi" w:cstheme="majorBidi"/>
          <w:sz w:val="24"/>
          <w:szCs w:val="24"/>
        </w:rPr>
      </w:pPr>
      <w:r w:rsidRPr="00B75D1B">
        <w:rPr>
          <w:rFonts w:asciiTheme="majorBidi" w:eastAsia="Calibri" w:hAnsiTheme="majorBidi" w:cstheme="majorBidi"/>
          <w:sz w:val="24"/>
          <w:szCs w:val="24"/>
        </w:rPr>
        <w:t>HMC Taxila</w:t>
      </w:r>
    </w:p>
    <w:p w14:paraId="51F18246" w14:textId="77777777" w:rsidR="00B75D1B" w:rsidRPr="00B75D1B" w:rsidRDefault="00B75D1B" w:rsidP="00B75D1B">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391F9ED5" w14:textId="77777777" w:rsidR="00B75D1B" w:rsidRPr="002B0EE8" w:rsidRDefault="00B75D1B" w:rsidP="002B0EE8">
      <w:pPr>
        <w:shd w:val="clear" w:color="auto" w:fill="FFFFFF" w:themeFill="background1"/>
        <w:tabs>
          <w:tab w:val="left" w:pos="1480"/>
        </w:tabs>
        <w:jc w:val="both"/>
        <w:rPr>
          <w:rFonts w:ascii="Times New Roman" w:hAnsi="Times New Roman" w:cs="Times New Roman"/>
          <w:color w:val="374151"/>
          <w:sz w:val="24"/>
          <w:szCs w:val="24"/>
          <w:shd w:val="clear" w:color="auto" w:fill="F7F7F8"/>
        </w:rPr>
      </w:pPr>
    </w:p>
    <w:p w14:paraId="0D1D1E55" w14:textId="77777777" w:rsidR="002B0EE8" w:rsidRDefault="002B0EE8" w:rsidP="002B0EE8">
      <w:pPr>
        <w:shd w:val="clear" w:color="auto" w:fill="FFFFFF" w:themeFill="background1"/>
        <w:tabs>
          <w:tab w:val="left" w:pos="1480"/>
        </w:tabs>
        <w:jc w:val="both"/>
        <w:rPr>
          <w:rFonts w:ascii="Times New Roman" w:eastAsia="Calibri" w:hAnsi="Times New Roman" w:cs="Times New Roman"/>
          <w:sz w:val="24"/>
          <w:szCs w:val="24"/>
        </w:rPr>
      </w:pPr>
    </w:p>
    <w:p w14:paraId="31216B43" w14:textId="77777777" w:rsidR="00670411" w:rsidRDefault="00670411" w:rsidP="002B0EE8">
      <w:pPr>
        <w:shd w:val="clear" w:color="auto" w:fill="FFFFFF" w:themeFill="background1"/>
        <w:tabs>
          <w:tab w:val="left" w:pos="1480"/>
        </w:tabs>
        <w:jc w:val="both"/>
        <w:rPr>
          <w:rFonts w:ascii="Times New Roman" w:eastAsia="Calibri" w:hAnsi="Times New Roman" w:cs="Times New Roman"/>
          <w:sz w:val="24"/>
          <w:szCs w:val="24"/>
        </w:rPr>
      </w:pPr>
    </w:p>
    <w:p w14:paraId="6A1CAEA5" w14:textId="77777777" w:rsidR="00670411" w:rsidRDefault="00670411" w:rsidP="002B0EE8">
      <w:pPr>
        <w:shd w:val="clear" w:color="auto" w:fill="FFFFFF" w:themeFill="background1"/>
        <w:tabs>
          <w:tab w:val="left" w:pos="1480"/>
        </w:tabs>
        <w:jc w:val="both"/>
        <w:rPr>
          <w:rFonts w:ascii="Times New Roman" w:eastAsia="Calibri" w:hAnsi="Times New Roman" w:cs="Times New Roman"/>
          <w:sz w:val="24"/>
          <w:szCs w:val="24"/>
        </w:rPr>
      </w:pPr>
    </w:p>
    <w:p w14:paraId="6964F0D1" w14:textId="77777777" w:rsidR="00670411" w:rsidRDefault="00670411" w:rsidP="002B0EE8">
      <w:pPr>
        <w:shd w:val="clear" w:color="auto" w:fill="FFFFFF" w:themeFill="background1"/>
        <w:tabs>
          <w:tab w:val="left" w:pos="1480"/>
        </w:tabs>
        <w:jc w:val="both"/>
        <w:rPr>
          <w:rFonts w:ascii="Times New Roman" w:eastAsia="Calibri" w:hAnsi="Times New Roman" w:cs="Times New Roman"/>
          <w:sz w:val="24"/>
          <w:szCs w:val="24"/>
        </w:rPr>
      </w:pPr>
    </w:p>
    <w:p w14:paraId="60776BF3" w14:textId="77777777" w:rsidR="00670411" w:rsidRDefault="00670411" w:rsidP="002B0EE8">
      <w:pPr>
        <w:shd w:val="clear" w:color="auto" w:fill="FFFFFF" w:themeFill="background1"/>
        <w:tabs>
          <w:tab w:val="left" w:pos="1480"/>
        </w:tabs>
        <w:jc w:val="both"/>
        <w:rPr>
          <w:rFonts w:ascii="Times New Roman" w:eastAsia="Calibri" w:hAnsi="Times New Roman" w:cs="Times New Roman"/>
          <w:sz w:val="24"/>
          <w:szCs w:val="24"/>
        </w:rPr>
      </w:pPr>
    </w:p>
    <w:p w14:paraId="607523F0" w14:textId="77777777" w:rsidR="00670411" w:rsidRDefault="00670411" w:rsidP="002B0EE8">
      <w:pPr>
        <w:shd w:val="clear" w:color="auto" w:fill="FFFFFF" w:themeFill="background1"/>
        <w:tabs>
          <w:tab w:val="left" w:pos="1480"/>
        </w:tabs>
        <w:jc w:val="both"/>
        <w:rPr>
          <w:rFonts w:ascii="Times New Roman" w:eastAsia="Calibri" w:hAnsi="Times New Roman" w:cs="Times New Roman"/>
          <w:sz w:val="24"/>
          <w:szCs w:val="24"/>
        </w:rPr>
      </w:pPr>
    </w:p>
    <w:p w14:paraId="08F0A627" w14:textId="77777777" w:rsidR="00670411" w:rsidRDefault="00670411" w:rsidP="002B0EE8">
      <w:pPr>
        <w:shd w:val="clear" w:color="auto" w:fill="FFFFFF" w:themeFill="background1"/>
        <w:tabs>
          <w:tab w:val="left" w:pos="1480"/>
        </w:tabs>
        <w:jc w:val="both"/>
        <w:rPr>
          <w:rFonts w:ascii="Times New Roman" w:eastAsia="Calibri" w:hAnsi="Times New Roman" w:cs="Times New Roman"/>
          <w:sz w:val="24"/>
          <w:szCs w:val="24"/>
        </w:rPr>
      </w:pPr>
    </w:p>
    <w:p w14:paraId="1322D23B" w14:textId="77777777" w:rsidR="00670411" w:rsidRDefault="00670411" w:rsidP="002B0EE8">
      <w:pPr>
        <w:shd w:val="clear" w:color="auto" w:fill="FFFFFF" w:themeFill="background1"/>
        <w:tabs>
          <w:tab w:val="left" w:pos="1480"/>
        </w:tabs>
        <w:jc w:val="both"/>
        <w:rPr>
          <w:rFonts w:ascii="Times New Roman" w:eastAsia="Calibri" w:hAnsi="Times New Roman" w:cs="Times New Roman"/>
          <w:sz w:val="24"/>
          <w:szCs w:val="24"/>
        </w:rPr>
      </w:pPr>
    </w:p>
    <w:p w14:paraId="39E7CD6B" w14:textId="77777777" w:rsidR="00670411" w:rsidRDefault="00670411" w:rsidP="002B0EE8">
      <w:pPr>
        <w:shd w:val="clear" w:color="auto" w:fill="FFFFFF" w:themeFill="background1"/>
        <w:tabs>
          <w:tab w:val="left" w:pos="1480"/>
        </w:tabs>
        <w:jc w:val="both"/>
        <w:rPr>
          <w:rFonts w:ascii="Times New Roman" w:eastAsia="Calibri" w:hAnsi="Times New Roman" w:cs="Times New Roman"/>
          <w:sz w:val="24"/>
          <w:szCs w:val="24"/>
        </w:rPr>
      </w:pPr>
    </w:p>
    <w:p w14:paraId="0CC04D41" w14:textId="77777777" w:rsidR="00670411" w:rsidRDefault="00670411" w:rsidP="002B0EE8">
      <w:pPr>
        <w:shd w:val="clear" w:color="auto" w:fill="FFFFFF" w:themeFill="background1"/>
        <w:tabs>
          <w:tab w:val="left" w:pos="1480"/>
        </w:tabs>
        <w:jc w:val="both"/>
        <w:rPr>
          <w:rFonts w:ascii="Times New Roman" w:eastAsia="Calibri" w:hAnsi="Times New Roman" w:cs="Times New Roman"/>
          <w:sz w:val="24"/>
          <w:szCs w:val="24"/>
        </w:rPr>
      </w:pPr>
    </w:p>
    <w:p w14:paraId="48605FC0"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344617E0"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000EBF06"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50C30A11"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6566138E" w14:textId="77777777" w:rsidR="00670411" w:rsidRPr="00670411" w:rsidRDefault="00670411" w:rsidP="00670411">
      <w:pPr>
        <w:widowControl w:val="0"/>
        <w:autoSpaceDE w:val="0"/>
        <w:autoSpaceDN w:val="0"/>
        <w:spacing w:after="0" w:line="480" w:lineRule="auto"/>
        <w:ind w:left="2280" w:hanging="721"/>
        <w:rPr>
          <w:rFonts w:ascii="Times New Roman" w:eastAsia="Times New Roman" w:hAnsi="Times New Roman" w:cs="Times New Roman"/>
          <w:b/>
          <w:sz w:val="24"/>
          <w:szCs w:val="24"/>
        </w:rPr>
      </w:pPr>
      <w:r w:rsidRPr="00670411">
        <w:rPr>
          <w:rFonts w:ascii="Times New Roman" w:eastAsia="Times New Roman" w:hAnsi="Times New Roman" w:cs="Times New Roman"/>
          <w:b/>
          <w:sz w:val="24"/>
          <w:szCs w:val="24"/>
          <w:u w:val="single"/>
        </w:rPr>
        <w:t>Proposed Minimum Qualification of Teacher/ Instructor</w:t>
      </w:r>
    </w:p>
    <w:p w14:paraId="18090CD9" w14:textId="77777777" w:rsidR="00670411" w:rsidRPr="00670411" w:rsidRDefault="00670411" w:rsidP="00065F6A">
      <w:pPr>
        <w:numPr>
          <w:ilvl w:val="0"/>
          <w:numId w:val="66"/>
        </w:numPr>
        <w:spacing w:after="200" w:line="480" w:lineRule="auto"/>
        <w:contextualSpacing/>
        <w:rPr>
          <w:rFonts w:ascii="Times New Roman" w:eastAsia="Times New Roman" w:hAnsi="Times New Roman" w:cs="Times New Roman"/>
          <w:b/>
          <w:sz w:val="24"/>
          <w:szCs w:val="24"/>
        </w:rPr>
      </w:pPr>
      <w:r w:rsidRPr="00670411">
        <w:rPr>
          <w:rFonts w:ascii="Times New Roman" w:eastAsia="Times New Roman" w:hAnsi="Times New Roman" w:cs="Times New Roman"/>
          <w:b/>
          <w:sz w:val="24"/>
          <w:szCs w:val="24"/>
        </w:rPr>
        <w:t>MS/ Master in Mechanical Engineering/Automation Eng./Mechatronics/Robotics with 2-Years’ relevant experience in teaching/ industry</w:t>
      </w:r>
    </w:p>
    <w:p w14:paraId="2E3EA7A4" w14:textId="77777777" w:rsidR="00670411" w:rsidRPr="00670411" w:rsidRDefault="00670411" w:rsidP="00670411">
      <w:pPr>
        <w:spacing w:after="200" w:line="480" w:lineRule="auto"/>
        <w:ind w:left="720"/>
        <w:contextualSpacing/>
        <w:rPr>
          <w:rFonts w:ascii="Times New Roman" w:eastAsia="Times New Roman" w:hAnsi="Times New Roman" w:cs="Times New Roman"/>
          <w:b/>
          <w:sz w:val="24"/>
          <w:szCs w:val="24"/>
        </w:rPr>
      </w:pPr>
      <w:r w:rsidRPr="00670411">
        <w:rPr>
          <w:rFonts w:ascii="Times New Roman" w:eastAsia="Times New Roman" w:hAnsi="Times New Roman" w:cs="Times New Roman"/>
          <w:b/>
          <w:sz w:val="24"/>
          <w:szCs w:val="24"/>
        </w:rPr>
        <w:t>OR</w:t>
      </w:r>
    </w:p>
    <w:p w14:paraId="34B20B02" w14:textId="77777777" w:rsidR="00670411" w:rsidRPr="00670411" w:rsidRDefault="00670411" w:rsidP="00065F6A">
      <w:pPr>
        <w:numPr>
          <w:ilvl w:val="0"/>
          <w:numId w:val="66"/>
        </w:numPr>
        <w:spacing w:after="200" w:line="480" w:lineRule="auto"/>
        <w:contextualSpacing/>
        <w:rPr>
          <w:rFonts w:ascii="Times New Roman" w:eastAsia="Times New Roman" w:hAnsi="Times New Roman" w:cs="Times New Roman"/>
          <w:b/>
          <w:sz w:val="24"/>
          <w:szCs w:val="24"/>
        </w:rPr>
      </w:pPr>
      <w:r w:rsidRPr="00670411">
        <w:rPr>
          <w:rFonts w:ascii="Times New Roman" w:eastAsia="Times New Roman" w:hAnsi="Times New Roman" w:cs="Times New Roman"/>
          <w:b/>
          <w:sz w:val="24"/>
          <w:szCs w:val="24"/>
        </w:rPr>
        <w:t>BS in Industrial Engineering/Automation Eng./Mechatronics/Robotics with 2-Years’ relevant experience in teaching/ industry</w:t>
      </w:r>
    </w:p>
    <w:p w14:paraId="2D5D09B2" w14:textId="77777777" w:rsidR="00670411" w:rsidRPr="00670411" w:rsidRDefault="00670411" w:rsidP="00670411">
      <w:pPr>
        <w:widowControl w:val="0"/>
        <w:autoSpaceDE w:val="0"/>
        <w:autoSpaceDN w:val="0"/>
        <w:spacing w:after="0" w:line="480" w:lineRule="auto"/>
        <w:ind w:left="2280" w:hanging="721"/>
        <w:jc w:val="center"/>
        <w:rPr>
          <w:rFonts w:ascii="Times New Roman" w:eastAsia="Times New Roman" w:hAnsi="Times New Roman" w:cs="Times New Roman"/>
          <w:b/>
          <w:sz w:val="24"/>
          <w:szCs w:val="24"/>
        </w:rPr>
      </w:pPr>
      <w:r w:rsidRPr="00670411">
        <w:rPr>
          <w:rFonts w:ascii="Times New Roman" w:eastAsia="Times New Roman" w:hAnsi="Times New Roman" w:cs="Times New Roman"/>
          <w:b/>
          <w:sz w:val="24"/>
          <w:szCs w:val="24"/>
        </w:rPr>
        <w:t>OR</w:t>
      </w:r>
    </w:p>
    <w:p w14:paraId="6549AD74" w14:textId="77777777" w:rsidR="00670411" w:rsidRPr="00670411" w:rsidRDefault="00670411" w:rsidP="00065F6A">
      <w:pPr>
        <w:numPr>
          <w:ilvl w:val="0"/>
          <w:numId w:val="66"/>
        </w:numPr>
        <w:spacing w:after="200" w:line="480" w:lineRule="auto"/>
        <w:contextualSpacing/>
        <w:rPr>
          <w:rFonts w:ascii="Times New Roman" w:eastAsia="Times New Roman" w:hAnsi="Times New Roman" w:cs="Times New Roman"/>
          <w:b/>
          <w:sz w:val="24"/>
          <w:szCs w:val="24"/>
        </w:rPr>
      </w:pPr>
      <w:r w:rsidRPr="00670411">
        <w:rPr>
          <w:rFonts w:ascii="Times New Roman" w:eastAsia="Times New Roman" w:hAnsi="Times New Roman" w:cs="Times New Roman"/>
          <w:b/>
          <w:sz w:val="24"/>
          <w:szCs w:val="24"/>
        </w:rPr>
        <w:t xml:space="preserve">BS in Electrical/ Electronics/Mechatronics and Industrial </w:t>
      </w:r>
      <w:proofErr w:type="spellStart"/>
      <w:r w:rsidRPr="00670411">
        <w:rPr>
          <w:rFonts w:ascii="Times New Roman" w:eastAsia="Times New Roman" w:hAnsi="Times New Roman" w:cs="Times New Roman"/>
          <w:b/>
          <w:sz w:val="24"/>
          <w:szCs w:val="24"/>
        </w:rPr>
        <w:t>Engg</w:t>
      </w:r>
      <w:proofErr w:type="spellEnd"/>
      <w:r w:rsidRPr="00670411">
        <w:rPr>
          <w:rFonts w:ascii="Times New Roman" w:eastAsia="Times New Roman" w:hAnsi="Times New Roman" w:cs="Times New Roman"/>
          <w:b/>
          <w:sz w:val="24"/>
          <w:szCs w:val="24"/>
        </w:rPr>
        <w:t>. with 2-Years’ relevant experience in teaching/ industry</w:t>
      </w:r>
    </w:p>
    <w:p w14:paraId="56903965" w14:textId="77777777" w:rsidR="00670411" w:rsidRPr="00670411" w:rsidRDefault="00670411" w:rsidP="00670411">
      <w:pPr>
        <w:widowControl w:val="0"/>
        <w:autoSpaceDE w:val="0"/>
        <w:autoSpaceDN w:val="0"/>
        <w:spacing w:after="0" w:line="480" w:lineRule="auto"/>
        <w:ind w:left="2280" w:hanging="721"/>
        <w:jc w:val="center"/>
        <w:rPr>
          <w:rFonts w:ascii="Times New Roman" w:eastAsia="Times New Roman" w:hAnsi="Times New Roman" w:cs="Times New Roman"/>
          <w:b/>
          <w:sz w:val="24"/>
          <w:szCs w:val="24"/>
        </w:rPr>
      </w:pPr>
      <w:r w:rsidRPr="00670411">
        <w:rPr>
          <w:rFonts w:ascii="Times New Roman" w:eastAsia="Times New Roman" w:hAnsi="Times New Roman" w:cs="Times New Roman"/>
          <w:b/>
          <w:sz w:val="24"/>
          <w:szCs w:val="24"/>
        </w:rPr>
        <w:t>OR</w:t>
      </w:r>
    </w:p>
    <w:p w14:paraId="75F6B400" w14:textId="77777777" w:rsidR="00670411" w:rsidRPr="00670411" w:rsidRDefault="00670411" w:rsidP="00065F6A">
      <w:pPr>
        <w:numPr>
          <w:ilvl w:val="0"/>
          <w:numId w:val="66"/>
        </w:numPr>
        <w:spacing w:after="200" w:line="480" w:lineRule="auto"/>
        <w:contextualSpacing/>
        <w:jc w:val="both"/>
        <w:rPr>
          <w:rFonts w:ascii="Times New Roman" w:eastAsia="Times New Roman" w:hAnsi="Times New Roman" w:cs="Times New Roman"/>
          <w:b/>
          <w:sz w:val="24"/>
          <w:szCs w:val="24"/>
        </w:rPr>
      </w:pPr>
      <w:r w:rsidRPr="00670411">
        <w:rPr>
          <w:rFonts w:ascii="Times New Roman" w:eastAsia="Times New Roman" w:hAnsi="Times New Roman" w:cs="Times New Roman"/>
          <w:b/>
          <w:sz w:val="24"/>
          <w:szCs w:val="24"/>
        </w:rPr>
        <w:t>DAE in Mechanical Engineering/Automation /Mechatronics/Robotics with 5-Years’ relevant experience in teaching/ industry</w:t>
      </w:r>
    </w:p>
    <w:p w14:paraId="14645BD0"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6922FF1F"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7EA229D1"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2E2B23CC"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4809201A"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21215ADE"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17A7ACD3"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169DDAA5"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40D9A410"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7877D586"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28475C1C"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54A55D56"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66FA8ACD"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34ABBD27"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3B846379"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60E8FEC8"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65833916"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7631F98C" w14:textId="77777777" w:rsidR="00670411" w:rsidRPr="00670411" w:rsidRDefault="00670411" w:rsidP="00DB3669">
      <w:pPr>
        <w:spacing w:after="0" w:line="240" w:lineRule="auto"/>
        <w:ind w:left="360"/>
        <w:jc w:val="center"/>
        <w:rPr>
          <w:rFonts w:ascii="Times New Roman" w:eastAsia="SimSun" w:hAnsi="Times New Roman" w:cs="Times New Roman"/>
          <w:b/>
          <w:snapToGrid w:val="0"/>
          <w:sz w:val="28"/>
          <w:szCs w:val="24"/>
          <w:u w:val="single"/>
        </w:rPr>
      </w:pPr>
      <w:r w:rsidRPr="00670411">
        <w:rPr>
          <w:rFonts w:ascii="Times New Roman" w:eastAsia="SimSun" w:hAnsi="Times New Roman" w:cs="Times New Roman"/>
          <w:b/>
          <w:snapToGrid w:val="0"/>
          <w:sz w:val="28"/>
          <w:szCs w:val="24"/>
          <w:u w:val="single"/>
        </w:rPr>
        <w:lastRenderedPageBreak/>
        <w:t>Curriculum Development Committee</w:t>
      </w:r>
    </w:p>
    <w:p w14:paraId="763F7A06"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7C393648"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6526"/>
        <w:gridCol w:w="1547"/>
      </w:tblGrid>
      <w:tr w:rsidR="00670411" w:rsidRPr="00670411" w14:paraId="35F5F078" w14:textId="77777777" w:rsidTr="00D67744">
        <w:trPr>
          <w:jc w:val="center"/>
        </w:trPr>
        <w:tc>
          <w:tcPr>
            <w:tcW w:w="925" w:type="dxa"/>
            <w:shd w:val="clear" w:color="auto" w:fill="BFBFBF"/>
          </w:tcPr>
          <w:p w14:paraId="39E45CF8" w14:textId="77777777" w:rsidR="00670411" w:rsidRPr="00670411" w:rsidRDefault="00670411" w:rsidP="00670411">
            <w:pPr>
              <w:tabs>
                <w:tab w:val="left" w:pos="1425"/>
              </w:tabs>
              <w:rPr>
                <w:rFonts w:ascii="Times New Roman" w:hAnsi="Times New Roman"/>
                <w:b/>
              </w:rPr>
            </w:pPr>
            <w:r w:rsidRPr="00670411">
              <w:rPr>
                <w:rFonts w:ascii="Times New Roman" w:hAnsi="Times New Roman"/>
                <w:b/>
              </w:rPr>
              <w:t>Sr. No</w:t>
            </w:r>
          </w:p>
        </w:tc>
        <w:tc>
          <w:tcPr>
            <w:tcW w:w="6526" w:type="dxa"/>
            <w:shd w:val="clear" w:color="auto" w:fill="BFBFBF"/>
          </w:tcPr>
          <w:p w14:paraId="08CF76D4" w14:textId="77777777" w:rsidR="00670411" w:rsidRPr="00670411" w:rsidRDefault="00670411" w:rsidP="00670411">
            <w:pPr>
              <w:tabs>
                <w:tab w:val="left" w:pos="1425"/>
              </w:tabs>
              <w:jc w:val="center"/>
              <w:rPr>
                <w:rFonts w:ascii="Times New Roman" w:hAnsi="Times New Roman"/>
                <w:b/>
              </w:rPr>
            </w:pPr>
            <w:r w:rsidRPr="00670411">
              <w:rPr>
                <w:rFonts w:ascii="Times New Roman" w:hAnsi="Times New Roman"/>
                <w:b/>
              </w:rPr>
              <w:t>Name &amp; Designation</w:t>
            </w:r>
          </w:p>
        </w:tc>
        <w:tc>
          <w:tcPr>
            <w:tcW w:w="1547" w:type="dxa"/>
            <w:shd w:val="clear" w:color="auto" w:fill="BFBFBF"/>
          </w:tcPr>
          <w:p w14:paraId="1A0E699A" w14:textId="77777777" w:rsidR="00670411" w:rsidRPr="00670411" w:rsidRDefault="00670411" w:rsidP="00670411">
            <w:pPr>
              <w:tabs>
                <w:tab w:val="left" w:pos="1425"/>
              </w:tabs>
              <w:jc w:val="center"/>
              <w:rPr>
                <w:rFonts w:ascii="Times New Roman" w:hAnsi="Times New Roman"/>
                <w:b/>
              </w:rPr>
            </w:pPr>
            <w:r w:rsidRPr="00670411">
              <w:rPr>
                <w:rFonts w:ascii="Times New Roman" w:hAnsi="Times New Roman"/>
                <w:b/>
              </w:rPr>
              <w:t>Status</w:t>
            </w:r>
          </w:p>
        </w:tc>
      </w:tr>
      <w:tr w:rsidR="00670411" w:rsidRPr="00670411" w14:paraId="69A734CB" w14:textId="77777777" w:rsidTr="00D67744">
        <w:trPr>
          <w:trHeight w:val="512"/>
          <w:jc w:val="center"/>
        </w:trPr>
        <w:tc>
          <w:tcPr>
            <w:tcW w:w="925" w:type="dxa"/>
            <w:vAlign w:val="center"/>
          </w:tcPr>
          <w:p w14:paraId="3716F5EC" w14:textId="77777777" w:rsidR="00670411" w:rsidRPr="00670411" w:rsidRDefault="00670411" w:rsidP="00670411">
            <w:pPr>
              <w:tabs>
                <w:tab w:val="left" w:pos="1425"/>
              </w:tabs>
              <w:jc w:val="center"/>
              <w:rPr>
                <w:rFonts w:ascii="Times New Roman" w:hAnsi="Times New Roman"/>
              </w:rPr>
            </w:pPr>
            <w:r w:rsidRPr="00670411">
              <w:rPr>
                <w:rFonts w:ascii="Times New Roman" w:hAnsi="Times New Roman"/>
              </w:rPr>
              <w:t>1.</w:t>
            </w:r>
          </w:p>
        </w:tc>
        <w:tc>
          <w:tcPr>
            <w:tcW w:w="6526" w:type="dxa"/>
          </w:tcPr>
          <w:p w14:paraId="06E53FC5" w14:textId="77777777" w:rsidR="00670411" w:rsidRPr="00670411" w:rsidRDefault="00670411" w:rsidP="00670411">
            <w:pPr>
              <w:tabs>
                <w:tab w:val="left" w:pos="1425"/>
              </w:tabs>
              <w:rPr>
                <w:rFonts w:ascii="Times New Roman" w:hAnsi="Times New Roman"/>
              </w:rPr>
            </w:pPr>
            <w:r w:rsidRPr="00670411">
              <w:rPr>
                <w:rFonts w:ascii="Times New Roman" w:hAnsi="Times New Roman"/>
              </w:rPr>
              <w:t>Professor Zhang Li Tie</w:t>
            </w:r>
          </w:p>
        </w:tc>
        <w:tc>
          <w:tcPr>
            <w:tcW w:w="1547" w:type="dxa"/>
            <w:vAlign w:val="center"/>
          </w:tcPr>
          <w:p w14:paraId="23CC24A9" w14:textId="77777777" w:rsidR="00670411" w:rsidRPr="00670411" w:rsidRDefault="00670411" w:rsidP="00670411">
            <w:pPr>
              <w:tabs>
                <w:tab w:val="left" w:pos="1425"/>
              </w:tabs>
              <w:jc w:val="center"/>
              <w:rPr>
                <w:rFonts w:ascii="Times New Roman" w:hAnsi="Times New Roman"/>
              </w:rPr>
            </w:pPr>
            <w:r w:rsidRPr="00670411">
              <w:rPr>
                <w:rFonts w:ascii="Times New Roman" w:hAnsi="Times New Roman"/>
              </w:rPr>
              <w:t>president</w:t>
            </w:r>
          </w:p>
        </w:tc>
      </w:tr>
      <w:tr w:rsidR="00670411" w:rsidRPr="00670411" w14:paraId="21940716" w14:textId="77777777" w:rsidTr="00D67744">
        <w:trPr>
          <w:trHeight w:val="647"/>
          <w:jc w:val="center"/>
        </w:trPr>
        <w:tc>
          <w:tcPr>
            <w:tcW w:w="925" w:type="dxa"/>
            <w:vAlign w:val="center"/>
          </w:tcPr>
          <w:p w14:paraId="4EA141F0" w14:textId="77777777" w:rsidR="00670411" w:rsidRPr="00670411" w:rsidRDefault="00670411" w:rsidP="00670411">
            <w:pPr>
              <w:tabs>
                <w:tab w:val="left" w:pos="1425"/>
              </w:tabs>
              <w:jc w:val="center"/>
              <w:rPr>
                <w:rFonts w:ascii="Times New Roman" w:hAnsi="Times New Roman"/>
              </w:rPr>
            </w:pPr>
            <w:r w:rsidRPr="00670411">
              <w:rPr>
                <w:rFonts w:ascii="Times New Roman" w:hAnsi="Times New Roman"/>
              </w:rPr>
              <w:t>2.</w:t>
            </w:r>
          </w:p>
        </w:tc>
        <w:tc>
          <w:tcPr>
            <w:tcW w:w="6526" w:type="dxa"/>
          </w:tcPr>
          <w:p w14:paraId="1B6B6723" w14:textId="77777777" w:rsidR="00670411" w:rsidRPr="00670411" w:rsidRDefault="00670411" w:rsidP="00670411">
            <w:pPr>
              <w:tabs>
                <w:tab w:val="left" w:pos="1425"/>
              </w:tabs>
              <w:rPr>
                <w:rFonts w:ascii="Times New Roman" w:hAnsi="Times New Roman"/>
              </w:rPr>
            </w:pPr>
            <w:r w:rsidRPr="00670411">
              <w:rPr>
                <w:rFonts w:ascii="Times New Roman" w:hAnsi="Times New Roman"/>
              </w:rPr>
              <w:t xml:space="preserve">Professor Shao </w:t>
            </w:r>
            <w:proofErr w:type="spellStart"/>
            <w:r w:rsidRPr="00670411">
              <w:rPr>
                <w:rFonts w:ascii="Times New Roman" w:hAnsi="Times New Roman"/>
              </w:rPr>
              <w:t>Yonglu</w:t>
            </w:r>
            <w:proofErr w:type="spellEnd"/>
          </w:p>
          <w:p w14:paraId="0260601E" w14:textId="77777777" w:rsidR="00670411" w:rsidRPr="00670411" w:rsidRDefault="00670411" w:rsidP="00670411">
            <w:pPr>
              <w:tabs>
                <w:tab w:val="left" w:pos="1425"/>
              </w:tabs>
              <w:rPr>
                <w:rFonts w:ascii="Times New Roman" w:hAnsi="Times New Roman"/>
              </w:rPr>
            </w:pPr>
          </w:p>
        </w:tc>
        <w:tc>
          <w:tcPr>
            <w:tcW w:w="1547" w:type="dxa"/>
            <w:vAlign w:val="center"/>
          </w:tcPr>
          <w:p w14:paraId="46540D6E" w14:textId="77777777" w:rsidR="00670411" w:rsidRPr="00670411" w:rsidRDefault="00670411" w:rsidP="00670411">
            <w:pPr>
              <w:tabs>
                <w:tab w:val="left" w:pos="1425"/>
              </w:tabs>
              <w:jc w:val="center"/>
              <w:rPr>
                <w:rFonts w:ascii="Times New Roman" w:hAnsi="Times New Roman"/>
              </w:rPr>
            </w:pPr>
            <w:r w:rsidRPr="00670411">
              <w:rPr>
                <w:rFonts w:ascii="Times New Roman" w:hAnsi="Times New Roman"/>
              </w:rPr>
              <w:t>Professional leader</w:t>
            </w:r>
          </w:p>
        </w:tc>
      </w:tr>
      <w:tr w:rsidR="00670411" w:rsidRPr="00670411" w14:paraId="5E16664D" w14:textId="77777777" w:rsidTr="00D67744">
        <w:trPr>
          <w:trHeight w:val="701"/>
          <w:jc w:val="center"/>
        </w:trPr>
        <w:tc>
          <w:tcPr>
            <w:tcW w:w="925" w:type="dxa"/>
            <w:vAlign w:val="center"/>
          </w:tcPr>
          <w:p w14:paraId="46E0A478" w14:textId="77777777" w:rsidR="00670411" w:rsidRPr="00670411" w:rsidRDefault="00670411" w:rsidP="00670411">
            <w:pPr>
              <w:tabs>
                <w:tab w:val="left" w:pos="1425"/>
              </w:tabs>
              <w:jc w:val="center"/>
              <w:rPr>
                <w:rFonts w:ascii="Times New Roman" w:hAnsi="Times New Roman"/>
              </w:rPr>
            </w:pPr>
            <w:r w:rsidRPr="00670411">
              <w:rPr>
                <w:rFonts w:ascii="Times New Roman" w:hAnsi="Times New Roman"/>
              </w:rPr>
              <w:t>3.</w:t>
            </w:r>
          </w:p>
        </w:tc>
        <w:tc>
          <w:tcPr>
            <w:tcW w:w="6526" w:type="dxa"/>
          </w:tcPr>
          <w:p w14:paraId="33126264" w14:textId="77777777" w:rsidR="00670411" w:rsidRPr="00670411" w:rsidRDefault="00670411" w:rsidP="00670411">
            <w:pPr>
              <w:tabs>
                <w:tab w:val="left" w:pos="1425"/>
              </w:tabs>
              <w:rPr>
                <w:rFonts w:ascii="Times New Roman" w:hAnsi="Times New Roman"/>
              </w:rPr>
            </w:pPr>
            <w:r w:rsidRPr="00670411">
              <w:rPr>
                <w:rFonts w:ascii="Times New Roman" w:hAnsi="Times New Roman"/>
              </w:rPr>
              <w:t xml:space="preserve">Guan </w:t>
            </w:r>
            <w:proofErr w:type="spellStart"/>
            <w:r w:rsidRPr="00670411">
              <w:rPr>
                <w:rFonts w:ascii="Times New Roman" w:hAnsi="Times New Roman"/>
              </w:rPr>
              <w:t>Xingju</w:t>
            </w:r>
            <w:proofErr w:type="spellEnd"/>
          </w:p>
        </w:tc>
        <w:tc>
          <w:tcPr>
            <w:tcW w:w="1547" w:type="dxa"/>
            <w:vAlign w:val="center"/>
          </w:tcPr>
          <w:p w14:paraId="63556527" w14:textId="77777777" w:rsidR="00670411" w:rsidRPr="00670411" w:rsidRDefault="00670411" w:rsidP="00670411">
            <w:pPr>
              <w:tabs>
                <w:tab w:val="left" w:pos="1425"/>
              </w:tabs>
              <w:jc w:val="center"/>
              <w:rPr>
                <w:rFonts w:ascii="Times New Roman" w:hAnsi="Times New Roman"/>
              </w:rPr>
            </w:pPr>
            <w:r w:rsidRPr="00670411">
              <w:rPr>
                <w:rFonts w:ascii="Times New Roman" w:hAnsi="Times New Roman"/>
              </w:rPr>
              <w:t>Professor</w:t>
            </w:r>
          </w:p>
        </w:tc>
      </w:tr>
      <w:tr w:rsidR="00670411" w:rsidRPr="00670411" w14:paraId="2755F591" w14:textId="77777777" w:rsidTr="00D67744">
        <w:trPr>
          <w:trHeight w:val="665"/>
          <w:jc w:val="center"/>
        </w:trPr>
        <w:tc>
          <w:tcPr>
            <w:tcW w:w="925" w:type="dxa"/>
            <w:vAlign w:val="center"/>
          </w:tcPr>
          <w:p w14:paraId="1C5F8FB6" w14:textId="77777777" w:rsidR="00670411" w:rsidRPr="00670411" w:rsidRDefault="00670411" w:rsidP="00670411">
            <w:pPr>
              <w:tabs>
                <w:tab w:val="left" w:pos="1425"/>
              </w:tabs>
              <w:jc w:val="center"/>
              <w:rPr>
                <w:rFonts w:ascii="Times New Roman" w:hAnsi="Times New Roman"/>
              </w:rPr>
            </w:pPr>
            <w:r w:rsidRPr="00670411">
              <w:rPr>
                <w:rFonts w:ascii="Times New Roman" w:hAnsi="Times New Roman"/>
              </w:rPr>
              <w:t>4.</w:t>
            </w:r>
          </w:p>
        </w:tc>
        <w:tc>
          <w:tcPr>
            <w:tcW w:w="6526" w:type="dxa"/>
          </w:tcPr>
          <w:p w14:paraId="1918F6A3" w14:textId="77777777" w:rsidR="00670411" w:rsidRPr="00670411" w:rsidRDefault="00670411" w:rsidP="00670411">
            <w:pPr>
              <w:tabs>
                <w:tab w:val="left" w:pos="1425"/>
              </w:tabs>
              <w:rPr>
                <w:rFonts w:ascii="Times New Roman" w:hAnsi="Times New Roman"/>
              </w:rPr>
            </w:pPr>
            <w:r w:rsidRPr="00670411">
              <w:rPr>
                <w:rFonts w:ascii="Times New Roman" w:hAnsi="Times New Roman"/>
              </w:rPr>
              <w:t>Yang Yunlong</w:t>
            </w:r>
          </w:p>
        </w:tc>
        <w:tc>
          <w:tcPr>
            <w:tcW w:w="1547" w:type="dxa"/>
            <w:vAlign w:val="center"/>
          </w:tcPr>
          <w:p w14:paraId="6DBA838F" w14:textId="77777777" w:rsidR="00670411" w:rsidRPr="00670411" w:rsidRDefault="00670411" w:rsidP="00670411">
            <w:pPr>
              <w:tabs>
                <w:tab w:val="left" w:pos="1425"/>
              </w:tabs>
              <w:jc w:val="center"/>
              <w:rPr>
                <w:rFonts w:ascii="Times New Roman" w:hAnsi="Times New Roman"/>
              </w:rPr>
            </w:pPr>
            <w:r w:rsidRPr="00670411">
              <w:rPr>
                <w:rFonts w:ascii="Times New Roman" w:hAnsi="Times New Roman"/>
              </w:rPr>
              <w:t>Professor</w:t>
            </w:r>
          </w:p>
        </w:tc>
      </w:tr>
      <w:tr w:rsidR="00670411" w:rsidRPr="00670411" w14:paraId="0ED3D8F1" w14:textId="77777777" w:rsidTr="00D67744">
        <w:trPr>
          <w:trHeight w:val="881"/>
          <w:jc w:val="center"/>
        </w:trPr>
        <w:tc>
          <w:tcPr>
            <w:tcW w:w="925" w:type="dxa"/>
            <w:vAlign w:val="center"/>
          </w:tcPr>
          <w:p w14:paraId="27BA95D1" w14:textId="77777777" w:rsidR="00670411" w:rsidRPr="00670411" w:rsidRDefault="00670411" w:rsidP="00670411">
            <w:pPr>
              <w:tabs>
                <w:tab w:val="left" w:pos="1425"/>
              </w:tabs>
              <w:jc w:val="center"/>
              <w:rPr>
                <w:rFonts w:ascii="Times New Roman" w:hAnsi="Times New Roman"/>
              </w:rPr>
            </w:pPr>
            <w:r w:rsidRPr="00670411">
              <w:rPr>
                <w:rFonts w:ascii="Times New Roman" w:hAnsi="Times New Roman"/>
              </w:rPr>
              <w:t>5.</w:t>
            </w:r>
          </w:p>
        </w:tc>
        <w:tc>
          <w:tcPr>
            <w:tcW w:w="6526" w:type="dxa"/>
          </w:tcPr>
          <w:p w14:paraId="3C123A1C" w14:textId="77777777" w:rsidR="00670411" w:rsidRPr="00670411" w:rsidRDefault="00670411" w:rsidP="00670411">
            <w:pPr>
              <w:tabs>
                <w:tab w:val="left" w:pos="1425"/>
              </w:tabs>
              <w:rPr>
                <w:rFonts w:ascii="Times New Roman" w:hAnsi="Times New Roman"/>
              </w:rPr>
            </w:pPr>
          </w:p>
          <w:p w14:paraId="224C0D14" w14:textId="77777777" w:rsidR="00670411" w:rsidRPr="00670411" w:rsidRDefault="00670411" w:rsidP="00670411">
            <w:pPr>
              <w:tabs>
                <w:tab w:val="left" w:pos="1425"/>
              </w:tabs>
              <w:rPr>
                <w:rFonts w:ascii="Times New Roman" w:hAnsi="Times New Roman"/>
              </w:rPr>
            </w:pPr>
            <w:r w:rsidRPr="00670411">
              <w:rPr>
                <w:rFonts w:ascii="Times New Roman" w:hAnsi="Times New Roman"/>
              </w:rPr>
              <w:t>Sun Jing</w:t>
            </w:r>
          </w:p>
        </w:tc>
        <w:tc>
          <w:tcPr>
            <w:tcW w:w="1547" w:type="dxa"/>
            <w:vAlign w:val="center"/>
          </w:tcPr>
          <w:p w14:paraId="5A9E87FD" w14:textId="77777777" w:rsidR="00670411" w:rsidRPr="00670411" w:rsidRDefault="00670411" w:rsidP="00670411">
            <w:pPr>
              <w:tabs>
                <w:tab w:val="left" w:pos="1425"/>
              </w:tabs>
              <w:jc w:val="center"/>
              <w:rPr>
                <w:rFonts w:ascii="Times New Roman" w:hAnsi="Times New Roman"/>
              </w:rPr>
            </w:pPr>
            <w:r w:rsidRPr="00670411">
              <w:rPr>
                <w:rFonts w:ascii="Times New Roman" w:hAnsi="Times New Roman"/>
              </w:rPr>
              <w:t>Associate Professor</w:t>
            </w:r>
          </w:p>
        </w:tc>
      </w:tr>
      <w:tr w:rsidR="00670411" w:rsidRPr="00670411" w14:paraId="30E4A394" w14:textId="77777777" w:rsidTr="00D67744">
        <w:trPr>
          <w:trHeight w:val="620"/>
          <w:jc w:val="center"/>
        </w:trPr>
        <w:tc>
          <w:tcPr>
            <w:tcW w:w="925" w:type="dxa"/>
            <w:vAlign w:val="center"/>
          </w:tcPr>
          <w:p w14:paraId="70365BD5" w14:textId="77777777" w:rsidR="00670411" w:rsidRPr="00670411" w:rsidRDefault="00670411" w:rsidP="00670411">
            <w:pPr>
              <w:tabs>
                <w:tab w:val="left" w:pos="1425"/>
              </w:tabs>
              <w:jc w:val="center"/>
              <w:rPr>
                <w:rFonts w:ascii="Times New Roman" w:hAnsi="Times New Roman"/>
              </w:rPr>
            </w:pPr>
            <w:r w:rsidRPr="00670411">
              <w:rPr>
                <w:rFonts w:ascii="Times New Roman" w:hAnsi="Times New Roman"/>
              </w:rPr>
              <w:t>6.</w:t>
            </w:r>
          </w:p>
        </w:tc>
        <w:tc>
          <w:tcPr>
            <w:tcW w:w="6526" w:type="dxa"/>
          </w:tcPr>
          <w:p w14:paraId="706DE2C0" w14:textId="77777777" w:rsidR="00670411" w:rsidRPr="00670411" w:rsidRDefault="00670411" w:rsidP="00670411">
            <w:pPr>
              <w:tabs>
                <w:tab w:val="left" w:pos="1425"/>
              </w:tabs>
              <w:rPr>
                <w:rFonts w:ascii="Times New Roman" w:hAnsi="Times New Roman"/>
              </w:rPr>
            </w:pPr>
            <w:r w:rsidRPr="00670411">
              <w:rPr>
                <w:rFonts w:ascii="Times New Roman" w:hAnsi="Times New Roman"/>
              </w:rPr>
              <w:t xml:space="preserve">Wang </w:t>
            </w:r>
            <w:proofErr w:type="spellStart"/>
            <w:r w:rsidRPr="00670411">
              <w:rPr>
                <w:rFonts w:ascii="Times New Roman" w:hAnsi="Times New Roman"/>
              </w:rPr>
              <w:t>Xiaoxu</w:t>
            </w:r>
            <w:proofErr w:type="spellEnd"/>
          </w:p>
        </w:tc>
        <w:tc>
          <w:tcPr>
            <w:tcW w:w="1547" w:type="dxa"/>
            <w:vAlign w:val="center"/>
          </w:tcPr>
          <w:p w14:paraId="42A0E100" w14:textId="77777777" w:rsidR="00670411" w:rsidRPr="00670411" w:rsidRDefault="00670411" w:rsidP="00670411">
            <w:pPr>
              <w:tabs>
                <w:tab w:val="left" w:pos="1425"/>
              </w:tabs>
              <w:jc w:val="center"/>
              <w:rPr>
                <w:rFonts w:ascii="Times New Roman" w:hAnsi="Times New Roman"/>
              </w:rPr>
            </w:pPr>
            <w:r w:rsidRPr="00670411">
              <w:rPr>
                <w:rFonts w:ascii="Times New Roman" w:hAnsi="Times New Roman"/>
              </w:rPr>
              <w:t>Associate Professor</w:t>
            </w:r>
          </w:p>
        </w:tc>
      </w:tr>
      <w:tr w:rsidR="00670411" w:rsidRPr="00670411" w14:paraId="58D2FA1A" w14:textId="77777777" w:rsidTr="00D67744">
        <w:trPr>
          <w:trHeight w:val="620"/>
          <w:jc w:val="center"/>
        </w:trPr>
        <w:tc>
          <w:tcPr>
            <w:tcW w:w="925" w:type="dxa"/>
            <w:vAlign w:val="center"/>
          </w:tcPr>
          <w:p w14:paraId="4E6431CB" w14:textId="77777777" w:rsidR="00670411" w:rsidRPr="00670411" w:rsidRDefault="00670411" w:rsidP="00670411">
            <w:pPr>
              <w:tabs>
                <w:tab w:val="left" w:pos="1425"/>
              </w:tabs>
              <w:jc w:val="center"/>
              <w:rPr>
                <w:rFonts w:ascii="Times New Roman" w:hAnsi="Times New Roman"/>
              </w:rPr>
            </w:pPr>
            <w:r w:rsidRPr="00670411">
              <w:rPr>
                <w:rFonts w:ascii="Times New Roman" w:hAnsi="Times New Roman"/>
              </w:rPr>
              <w:t>7.</w:t>
            </w:r>
          </w:p>
        </w:tc>
        <w:tc>
          <w:tcPr>
            <w:tcW w:w="6526" w:type="dxa"/>
          </w:tcPr>
          <w:p w14:paraId="74D70818" w14:textId="77777777" w:rsidR="00670411" w:rsidRPr="00670411" w:rsidRDefault="00670411" w:rsidP="00670411">
            <w:pPr>
              <w:tabs>
                <w:tab w:val="left" w:pos="1425"/>
              </w:tabs>
              <w:rPr>
                <w:rFonts w:ascii="Times New Roman" w:hAnsi="Times New Roman"/>
              </w:rPr>
            </w:pPr>
            <w:r w:rsidRPr="00670411">
              <w:rPr>
                <w:rFonts w:ascii="Times New Roman" w:hAnsi="Times New Roman"/>
              </w:rPr>
              <w:t>Luo Jie</w:t>
            </w:r>
          </w:p>
        </w:tc>
        <w:tc>
          <w:tcPr>
            <w:tcW w:w="1547" w:type="dxa"/>
            <w:vAlign w:val="center"/>
          </w:tcPr>
          <w:p w14:paraId="785E6844" w14:textId="77777777" w:rsidR="00670411" w:rsidRPr="00670411" w:rsidRDefault="00670411" w:rsidP="00670411">
            <w:pPr>
              <w:tabs>
                <w:tab w:val="left" w:pos="1425"/>
              </w:tabs>
              <w:jc w:val="center"/>
              <w:rPr>
                <w:rFonts w:ascii="Times New Roman" w:hAnsi="Times New Roman"/>
              </w:rPr>
            </w:pPr>
            <w:r w:rsidRPr="00670411">
              <w:rPr>
                <w:rFonts w:ascii="Times New Roman" w:hAnsi="Times New Roman"/>
              </w:rPr>
              <w:t>Lecturer</w:t>
            </w:r>
          </w:p>
        </w:tc>
      </w:tr>
      <w:tr w:rsidR="00670411" w:rsidRPr="00670411" w14:paraId="4510A249" w14:textId="77777777" w:rsidTr="00D67744">
        <w:trPr>
          <w:trHeight w:val="629"/>
          <w:jc w:val="center"/>
        </w:trPr>
        <w:tc>
          <w:tcPr>
            <w:tcW w:w="925" w:type="dxa"/>
            <w:vAlign w:val="center"/>
          </w:tcPr>
          <w:p w14:paraId="30D1ABF6" w14:textId="77777777" w:rsidR="00670411" w:rsidRPr="00670411" w:rsidRDefault="00670411" w:rsidP="00670411">
            <w:pPr>
              <w:tabs>
                <w:tab w:val="left" w:pos="1425"/>
              </w:tabs>
              <w:jc w:val="center"/>
              <w:rPr>
                <w:rFonts w:ascii="Times New Roman" w:hAnsi="Times New Roman"/>
              </w:rPr>
            </w:pPr>
            <w:r w:rsidRPr="00670411">
              <w:rPr>
                <w:rFonts w:ascii="Times New Roman" w:hAnsi="Times New Roman"/>
              </w:rPr>
              <w:t>8.</w:t>
            </w:r>
          </w:p>
        </w:tc>
        <w:tc>
          <w:tcPr>
            <w:tcW w:w="6526" w:type="dxa"/>
          </w:tcPr>
          <w:p w14:paraId="76BEC126" w14:textId="77777777" w:rsidR="00670411" w:rsidRPr="00670411" w:rsidRDefault="00670411" w:rsidP="00670411">
            <w:pPr>
              <w:tabs>
                <w:tab w:val="left" w:pos="1425"/>
              </w:tabs>
              <w:rPr>
                <w:rFonts w:ascii="Times New Roman" w:hAnsi="Times New Roman"/>
              </w:rPr>
            </w:pPr>
            <w:r w:rsidRPr="00670411">
              <w:rPr>
                <w:rFonts w:ascii="Times New Roman" w:hAnsi="Times New Roman"/>
              </w:rPr>
              <w:t xml:space="preserve">Engineer Zhang </w:t>
            </w:r>
            <w:proofErr w:type="spellStart"/>
            <w:r w:rsidRPr="00670411">
              <w:rPr>
                <w:rFonts w:ascii="Times New Roman" w:hAnsi="Times New Roman"/>
              </w:rPr>
              <w:t>Zongren</w:t>
            </w:r>
            <w:proofErr w:type="spellEnd"/>
          </w:p>
        </w:tc>
        <w:tc>
          <w:tcPr>
            <w:tcW w:w="1547" w:type="dxa"/>
            <w:vAlign w:val="center"/>
          </w:tcPr>
          <w:p w14:paraId="0F04C545" w14:textId="77777777" w:rsidR="00670411" w:rsidRPr="00670411" w:rsidRDefault="00DB3669" w:rsidP="00670411">
            <w:pPr>
              <w:tabs>
                <w:tab w:val="left" w:pos="1425"/>
              </w:tabs>
              <w:jc w:val="center"/>
              <w:rPr>
                <w:rFonts w:ascii="Times New Roman" w:hAnsi="Times New Roman"/>
              </w:rPr>
            </w:pPr>
            <w:r w:rsidRPr="00DB3669">
              <w:rPr>
                <w:rFonts w:ascii="Times New Roman" w:hAnsi="Times New Roman"/>
                <w:sz w:val="24"/>
              </w:rPr>
              <w:t>Dean</w:t>
            </w:r>
          </w:p>
        </w:tc>
      </w:tr>
      <w:tr w:rsidR="00670411" w:rsidRPr="00670411" w14:paraId="44E3EF63" w14:textId="77777777" w:rsidTr="00D67744">
        <w:trPr>
          <w:trHeight w:val="629"/>
          <w:jc w:val="center"/>
        </w:trPr>
        <w:tc>
          <w:tcPr>
            <w:tcW w:w="925" w:type="dxa"/>
            <w:vAlign w:val="center"/>
          </w:tcPr>
          <w:p w14:paraId="2A2EA988" w14:textId="77777777" w:rsidR="00670411" w:rsidRPr="00670411" w:rsidRDefault="00670411" w:rsidP="00670411">
            <w:pPr>
              <w:tabs>
                <w:tab w:val="left" w:pos="1425"/>
              </w:tabs>
              <w:jc w:val="center"/>
              <w:rPr>
                <w:rFonts w:ascii="Times New Roman" w:hAnsi="Times New Roman"/>
              </w:rPr>
            </w:pPr>
            <w:r>
              <w:rPr>
                <w:rFonts w:ascii="Times New Roman" w:hAnsi="Times New Roman"/>
              </w:rPr>
              <w:t>9.</w:t>
            </w:r>
          </w:p>
        </w:tc>
        <w:tc>
          <w:tcPr>
            <w:tcW w:w="6526" w:type="dxa"/>
          </w:tcPr>
          <w:p w14:paraId="5B2A862B" w14:textId="77777777" w:rsidR="00670411" w:rsidRPr="00670411" w:rsidRDefault="00670411" w:rsidP="00670411">
            <w:pPr>
              <w:tabs>
                <w:tab w:val="left" w:pos="1425"/>
              </w:tabs>
              <w:rPr>
                <w:rFonts w:ascii="Times New Roman" w:hAnsi="Times New Roman"/>
              </w:rPr>
            </w:pPr>
            <w:r>
              <w:rPr>
                <w:rFonts w:ascii="Times New Roman" w:hAnsi="Times New Roman"/>
              </w:rPr>
              <w:t>Engr. Amjad Ali</w:t>
            </w:r>
          </w:p>
        </w:tc>
        <w:tc>
          <w:tcPr>
            <w:tcW w:w="1547" w:type="dxa"/>
            <w:vAlign w:val="center"/>
          </w:tcPr>
          <w:p w14:paraId="096A0F91" w14:textId="77777777" w:rsidR="00670411" w:rsidRPr="00670411" w:rsidRDefault="00670411" w:rsidP="00670411">
            <w:pPr>
              <w:tabs>
                <w:tab w:val="left" w:pos="1425"/>
              </w:tabs>
              <w:jc w:val="center"/>
              <w:rPr>
                <w:rFonts w:ascii="Times New Roman" w:hAnsi="Times New Roman"/>
              </w:rPr>
            </w:pPr>
            <w:r>
              <w:rPr>
                <w:rFonts w:ascii="Times New Roman" w:hAnsi="Times New Roman"/>
              </w:rPr>
              <w:t>Manager Training &amp; Coord.</w:t>
            </w:r>
          </w:p>
        </w:tc>
      </w:tr>
      <w:tr w:rsidR="00670411" w:rsidRPr="00670411" w14:paraId="59B88884" w14:textId="77777777" w:rsidTr="00D67744">
        <w:trPr>
          <w:trHeight w:val="629"/>
          <w:jc w:val="center"/>
        </w:trPr>
        <w:tc>
          <w:tcPr>
            <w:tcW w:w="925" w:type="dxa"/>
            <w:vAlign w:val="center"/>
          </w:tcPr>
          <w:p w14:paraId="77638E44" w14:textId="77777777" w:rsidR="00670411" w:rsidRPr="00670411" w:rsidRDefault="00670411" w:rsidP="00670411">
            <w:pPr>
              <w:tabs>
                <w:tab w:val="left" w:pos="1425"/>
              </w:tabs>
              <w:jc w:val="center"/>
              <w:rPr>
                <w:rFonts w:ascii="Times New Roman" w:hAnsi="Times New Roman"/>
              </w:rPr>
            </w:pPr>
            <w:r>
              <w:rPr>
                <w:rFonts w:ascii="Times New Roman" w:hAnsi="Times New Roman"/>
              </w:rPr>
              <w:t>10.</w:t>
            </w:r>
          </w:p>
        </w:tc>
        <w:tc>
          <w:tcPr>
            <w:tcW w:w="6526" w:type="dxa"/>
          </w:tcPr>
          <w:p w14:paraId="4155B6B9" w14:textId="77777777" w:rsidR="00670411" w:rsidRPr="00670411" w:rsidRDefault="00670411" w:rsidP="00670411">
            <w:pPr>
              <w:tabs>
                <w:tab w:val="left" w:pos="1425"/>
              </w:tabs>
              <w:rPr>
                <w:rFonts w:ascii="Times New Roman" w:hAnsi="Times New Roman"/>
              </w:rPr>
            </w:pPr>
            <w:r>
              <w:rPr>
                <w:rFonts w:ascii="Times New Roman" w:hAnsi="Times New Roman"/>
              </w:rPr>
              <w:t>Engr. Kamran Abbas</w:t>
            </w:r>
          </w:p>
        </w:tc>
        <w:tc>
          <w:tcPr>
            <w:tcW w:w="1547" w:type="dxa"/>
            <w:vAlign w:val="center"/>
          </w:tcPr>
          <w:p w14:paraId="104F9FF7" w14:textId="77777777" w:rsidR="00670411" w:rsidRPr="00670411" w:rsidRDefault="00670411" w:rsidP="00670411">
            <w:pPr>
              <w:tabs>
                <w:tab w:val="left" w:pos="1425"/>
              </w:tabs>
              <w:jc w:val="center"/>
              <w:rPr>
                <w:rFonts w:ascii="Times New Roman" w:hAnsi="Times New Roman"/>
              </w:rPr>
            </w:pPr>
            <w:r>
              <w:rPr>
                <w:rFonts w:ascii="Times New Roman" w:hAnsi="Times New Roman"/>
              </w:rPr>
              <w:t>Chief Instructor</w:t>
            </w:r>
          </w:p>
        </w:tc>
      </w:tr>
      <w:tr w:rsidR="00670411" w:rsidRPr="00670411" w14:paraId="643C1685" w14:textId="77777777" w:rsidTr="00D67744">
        <w:trPr>
          <w:trHeight w:val="629"/>
          <w:jc w:val="center"/>
        </w:trPr>
        <w:tc>
          <w:tcPr>
            <w:tcW w:w="925" w:type="dxa"/>
            <w:vAlign w:val="center"/>
          </w:tcPr>
          <w:p w14:paraId="175A1C3A" w14:textId="77777777" w:rsidR="00670411" w:rsidRPr="00670411" w:rsidRDefault="00670411" w:rsidP="00670411">
            <w:pPr>
              <w:tabs>
                <w:tab w:val="left" w:pos="1425"/>
              </w:tabs>
              <w:jc w:val="center"/>
              <w:rPr>
                <w:rFonts w:ascii="Times New Roman" w:hAnsi="Times New Roman"/>
              </w:rPr>
            </w:pPr>
            <w:r>
              <w:rPr>
                <w:rFonts w:ascii="Times New Roman" w:hAnsi="Times New Roman"/>
              </w:rPr>
              <w:t>11.</w:t>
            </w:r>
          </w:p>
        </w:tc>
        <w:tc>
          <w:tcPr>
            <w:tcW w:w="6526" w:type="dxa"/>
          </w:tcPr>
          <w:p w14:paraId="76F9A29A" w14:textId="77777777" w:rsidR="00670411" w:rsidRPr="00670411" w:rsidRDefault="00670411" w:rsidP="00670411">
            <w:pPr>
              <w:tabs>
                <w:tab w:val="left" w:pos="1425"/>
              </w:tabs>
              <w:rPr>
                <w:rFonts w:ascii="Times New Roman" w:hAnsi="Times New Roman"/>
              </w:rPr>
            </w:pPr>
            <w:r>
              <w:rPr>
                <w:rFonts w:ascii="Times New Roman" w:hAnsi="Times New Roman"/>
              </w:rPr>
              <w:t xml:space="preserve">Engr. Muhammad Majid </w:t>
            </w:r>
          </w:p>
        </w:tc>
        <w:tc>
          <w:tcPr>
            <w:tcW w:w="1547" w:type="dxa"/>
            <w:vAlign w:val="center"/>
          </w:tcPr>
          <w:p w14:paraId="61DFDD5D" w14:textId="77777777" w:rsidR="00670411" w:rsidRPr="00670411" w:rsidRDefault="00670411" w:rsidP="00670411">
            <w:pPr>
              <w:tabs>
                <w:tab w:val="left" w:pos="1425"/>
              </w:tabs>
              <w:jc w:val="center"/>
              <w:rPr>
                <w:rFonts w:ascii="Times New Roman" w:hAnsi="Times New Roman"/>
              </w:rPr>
            </w:pPr>
            <w:r>
              <w:rPr>
                <w:rFonts w:ascii="Times New Roman" w:hAnsi="Times New Roman"/>
              </w:rPr>
              <w:t>Instructor</w:t>
            </w:r>
          </w:p>
        </w:tc>
      </w:tr>
    </w:tbl>
    <w:p w14:paraId="7038CF12" w14:textId="77777777" w:rsidR="00670411" w:rsidRPr="00670411" w:rsidRDefault="00670411" w:rsidP="00670411">
      <w:pPr>
        <w:widowControl w:val="0"/>
        <w:tabs>
          <w:tab w:val="left" w:pos="-720"/>
        </w:tabs>
        <w:suppressAutoHyphens/>
        <w:autoSpaceDE w:val="0"/>
        <w:autoSpaceDN w:val="0"/>
        <w:spacing w:after="0" w:line="240" w:lineRule="auto"/>
        <w:ind w:firstLineChars="100" w:firstLine="200"/>
        <w:rPr>
          <w:rFonts w:ascii="Calibri" w:eastAsia="SimSun" w:hAnsi="Calibri" w:cs="Times New Roman"/>
          <w:sz w:val="20"/>
          <w:szCs w:val="20"/>
          <w:lang w:eastAsia="zh-CN" w:bidi="ur-PK"/>
        </w:rPr>
      </w:pPr>
    </w:p>
    <w:p w14:paraId="4E6CCED0" w14:textId="77777777" w:rsidR="00670411" w:rsidRPr="00670411" w:rsidRDefault="00670411" w:rsidP="00670411">
      <w:pPr>
        <w:widowControl w:val="0"/>
        <w:autoSpaceDE w:val="0"/>
        <w:autoSpaceDN w:val="0"/>
        <w:spacing w:after="0" w:line="560" w:lineRule="exact"/>
        <w:jc w:val="center"/>
        <w:rPr>
          <w:rFonts w:ascii="SimSun" w:eastAsia="SimSun" w:hAnsi="SimSun" w:cs="SimSun"/>
          <w:sz w:val="28"/>
          <w:szCs w:val="28"/>
          <w:lang w:eastAsia="zh-CN"/>
        </w:rPr>
      </w:pPr>
    </w:p>
    <w:p w14:paraId="3F46E358" w14:textId="77777777" w:rsidR="00670411" w:rsidRPr="002B0EE8" w:rsidRDefault="00670411" w:rsidP="002B0EE8">
      <w:pPr>
        <w:shd w:val="clear" w:color="auto" w:fill="FFFFFF" w:themeFill="background1"/>
        <w:tabs>
          <w:tab w:val="left" w:pos="1480"/>
        </w:tabs>
        <w:jc w:val="both"/>
        <w:rPr>
          <w:rFonts w:ascii="Times New Roman" w:eastAsia="Calibri" w:hAnsi="Times New Roman" w:cs="Times New Roman"/>
          <w:sz w:val="24"/>
          <w:szCs w:val="24"/>
        </w:rPr>
      </w:pPr>
    </w:p>
    <w:sectPr w:rsidR="00670411" w:rsidRPr="002B0E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92BBB" w14:textId="77777777" w:rsidR="00B43953" w:rsidRDefault="00B43953" w:rsidP="00B347F7">
      <w:pPr>
        <w:spacing w:after="0" w:line="240" w:lineRule="auto"/>
      </w:pPr>
      <w:r>
        <w:separator/>
      </w:r>
    </w:p>
  </w:endnote>
  <w:endnote w:type="continuationSeparator" w:id="0">
    <w:p w14:paraId="4E14CD6E" w14:textId="77777777" w:rsidR="00B43953" w:rsidRDefault="00B43953" w:rsidP="00B34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ont281">
    <w:altName w:val="Times New Roman"/>
    <w:panose1 w:val="00000000000000000000"/>
    <w:charset w:val="00"/>
    <w:family w:val="auto"/>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NimbusSanL-Regu">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D0B50" w14:textId="77777777" w:rsidR="00B43953" w:rsidRDefault="00B43953" w:rsidP="00B347F7">
      <w:pPr>
        <w:spacing w:after="0" w:line="240" w:lineRule="auto"/>
      </w:pPr>
      <w:r>
        <w:separator/>
      </w:r>
    </w:p>
  </w:footnote>
  <w:footnote w:type="continuationSeparator" w:id="0">
    <w:p w14:paraId="5927A0FF" w14:textId="77777777" w:rsidR="00B43953" w:rsidRDefault="00B43953" w:rsidP="00B347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F"/>
    <w:multiLevelType w:val="multilevel"/>
    <w:tmpl w:val="0000002F"/>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0000003C"/>
    <w:multiLevelType w:val="singleLevel"/>
    <w:tmpl w:val="0000003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4E"/>
    <w:multiLevelType w:val="multilevel"/>
    <w:tmpl w:val="0000004E"/>
    <w:lvl w:ilvl="0">
      <w:start w:val="1"/>
      <w:numFmt w:val="decimal"/>
      <w:lvlText w:val="%1."/>
      <w:lvlJc w:val="left"/>
      <w:pPr>
        <w:ind w:left="284" w:hanging="284"/>
      </w:pPr>
      <w:rPr>
        <w:rFonts w:hint="default"/>
        <w:b/>
        <w:bCs/>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5971E78"/>
    <w:multiLevelType w:val="multilevel"/>
    <w:tmpl w:val="BCA83270"/>
    <w:lvl w:ilvl="0">
      <w:start w:val="1"/>
      <w:numFmt w:val="none"/>
      <w:lvlText w:val="2."/>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3%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EC601E"/>
    <w:multiLevelType w:val="multilevel"/>
    <w:tmpl w:val="0C8236F2"/>
    <w:lvl w:ilvl="0">
      <w:start w:val="1"/>
      <w:numFmt w:val="decimal"/>
      <w:lvlText w:val="%1."/>
      <w:lvlJc w:val="left"/>
      <w:pPr>
        <w:ind w:left="933" w:hanging="720"/>
      </w:pPr>
      <w:rPr>
        <w:rFonts w:ascii="Times New Roman" w:eastAsia="Times New Roman" w:hAnsi="Times New Roman" w:cs="Times New Roman" w:hint="default"/>
        <w:b/>
        <w:bCs/>
        <w:spacing w:val="-3"/>
        <w:w w:val="100"/>
        <w:sz w:val="24"/>
        <w:szCs w:val="24"/>
        <w:lang w:val="en-US" w:eastAsia="en-US" w:bidi="ar-SA"/>
      </w:rPr>
    </w:lvl>
    <w:lvl w:ilvl="1">
      <w:start w:val="1"/>
      <w:numFmt w:val="decimal"/>
      <w:lvlText w:val="%1.%2"/>
      <w:lvlJc w:val="left"/>
      <w:pPr>
        <w:ind w:left="1653" w:hanging="720"/>
      </w:pPr>
      <w:rPr>
        <w:rFonts w:ascii="Times New Roman" w:eastAsia="Times New Roman" w:hAnsi="Times New Roman" w:cs="Times New Roman" w:hint="default"/>
        <w:spacing w:val="-3"/>
        <w:w w:val="100"/>
        <w:sz w:val="24"/>
        <w:szCs w:val="24"/>
        <w:lang w:val="en-US" w:eastAsia="en-US" w:bidi="ar-SA"/>
      </w:rPr>
    </w:lvl>
    <w:lvl w:ilvl="2">
      <w:numFmt w:val="bullet"/>
      <w:lvlText w:val="•"/>
      <w:lvlJc w:val="left"/>
      <w:pPr>
        <w:ind w:left="2597" w:hanging="720"/>
      </w:pPr>
      <w:rPr>
        <w:rFonts w:hint="default"/>
        <w:lang w:val="en-US" w:eastAsia="en-US" w:bidi="ar-SA"/>
      </w:rPr>
    </w:lvl>
    <w:lvl w:ilvl="3">
      <w:numFmt w:val="bullet"/>
      <w:lvlText w:val="•"/>
      <w:lvlJc w:val="left"/>
      <w:pPr>
        <w:ind w:left="3535" w:hanging="720"/>
      </w:pPr>
      <w:rPr>
        <w:rFonts w:hint="default"/>
        <w:lang w:val="en-US" w:eastAsia="en-US" w:bidi="ar-SA"/>
      </w:rPr>
    </w:lvl>
    <w:lvl w:ilvl="4">
      <w:numFmt w:val="bullet"/>
      <w:lvlText w:val="•"/>
      <w:lvlJc w:val="left"/>
      <w:pPr>
        <w:ind w:left="4473" w:hanging="720"/>
      </w:pPr>
      <w:rPr>
        <w:rFonts w:hint="default"/>
        <w:lang w:val="en-US" w:eastAsia="en-US" w:bidi="ar-SA"/>
      </w:rPr>
    </w:lvl>
    <w:lvl w:ilvl="5">
      <w:numFmt w:val="bullet"/>
      <w:lvlText w:val="•"/>
      <w:lvlJc w:val="left"/>
      <w:pPr>
        <w:ind w:left="5411" w:hanging="720"/>
      </w:pPr>
      <w:rPr>
        <w:rFonts w:hint="default"/>
        <w:lang w:val="en-US" w:eastAsia="en-US" w:bidi="ar-SA"/>
      </w:rPr>
    </w:lvl>
    <w:lvl w:ilvl="6">
      <w:numFmt w:val="bullet"/>
      <w:lvlText w:val="•"/>
      <w:lvlJc w:val="left"/>
      <w:pPr>
        <w:ind w:left="6348" w:hanging="720"/>
      </w:pPr>
      <w:rPr>
        <w:rFonts w:hint="default"/>
        <w:lang w:val="en-US" w:eastAsia="en-US" w:bidi="ar-SA"/>
      </w:rPr>
    </w:lvl>
    <w:lvl w:ilvl="7">
      <w:numFmt w:val="bullet"/>
      <w:lvlText w:val="•"/>
      <w:lvlJc w:val="left"/>
      <w:pPr>
        <w:ind w:left="7286" w:hanging="720"/>
      </w:pPr>
      <w:rPr>
        <w:rFonts w:hint="default"/>
        <w:lang w:val="en-US" w:eastAsia="en-US" w:bidi="ar-SA"/>
      </w:rPr>
    </w:lvl>
    <w:lvl w:ilvl="8">
      <w:numFmt w:val="bullet"/>
      <w:lvlText w:val="•"/>
      <w:lvlJc w:val="left"/>
      <w:pPr>
        <w:ind w:left="8224" w:hanging="720"/>
      </w:pPr>
      <w:rPr>
        <w:rFonts w:hint="default"/>
        <w:lang w:val="en-US" w:eastAsia="en-US" w:bidi="ar-SA"/>
      </w:rPr>
    </w:lvl>
  </w:abstractNum>
  <w:abstractNum w:abstractNumId="5" w15:restartNumberingAfterBreak="0">
    <w:nsid w:val="088D4B03"/>
    <w:multiLevelType w:val="multilevel"/>
    <w:tmpl w:val="088D4B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B0407"/>
    <w:multiLevelType w:val="hybridMultilevel"/>
    <w:tmpl w:val="78721094"/>
    <w:lvl w:ilvl="0" w:tplc="348C4872">
      <w:numFmt w:val="bullet"/>
      <w:lvlText w:val="•"/>
      <w:lvlJc w:val="left"/>
      <w:pPr>
        <w:ind w:left="720" w:hanging="360"/>
      </w:pPr>
      <w:rPr>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807893"/>
    <w:multiLevelType w:val="hybridMultilevel"/>
    <w:tmpl w:val="08E6A440"/>
    <w:lvl w:ilvl="0" w:tplc="C1AA2F96">
      <w:start w:val="1"/>
      <w:numFmt w:val="decimal"/>
      <w:lvlText w:val="%1."/>
      <w:lvlJc w:val="left"/>
      <w:pPr>
        <w:ind w:left="496" w:hanging="284"/>
      </w:pPr>
      <w:rPr>
        <w:rFonts w:ascii="Times New Roman" w:eastAsia="Times New Roman" w:hAnsi="Times New Roman" w:cs="Times New Roman" w:hint="default"/>
        <w:b/>
        <w:bCs/>
        <w:spacing w:val="-1"/>
        <w:w w:val="102"/>
        <w:sz w:val="22"/>
        <w:szCs w:val="22"/>
        <w:lang w:val="en-US" w:eastAsia="en-US" w:bidi="ar-SA"/>
      </w:rPr>
    </w:lvl>
    <w:lvl w:ilvl="1" w:tplc="0C380F7A">
      <w:numFmt w:val="bullet"/>
      <w:lvlText w:val="•"/>
      <w:lvlJc w:val="left"/>
      <w:pPr>
        <w:ind w:left="1460" w:hanging="284"/>
      </w:pPr>
      <w:rPr>
        <w:rFonts w:hint="default"/>
        <w:lang w:val="en-US" w:eastAsia="en-US" w:bidi="ar-SA"/>
      </w:rPr>
    </w:lvl>
    <w:lvl w:ilvl="2" w:tplc="1D525864">
      <w:numFmt w:val="bullet"/>
      <w:lvlText w:val="•"/>
      <w:lvlJc w:val="left"/>
      <w:pPr>
        <w:ind w:left="2420" w:hanging="284"/>
      </w:pPr>
      <w:rPr>
        <w:rFonts w:hint="default"/>
        <w:lang w:val="en-US" w:eastAsia="en-US" w:bidi="ar-SA"/>
      </w:rPr>
    </w:lvl>
    <w:lvl w:ilvl="3" w:tplc="570E40EC">
      <w:numFmt w:val="bullet"/>
      <w:lvlText w:val="•"/>
      <w:lvlJc w:val="left"/>
      <w:pPr>
        <w:ind w:left="3380" w:hanging="284"/>
      </w:pPr>
      <w:rPr>
        <w:rFonts w:hint="default"/>
        <w:lang w:val="en-US" w:eastAsia="en-US" w:bidi="ar-SA"/>
      </w:rPr>
    </w:lvl>
    <w:lvl w:ilvl="4" w:tplc="05D05824">
      <w:numFmt w:val="bullet"/>
      <w:lvlText w:val="•"/>
      <w:lvlJc w:val="left"/>
      <w:pPr>
        <w:ind w:left="4340" w:hanging="284"/>
      </w:pPr>
      <w:rPr>
        <w:rFonts w:hint="default"/>
        <w:lang w:val="en-US" w:eastAsia="en-US" w:bidi="ar-SA"/>
      </w:rPr>
    </w:lvl>
    <w:lvl w:ilvl="5" w:tplc="EF705346">
      <w:numFmt w:val="bullet"/>
      <w:lvlText w:val="•"/>
      <w:lvlJc w:val="left"/>
      <w:pPr>
        <w:ind w:left="5300" w:hanging="284"/>
      </w:pPr>
      <w:rPr>
        <w:rFonts w:hint="default"/>
        <w:lang w:val="en-US" w:eastAsia="en-US" w:bidi="ar-SA"/>
      </w:rPr>
    </w:lvl>
    <w:lvl w:ilvl="6" w:tplc="1E840F38">
      <w:numFmt w:val="bullet"/>
      <w:lvlText w:val="•"/>
      <w:lvlJc w:val="left"/>
      <w:pPr>
        <w:ind w:left="6260" w:hanging="284"/>
      </w:pPr>
      <w:rPr>
        <w:rFonts w:hint="default"/>
        <w:lang w:val="en-US" w:eastAsia="en-US" w:bidi="ar-SA"/>
      </w:rPr>
    </w:lvl>
    <w:lvl w:ilvl="7" w:tplc="5C80370A">
      <w:numFmt w:val="bullet"/>
      <w:lvlText w:val="•"/>
      <w:lvlJc w:val="left"/>
      <w:pPr>
        <w:ind w:left="7220" w:hanging="284"/>
      </w:pPr>
      <w:rPr>
        <w:rFonts w:hint="default"/>
        <w:lang w:val="en-US" w:eastAsia="en-US" w:bidi="ar-SA"/>
      </w:rPr>
    </w:lvl>
    <w:lvl w:ilvl="8" w:tplc="E756781A">
      <w:numFmt w:val="bullet"/>
      <w:lvlText w:val="•"/>
      <w:lvlJc w:val="left"/>
      <w:pPr>
        <w:ind w:left="8180" w:hanging="284"/>
      </w:pPr>
      <w:rPr>
        <w:rFonts w:hint="default"/>
        <w:lang w:val="en-US" w:eastAsia="en-US" w:bidi="ar-SA"/>
      </w:rPr>
    </w:lvl>
  </w:abstractNum>
  <w:abstractNum w:abstractNumId="8" w15:restartNumberingAfterBreak="0">
    <w:nsid w:val="0CD02F69"/>
    <w:multiLevelType w:val="hybridMultilevel"/>
    <w:tmpl w:val="9FECBE9E"/>
    <w:lvl w:ilvl="0" w:tplc="F1E2309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75313A"/>
    <w:multiLevelType w:val="hybridMultilevel"/>
    <w:tmpl w:val="952A18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8C5488"/>
    <w:multiLevelType w:val="hybridMultilevel"/>
    <w:tmpl w:val="46FCA6AE"/>
    <w:lvl w:ilvl="0" w:tplc="0409000F">
      <w:start w:val="1"/>
      <w:numFmt w:val="decimal"/>
      <w:lvlText w:val="%1."/>
      <w:lvlJc w:val="left"/>
      <w:pPr>
        <w:ind w:left="826" w:hanging="360"/>
      </w:p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11" w15:restartNumberingAfterBreak="0">
    <w:nsid w:val="12EA4957"/>
    <w:multiLevelType w:val="multilevel"/>
    <w:tmpl w:val="A7DC481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5CE4148"/>
    <w:multiLevelType w:val="multilevel"/>
    <w:tmpl w:val="CBFE801C"/>
    <w:lvl w:ilvl="0">
      <w:start w:val="4"/>
      <w:numFmt w:val="decimal"/>
      <w:lvlText w:val="%1"/>
      <w:lvlJc w:val="left"/>
      <w:pPr>
        <w:ind w:left="1438" w:hanging="718"/>
      </w:pPr>
      <w:rPr>
        <w:rFonts w:hint="default"/>
        <w:b/>
        <w:bCs/>
        <w:w w:val="89"/>
      </w:rPr>
    </w:lvl>
    <w:lvl w:ilvl="1">
      <w:start w:val="1"/>
      <w:numFmt w:val="decimal"/>
      <w:lvlText w:val="%1.%2"/>
      <w:lvlJc w:val="left"/>
      <w:pPr>
        <w:ind w:left="1296" w:hanging="711"/>
      </w:pPr>
      <w:rPr>
        <w:rFonts w:hint="default"/>
        <w:spacing w:val="-1"/>
        <w:w w:val="90"/>
      </w:rPr>
    </w:lvl>
    <w:lvl w:ilvl="2">
      <w:numFmt w:val="bullet"/>
      <w:lvlText w:val="•"/>
      <w:lvlJc w:val="left"/>
      <w:pPr>
        <w:ind w:left="2574" w:hanging="711"/>
      </w:pPr>
      <w:rPr>
        <w:rFonts w:hint="default"/>
      </w:rPr>
    </w:lvl>
    <w:lvl w:ilvl="3">
      <w:numFmt w:val="bullet"/>
      <w:lvlText w:val="•"/>
      <w:lvlJc w:val="left"/>
      <w:pPr>
        <w:ind w:left="3701" w:hanging="711"/>
      </w:pPr>
      <w:rPr>
        <w:rFonts w:hint="default"/>
      </w:rPr>
    </w:lvl>
    <w:lvl w:ilvl="4">
      <w:numFmt w:val="bullet"/>
      <w:lvlText w:val="•"/>
      <w:lvlJc w:val="left"/>
      <w:pPr>
        <w:ind w:left="4828" w:hanging="711"/>
      </w:pPr>
      <w:rPr>
        <w:rFonts w:hint="default"/>
      </w:rPr>
    </w:lvl>
    <w:lvl w:ilvl="5">
      <w:numFmt w:val="bullet"/>
      <w:lvlText w:val="•"/>
      <w:lvlJc w:val="left"/>
      <w:pPr>
        <w:ind w:left="5954" w:hanging="711"/>
      </w:pPr>
      <w:rPr>
        <w:rFonts w:hint="default"/>
      </w:rPr>
    </w:lvl>
    <w:lvl w:ilvl="6">
      <w:numFmt w:val="bullet"/>
      <w:lvlText w:val="•"/>
      <w:lvlJc w:val="left"/>
      <w:pPr>
        <w:ind w:left="7081" w:hanging="711"/>
      </w:pPr>
      <w:rPr>
        <w:rFonts w:hint="default"/>
      </w:rPr>
    </w:lvl>
    <w:lvl w:ilvl="7">
      <w:numFmt w:val="bullet"/>
      <w:lvlText w:val="•"/>
      <w:lvlJc w:val="left"/>
      <w:pPr>
        <w:ind w:left="8208" w:hanging="711"/>
      </w:pPr>
      <w:rPr>
        <w:rFonts w:hint="default"/>
      </w:rPr>
    </w:lvl>
    <w:lvl w:ilvl="8">
      <w:numFmt w:val="bullet"/>
      <w:lvlText w:val="•"/>
      <w:lvlJc w:val="left"/>
      <w:pPr>
        <w:ind w:left="9334" w:hanging="711"/>
      </w:pPr>
      <w:rPr>
        <w:rFonts w:hint="default"/>
      </w:rPr>
    </w:lvl>
  </w:abstractNum>
  <w:abstractNum w:abstractNumId="13" w15:restartNumberingAfterBreak="0">
    <w:nsid w:val="16E9162C"/>
    <w:multiLevelType w:val="singleLevel"/>
    <w:tmpl w:val="FFFFFFFF"/>
    <w:lvl w:ilvl="0">
      <w:start w:val="1"/>
      <w:numFmt w:val="decimal"/>
      <w:pStyle w:val="Heading6"/>
      <w:lvlText w:val=".%1"/>
      <w:legacy w:legacy="1" w:legacySpace="0" w:legacyIndent="0"/>
      <w:lvlJc w:val="left"/>
    </w:lvl>
  </w:abstractNum>
  <w:abstractNum w:abstractNumId="14" w15:restartNumberingAfterBreak="0">
    <w:nsid w:val="18565B9A"/>
    <w:multiLevelType w:val="multilevel"/>
    <w:tmpl w:val="CBFE801C"/>
    <w:lvl w:ilvl="0">
      <w:start w:val="4"/>
      <w:numFmt w:val="decimal"/>
      <w:lvlText w:val="%1"/>
      <w:lvlJc w:val="left"/>
      <w:pPr>
        <w:ind w:left="1670" w:hanging="718"/>
      </w:pPr>
      <w:rPr>
        <w:rFonts w:hint="default"/>
        <w:b/>
        <w:bCs/>
        <w:w w:val="89"/>
      </w:rPr>
    </w:lvl>
    <w:lvl w:ilvl="1">
      <w:start w:val="1"/>
      <w:numFmt w:val="decimal"/>
      <w:lvlText w:val="%1.%2"/>
      <w:lvlJc w:val="left"/>
      <w:pPr>
        <w:ind w:left="1528" w:hanging="711"/>
      </w:pPr>
      <w:rPr>
        <w:rFonts w:hint="default"/>
        <w:spacing w:val="-1"/>
        <w:w w:val="90"/>
      </w:rPr>
    </w:lvl>
    <w:lvl w:ilvl="2">
      <w:numFmt w:val="bullet"/>
      <w:lvlText w:val="•"/>
      <w:lvlJc w:val="left"/>
      <w:pPr>
        <w:ind w:left="2806" w:hanging="711"/>
      </w:pPr>
      <w:rPr>
        <w:rFonts w:hint="default"/>
      </w:rPr>
    </w:lvl>
    <w:lvl w:ilvl="3">
      <w:numFmt w:val="bullet"/>
      <w:lvlText w:val="•"/>
      <w:lvlJc w:val="left"/>
      <w:pPr>
        <w:ind w:left="3933" w:hanging="711"/>
      </w:pPr>
      <w:rPr>
        <w:rFonts w:hint="default"/>
      </w:rPr>
    </w:lvl>
    <w:lvl w:ilvl="4">
      <w:numFmt w:val="bullet"/>
      <w:lvlText w:val="•"/>
      <w:lvlJc w:val="left"/>
      <w:pPr>
        <w:ind w:left="5060" w:hanging="711"/>
      </w:pPr>
      <w:rPr>
        <w:rFonts w:hint="default"/>
      </w:rPr>
    </w:lvl>
    <w:lvl w:ilvl="5">
      <w:numFmt w:val="bullet"/>
      <w:lvlText w:val="•"/>
      <w:lvlJc w:val="left"/>
      <w:pPr>
        <w:ind w:left="6186" w:hanging="711"/>
      </w:pPr>
      <w:rPr>
        <w:rFonts w:hint="default"/>
      </w:rPr>
    </w:lvl>
    <w:lvl w:ilvl="6">
      <w:numFmt w:val="bullet"/>
      <w:lvlText w:val="•"/>
      <w:lvlJc w:val="left"/>
      <w:pPr>
        <w:ind w:left="7313" w:hanging="711"/>
      </w:pPr>
      <w:rPr>
        <w:rFonts w:hint="default"/>
      </w:rPr>
    </w:lvl>
    <w:lvl w:ilvl="7">
      <w:numFmt w:val="bullet"/>
      <w:lvlText w:val="•"/>
      <w:lvlJc w:val="left"/>
      <w:pPr>
        <w:ind w:left="8440" w:hanging="711"/>
      </w:pPr>
      <w:rPr>
        <w:rFonts w:hint="default"/>
      </w:rPr>
    </w:lvl>
    <w:lvl w:ilvl="8">
      <w:numFmt w:val="bullet"/>
      <w:lvlText w:val="•"/>
      <w:lvlJc w:val="left"/>
      <w:pPr>
        <w:ind w:left="9566" w:hanging="711"/>
      </w:pPr>
      <w:rPr>
        <w:rFonts w:hint="default"/>
      </w:rPr>
    </w:lvl>
  </w:abstractNum>
  <w:abstractNum w:abstractNumId="15" w15:restartNumberingAfterBreak="0">
    <w:nsid w:val="1A4160BD"/>
    <w:multiLevelType w:val="multilevel"/>
    <w:tmpl w:val="842AE848"/>
    <w:lvl w:ilvl="0">
      <w:start w:val="1"/>
      <w:numFmt w:val="decimal"/>
      <w:lvlText w:val="%1."/>
      <w:lvlJc w:val="left"/>
      <w:pPr>
        <w:ind w:left="360" w:hanging="360"/>
      </w:pPr>
      <w:rPr>
        <w:b/>
        <w:sz w:val="24"/>
        <w:szCs w:val="24"/>
      </w:r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BBA7247"/>
    <w:multiLevelType w:val="multilevel"/>
    <w:tmpl w:val="CB0C39C2"/>
    <w:lvl w:ilvl="0">
      <w:start w:val="1"/>
      <w:numFmt w:val="none"/>
      <w:lvlText w:val="5."/>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3%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D642FB0"/>
    <w:multiLevelType w:val="multilevel"/>
    <w:tmpl w:val="3F4A7C22"/>
    <w:lvl w:ilvl="0">
      <w:start w:val="1"/>
      <w:numFmt w:val="decimal"/>
      <w:lvlText w:val="%1"/>
      <w:lvlJc w:val="left"/>
      <w:pPr>
        <w:ind w:left="933" w:hanging="720"/>
      </w:pPr>
      <w:rPr>
        <w:rFonts w:ascii="Times New Roman" w:eastAsia="Times New Roman" w:hAnsi="Times New Roman" w:cs="Times New Roman" w:hint="default"/>
        <w:b/>
        <w:bCs/>
        <w:w w:val="100"/>
        <w:sz w:val="24"/>
        <w:szCs w:val="24"/>
        <w:lang w:val="en-US" w:eastAsia="en-US" w:bidi="ar-SA"/>
      </w:rPr>
    </w:lvl>
    <w:lvl w:ilvl="1">
      <w:start w:val="1"/>
      <w:numFmt w:val="decimal"/>
      <w:lvlText w:val="%1.%2"/>
      <w:lvlJc w:val="left"/>
      <w:pPr>
        <w:ind w:left="1653" w:hanging="720"/>
      </w:pPr>
      <w:rPr>
        <w:rFonts w:ascii="Times New Roman" w:eastAsia="Times New Roman" w:hAnsi="Times New Roman" w:cs="Times New Roman" w:hint="default"/>
        <w:spacing w:val="-3"/>
        <w:w w:val="100"/>
        <w:sz w:val="24"/>
        <w:szCs w:val="24"/>
        <w:lang w:val="en-US" w:eastAsia="en-US" w:bidi="ar-SA"/>
      </w:rPr>
    </w:lvl>
    <w:lvl w:ilvl="2">
      <w:numFmt w:val="bullet"/>
      <w:lvlText w:val="•"/>
      <w:lvlJc w:val="left"/>
      <w:pPr>
        <w:ind w:left="2597" w:hanging="720"/>
      </w:pPr>
      <w:rPr>
        <w:rFonts w:hint="default"/>
        <w:lang w:val="en-US" w:eastAsia="en-US" w:bidi="ar-SA"/>
      </w:rPr>
    </w:lvl>
    <w:lvl w:ilvl="3">
      <w:numFmt w:val="bullet"/>
      <w:lvlText w:val="•"/>
      <w:lvlJc w:val="left"/>
      <w:pPr>
        <w:ind w:left="3535" w:hanging="720"/>
      </w:pPr>
      <w:rPr>
        <w:rFonts w:hint="default"/>
        <w:lang w:val="en-US" w:eastAsia="en-US" w:bidi="ar-SA"/>
      </w:rPr>
    </w:lvl>
    <w:lvl w:ilvl="4">
      <w:numFmt w:val="bullet"/>
      <w:lvlText w:val="•"/>
      <w:lvlJc w:val="left"/>
      <w:pPr>
        <w:ind w:left="4473" w:hanging="720"/>
      </w:pPr>
      <w:rPr>
        <w:rFonts w:hint="default"/>
        <w:lang w:val="en-US" w:eastAsia="en-US" w:bidi="ar-SA"/>
      </w:rPr>
    </w:lvl>
    <w:lvl w:ilvl="5">
      <w:numFmt w:val="bullet"/>
      <w:lvlText w:val="•"/>
      <w:lvlJc w:val="left"/>
      <w:pPr>
        <w:ind w:left="5411" w:hanging="720"/>
      </w:pPr>
      <w:rPr>
        <w:rFonts w:hint="default"/>
        <w:lang w:val="en-US" w:eastAsia="en-US" w:bidi="ar-SA"/>
      </w:rPr>
    </w:lvl>
    <w:lvl w:ilvl="6">
      <w:numFmt w:val="bullet"/>
      <w:lvlText w:val="•"/>
      <w:lvlJc w:val="left"/>
      <w:pPr>
        <w:ind w:left="6348" w:hanging="720"/>
      </w:pPr>
      <w:rPr>
        <w:rFonts w:hint="default"/>
        <w:lang w:val="en-US" w:eastAsia="en-US" w:bidi="ar-SA"/>
      </w:rPr>
    </w:lvl>
    <w:lvl w:ilvl="7">
      <w:numFmt w:val="bullet"/>
      <w:lvlText w:val="•"/>
      <w:lvlJc w:val="left"/>
      <w:pPr>
        <w:ind w:left="7286" w:hanging="720"/>
      </w:pPr>
      <w:rPr>
        <w:rFonts w:hint="default"/>
        <w:lang w:val="en-US" w:eastAsia="en-US" w:bidi="ar-SA"/>
      </w:rPr>
    </w:lvl>
    <w:lvl w:ilvl="8">
      <w:numFmt w:val="bullet"/>
      <w:lvlText w:val="•"/>
      <w:lvlJc w:val="left"/>
      <w:pPr>
        <w:ind w:left="8224" w:hanging="720"/>
      </w:pPr>
      <w:rPr>
        <w:rFonts w:hint="default"/>
        <w:lang w:val="en-US" w:eastAsia="en-US" w:bidi="ar-SA"/>
      </w:rPr>
    </w:lvl>
  </w:abstractNum>
  <w:abstractNum w:abstractNumId="18" w15:restartNumberingAfterBreak="0">
    <w:nsid w:val="1DD534EC"/>
    <w:multiLevelType w:val="multilevel"/>
    <w:tmpl w:val="E3A83EDC"/>
    <w:lvl w:ilvl="0">
      <w:start w:val="6"/>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1E3C28E3"/>
    <w:multiLevelType w:val="multilevel"/>
    <w:tmpl w:val="44DE5FA4"/>
    <w:lvl w:ilvl="0">
      <w:start w:val="6"/>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1E6122CF"/>
    <w:multiLevelType w:val="multilevel"/>
    <w:tmpl w:val="D57EE53E"/>
    <w:lvl w:ilvl="0">
      <w:start w:val="1"/>
      <w:numFmt w:val="none"/>
      <w:lvlText w:val="3."/>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3%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01B59C0"/>
    <w:multiLevelType w:val="multilevel"/>
    <w:tmpl w:val="1300460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1947362"/>
    <w:multiLevelType w:val="hybridMultilevel"/>
    <w:tmpl w:val="F24E2478"/>
    <w:lvl w:ilvl="0" w:tplc="76063B26">
      <w:start w:val="1"/>
      <w:numFmt w:val="decimal"/>
      <w:lvlText w:val="%1"/>
      <w:lvlJc w:val="left"/>
      <w:pPr>
        <w:tabs>
          <w:tab w:val="num" w:pos="1140"/>
        </w:tabs>
        <w:ind w:left="1140" w:hanging="600"/>
      </w:pPr>
      <w:rPr>
        <w:rFonts w:hint="default"/>
        <w:b/>
      </w:rPr>
    </w:lvl>
    <w:lvl w:ilvl="1" w:tplc="AEDCC94C">
      <w:numFmt w:val="none"/>
      <w:lvlText w:val=""/>
      <w:lvlJc w:val="left"/>
      <w:pPr>
        <w:tabs>
          <w:tab w:val="num" w:pos="360"/>
        </w:tabs>
      </w:pPr>
    </w:lvl>
    <w:lvl w:ilvl="2" w:tplc="DE54E41A">
      <w:numFmt w:val="none"/>
      <w:lvlText w:val=""/>
      <w:lvlJc w:val="left"/>
      <w:pPr>
        <w:tabs>
          <w:tab w:val="num" w:pos="360"/>
        </w:tabs>
      </w:pPr>
    </w:lvl>
    <w:lvl w:ilvl="3" w:tplc="781AF568">
      <w:numFmt w:val="none"/>
      <w:lvlText w:val=""/>
      <w:lvlJc w:val="left"/>
      <w:pPr>
        <w:tabs>
          <w:tab w:val="num" w:pos="360"/>
        </w:tabs>
      </w:pPr>
    </w:lvl>
    <w:lvl w:ilvl="4" w:tplc="3CD88360">
      <w:numFmt w:val="none"/>
      <w:lvlText w:val=""/>
      <w:lvlJc w:val="left"/>
      <w:pPr>
        <w:tabs>
          <w:tab w:val="num" w:pos="360"/>
        </w:tabs>
      </w:pPr>
    </w:lvl>
    <w:lvl w:ilvl="5" w:tplc="66F2D9E0">
      <w:numFmt w:val="none"/>
      <w:lvlText w:val=""/>
      <w:lvlJc w:val="left"/>
      <w:pPr>
        <w:tabs>
          <w:tab w:val="num" w:pos="360"/>
        </w:tabs>
      </w:pPr>
    </w:lvl>
    <w:lvl w:ilvl="6" w:tplc="FFB0916C">
      <w:numFmt w:val="none"/>
      <w:lvlText w:val=""/>
      <w:lvlJc w:val="left"/>
      <w:pPr>
        <w:tabs>
          <w:tab w:val="num" w:pos="360"/>
        </w:tabs>
      </w:pPr>
    </w:lvl>
    <w:lvl w:ilvl="7" w:tplc="3F38C3E6">
      <w:numFmt w:val="none"/>
      <w:lvlText w:val=""/>
      <w:lvlJc w:val="left"/>
      <w:pPr>
        <w:tabs>
          <w:tab w:val="num" w:pos="360"/>
        </w:tabs>
      </w:pPr>
    </w:lvl>
    <w:lvl w:ilvl="8" w:tplc="DF8C8D84">
      <w:numFmt w:val="none"/>
      <w:lvlText w:val=""/>
      <w:lvlJc w:val="left"/>
      <w:pPr>
        <w:tabs>
          <w:tab w:val="num" w:pos="360"/>
        </w:tabs>
      </w:pPr>
    </w:lvl>
  </w:abstractNum>
  <w:abstractNum w:abstractNumId="23" w15:restartNumberingAfterBreak="0">
    <w:nsid w:val="21A326E5"/>
    <w:multiLevelType w:val="multilevel"/>
    <w:tmpl w:val="D57EE53E"/>
    <w:lvl w:ilvl="0">
      <w:start w:val="1"/>
      <w:numFmt w:val="none"/>
      <w:lvlText w:val="3."/>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3%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1E20F7E"/>
    <w:multiLevelType w:val="multilevel"/>
    <w:tmpl w:val="7E52945C"/>
    <w:lvl w:ilvl="0">
      <w:start w:val="7"/>
      <w:numFmt w:val="decimal"/>
      <w:lvlText w:val="%1."/>
      <w:lvlJc w:val="left"/>
      <w:pPr>
        <w:tabs>
          <w:tab w:val="num" w:pos="810"/>
        </w:tabs>
        <w:ind w:left="810" w:hanging="720"/>
      </w:pPr>
      <w:rPr>
        <w:rFonts w:hint="default"/>
        <w:b/>
        <w:bCs/>
      </w:rPr>
    </w:lvl>
    <w:lvl w:ilvl="1">
      <w:start w:val="1"/>
      <w:numFmt w:val="decimal"/>
      <w:isLgl/>
      <w:lvlText w:val="%1.%2"/>
      <w:lvlJc w:val="left"/>
      <w:pPr>
        <w:tabs>
          <w:tab w:val="num" w:pos="1530"/>
        </w:tabs>
        <w:ind w:left="1530" w:hanging="720"/>
      </w:pPr>
      <w:rPr>
        <w:rFonts w:hint="default"/>
      </w:rPr>
    </w:lvl>
    <w:lvl w:ilvl="2">
      <w:start w:val="1"/>
      <w:numFmt w:val="decimal"/>
      <w:isLgl/>
      <w:lvlText w:val="%1.%2.%3"/>
      <w:lvlJc w:val="left"/>
      <w:pPr>
        <w:tabs>
          <w:tab w:val="num" w:pos="2250"/>
        </w:tabs>
        <w:ind w:left="2250" w:hanging="720"/>
      </w:pPr>
      <w:rPr>
        <w:rFonts w:hint="default"/>
      </w:rPr>
    </w:lvl>
    <w:lvl w:ilvl="3">
      <w:start w:val="1"/>
      <w:numFmt w:val="decimal"/>
      <w:isLgl/>
      <w:lvlText w:val="%1.%2.%3.%4"/>
      <w:lvlJc w:val="left"/>
      <w:pPr>
        <w:tabs>
          <w:tab w:val="num" w:pos="3330"/>
        </w:tabs>
        <w:ind w:left="3330" w:hanging="1080"/>
      </w:pPr>
      <w:rPr>
        <w:rFonts w:hint="default"/>
      </w:rPr>
    </w:lvl>
    <w:lvl w:ilvl="4">
      <w:start w:val="1"/>
      <w:numFmt w:val="decimal"/>
      <w:isLgl/>
      <w:lvlText w:val="%1.%2.%3.%4.%5"/>
      <w:lvlJc w:val="left"/>
      <w:pPr>
        <w:tabs>
          <w:tab w:val="num" w:pos="4050"/>
        </w:tabs>
        <w:ind w:left="4050" w:hanging="1080"/>
      </w:pPr>
      <w:rPr>
        <w:rFonts w:hint="default"/>
      </w:rPr>
    </w:lvl>
    <w:lvl w:ilvl="5">
      <w:start w:val="1"/>
      <w:numFmt w:val="decimal"/>
      <w:isLgl/>
      <w:lvlText w:val="%1.%2.%3.%4.%5.%6"/>
      <w:lvlJc w:val="left"/>
      <w:pPr>
        <w:tabs>
          <w:tab w:val="num" w:pos="5130"/>
        </w:tabs>
        <w:ind w:left="5130" w:hanging="1440"/>
      </w:pPr>
      <w:rPr>
        <w:rFonts w:hint="default"/>
      </w:rPr>
    </w:lvl>
    <w:lvl w:ilvl="6">
      <w:start w:val="1"/>
      <w:numFmt w:val="decimal"/>
      <w:isLgl/>
      <w:lvlText w:val="%1.%2.%3.%4.%5.%6.%7"/>
      <w:lvlJc w:val="left"/>
      <w:pPr>
        <w:tabs>
          <w:tab w:val="num" w:pos="5850"/>
        </w:tabs>
        <w:ind w:left="5850" w:hanging="1440"/>
      </w:pPr>
      <w:rPr>
        <w:rFonts w:hint="default"/>
      </w:rPr>
    </w:lvl>
    <w:lvl w:ilvl="7">
      <w:start w:val="1"/>
      <w:numFmt w:val="decimal"/>
      <w:isLgl/>
      <w:lvlText w:val="%1.%2.%3.%4.%5.%6.%7.%8"/>
      <w:lvlJc w:val="left"/>
      <w:pPr>
        <w:tabs>
          <w:tab w:val="num" w:pos="6930"/>
        </w:tabs>
        <w:ind w:left="6930" w:hanging="1800"/>
      </w:pPr>
      <w:rPr>
        <w:rFonts w:hint="default"/>
      </w:rPr>
    </w:lvl>
    <w:lvl w:ilvl="8">
      <w:start w:val="1"/>
      <w:numFmt w:val="decimal"/>
      <w:isLgl/>
      <w:lvlText w:val="%1.%2.%3.%4.%5.%6.%7.%8.%9"/>
      <w:lvlJc w:val="left"/>
      <w:pPr>
        <w:tabs>
          <w:tab w:val="num" w:pos="7650"/>
        </w:tabs>
        <w:ind w:left="7650" w:hanging="1800"/>
      </w:pPr>
      <w:rPr>
        <w:rFonts w:hint="default"/>
      </w:rPr>
    </w:lvl>
  </w:abstractNum>
  <w:abstractNum w:abstractNumId="25" w15:restartNumberingAfterBreak="0">
    <w:nsid w:val="230362A0"/>
    <w:multiLevelType w:val="hybridMultilevel"/>
    <w:tmpl w:val="E2080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476059B"/>
    <w:multiLevelType w:val="multilevel"/>
    <w:tmpl w:val="C51ECDA2"/>
    <w:lvl w:ilvl="0">
      <w:start w:val="1"/>
      <w:numFmt w:val="decimal"/>
      <w:lvlText w:val="%1."/>
      <w:lvlJc w:val="left"/>
      <w:pPr>
        <w:ind w:left="720" w:hanging="360"/>
      </w:pPr>
      <w:rPr>
        <w:rFonts w:hint="default"/>
        <w:b/>
      </w:rPr>
    </w:lvl>
    <w:lvl w:ilvl="1">
      <w:start w:val="1"/>
      <w:numFmt w:val="decimal"/>
      <w:isLgl/>
      <w:lvlText w:val="%1.%2"/>
      <w:lvlJc w:val="left"/>
      <w:pPr>
        <w:ind w:left="1350" w:hanging="360"/>
      </w:pPr>
      <w:rPr>
        <w:rFonts w:hint="default"/>
        <w:b w:val="0"/>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27C432A3"/>
    <w:multiLevelType w:val="multilevel"/>
    <w:tmpl w:val="9416822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80A4C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B367866"/>
    <w:multiLevelType w:val="hybridMultilevel"/>
    <w:tmpl w:val="4E0A5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BE657FC"/>
    <w:multiLevelType w:val="hybridMultilevel"/>
    <w:tmpl w:val="F1FC122E"/>
    <w:lvl w:ilvl="0" w:tplc="CC22E0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2D391A96"/>
    <w:multiLevelType w:val="hybridMultilevel"/>
    <w:tmpl w:val="3DD4545C"/>
    <w:lvl w:ilvl="0" w:tplc="BC1E5C92">
      <w:start w:val="3"/>
      <w:numFmt w:val="decimal"/>
      <w:lvlText w:val="%1."/>
      <w:lvlJc w:val="left"/>
      <w:pPr>
        <w:tabs>
          <w:tab w:val="num" w:pos="1080"/>
        </w:tabs>
        <w:ind w:left="1080" w:hanging="720"/>
      </w:pPr>
      <w:rPr>
        <w:rFonts w:hint="default"/>
      </w:rPr>
    </w:lvl>
    <w:lvl w:ilvl="1" w:tplc="A51CAC52">
      <w:numFmt w:val="none"/>
      <w:lvlText w:val=""/>
      <w:lvlJc w:val="left"/>
      <w:pPr>
        <w:tabs>
          <w:tab w:val="num" w:pos="360"/>
        </w:tabs>
      </w:pPr>
    </w:lvl>
    <w:lvl w:ilvl="2" w:tplc="3E665E42">
      <w:numFmt w:val="none"/>
      <w:lvlText w:val=""/>
      <w:lvlJc w:val="left"/>
      <w:pPr>
        <w:tabs>
          <w:tab w:val="num" w:pos="360"/>
        </w:tabs>
      </w:pPr>
    </w:lvl>
    <w:lvl w:ilvl="3" w:tplc="76921E38">
      <w:numFmt w:val="none"/>
      <w:lvlText w:val=""/>
      <w:lvlJc w:val="left"/>
      <w:pPr>
        <w:tabs>
          <w:tab w:val="num" w:pos="360"/>
        </w:tabs>
      </w:pPr>
    </w:lvl>
    <w:lvl w:ilvl="4" w:tplc="89C259E8">
      <w:numFmt w:val="none"/>
      <w:lvlText w:val=""/>
      <w:lvlJc w:val="left"/>
      <w:pPr>
        <w:tabs>
          <w:tab w:val="num" w:pos="360"/>
        </w:tabs>
      </w:pPr>
    </w:lvl>
    <w:lvl w:ilvl="5" w:tplc="7674E076">
      <w:numFmt w:val="none"/>
      <w:lvlText w:val=""/>
      <w:lvlJc w:val="left"/>
      <w:pPr>
        <w:tabs>
          <w:tab w:val="num" w:pos="360"/>
        </w:tabs>
      </w:pPr>
    </w:lvl>
    <w:lvl w:ilvl="6" w:tplc="A6743F6C">
      <w:numFmt w:val="none"/>
      <w:lvlText w:val=""/>
      <w:lvlJc w:val="left"/>
      <w:pPr>
        <w:tabs>
          <w:tab w:val="num" w:pos="360"/>
        </w:tabs>
      </w:pPr>
    </w:lvl>
    <w:lvl w:ilvl="7" w:tplc="9F96E008">
      <w:numFmt w:val="none"/>
      <w:lvlText w:val=""/>
      <w:lvlJc w:val="left"/>
      <w:pPr>
        <w:tabs>
          <w:tab w:val="num" w:pos="360"/>
        </w:tabs>
      </w:pPr>
    </w:lvl>
    <w:lvl w:ilvl="8" w:tplc="0CBAC042">
      <w:numFmt w:val="none"/>
      <w:lvlText w:val=""/>
      <w:lvlJc w:val="left"/>
      <w:pPr>
        <w:tabs>
          <w:tab w:val="num" w:pos="360"/>
        </w:tabs>
      </w:pPr>
    </w:lvl>
  </w:abstractNum>
  <w:abstractNum w:abstractNumId="32" w15:restartNumberingAfterBreak="0">
    <w:nsid w:val="2D9D210E"/>
    <w:multiLevelType w:val="multilevel"/>
    <w:tmpl w:val="422A97F0"/>
    <w:lvl w:ilvl="0">
      <w:start w:val="1"/>
      <w:numFmt w:val="decimal"/>
      <w:lvlText w:val="%1."/>
      <w:lvlJc w:val="left"/>
      <w:pPr>
        <w:ind w:left="360" w:hanging="360"/>
      </w:pPr>
      <w:rPr>
        <w:rFonts w:hint="default"/>
        <w:b/>
        <w:sz w:val="24"/>
      </w:rPr>
    </w:lvl>
    <w:lvl w:ilvl="1">
      <w:start w:val="2"/>
      <w:numFmt w:val="decimal"/>
      <w:isLgl/>
      <w:lvlText w:val="%1.%2"/>
      <w:lvlJc w:val="left"/>
      <w:pPr>
        <w:ind w:left="444" w:hanging="44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309915F7"/>
    <w:multiLevelType w:val="multilevel"/>
    <w:tmpl w:val="5B727CCE"/>
    <w:lvl w:ilvl="0">
      <w:start w:val="1"/>
      <w:numFmt w:val="decimal"/>
      <w:lvlText w:val="%1"/>
      <w:lvlJc w:val="left"/>
      <w:pPr>
        <w:ind w:left="720" w:hanging="720"/>
      </w:pPr>
      <w:rPr>
        <w:rFonts w:ascii="Garamond" w:hAnsi="Garamond" w:cs="Garamond" w:hint="default"/>
        <w:b/>
      </w:rPr>
    </w:lvl>
    <w:lvl w:ilvl="1">
      <w:start w:val="1"/>
      <w:numFmt w:val="decimal"/>
      <w:lvlText w:val="%1.%2"/>
      <w:lvlJc w:val="left"/>
      <w:pPr>
        <w:ind w:left="720" w:hanging="720"/>
      </w:pPr>
      <w:rPr>
        <w:rFonts w:asciiTheme="minorHAnsi" w:hAnsiTheme="minorHAnsi" w:cstheme="minorHAnsi" w:hint="default"/>
      </w:rPr>
    </w:lvl>
    <w:lvl w:ilvl="2">
      <w:start w:val="1"/>
      <w:numFmt w:val="decimal"/>
      <w:lvlText w:val="%1.%2.%3"/>
      <w:lvlJc w:val="left"/>
      <w:pPr>
        <w:ind w:left="720" w:hanging="720"/>
      </w:pPr>
      <w:rPr>
        <w:rFonts w:ascii="Garamond" w:hAnsi="Garamond" w:cs="Garamond" w:hint="default"/>
      </w:rPr>
    </w:lvl>
    <w:lvl w:ilvl="3">
      <w:start w:val="1"/>
      <w:numFmt w:val="decimal"/>
      <w:lvlText w:val="%1.%2.%3.%4"/>
      <w:lvlJc w:val="left"/>
      <w:pPr>
        <w:ind w:left="720" w:hanging="720"/>
      </w:pPr>
      <w:rPr>
        <w:rFonts w:ascii="Garamond" w:hAnsi="Garamond" w:cs="Garamond" w:hint="default"/>
      </w:rPr>
    </w:lvl>
    <w:lvl w:ilvl="4">
      <w:start w:val="1"/>
      <w:numFmt w:val="decimal"/>
      <w:lvlText w:val="%1.%2.%3.%4.%5"/>
      <w:lvlJc w:val="left"/>
      <w:pPr>
        <w:ind w:left="720" w:hanging="720"/>
      </w:pPr>
      <w:rPr>
        <w:rFonts w:ascii="Garamond" w:hAnsi="Garamond" w:cs="Garamond" w:hint="default"/>
      </w:rPr>
    </w:lvl>
    <w:lvl w:ilvl="5">
      <w:start w:val="1"/>
      <w:numFmt w:val="decimal"/>
      <w:lvlText w:val="%1.%2.%3.%4.%5.%6"/>
      <w:lvlJc w:val="left"/>
      <w:pPr>
        <w:ind w:left="720" w:hanging="720"/>
      </w:pPr>
      <w:rPr>
        <w:rFonts w:ascii="Garamond" w:hAnsi="Garamond" w:cs="Garamond" w:hint="default"/>
      </w:rPr>
    </w:lvl>
    <w:lvl w:ilvl="6">
      <w:start w:val="1"/>
      <w:numFmt w:val="decimal"/>
      <w:lvlText w:val="%1.%2.%3.%4.%5.%6.%7"/>
      <w:lvlJc w:val="left"/>
      <w:pPr>
        <w:ind w:left="1080" w:hanging="1080"/>
      </w:pPr>
      <w:rPr>
        <w:rFonts w:ascii="Garamond" w:hAnsi="Garamond" w:cs="Garamond" w:hint="default"/>
      </w:rPr>
    </w:lvl>
    <w:lvl w:ilvl="7">
      <w:start w:val="1"/>
      <w:numFmt w:val="decimal"/>
      <w:lvlText w:val="%1.%2.%3.%4.%5.%6.%7.%8"/>
      <w:lvlJc w:val="left"/>
      <w:pPr>
        <w:ind w:left="1080" w:hanging="1080"/>
      </w:pPr>
      <w:rPr>
        <w:rFonts w:ascii="Garamond" w:hAnsi="Garamond" w:cs="Garamond" w:hint="default"/>
      </w:rPr>
    </w:lvl>
    <w:lvl w:ilvl="8">
      <w:start w:val="1"/>
      <w:numFmt w:val="decimal"/>
      <w:lvlText w:val="%1.%2.%3.%4.%5.%6.%7.%8.%9"/>
      <w:lvlJc w:val="left"/>
      <w:pPr>
        <w:ind w:left="1080" w:hanging="1080"/>
      </w:pPr>
      <w:rPr>
        <w:rFonts w:ascii="Garamond" w:hAnsi="Garamond" w:cs="Garamond" w:hint="default"/>
      </w:rPr>
    </w:lvl>
  </w:abstractNum>
  <w:abstractNum w:abstractNumId="34" w15:restartNumberingAfterBreak="0">
    <w:nsid w:val="311E75B7"/>
    <w:multiLevelType w:val="hybridMultilevel"/>
    <w:tmpl w:val="93665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7B029A4"/>
    <w:multiLevelType w:val="multilevel"/>
    <w:tmpl w:val="BCA83270"/>
    <w:lvl w:ilvl="0">
      <w:start w:val="1"/>
      <w:numFmt w:val="none"/>
      <w:lvlText w:val="2."/>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3%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7EB013F"/>
    <w:multiLevelType w:val="multilevel"/>
    <w:tmpl w:val="30104706"/>
    <w:lvl w:ilvl="0">
      <w:start w:val="8"/>
      <w:numFmt w:val="decimal"/>
      <w:lvlText w:val="%1."/>
      <w:lvlJc w:val="left"/>
      <w:pPr>
        <w:tabs>
          <w:tab w:val="num" w:pos="810"/>
        </w:tabs>
        <w:ind w:left="810" w:hanging="720"/>
      </w:pPr>
      <w:rPr>
        <w:rFonts w:hint="default"/>
        <w:b/>
        <w:bCs/>
      </w:rPr>
    </w:lvl>
    <w:lvl w:ilvl="1">
      <w:start w:val="1"/>
      <w:numFmt w:val="decimal"/>
      <w:isLgl/>
      <w:lvlText w:val="%1.%2"/>
      <w:lvlJc w:val="left"/>
      <w:pPr>
        <w:tabs>
          <w:tab w:val="num" w:pos="1530"/>
        </w:tabs>
        <w:ind w:left="1530" w:hanging="720"/>
      </w:pPr>
      <w:rPr>
        <w:rFonts w:hint="default"/>
      </w:rPr>
    </w:lvl>
    <w:lvl w:ilvl="2">
      <w:start w:val="1"/>
      <w:numFmt w:val="decimal"/>
      <w:isLgl/>
      <w:lvlText w:val="%1.%2.%3"/>
      <w:lvlJc w:val="left"/>
      <w:pPr>
        <w:tabs>
          <w:tab w:val="num" w:pos="2250"/>
        </w:tabs>
        <w:ind w:left="2250" w:hanging="720"/>
      </w:pPr>
      <w:rPr>
        <w:rFonts w:hint="default"/>
      </w:rPr>
    </w:lvl>
    <w:lvl w:ilvl="3">
      <w:start w:val="1"/>
      <w:numFmt w:val="decimal"/>
      <w:isLgl/>
      <w:lvlText w:val="%1.%2.%3.%4"/>
      <w:lvlJc w:val="left"/>
      <w:pPr>
        <w:tabs>
          <w:tab w:val="num" w:pos="3330"/>
        </w:tabs>
        <w:ind w:left="3330" w:hanging="1080"/>
      </w:pPr>
      <w:rPr>
        <w:rFonts w:hint="default"/>
      </w:rPr>
    </w:lvl>
    <w:lvl w:ilvl="4">
      <w:start w:val="1"/>
      <w:numFmt w:val="decimal"/>
      <w:isLgl/>
      <w:lvlText w:val="%1.%2.%3.%4.%5"/>
      <w:lvlJc w:val="left"/>
      <w:pPr>
        <w:tabs>
          <w:tab w:val="num" w:pos="4050"/>
        </w:tabs>
        <w:ind w:left="4050" w:hanging="1080"/>
      </w:pPr>
      <w:rPr>
        <w:rFonts w:hint="default"/>
      </w:rPr>
    </w:lvl>
    <w:lvl w:ilvl="5">
      <w:start w:val="1"/>
      <w:numFmt w:val="decimal"/>
      <w:isLgl/>
      <w:lvlText w:val="%1.%2.%3.%4.%5.%6"/>
      <w:lvlJc w:val="left"/>
      <w:pPr>
        <w:tabs>
          <w:tab w:val="num" w:pos="5130"/>
        </w:tabs>
        <w:ind w:left="5130" w:hanging="1440"/>
      </w:pPr>
      <w:rPr>
        <w:rFonts w:hint="default"/>
      </w:rPr>
    </w:lvl>
    <w:lvl w:ilvl="6">
      <w:start w:val="1"/>
      <w:numFmt w:val="decimal"/>
      <w:isLgl/>
      <w:lvlText w:val="%1.%2.%3.%4.%5.%6.%7"/>
      <w:lvlJc w:val="left"/>
      <w:pPr>
        <w:tabs>
          <w:tab w:val="num" w:pos="5850"/>
        </w:tabs>
        <w:ind w:left="5850" w:hanging="1440"/>
      </w:pPr>
      <w:rPr>
        <w:rFonts w:hint="default"/>
      </w:rPr>
    </w:lvl>
    <w:lvl w:ilvl="7">
      <w:start w:val="1"/>
      <w:numFmt w:val="decimal"/>
      <w:isLgl/>
      <w:lvlText w:val="%1.%2.%3.%4.%5.%6.%7.%8"/>
      <w:lvlJc w:val="left"/>
      <w:pPr>
        <w:tabs>
          <w:tab w:val="num" w:pos="6930"/>
        </w:tabs>
        <w:ind w:left="6930" w:hanging="1800"/>
      </w:pPr>
      <w:rPr>
        <w:rFonts w:hint="default"/>
      </w:rPr>
    </w:lvl>
    <w:lvl w:ilvl="8">
      <w:start w:val="1"/>
      <w:numFmt w:val="decimal"/>
      <w:isLgl/>
      <w:lvlText w:val="%1.%2.%3.%4.%5.%6.%7.%8.%9"/>
      <w:lvlJc w:val="left"/>
      <w:pPr>
        <w:tabs>
          <w:tab w:val="num" w:pos="7650"/>
        </w:tabs>
        <w:ind w:left="7650" w:hanging="1800"/>
      </w:pPr>
      <w:rPr>
        <w:rFonts w:hint="default"/>
      </w:rPr>
    </w:lvl>
  </w:abstractNum>
  <w:abstractNum w:abstractNumId="37" w15:restartNumberingAfterBreak="0">
    <w:nsid w:val="399B25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99E27CD"/>
    <w:multiLevelType w:val="multilevel"/>
    <w:tmpl w:val="4558C36A"/>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9" w15:restartNumberingAfterBreak="0">
    <w:nsid w:val="39D265C2"/>
    <w:multiLevelType w:val="multilevel"/>
    <w:tmpl w:val="7A96399E"/>
    <w:lvl w:ilvl="0">
      <w:start w:val="1"/>
      <w:numFmt w:val="decimal"/>
      <w:lvlText w:val="%1."/>
      <w:lvlJc w:val="left"/>
      <w:pPr>
        <w:ind w:left="3240" w:hanging="360"/>
      </w:pPr>
      <w:rPr>
        <w:rFonts w:asciiTheme="minorHAnsi" w:eastAsiaTheme="minorEastAsia" w:hAnsiTheme="minorHAnsi" w:cs="Times New Roman"/>
        <w:b/>
        <w:sz w:val="24"/>
        <w:szCs w:val="24"/>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40" w15:restartNumberingAfterBreak="0">
    <w:nsid w:val="39FF3A1E"/>
    <w:multiLevelType w:val="multilevel"/>
    <w:tmpl w:val="AB64C906"/>
    <w:lvl w:ilvl="0">
      <w:start w:val="1"/>
      <w:numFmt w:val="none"/>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3%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BF277C3"/>
    <w:multiLevelType w:val="multilevel"/>
    <w:tmpl w:val="B2E0D68A"/>
    <w:lvl w:ilvl="0">
      <w:start w:val="1"/>
      <w:numFmt w:val="decimal"/>
      <w:lvlText w:val="%1."/>
      <w:lvlJc w:val="left"/>
      <w:pPr>
        <w:ind w:left="1080" w:hanging="720"/>
      </w:pPr>
      <w:rPr>
        <w:rFonts w:hint="default"/>
        <w:b/>
        <w:sz w:val="24"/>
        <w:szCs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3240" w:hanging="720"/>
      </w:pPr>
      <w:rPr>
        <w:rFonts w:hint="default"/>
        <w:b/>
      </w:rPr>
    </w:lvl>
    <w:lvl w:ilvl="3">
      <w:start w:val="1"/>
      <w:numFmt w:val="decimal"/>
      <w:isLgl/>
      <w:lvlText w:val="%1.%2.%3.%4."/>
      <w:lvlJc w:val="left"/>
      <w:pPr>
        <w:ind w:left="4320" w:hanging="720"/>
      </w:pPr>
      <w:rPr>
        <w:rFonts w:hint="default"/>
        <w:b/>
      </w:rPr>
    </w:lvl>
    <w:lvl w:ilvl="4">
      <w:start w:val="1"/>
      <w:numFmt w:val="decimal"/>
      <w:isLgl/>
      <w:lvlText w:val="%1.%2.%3.%4.%5."/>
      <w:lvlJc w:val="left"/>
      <w:pPr>
        <w:ind w:left="5760" w:hanging="1080"/>
      </w:pPr>
      <w:rPr>
        <w:rFonts w:hint="default"/>
        <w:b/>
      </w:rPr>
    </w:lvl>
    <w:lvl w:ilvl="5">
      <w:start w:val="1"/>
      <w:numFmt w:val="decimal"/>
      <w:isLgl/>
      <w:lvlText w:val="%1.%2.%3.%4.%5.%6."/>
      <w:lvlJc w:val="left"/>
      <w:pPr>
        <w:ind w:left="6840" w:hanging="1080"/>
      </w:pPr>
      <w:rPr>
        <w:rFonts w:hint="default"/>
        <w:b/>
      </w:rPr>
    </w:lvl>
    <w:lvl w:ilvl="6">
      <w:start w:val="1"/>
      <w:numFmt w:val="decimal"/>
      <w:isLgl/>
      <w:lvlText w:val="%1.%2.%3.%4.%5.%6.%7."/>
      <w:lvlJc w:val="left"/>
      <w:pPr>
        <w:ind w:left="8280" w:hanging="1440"/>
      </w:pPr>
      <w:rPr>
        <w:rFonts w:hint="default"/>
        <w:b/>
      </w:rPr>
    </w:lvl>
    <w:lvl w:ilvl="7">
      <w:start w:val="1"/>
      <w:numFmt w:val="decimal"/>
      <w:isLgl/>
      <w:lvlText w:val="%1.%2.%3.%4.%5.%6.%7.%8."/>
      <w:lvlJc w:val="left"/>
      <w:pPr>
        <w:ind w:left="9360" w:hanging="1440"/>
      </w:pPr>
      <w:rPr>
        <w:rFonts w:hint="default"/>
        <w:b/>
      </w:rPr>
    </w:lvl>
    <w:lvl w:ilvl="8">
      <w:start w:val="1"/>
      <w:numFmt w:val="decimal"/>
      <w:isLgl/>
      <w:lvlText w:val="%1.%2.%3.%4.%5.%6.%7.%8.%9."/>
      <w:lvlJc w:val="left"/>
      <w:pPr>
        <w:ind w:left="10800" w:hanging="1800"/>
      </w:pPr>
      <w:rPr>
        <w:rFonts w:hint="default"/>
        <w:b/>
      </w:rPr>
    </w:lvl>
  </w:abstractNum>
  <w:abstractNum w:abstractNumId="42" w15:restartNumberingAfterBreak="0">
    <w:nsid w:val="3E882DF4"/>
    <w:multiLevelType w:val="multilevel"/>
    <w:tmpl w:val="38C2CDC6"/>
    <w:lvl w:ilvl="0">
      <w:start w:val="5"/>
      <w:numFmt w:val="decimal"/>
      <w:lvlText w:val="%1"/>
      <w:lvlJc w:val="left"/>
      <w:pPr>
        <w:tabs>
          <w:tab w:val="num" w:pos="600"/>
        </w:tabs>
        <w:ind w:left="600" w:hanging="600"/>
      </w:pPr>
      <w:rPr>
        <w:rFonts w:hint="default"/>
      </w:rPr>
    </w:lvl>
    <w:lvl w:ilvl="1">
      <w:start w:val="1"/>
      <w:numFmt w:val="decimal"/>
      <w:lvlText w:val="%1.%2"/>
      <w:lvlJc w:val="left"/>
      <w:pPr>
        <w:tabs>
          <w:tab w:val="num" w:pos="1740"/>
        </w:tabs>
        <w:ind w:left="1740" w:hanging="60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3" w15:restartNumberingAfterBreak="0">
    <w:nsid w:val="3F363A74"/>
    <w:multiLevelType w:val="multilevel"/>
    <w:tmpl w:val="51E650BC"/>
    <w:lvl w:ilvl="0">
      <w:start w:val="1"/>
      <w:numFmt w:val="decimal"/>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0390DE4"/>
    <w:multiLevelType w:val="multilevel"/>
    <w:tmpl w:val="44DE5FA4"/>
    <w:lvl w:ilvl="0">
      <w:start w:val="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45" w15:restartNumberingAfterBreak="0">
    <w:nsid w:val="408734C7"/>
    <w:multiLevelType w:val="multilevel"/>
    <w:tmpl w:val="4D44AC74"/>
    <w:lvl w:ilvl="0">
      <w:start w:val="1"/>
      <w:numFmt w:val="none"/>
      <w:lvlText w:val="6."/>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3%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4AD7081"/>
    <w:multiLevelType w:val="multilevel"/>
    <w:tmpl w:val="02F24BAE"/>
    <w:lvl w:ilvl="0">
      <w:start w:val="1"/>
      <w:numFmt w:val="none"/>
      <w:lvlText w:val="7."/>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3%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9AA47D7"/>
    <w:multiLevelType w:val="multilevel"/>
    <w:tmpl w:val="305231D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49DC4B51"/>
    <w:multiLevelType w:val="multilevel"/>
    <w:tmpl w:val="6F5EE10A"/>
    <w:lvl w:ilvl="0">
      <w:start w:val="1"/>
      <w:numFmt w:val="none"/>
      <w:lvlText w:val="4."/>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3%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A043304"/>
    <w:multiLevelType w:val="hybridMultilevel"/>
    <w:tmpl w:val="3F5E8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A937D3"/>
    <w:multiLevelType w:val="multilevel"/>
    <w:tmpl w:val="2C58B054"/>
    <w:lvl w:ilvl="0">
      <w:start w:val="4"/>
      <w:numFmt w:val="decimal"/>
      <w:lvlText w:val="%1."/>
      <w:lvlJc w:val="left"/>
      <w:pPr>
        <w:ind w:left="933" w:hanging="720"/>
      </w:pPr>
      <w:rPr>
        <w:rFonts w:ascii="Times New Roman" w:eastAsia="Times New Roman" w:hAnsi="Times New Roman" w:cs="Times New Roman" w:hint="default"/>
        <w:b/>
        <w:bCs/>
        <w:spacing w:val="-3"/>
        <w:w w:val="100"/>
        <w:sz w:val="24"/>
        <w:szCs w:val="24"/>
        <w:lang w:val="en-US" w:eastAsia="en-US" w:bidi="ar-SA"/>
      </w:rPr>
    </w:lvl>
    <w:lvl w:ilvl="1">
      <w:start w:val="1"/>
      <w:numFmt w:val="decimal"/>
      <w:lvlText w:val="%1.%2"/>
      <w:lvlJc w:val="left"/>
      <w:pPr>
        <w:ind w:left="1653" w:hanging="720"/>
      </w:pPr>
      <w:rPr>
        <w:rFonts w:ascii="Times New Roman" w:eastAsia="Times New Roman" w:hAnsi="Times New Roman" w:cs="Times New Roman" w:hint="default"/>
        <w:spacing w:val="-3"/>
        <w:w w:val="100"/>
        <w:sz w:val="24"/>
        <w:szCs w:val="24"/>
        <w:lang w:val="en-US" w:eastAsia="en-US" w:bidi="ar-SA"/>
      </w:rPr>
    </w:lvl>
    <w:lvl w:ilvl="2">
      <w:numFmt w:val="bullet"/>
      <w:lvlText w:val="•"/>
      <w:lvlJc w:val="left"/>
      <w:pPr>
        <w:ind w:left="2597" w:hanging="720"/>
      </w:pPr>
      <w:rPr>
        <w:rFonts w:hint="default"/>
        <w:lang w:val="en-US" w:eastAsia="en-US" w:bidi="ar-SA"/>
      </w:rPr>
    </w:lvl>
    <w:lvl w:ilvl="3">
      <w:numFmt w:val="bullet"/>
      <w:lvlText w:val="•"/>
      <w:lvlJc w:val="left"/>
      <w:pPr>
        <w:ind w:left="3535" w:hanging="720"/>
      </w:pPr>
      <w:rPr>
        <w:rFonts w:hint="default"/>
        <w:lang w:val="en-US" w:eastAsia="en-US" w:bidi="ar-SA"/>
      </w:rPr>
    </w:lvl>
    <w:lvl w:ilvl="4">
      <w:numFmt w:val="bullet"/>
      <w:lvlText w:val="•"/>
      <w:lvlJc w:val="left"/>
      <w:pPr>
        <w:ind w:left="4473" w:hanging="720"/>
      </w:pPr>
      <w:rPr>
        <w:rFonts w:hint="default"/>
        <w:lang w:val="en-US" w:eastAsia="en-US" w:bidi="ar-SA"/>
      </w:rPr>
    </w:lvl>
    <w:lvl w:ilvl="5">
      <w:numFmt w:val="bullet"/>
      <w:lvlText w:val="•"/>
      <w:lvlJc w:val="left"/>
      <w:pPr>
        <w:ind w:left="5411" w:hanging="720"/>
      </w:pPr>
      <w:rPr>
        <w:rFonts w:hint="default"/>
        <w:lang w:val="en-US" w:eastAsia="en-US" w:bidi="ar-SA"/>
      </w:rPr>
    </w:lvl>
    <w:lvl w:ilvl="6">
      <w:numFmt w:val="bullet"/>
      <w:lvlText w:val="•"/>
      <w:lvlJc w:val="left"/>
      <w:pPr>
        <w:ind w:left="6348" w:hanging="720"/>
      </w:pPr>
      <w:rPr>
        <w:rFonts w:hint="default"/>
        <w:lang w:val="en-US" w:eastAsia="en-US" w:bidi="ar-SA"/>
      </w:rPr>
    </w:lvl>
    <w:lvl w:ilvl="7">
      <w:numFmt w:val="bullet"/>
      <w:lvlText w:val="•"/>
      <w:lvlJc w:val="left"/>
      <w:pPr>
        <w:ind w:left="7286" w:hanging="720"/>
      </w:pPr>
      <w:rPr>
        <w:rFonts w:hint="default"/>
        <w:lang w:val="en-US" w:eastAsia="en-US" w:bidi="ar-SA"/>
      </w:rPr>
    </w:lvl>
    <w:lvl w:ilvl="8">
      <w:numFmt w:val="bullet"/>
      <w:lvlText w:val="•"/>
      <w:lvlJc w:val="left"/>
      <w:pPr>
        <w:ind w:left="8224" w:hanging="720"/>
      </w:pPr>
      <w:rPr>
        <w:rFonts w:hint="default"/>
        <w:lang w:val="en-US" w:eastAsia="en-US" w:bidi="ar-SA"/>
      </w:rPr>
    </w:lvl>
  </w:abstractNum>
  <w:abstractNum w:abstractNumId="51" w15:restartNumberingAfterBreak="0">
    <w:nsid w:val="4DE51AE0"/>
    <w:multiLevelType w:val="multilevel"/>
    <w:tmpl w:val="AF4C71D8"/>
    <w:lvl w:ilvl="0">
      <w:start w:val="1"/>
      <w:numFmt w:val="none"/>
      <w:lvlText w:val="3"/>
      <w:lvlJc w:val="left"/>
      <w:pPr>
        <w:ind w:left="720" w:hanging="360"/>
      </w:pPr>
      <w:rPr>
        <w:rFonts w:hint="default"/>
      </w:rPr>
    </w:lvl>
    <w:lvl w:ilvl="1">
      <w:start w:val="3"/>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2" w15:restartNumberingAfterBreak="0">
    <w:nsid w:val="4E24745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E9E4015"/>
    <w:multiLevelType w:val="hybridMultilevel"/>
    <w:tmpl w:val="1D4646F8"/>
    <w:lvl w:ilvl="0" w:tplc="EB70BF9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F74531F"/>
    <w:multiLevelType w:val="multilevel"/>
    <w:tmpl w:val="4F74531F"/>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5" w15:restartNumberingAfterBreak="0">
    <w:nsid w:val="512A0C34"/>
    <w:multiLevelType w:val="multilevel"/>
    <w:tmpl w:val="FB00D7A2"/>
    <w:lvl w:ilvl="0">
      <w:start w:val="1"/>
      <w:numFmt w:val="decimal"/>
      <w:lvlText w:val="%1."/>
      <w:lvlJc w:val="left"/>
      <w:pPr>
        <w:ind w:left="1080" w:hanging="720"/>
      </w:pPr>
      <w:rPr>
        <w:rFonts w:hint="default"/>
        <w:b/>
        <w:sz w:val="24"/>
        <w:szCs w:val="24"/>
      </w:rPr>
    </w:lvl>
    <w:lvl w:ilvl="1">
      <w:start w:val="1"/>
      <w:numFmt w:val="decimal"/>
      <w:isLgl/>
      <w:lvlText w:val="%1.%2."/>
      <w:lvlJc w:val="left"/>
      <w:pPr>
        <w:ind w:left="720" w:hanging="360"/>
      </w:pPr>
      <w:rPr>
        <w:rFonts w:asciiTheme="minorHAnsi" w:hAnsiTheme="minorHAnsi" w:cstheme="minorHAnsi" w:hint="default"/>
        <w:b w:val="0"/>
      </w:rPr>
    </w:lvl>
    <w:lvl w:ilvl="2">
      <w:start w:val="1"/>
      <w:numFmt w:val="decimal"/>
      <w:isLgl/>
      <w:lvlText w:val="%1.%2.%3."/>
      <w:lvlJc w:val="left"/>
      <w:pPr>
        <w:ind w:left="3240" w:hanging="720"/>
      </w:pPr>
      <w:rPr>
        <w:rFonts w:hint="default"/>
        <w:b/>
      </w:rPr>
    </w:lvl>
    <w:lvl w:ilvl="3">
      <w:start w:val="1"/>
      <w:numFmt w:val="decimal"/>
      <w:isLgl/>
      <w:lvlText w:val="%1.%2.%3.%4."/>
      <w:lvlJc w:val="left"/>
      <w:pPr>
        <w:ind w:left="4320" w:hanging="720"/>
      </w:pPr>
      <w:rPr>
        <w:rFonts w:hint="default"/>
        <w:b/>
      </w:rPr>
    </w:lvl>
    <w:lvl w:ilvl="4">
      <w:start w:val="1"/>
      <w:numFmt w:val="decimal"/>
      <w:isLgl/>
      <w:lvlText w:val="%1.%2.%3.%4.%5."/>
      <w:lvlJc w:val="left"/>
      <w:pPr>
        <w:ind w:left="5760" w:hanging="1080"/>
      </w:pPr>
      <w:rPr>
        <w:rFonts w:hint="default"/>
        <w:b/>
      </w:rPr>
    </w:lvl>
    <w:lvl w:ilvl="5">
      <w:start w:val="1"/>
      <w:numFmt w:val="decimal"/>
      <w:isLgl/>
      <w:lvlText w:val="%1.%2.%3.%4.%5.%6."/>
      <w:lvlJc w:val="left"/>
      <w:pPr>
        <w:ind w:left="6840" w:hanging="1080"/>
      </w:pPr>
      <w:rPr>
        <w:rFonts w:hint="default"/>
        <w:b/>
      </w:rPr>
    </w:lvl>
    <w:lvl w:ilvl="6">
      <w:start w:val="1"/>
      <w:numFmt w:val="decimal"/>
      <w:isLgl/>
      <w:lvlText w:val="%1.%2.%3.%4.%5.%6.%7."/>
      <w:lvlJc w:val="left"/>
      <w:pPr>
        <w:ind w:left="8280" w:hanging="1440"/>
      </w:pPr>
      <w:rPr>
        <w:rFonts w:hint="default"/>
        <w:b/>
      </w:rPr>
    </w:lvl>
    <w:lvl w:ilvl="7">
      <w:start w:val="1"/>
      <w:numFmt w:val="decimal"/>
      <w:isLgl/>
      <w:lvlText w:val="%1.%2.%3.%4.%5.%6.%7.%8."/>
      <w:lvlJc w:val="left"/>
      <w:pPr>
        <w:ind w:left="9360" w:hanging="1440"/>
      </w:pPr>
      <w:rPr>
        <w:rFonts w:hint="default"/>
        <w:b/>
      </w:rPr>
    </w:lvl>
    <w:lvl w:ilvl="8">
      <w:start w:val="1"/>
      <w:numFmt w:val="decimal"/>
      <w:isLgl/>
      <w:lvlText w:val="%1.%2.%3.%4.%5.%6.%7.%8.%9."/>
      <w:lvlJc w:val="left"/>
      <w:pPr>
        <w:ind w:left="10800" w:hanging="1800"/>
      </w:pPr>
      <w:rPr>
        <w:rFonts w:hint="default"/>
        <w:b/>
      </w:rPr>
    </w:lvl>
  </w:abstractNum>
  <w:abstractNum w:abstractNumId="56" w15:restartNumberingAfterBreak="0">
    <w:nsid w:val="51310079"/>
    <w:multiLevelType w:val="multilevel"/>
    <w:tmpl w:val="29DAE412"/>
    <w:lvl w:ilvl="0">
      <w:start w:val="3"/>
      <w:numFmt w:val="decimal"/>
      <w:lvlText w:val="%1"/>
      <w:lvlJc w:val="left"/>
      <w:pPr>
        <w:ind w:left="360" w:hanging="360"/>
      </w:pPr>
      <w:rPr>
        <w:rFonts w:hint="default"/>
        <w:u w:val="single"/>
      </w:rPr>
    </w:lvl>
    <w:lvl w:ilvl="1">
      <w:start w:val="1"/>
      <w:numFmt w:val="decimal"/>
      <w:lvlText w:val="%1.%2"/>
      <w:lvlJc w:val="left"/>
      <w:pPr>
        <w:ind w:left="720" w:hanging="360"/>
      </w:pPr>
      <w:rPr>
        <w:rFonts w:hint="default"/>
        <w:b w:val="0"/>
        <w:u w:val="none"/>
      </w:rPr>
    </w:lvl>
    <w:lvl w:ilvl="2">
      <w:start w:val="1"/>
      <w:numFmt w:val="decimal"/>
      <w:lvlText w:val="%1.%2.%3"/>
      <w:lvlJc w:val="left"/>
      <w:pPr>
        <w:ind w:left="1080" w:hanging="36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160" w:hanging="72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600" w:hanging="1080"/>
      </w:pPr>
      <w:rPr>
        <w:rFonts w:hint="default"/>
        <w:u w:val="single"/>
      </w:rPr>
    </w:lvl>
    <w:lvl w:ilvl="8">
      <w:start w:val="1"/>
      <w:numFmt w:val="decimal"/>
      <w:lvlText w:val="%1.%2.%3.%4.%5.%6.%7.%8.%9"/>
      <w:lvlJc w:val="left"/>
      <w:pPr>
        <w:ind w:left="4320" w:hanging="1440"/>
      </w:pPr>
      <w:rPr>
        <w:rFonts w:hint="default"/>
        <w:u w:val="single"/>
      </w:rPr>
    </w:lvl>
  </w:abstractNum>
  <w:abstractNum w:abstractNumId="57" w15:restartNumberingAfterBreak="0">
    <w:nsid w:val="51BE21C6"/>
    <w:multiLevelType w:val="multilevel"/>
    <w:tmpl w:val="9416822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24A2665"/>
    <w:multiLevelType w:val="multilevel"/>
    <w:tmpl w:val="CB0C39C2"/>
    <w:lvl w:ilvl="0">
      <w:start w:val="1"/>
      <w:numFmt w:val="none"/>
      <w:lvlText w:val="5."/>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3%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54A914A9"/>
    <w:multiLevelType w:val="singleLevel"/>
    <w:tmpl w:val="FFFFFFFF"/>
    <w:lvl w:ilvl="0">
      <w:start w:val="1"/>
      <w:numFmt w:val="decimal"/>
      <w:pStyle w:val="Heading7"/>
      <w:lvlText w:val=".%1"/>
      <w:legacy w:legacy="1" w:legacySpace="0" w:legacyIndent="0"/>
      <w:lvlJc w:val="left"/>
    </w:lvl>
  </w:abstractNum>
  <w:abstractNum w:abstractNumId="60" w15:restartNumberingAfterBreak="0">
    <w:nsid w:val="55893558"/>
    <w:multiLevelType w:val="multilevel"/>
    <w:tmpl w:val="02F24BAE"/>
    <w:lvl w:ilvl="0">
      <w:start w:val="1"/>
      <w:numFmt w:val="none"/>
      <w:lvlText w:val="7."/>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3%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587D7E3F"/>
    <w:multiLevelType w:val="multilevel"/>
    <w:tmpl w:val="00FE6664"/>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62" w15:restartNumberingAfterBreak="0">
    <w:nsid w:val="59A01243"/>
    <w:multiLevelType w:val="multilevel"/>
    <w:tmpl w:val="29DAE412"/>
    <w:lvl w:ilvl="0">
      <w:start w:val="3"/>
      <w:numFmt w:val="decimal"/>
      <w:lvlText w:val="%1"/>
      <w:lvlJc w:val="left"/>
      <w:pPr>
        <w:ind w:left="360" w:hanging="360"/>
      </w:pPr>
      <w:rPr>
        <w:rFonts w:hint="default"/>
        <w:u w:val="single"/>
      </w:rPr>
    </w:lvl>
    <w:lvl w:ilvl="1">
      <w:start w:val="1"/>
      <w:numFmt w:val="decimal"/>
      <w:lvlText w:val="%1.%2"/>
      <w:lvlJc w:val="left"/>
      <w:pPr>
        <w:ind w:left="720" w:hanging="360"/>
      </w:pPr>
      <w:rPr>
        <w:rFonts w:hint="default"/>
        <w:b w:val="0"/>
        <w:u w:val="none"/>
      </w:rPr>
    </w:lvl>
    <w:lvl w:ilvl="2">
      <w:start w:val="1"/>
      <w:numFmt w:val="decimal"/>
      <w:lvlText w:val="%1.%2.%3"/>
      <w:lvlJc w:val="left"/>
      <w:pPr>
        <w:ind w:left="1080" w:hanging="36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160" w:hanging="72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600" w:hanging="1080"/>
      </w:pPr>
      <w:rPr>
        <w:rFonts w:hint="default"/>
        <w:u w:val="single"/>
      </w:rPr>
    </w:lvl>
    <w:lvl w:ilvl="8">
      <w:start w:val="1"/>
      <w:numFmt w:val="decimal"/>
      <w:lvlText w:val="%1.%2.%3.%4.%5.%6.%7.%8.%9"/>
      <w:lvlJc w:val="left"/>
      <w:pPr>
        <w:ind w:left="4320" w:hanging="1440"/>
      </w:pPr>
      <w:rPr>
        <w:rFonts w:hint="default"/>
        <w:u w:val="single"/>
      </w:rPr>
    </w:lvl>
  </w:abstractNum>
  <w:abstractNum w:abstractNumId="63" w15:restartNumberingAfterBreak="0">
    <w:nsid w:val="5A0E16DC"/>
    <w:multiLevelType w:val="multilevel"/>
    <w:tmpl w:val="51E650BC"/>
    <w:lvl w:ilvl="0">
      <w:start w:val="1"/>
      <w:numFmt w:val="decimal"/>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A995E5B"/>
    <w:multiLevelType w:val="multilevel"/>
    <w:tmpl w:val="A3F8F4BA"/>
    <w:lvl w:ilvl="0">
      <w:numFmt w:val="decimal"/>
      <w:lvlText w:val="6.%1"/>
      <w:lvlJc w:val="left"/>
      <w:pPr>
        <w:ind w:left="360" w:hanging="360"/>
      </w:pPr>
      <w:rPr>
        <w:rFonts w:hint="default"/>
        <w:b/>
        <w:bCs/>
      </w:rPr>
    </w:lvl>
    <w:lvl w:ilvl="1">
      <w:start w:val="1"/>
      <w:numFmt w:val="decimal"/>
      <w:lvlText w:val="6.%2"/>
      <w:lvlJc w:val="left"/>
      <w:pPr>
        <w:ind w:left="792" w:hanging="432"/>
      </w:pPr>
      <w:rPr>
        <w:rFonts w:hint="default"/>
      </w:rPr>
    </w:lvl>
    <w:lvl w:ilvl="2">
      <w:start w:val="1"/>
      <w:numFmt w:val="none"/>
      <w:lvlRestart w:val="0"/>
      <w:lvlText w:val="6.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CB73463"/>
    <w:multiLevelType w:val="multilevel"/>
    <w:tmpl w:val="4D44AC74"/>
    <w:lvl w:ilvl="0">
      <w:start w:val="1"/>
      <w:numFmt w:val="none"/>
      <w:lvlText w:val="6."/>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3%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D357D21"/>
    <w:multiLevelType w:val="hybridMultilevel"/>
    <w:tmpl w:val="4CF4A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F073C1"/>
    <w:multiLevelType w:val="multilevel"/>
    <w:tmpl w:val="F6F83F64"/>
    <w:lvl w:ilvl="0">
      <w:start w:val="6"/>
      <w:numFmt w:val="decimal"/>
      <w:lvlText w:val="%1"/>
      <w:lvlJc w:val="left"/>
      <w:pPr>
        <w:ind w:left="480" w:hanging="480"/>
      </w:pPr>
      <w:rPr>
        <w:rFonts w:hint="default"/>
      </w:rPr>
    </w:lvl>
    <w:lvl w:ilvl="1">
      <w:start w:val="1"/>
      <w:numFmt w:val="decimal"/>
      <w:lvlText w:val="%1.%2"/>
      <w:lvlJc w:val="left"/>
      <w:pPr>
        <w:ind w:left="1128" w:hanging="480"/>
      </w:pPr>
      <w:rPr>
        <w:rFonts w:hint="default"/>
      </w:rPr>
    </w:lvl>
    <w:lvl w:ilvl="2">
      <w:start w:val="1"/>
      <w:numFmt w:val="decimal"/>
      <w:lvlText w:val="%1.%2.%3"/>
      <w:lvlJc w:val="left"/>
      <w:pPr>
        <w:ind w:left="2016" w:hanging="720"/>
      </w:pPr>
      <w:rPr>
        <w:rFonts w:hint="default"/>
      </w:rPr>
    </w:lvl>
    <w:lvl w:ilvl="3">
      <w:start w:val="1"/>
      <w:numFmt w:val="decimal"/>
      <w:lvlText w:val="%1.%2.%3.%4"/>
      <w:lvlJc w:val="left"/>
      <w:pPr>
        <w:ind w:left="2664" w:hanging="720"/>
      </w:pPr>
      <w:rPr>
        <w:rFonts w:hint="default"/>
      </w:rPr>
    </w:lvl>
    <w:lvl w:ilvl="4">
      <w:start w:val="1"/>
      <w:numFmt w:val="decimal"/>
      <w:lvlText w:val="%1.%2.%3.%4.%5"/>
      <w:lvlJc w:val="left"/>
      <w:pPr>
        <w:ind w:left="3672"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4968" w:hanging="1080"/>
      </w:pPr>
      <w:rPr>
        <w:rFonts w:hint="default"/>
      </w:rPr>
    </w:lvl>
    <w:lvl w:ilvl="7">
      <w:start w:val="1"/>
      <w:numFmt w:val="decimal"/>
      <w:lvlText w:val="%1.%2.%3.%4.%5.%6.%7.%8"/>
      <w:lvlJc w:val="left"/>
      <w:pPr>
        <w:ind w:left="5976" w:hanging="1440"/>
      </w:pPr>
      <w:rPr>
        <w:rFonts w:hint="default"/>
      </w:rPr>
    </w:lvl>
    <w:lvl w:ilvl="8">
      <w:start w:val="1"/>
      <w:numFmt w:val="decimal"/>
      <w:lvlText w:val="%1.%2.%3.%4.%5.%6.%7.%8.%9"/>
      <w:lvlJc w:val="left"/>
      <w:pPr>
        <w:ind w:left="6624" w:hanging="1440"/>
      </w:pPr>
      <w:rPr>
        <w:rFonts w:hint="default"/>
      </w:rPr>
    </w:lvl>
  </w:abstractNum>
  <w:abstractNum w:abstractNumId="68" w15:restartNumberingAfterBreak="0">
    <w:nsid w:val="5FFC22B5"/>
    <w:multiLevelType w:val="hybridMultilevel"/>
    <w:tmpl w:val="8A9E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060067C"/>
    <w:multiLevelType w:val="multilevel"/>
    <w:tmpl w:val="CC4AEE92"/>
    <w:lvl w:ilvl="0">
      <w:start w:val="2"/>
      <w:numFmt w:val="decimal"/>
      <w:lvlText w:val="%1"/>
      <w:lvlJc w:val="left"/>
      <w:pPr>
        <w:tabs>
          <w:tab w:val="num" w:pos="600"/>
        </w:tabs>
        <w:ind w:left="600" w:hanging="600"/>
      </w:pPr>
      <w:rPr>
        <w:rFonts w:hint="default"/>
      </w:rPr>
    </w:lvl>
    <w:lvl w:ilvl="1">
      <w:start w:val="4"/>
      <w:numFmt w:val="decimal"/>
      <w:lvlText w:val="%1.%2"/>
      <w:lvlJc w:val="left"/>
      <w:pPr>
        <w:tabs>
          <w:tab w:val="num" w:pos="1800"/>
        </w:tabs>
        <w:ind w:left="1800" w:hanging="600"/>
      </w:pPr>
      <w:rPr>
        <w:rFonts w:hint="default"/>
      </w:rPr>
    </w:lvl>
    <w:lvl w:ilvl="2">
      <w:start w:val="1"/>
      <w:numFmt w:val="decimal"/>
      <w:lvlText w:val="%1.%2.%3"/>
      <w:lvlJc w:val="left"/>
      <w:pPr>
        <w:tabs>
          <w:tab w:val="num" w:pos="3120"/>
        </w:tabs>
        <w:ind w:left="3120" w:hanging="720"/>
      </w:pPr>
      <w:rPr>
        <w:rFonts w:hint="default"/>
      </w:rPr>
    </w:lvl>
    <w:lvl w:ilvl="3">
      <w:start w:val="1"/>
      <w:numFmt w:val="decimal"/>
      <w:lvlText w:val="%1.%2.%3.%4"/>
      <w:lvlJc w:val="left"/>
      <w:pPr>
        <w:tabs>
          <w:tab w:val="num" w:pos="4320"/>
        </w:tabs>
        <w:ind w:left="4320" w:hanging="720"/>
      </w:pPr>
      <w:rPr>
        <w:rFonts w:hint="default"/>
      </w:rPr>
    </w:lvl>
    <w:lvl w:ilvl="4">
      <w:start w:val="1"/>
      <w:numFmt w:val="decimal"/>
      <w:lvlText w:val="%1.%2.%3.%4.%5"/>
      <w:lvlJc w:val="left"/>
      <w:pPr>
        <w:tabs>
          <w:tab w:val="num" w:pos="5880"/>
        </w:tabs>
        <w:ind w:left="5880" w:hanging="1080"/>
      </w:pPr>
      <w:rPr>
        <w:rFonts w:hint="default"/>
      </w:rPr>
    </w:lvl>
    <w:lvl w:ilvl="5">
      <w:start w:val="1"/>
      <w:numFmt w:val="decimal"/>
      <w:lvlText w:val="%1.%2.%3.%4.%5.%6"/>
      <w:lvlJc w:val="left"/>
      <w:pPr>
        <w:tabs>
          <w:tab w:val="num" w:pos="7080"/>
        </w:tabs>
        <w:ind w:left="7080" w:hanging="108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840"/>
        </w:tabs>
        <w:ind w:left="9840" w:hanging="1440"/>
      </w:pPr>
      <w:rPr>
        <w:rFonts w:hint="default"/>
      </w:rPr>
    </w:lvl>
    <w:lvl w:ilvl="8">
      <w:start w:val="1"/>
      <w:numFmt w:val="decimal"/>
      <w:lvlText w:val="%1.%2.%3.%4.%5.%6.%7.%8.%9"/>
      <w:lvlJc w:val="left"/>
      <w:pPr>
        <w:tabs>
          <w:tab w:val="num" w:pos="11400"/>
        </w:tabs>
        <w:ind w:left="11400" w:hanging="1800"/>
      </w:pPr>
      <w:rPr>
        <w:rFonts w:hint="default"/>
      </w:rPr>
    </w:lvl>
  </w:abstractNum>
  <w:abstractNum w:abstractNumId="70" w15:restartNumberingAfterBreak="0">
    <w:nsid w:val="62220035"/>
    <w:multiLevelType w:val="hybridMultilevel"/>
    <w:tmpl w:val="4C722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2971985"/>
    <w:multiLevelType w:val="hybridMultilevel"/>
    <w:tmpl w:val="85EC1B92"/>
    <w:lvl w:ilvl="0" w:tplc="29D6547E">
      <w:start w:val="1"/>
      <w:numFmt w:val="decimal"/>
      <w:lvlText w:val="%1."/>
      <w:lvlJc w:val="left"/>
      <w:pPr>
        <w:ind w:left="933" w:hanging="720"/>
      </w:pPr>
      <w:rPr>
        <w:rFonts w:ascii="Times New Roman" w:eastAsia="Times New Roman" w:hAnsi="Times New Roman" w:cs="Times New Roman" w:hint="default"/>
        <w:spacing w:val="-3"/>
        <w:w w:val="100"/>
        <w:sz w:val="24"/>
        <w:szCs w:val="24"/>
        <w:lang w:val="en-US" w:eastAsia="en-US" w:bidi="ar-SA"/>
      </w:rPr>
    </w:lvl>
    <w:lvl w:ilvl="1" w:tplc="B67409C2">
      <w:numFmt w:val="bullet"/>
      <w:lvlText w:val="•"/>
      <w:lvlJc w:val="left"/>
      <w:pPr>
        <w:ind w:left="1856" w:hanging="720"/>
      </w:pPr>
      <w:rPr>
        <w:rFonts w:hint="default"/>
        <w:lang w:val="en-US" w:eastAsia="en-US" w:bidi="ar-SA"/>
      </w:rPr>
    </w:lvl>
    <w:lvl w:ilvl="2" w:tplc="DC0E97D2">
      <w:numFmt w:val="bullet"/>
      <w:lvlText w:val="•"/>
      <w:lvlJc w:val="left"/>
      <w:pPr>
        <w:ind w:left="2772" w:hanging="720"/>
      </w:pPr>
      <w:rPr>
        <w:rFonts w:hint="default"/>
        <w:lang w:val="en-US" w:eastAsia="en-US" w:bidi="ar-SA"/>
      </w:rPr>
    </w:lvl>
    <w:lvl w:ilvl="3" w:tplc="C54ECECC">
      <w:numFmt w:val="bullet"/>
      <w:lvlText w:val="•"/>
      <w:lvlJc w:val="left"/>
      <w:pPr>
        <w:ind w:left="3688" w:hanging="720"/>
      </w:pPr>
      <w:rPr>
        <w:rFonts w:hint="default"/>
        <w:lang w:val="en-US" w:eastAsia="en-US" w:bidi="ar-SA"/>
      </w:rPr>
    </w:lvl>
    <w:lvl w:ilvl="4" w:tplc="107CA1DC">
      <w:numFmt w:val="bullet"/>
      <w:lvlText w:val="•"/>
      <w:lvlJc w:val="left"/>
      <w:pPr>
        <w:ind w:left="4604" w:hanging="720"/>
      </w:pPr>
      <w:rPr>
        <w:rFonts w:hint="default"/>
        <w:lang w:val="en-US" w:eastAsia="en-US" w:bidi="ar-SA"/>
      </w:rPr>
    </w:lvl>
    <w:lvl w:ilvl="5" w:tplc="241A868C">
      <w:numFmt w:val="bullet"/>
      <w:lvlText w:val="•"/>
      <w:lvlJc w:val="left"/>
      <w:pPr>
        <w:ind w:left="5520" w:hanging="720"/>
      </w:pPr>
      <w:rPr>
        <w:rFonts w:hint="default"/>
        <w:lang w:val="en-US" w:eastAsia="en-US" w:bidi="ar-SA"/>
      </w:rPr>
    </w:lvl>
    <w:lvl w:ilvl="6" w:tplc="39828DFE">
      <w:numFmt w:val="bullet"/>
      <w:lvlText w:val="•"/>
      <w:lvlJc w:val="left"/>
      <w:pPr>
        <w:ind w:left="6436" w:hanging="720"/>
      </w:pPr>
      <w:rPr>
        <w:rFonts w:hint="default"/>
        <w:lang w:val="en-US" w:eastAsia="en-US" w:bidi="ar-SA"/>
      </w:rPr>
    </w:lvl>
    <w:lvl w:ilvl="7" w:tplc="DA44EA80">
      <w:numFmt w:val="bullet"/>
      <w:lvlText w:val="•"/>
      <w:lvlJc w:val="left"/>
      <w:pPr>
        <w:ind w:left="7352" w:hanging="720"/>
      </w:pPr>
      <w:rPr>
        <w:rFonts w:hint="default"/>
        <w:lang w:val="en-US" w:eastAsia="en-US" w:bidi="ar-SA"/>
      </w:rPr>
    </w:lvl>
    <w:lvl w:ilvl="8" w:tplc="B6CE8F14">
      <w:numFmt w:val="bullet"/>
      <w:lvlText w:val="•"/>
      <w:lvlJc w:val="left"/>
      <w:pPr>
        <w:ind w:left="8268" w:hanging="720"/>
      </w:pPr>
      <w:rPr>
        <w:rFonts w:hint="default"/>
        <w:lang w:val="en-US" w:eastAsia="en-US" w:bidi="ar-SA"/>
      </w:rPr>
    </w:lvl>
  </w:abstractNum>
  <w:abstractNum w:abstractNumId="72" w15:restartNumberingAfterBreak="0">
    <w:nsid w:val="6707425E"/>
    <w:multiLevelType w:val="multilevel"/>
    <w:tmpl w:val="EDD83A2E"/>
    <w:lvl w:ilvl="0">
      <w:start w:val="1"/>
      <w:numFmt w:val="decimal"/>
      <w:lvlText w:val="%1."/>
      <w:lvlJc w:val="left"/>
      <w:pPr>
        <w:ind w:left="3240" w:hanging="360"/>
      </w:pPr>
      <w:rPr>
        <w:rFonts w:asciiTheme="minorHAnsi" w:eastAsiaTheme="minorEastAsia" w:hAnsiTheme="minorHAnsi" w:cs="Times New Roman"/>
        <w:b/>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73" w15:restartNumberingAfterBreak="0">
    <w:nsid w:val="67100E28"/>
    <w:multiLevelType w:val="multilevel"/>
    <w:tmpl w:val="ED56BFD2"/>
    <w:lvl w:ilvl="0">
      <w:start w:val="1"/>
      <w:numFmt w:val="decimal"/>
      <w:lvlText w:val="4.%1"/>
      <w:lvlJc w:val="left"/>
      <w:pPr>
        <w:ind w:left="360" w:hanging="360"/>
      </w:pPr>
      <w:rPr>
        <w:rFonts w:ascii="font281" w:hAnsi="font281" w:hint="default"/>
      </w:rPr>
    </w:lvl>
    <w:lvl w:ilvl="1">
      <w:start w:val="1"/>
      <w:numFmt w:val="none"/>
      <w:lvlText w:val="4.2"/>
      <w:lvlJc w:val="left"/>
      <w:pPr>
        <w:ind w:left="720" w:hanging="360"/>
      </w:pPr>
      <w:rPr>
        <w:rFonts w:hint="default"/>
      </w:rPr>
    </w:lvl>
    <w:lvl w:ilvl="2">
      <w:start w:val="1"/>
      <w:numFmt w:val="none"/>
      <w:lvlText w:val="4.3"/>
      <w:lvlJc w:val="left"/>
      <w:pPr>
        <w:ind w:left="1080" w:hanging="360"/>
      </w:pPr>
      <w:rPr>
        <w:rFonts w:hint="default"/>
      </w:rPr>
    </w:lvl>
    <w:lvl w:ilvl="3">
      <w:start w:val="1"/>
      <w:numFmt w:val="none"/>
      <w:lvlText w:val="4.4"/>
      <w:lvlJc w:val="left"/>
      <w:pPr>
        <w:ind w:left="1440" w:hanging="360"/>
      </w:pPr>
      <w:rPr>
        <w:rFonts w:hint="default"/>
      </w:rPr>
    </w:lvl>
    <w:lvl w:ilvl="4">
      <w:start w:val="1"/>
      <w:numFmt w:val="none"/>
      <w:lvlText w:val="4.5"/>
      <w:lvlJc w:val="left"/>
      <w:pPr>
        <w:ind w:left="1800" w:hanging="360"/>
      </w:pPr>
      <w:rPr>
        <w:rFonts w:hint="default"/>
      </w:rPr>
    </w:lvl>
    <w:lvl w:ilvl="5">
      <w:start w:val="1"/>
      <w:numFmt w:val="none"/>
      <w:lvlText w:val="4.6"/>
      <w:lvlJc w:val="left"/>
      <w:pPr>
        <w:ind w:left="2160" w:hanging="360"/>
      </w:pPr>
      <w:rPr>
        <w:rFonts w:hint="default"/>
      </w:rPr>
    </w:lvl>
    <w:lvl w:ilvl="6">
      <w:start w:val="1"/>
      <w:numFmt w:val="none"/>
      <w:lvlText w:val="4.7"/>
      <w:lvlJc w:val="left"/>
      <w:pPr>
        <w:ind w:left="2520" w:hanging="360"/>
      </w:pPr>
      <w:rPr>
        <w:rFonts w:hint="default"/>
      </w:rPr>
    </w:lvl>
    <w:lvl w:ilvl="7">
      <w:start w:val="1"/>
      <w:numFmt w:val="none"/>
      <w:lvlText w:val="4.8"/>
      <w:lvlJc w:val="left"/>
      <w:pPr>
        <w:ind w:left="2880" w:hanging="360"/>
      </w:pPr>
      <w:rPr>
        <w:rFonts w:hint="default"/>
      </w:rPr>
    </w:lvl>
    <w:lvl w:ilvl="8">
      <w:start w:val="1"/>
      <w:numFmt w:val="none"/>
      <w:lvlText w:val="4.9"/>
      <w:lvlJc w:val="left"/>
      <w:pPr>
        <w:ind w:left="3240" w:hanging="360"/>
      </w:pPr>
      <w:rPr>
        <w:rFonts w:hint="default"/>
      </w:rPr>
    </w:lvl>
  </w:abstractNum>
  <w:abstractNum w:abstractNumId="74" w15:restartNumberingAfterBreak="0">
    <w:nsid w:val="6AA50FC4"/>
    <w:multiLevelType w:val="hybridMultilevel"/>
    <w:tmpl w:val="09FC5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BE1714B"/>
    <w:multiLevelType w:val="hybridMultilevel"/>
    <w:tmpl w:val="EC6C7F3C"/>
    <w:lvl w:ilvl="0" w:tplc="7FCAD49A">
      <w:start w:val="1"/>
      <w:numFmt w:val="decimal"/>
      <w:lvlText w:val="%1."/>
      <w:lvlJc w:val="left"/>
      <w:pPr>
        <w:tabs>
          <w:tab w:val="num" w:pos="720"/>
        </w:tabs>
        <w:ind w:left="720" w:hanging="360"/>
      </w:pPr>
      <w:rPr>
        <w:rFonts w:hint="default"/>
      </w:rPr>
    </w:lvl>
    <w:lvl w:ilvl="1" w:tplc="D70C8BA6">
      <w:numFmt w:val="none"/>
      <w:lvlText w:val=""/>
      <w:lvlJc w:val="left"/>
      <w:pPr>
        <w:tabs>
          <w:tab w:val="num" w:pos="360"/>
        </w:tabs>
      </w:pPr>
    </w:lvl>
    <w:lvl w:ilvl="2" w:tplc="E846435C">
      <w:numFmt w:val="none"/>
      <w:lvlText w:val=""/>
      <w:lvlJc w:val="left"/>
      <w:pPr>
        <w:tabs>
          <w:tab w:val="num" w:pos="360"/>
        </w:tabs>
      </w:pPr>
    </w:lvl>
    <w:lvl w:ilvl="3" w:tplc="98DA882C">
      <w:numFmt w:val="none"/>
      <w:lvlText w:val=""/>
      <w:lvlJc w:val="left"/>
      <w:pPr>
        <w:tabs>
          <w:tab w:val="num" w:pos="360"/>
        </w:tabs>
      </w:pPr>
    </w:lvl>
    <w:lvl w:ilvl="4" w:tplc="A2E4AB4A">
      <w:numFmt w:val="none"/>
      <w:lvlText w:val=""/>
      <w:lvlJc w:val="left"/>
      <w:pPr>
        <w:tabs>
          <w:tab w:val="num" w:pos="360"/>
        </w:tabs>
      </w:pPr>
    </w:lvl>
    <w:lvl w:ilvl="5" w:tplc="B0E8445A">
      <w:numFmt w:val="none"/>
      <w:lvlText w:val=""/>
      <w:lvlJc w:val="left"/>
      <w:pPr>
        <w:tabs>
          <w:tab w:val="num" w:pos="360"/>
        </w:tabs>
      </w:pPr>
    </w:lvl>
    <w:lvl w:ilvl="6" w:tplc="82486506">
      <w:numFmt w:val="none"/>
      <w:lvlText w:val=""/>
      <w:lvlJc w:val="left"/>
      <w:pPr>
        <w:tabs>
          <w:tab w:val="num" w:pos="360"/>
        </w:tabs>
      </w:pPr>
    </w:lvl>
    <w:lvl w:ilvl="7" w:tplc="0E6E0EF0">
      <w:numFmt w:val="none"/>
      <w:lvlText w:val=""/>
      <w:lvlJc w:val="left"/>
      <w:pPr>
        <w:tabs>
          <w:tab w:val="num" w:pos="360"/>
        </w:tabs>
      </w:pPr>
    </w:lvl>
    <w:lvl w:ilvl="8" w:tplc="8BAA98BC">
      <w:numFmt w:val="none"/>
      <w:lvlText w:val=""/>
      <w:lvlJc w:val="left"/>
      <w:pPr>
        <w:tabs>
          <w:tab w:val="num" w:pos="360"/>
        </w:tabs>
      </w:pPr>
    </w:lvl>
  </w:abstractNum>
  <w:abstractNum w:abstractNumId="76" w15:restartNumberingAfterBreak="0">
    <w:nsid w:val="6C3E525F"/>
    <w:multiLevelType w:val="hybridMultilevel"/>
    <w:tmpl w:val="EE64FB2A"/>
    <w:lvl w:ilvl="0" w:tplc="35A2F9BA">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DF054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6E017AC0"/>
    <w:multiLevelType w:val="hybridMultilevel"/>
    <w:tmpl w:val="E472A038"/>
    <w:lvl w:ilvl="0" w:tplc="03EE3D9E">
      <w:start w:val="1"/>
      <w:numFmt w:val="decimal"/>
      <w:lvlText w:val="%1."/>
      <w:lvlJc w:val="left"/>
      <w:pPr>
        <w:ind w:left="496" w:hanging="284"/>
      </w:pPr>
      <w:rPr>
        <w:rFonts w:ascii="Times New Roman" w:eastAsia="Times New Roman" w:hAnsi="Times New Roman" w:cs="Times New Roman" w:hint="default"/>
        <w:b/>
        <w:bCs/>
        <w:w w:val="100"/>
        <w:sz w:val="22"/>
        <w:szCs w:val="22"/>
        <w:lang w:val="en-US" w:eastAsia="en-US" w:bidi="ar-SA"/>
      </w:rPr>
    </w:lvl>
    <w:lvl w:ilvl="1" w:tplc="4BCAD294">
      <w:numFmt w:val="bullet"/>
      <w:lvlText w:val="•"/>
      <w:lvlJc w:val="left"/>
      <w:pPr>
        <w:ind w:left="1460" w:hanging="284"/>
      </w:pPr>
      <w:rPr>
        <w:rFonts w:hint="default"/>
        <w:lang w:val="en-US" w:eastAsia="en-US" w:bidi="ar-SA"/>
      </w:rPr>
    </w:lvl>
    <w:lvl w:ilvl="2" w:tplc="03FE6D2A">
      <w:numFmt w:val="bullet"/>
      <w:lvlText w:val="•"/>
      <w:lvlJc w:val="left"/>
      <w:pPr>
        <w:ind w:left="2420" w:hanging="284"/>
      </w:pPr>
      <w:rPr>
        <w:rFonts w:hint="default"/>
        <w:lang w:val="en-US" w:eastAsia="en-US" w:bidi="ar-SA"/>
      </w:rPr>
    </w:lvl>
    <w:lvl w:ilvl="3" w:tplc="67DCDCC0">
      <w:numFmt w:val="bullet"/>
      <w:lvlText w:val="•"/>
      <w:lvlJc w:val="left"/>
      <w:pPr>
        <w:ind w:left="3380" w:hanging="284"/>
      </w:pPr>
      <w:rPr>
        <w:rFonts w:hint="default"/>
        <w:lang w:val="en-US" w:eastAsia="en-US" w:bidi="ar-SA"/>
      </w:rPr>
    </w:lvl>
    <w:lvl w:ilvl="4" w:tplc="426C894C">
      <w:numFmt w:val="bullet"/>
      <w:lvlText w:val="•"/>
      <w:lvlJc w:val="left"/>
      <w:pPr>
        <w:ind w:left="4340" w:hanging="284"/>
      </w:pPr>
      <w:rPr>
        <w:rFonts w:hint="default"/>
        <w:lang w:val="en-US" w:eastAsia="en-US" w:bidi="ar-SA"/>
      </w:rPr>
    </w:lvl>
    <w:lvl w:ilvl="5" w:tplc="A802CF56">
      <w:numFmt w:val="bullet"/>
      <w:lvlText w:val="•"/>
      <w:lvlJc w:val="left"/>
      <w:pPr>
        <w:ind w:left="5300" w:hanging="284"/>
      </w:pPr>
      <w:rPr>
        <w:rFonts w:hint="default"/>
        <w:lang w:val="en-US" w:eastAsia="en-US" w:bidi="ar-SA"/>
      </w:rPr>
    </w:lvl>
    <w:lvl w:ilvl="6" w:tplc="CB9495C2">
      <w:numFmt w:val="bullet"/>
      <w:lvlText w:val="•"/>
      <w:lvlJc w:val="left"/>
      <w:pPr>
        <w:ind w:left="6260" w:hanging="284"/>
      </w:pPr>
      <w:rPr>
        <w:rFonts w:hint="default"/>
        <w:lang w:val="en-US" w:eastAsia="en-US" w:bidi="ar-SA"/>
      </w:rPr>
    </w:lvl>
    <w:lvl w:ilvl="7" w:tplc="BD782688">
      <w:numFmt w:val="bullet"/>
      <w:lvlText w:val="•"/>
      <w:lvlJc w:val="left"/>
      <w:pPr>
        <w:ind w:left="7220" w:hanging="284"/>
      </w:pPr>
      <w:rPr>
        <w:rFonts w:hint="default"/>
        <w:lang w:val="en-US" w:eastAsia="en-US" w:bidi="ar-SA"/>
      </w:rPr>
    </w:lvl>
    <w:lvl w:ilvl="8" w:tplc="8F400842">
      <w:numFmt w:val="bullet"/>
      <w:lvlText w:val="•"/>
      <w:lvlJc w:val="left"/>
      <w:pPr>
        <w:ind w:left="8180" w:hanging="284"/>
      </w:pPr>
      <w:rPr>
        <w:rFonts w:hint="default"/>
        <w:lang w:val="en-US" w:eastAsia="en-US" w:bidi="ar-SA"/>
      </w:rPr>
    </w:lvl>
  </w:abstractNum>
  <w:abstractNum w:abstractNumId="79" w15:restartNumberingAfterBreak="0">
    <w:nsid w:val="6E404AAE"/>
    <w:multiLevelType w:val="multilevel"/>
    <w:tmpl w:val="741A828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0" w15:restartNumberingAfterBreak="0">
    <w:nsid w:val="714B2B1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4A94F61"/>
    <w:multiLevelType w:val="multilevel"/>
    <w:tmpl w:val="6F5EE10A"/>
    <w:lvl w:ilvl="0">
      <w:start w:val="1"/>
      <w:numFmt w:val="none"/>
      <w:lvlText w:val="4."/>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3%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76613087"/>
    <w:multiLevelType w:val="multilevel"/>
    <w:tmpl w:val="6D2CBAEE"/>
    <w:lvl w:ilvl="0">
      <w:start w:val="1"/>
      <w:numFmt w:val="decimal"/>
      <w:lvlText w:val="%1."/>
      <w:lvlJc w:val="left"/>
      <w:pPr>
        <w:ind w:left="720" w:hanging="360"/>
      </w:pPr>
      <w:rPr>
        <w:b/>
      </w:rPr>
    </w:lvl>
    <w:lvl w:ilvl="1">
      <w:start w:val="1"/>
      <w:numFmt w:val="decimal"/>
      <w:isLgl/>
      <w:lvlText w:val="%1.%2"/>
      <w:lvlJc w:val="left"/>
      <w:pPr>
        <w:ind w:left="1440" w:hanging="900"/>
      </w:pPr>
      <w:rPr>
        <w:rFonts w:hint="default"/>
      </w:rPr>
    </w:lvl>
    <w:lvl w:ilvl="2">
      <w:start w:val="1"/>
      <w:numFmt w:val="decimal"/>
      <w:isLgl/>
      <w:lvlText w:val="%1.%2.%3"/>
      <w:lvlJc w:val="left"/>
      <w:pPr>
        <w:ind w:left="1620" w:hanging="900"/>
      </w:pPr>
      <w:rPr>
        <w:rFonts w:hint="default"/>
      </w:rPr>
    </w:lvl>
    <w:lvl w:ilvl="3">
      <w:start w:val="1"/>
      <w:numFmt w:val="decimal"/>
      <w:isLgl/>
      <w:lvlText w:val="%1.%2.%3.%4"/>
      <w:lvlJc w:val="left"/>
      <w:pPr>
        <w:ind w:left="1800" w:hanging="90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83" w15:restartNumberingAfterBreak="0">
    <w:nsid w:val="78B04DBF"/>
    <w:multiLevelType w:val="multilevel"/>
    <w:tmpl w:val="B3A44F12"/>
    <w:lvl w:ilvl="0">
      <w:start w:val="1"/>
      <w:numFmt w:val="none"/>
      <w:lvlText w:val="5"/>
      <w:lvlJc w:val="left"/>
      <w:pPr>
        <w:ind w:left="360" w:hanging="360"/>
      </w:pPr>
      <w:rPr>
        <w:rFonts w:ascii="font281" w:hAnsi="font281" w:hint="default"/>
      </w:rPr>
    </w:lvl>
    <w:lvl w:ilvl="1">
      <w:start w:val="1"/>
      <w:numFmt w:val="decimal"/>
      <w:lvlText w:val="5.%2"/>
      <w:lvlJc w:val="left"/>
      <w:pPr>
        <w:ind w:left="720" w:hanging="360"/>
      </w:pPr>
      <w:rPr>
        <w:rFonts w:hint="default"/>
      </w:rPr>
    </w:lvl>
    <w:lvl w:ilvl="2">
      <w:start w:val="1"/>
      <w:numFmt w:val="none"/>
      <w:lvlText w:val="%2"/>
      <w:lvlJc w:val="left"/>
      <w:pPr>
        <w:ind w:left="1080" w:hanging="360"/>
      </w:pPr>
      <w:rPr>
        <w:rFonts w:hint="default"/>
      </w:rPr>
    </w:lvl>
    <w:lvl w:ilvl="3">
      <w:start w:val="1"/>
      <w:numFmt w:val="none"/>
      <w:lvlText w:val="4.4"/>
      <w:lvlJc w:val="left"/>
      <w:pPr>
        <w:ind w:left="1440" w:hanging="360"/>
      </w:pPr>
      <w:rPr>
        <w:rFonts w:hint="default"/>
      </w:rPr>
    </w:lvl>
    <w:lvl w:ilvl="4">
      <w:start w:val="1"/>
      <w:numFmt w:val="none"/>
      <w:lvlText w:val="4.5"/>
      <w:lvlJc w:val="left"/>
      <w:pPr>
        <w:ind w:left="1800" w:hanging="360"/>
      </w:pPr>
      <w:rPr>
        <w:rFonts w:hint="default"/>
      </w:rPr>
    </w:lvl>
    <w:lvl w:ilvl="5">
      <w:start w:val="1"/>
      <w:numFmt w:val="none"/>
      <w:lvlText w:val="4.6"/>
      <w:lvlJc w:val="left"/>
      <w:pPr>
        <w:ind w:left="2160" w:hanging="360"/>
      </w:pPr>
      <w:rPr>
        <w:rFonts w:hint="default"/>
      </w:rPr>
    </w:lvl>
    <w:lvl w:ilvl="6">
      <w:start w:val="1"/>
      <w:numFmt w:val="none"/>
      <w:lvlText w:val="4.7"/>
      <w:lvlJc w:val="left"/>
      <w:pPr>
        <w:ind w:left="2520" w:hanging="360"/>
      </w:pPr>
      <w:rPr>
        <w:rFonts w:hint="default"/>
      </w:rPr>
    </w:lvl>
    <w:lvl w:ilvl="7">
      <w:start w:val="1"/>
      <w:numFmt w:val="none"/>
      <w:lvlText w:val="4.8"/>
      <w:lvlJc w:val="left"/>
      <w:pPr>
        <w:ind w:left="2880" w:hanging="360"/>
      </w:pPr>
      <w:rPr>
        <w:rFonts w:hint="default"/>
      </w:rPr>
    </w:lvl>
    <w:lvl w:ilvl="8">
      <w:start w:val="1"/>
      <w:numFmt w:val="none"/>
      <w:lvlText w:val="4.9"/>
      <w:lvlJc w:val="left"/>
      <w:pPr>
        <w:ind w:left="3240" w:hanging="360"/>
      </w:pPr>
      <w:rPr>
        <w:rFonts w:hint="default"/>
      </w:rPr>
    </w:lvl>
  </w:abstractNum>
  <w:abstractNum w:abstractNumId="84" w15:restartNumberingAfterBreak="0">
    <w:nsid w:val="7EA719F7"/>
    <w:multiLevelType w:val="multilevel"/>
    <w:tmpl w:val="7B5A8D2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num w:numId="1" w16cid:durableId="410349461">
    <w:abstractNumId w:val="7"/>
  </w:num>
  <w:num w:numId="2" w16cid:durableId="1483157134">
    <w:abstractNumId w:val="78"/>
  </w:num>
  <w:num w:numId="3" w16cid:durableId="353578654">
    <w:abstractNumId w:val="4"/>
  </w:num>
  <w:num w:numId="4" w16cid:durableId="548810639">
    <w:abstractNumId w:val="71"/>
  </w:num>
  <w:num w:numId="5" w16cid:durableId="1035421911">
    <w:abstractNumId w:val="50"/>
  </w:num>
  <w:num w:numId="6" w16cid:durableId="278878315">
    <w:abstractNumId w:val="17"/>
  </w:num>
  <w:num w:numId="7" w16cid:durableId="2124839956">
    <w:abstractNumId w:val="29"/>
  </w:num>
  <w:num w:numId="8" w16cid:durableId="1796288193">
    <w:abstractNumId w:val="34"/>
  </w:num>
  <w:num w:numId="9" w16cid:durableId="91554602">
    <w:abstractNumId w:val="33"/>
  </w:num>
  <w:num w:numId="10" w16cid:durableId="1532761429">
    <w:abstractNumId w:val="27"/>
  </w:num>
  <w:num w:numId="11" w16cid:durableId="1351948123">
    <w:abstractNumId w:val="56"/>
  </w:num>
  <w:num w:numId="12" w16cid:durableId="35280689">
    <w:abstractNumId w:val="11"/>
  </w:num>
  <w:num w:numId="13" w16cid:durableId="1951663757">
    <w:abstractNumId w:val="47"/>
  </w:num>
  <w:num w:numId="14" w16cid:durableId="1164860511">
    <w:abstractNumId w:val="38"/>
  </w:num>
  <w:num w:numId="15" w16cid:durableId="315036002">
    <w:abstractNumId w:val="15"/>
  </w:num>
  <w:num w:numId="16" w16cid:durableId="1225485567">
    <w:abstractNumId w:val="57"/>
  </w:num>
  <w:num w:numId="17" w16cid:durableId="1941639812">
    <w:abstractNumId w:val="62"/>
  </w:num>
  <w:num w:numId="18" w16cid:durableId="663554826">
    <w:abstractNumId w:val="61"/>
  </w:num>
  <w:num w:numId="19" w16cid:durableId="181744016">
    <w:abstractNumId w:val="44"/>
  </w:num>
  <w:num w:numId="20" w16cid:durableId="286548772">
    <w:abstractNumId w:val="19"/>
  </w:num>
  <w:num w:numId="21" w16cid:durableId="1058282813">
    <w:abstractNumId w:val="32"/>
  </w:num>
  <w:num w:numId="22" w16cid:durableId="735667795">
    <w:abstractNumId w:val="72"/>
  </w:num>
  <w:num w:numId="23" w16cid:durableId="268200144">
    <w:abstractNumId w:val="26"/>
  </w:num>
  <w:num w:numId="24" w16cid:durableId="867068534">
    <w:abstractNumId w:val="41"/>
  </w:num>
  <w:num w:numId="25" w16cid:durableId="561063161">
    <w:abstractNumId w:val="30"/>
  </w:num>
  <w:num w:numId="26" w16cid:durableId="1206717349">
    <w:abstractNumId w:val="63"/>
  </w:num>
  <w:num w:numId="27" w16cid:durableId="1264075914">
    <w:abstractNumId w:val="39"/>
  </w:num>
  <w:num w:numId="28" w16cid:durableId="196086538">
    <w:abstractNumId w:val="49"/>
  </w:num>
  <w:num w:numId="29" w16cid:durableId="994576320">
    <w:abstractNumId w:val="82"/>
  </w:num>
  <w:num w:numId="30" w16cid:durableId="1697728392">
    <w:abstractNumId w:val="55"/>
  </w:num>
  <w:num w:numId="31" w16cid:durableId="1608587009">
    <w:abstractNumId w:val="43"/>
  </w:num>
  <w:num w:numId="32" w16cid:durableId="511652895">
    <w:abstractNumId w:val="70"/>
  </w:num>
  <w:num w:numId="33" w16cid:durableId="28187922">
    <w:abstractNumId w:val="80"/>
  </w:num>
  <w:num w:numId="34" w16cid:durableId="84888294">
    <w:abstractNumId w:val="28"/>
  </w:num>
  <w:num w:numId="35" w16cid:durableId="1255623632">
    <w:abstractNumId w:val="14"/>
  </w:num>
  <w:num w:numId="36" w16cid:durableId="97874803">
    <w:abstractNumId w:val="12"/>
  </w:num>
  <w:num w:numId="37" w16cid:durableId="711737125">
    <w:abstractNumId w:val="25"/>
  </w:num>
  <w:num w:numId="38" w16cid:durableId="1237285630">
    <w:abstractNumId w:val="64"/>
  </w:num>
  <w:num w:numId="39" w16cid:durableId="782119243">
    <w:abstractNumId w:val="36"/>
  </w:num>
  <w:num w:numId="40" w16cid:durableId="1175614040">
    <w:abstractNumId w:val="64"/>
    <w:lvlOverride w:ilvl="0">
      <w:lvl w:ilvl="0">
        <w:numFmt w:val="decimal"/>
        <w:lvlText w:val="6.%1"/>
        <w:lvlJc w:val="left"/>
        <w:pPr>
          <w:ind w:left="360" w:hanging="360"/>
        </w:pPr>
        <w:rPr>
          <w:rFonts w:hint="default"/>
        </w:rPr>
      </w:lvl>
    </w:lvlOverride>
    <w:lvlOverride w:ilvl="1">
      <w:lvl w:ilvl="1">
        <w:start w:val="1"/>
        <w:numFmt w:val="decimal"/>
        <w:lvlText w:val="6.%2"/>
        <w:lvlJc w:val="left"/>
        <w:pPr>
          <w:ind w:left="792" w:hanging="432"/>
        </w:pPr>
        <w:rPr>
          <w:rFonts w:hint="default"/>
        </w:rPr>
      </w:lvl>
    </w:lvlOverride>
    <w:lvlOverride w:ilvl="2">
      <w:lvl w:ilvl="2">
        <w:start w:val="1"/>
        <w:numFmt w:val="decimal"/>
        <w:lvlRestart w:val="0"/>
        <w:lvlText w:val="6.1.%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1" w16cid:durableId="1912042492">
    <w:abstractNumId w:val="24"/>
  </w:num>
  <w:num w:numId="42" w16cid:durableId="1909143529">
    <w:abstractNumId w:val="6"/>
  </w:num>
  <w:num w:numId="43" w16cid:durableId="1716543561">
    <w:abstractNumId w:val="2"/>
  </w:num>
  <w:num w:numId="44" w16cid:durableId="1729644047">
    <w:abstractNumId w:val="1"/>
  </w:num>
  <w:num w:numId="45" w16cid:durableId="1067806332">
    <w:abstractNumId w:val="0"/>
  </w:num>
  <w:num w:numId="46" w16cid:durableId="1787695146">
    <w:abstractNumId w:val="79"/>
  </w:num>
  <w:num w:numId="47" w16cid:durableId="1421947253">
    <w:abstractNumId w:val="84"/>
  </w:num>
  <w:num w:numId="48" w16cid:durableId="1848249601">
    <w:abstractNumId w:val="31"/>
  </w:num>
  <w:num w:numId="49" w16cid:durableId="1248075609">
    <w:abstractNumId w:val="22"/>
  </w:num>
  <w:num w:numId="50" w16cid:durableId="1642342396">
    <w:abstractNumId w:val="75"/>
  </w:num>
  <w:num w:numId="51" w16cid:durableId="539048350">
    <w:abstractNumId w:val="69"/>
  </w:num>
  <w:num w:numId="52" w16cid:durableId="814949326">
    <w:abstractNumId w:val="42"/>
  </w:num>
  <w:num w:numId="53" w16cid:durableId="1024552990">
    <w:abstractNumId w:val="13"/>
  </w:num>
  <w:num w:numId="54" w16cid:durableId="2083333315">
    <w:abstractNumId w:val="59"/>
  </w:num>
  <w:num w:numId="55" w16cid:durableId="553006222">
    <w:abstractNumId w:val="68"/>
  </w:num>
  <w:num w:numId="56" w16cid:durableId="175391145">
    <w:abstractNumId w:val="77"/>
  </w:num>
  <w:num w:numId="57" w16cid:durableId="1291861375">
    <w:abstractNumId w:val="37"/>
  </w:num>
  <w:num w:numId="58" w16cid:durableId="722949693">
    <w:abstractNumId w:val="51"/>
  </w:num>
  <w:num w:numId="59" w16cid:durableId="581375276">
    <w:abstractNumId w:val="73"/>
  </w:num>
  <w:num w:numId="60" w16cid:durableId="2117408244">
    <w:abstractNumId w:val="83"/>
  </w:num>
  <w:num w:numId="61" w16cid:durableId="1130976464">
    <w:abstractNumId w:val="10"/>
  </w:num>
  <w:num w:numId="62" w16cid:durableId="666514510">
    <w:abstractNumId w:val="53"/>
  </w:num>
  <w:num w:numId="63" w16cid:durableId="400715984">
    <w:abstractNumId w:val="76"/>
  </w:num>
  <w:num w:numId="64" w16cid:durableId="1571386028">
    <w:abstractNumId w:val="54"/>
  </w:num>
  <w:num w:numId="65" w16cid:durableId="1251045973">
    <w:abstractNumId w:val="74"/>
  </w:num>
  <w:num w:numId="66" w16cid:durableId="1287808714">
    <w:abstractNumId w:val="5"/>
  </w:num>
  <w:num w:numId="67" w16cid:durableId="1449468433">
    <w:abstractNumId w:val="20"/>
  </w:num>
  <w:num w:numId="68" w16cid:durableId="1900897141">
    <w:abstractNumId w:val="81"/>
  </w:num>
  <w:num w:numId="69" w16cid:durableId="880246236">
    <w:abstractNumId w:val="40"/>
  </w:num>
  <w:num w:numId="70" w16cid:durableId="1357345351">
    <w:abstractNumId w:val="35"/>
  </w:num>
  <w:num w:numId="71" w16cid:durableId="2142914354">
    <w:abstractNumId w:val="16"/>
  </w:num>
  <w:num w:numId="72" w16cid:durableId="1080978655">
    <w:abstractNumId w:val="45"/>
  </w:num>
  <w:num w:numId="73" w16cid:durableId="161044539">
    <w:abstractNumId w:val="60"/>
  </w:num>
  <w:num w:numId="74" w16cid:durableId="2107724561">
    <w:abstractNumId w:val="9"/>
  </w:num>
  <w:num w:numId="75" w16cid:durableId="1703478177">
    <w:abstractNumId w:val="52"/>
  </w:num>
  <w:num w:numId="76" w16cid:durableId="1102140705">
    <w:abstractNumId w:val="3"/>
  </w:num>
  <w:num w:numId="77" w16cid:durableId="659768512">
    <w:abstractNumId w:val="23"/>
  </w:num>
  <w:num w:numId="78" w16cid:durableId="1698041988">
    <w:abstractNumId w:val="48"/>
  </w:num>
  <w:num w:numId="79" w16cid:durableId="770004093">
    <w:abstractNumId w:val="58"/>
  </w:num>
  <w:num w:numId="80" w16cid:durableId="297419562">
    <w:abstractNumId w:val="65"/>
  </w:num>
  <w:num w:numId="81" w16cid:durableId="837421944">
    <w:abstractNumId w:val="46"/>
  </w:num>
  <w:num w:numId="82" w16cid:durableId="614092709">
    <w:abstractNumId w:val="8"/>
  </w:num>
  <w:num w:numId="83" w16cid:durableId="174081003">
    <w:abstractNumId w:val="66"/>
  </w:num>
  <w:num w:numId="84" w16cid:durableId="949624117">
    <w:abstractNumId w:val="21"/>
  </w:num>
  <w:num w:numId="85" w16cid:durableId="2015377468">
    <w:abstractNumId w:val="18"/>
  </w:num>
  <w:num w:numId="86" w16cid:durableId="957875515">
    <w:abstractNumId w:val="6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5D31"/>
    <w:rsid w:val="00062A36"/>
    <w:rsid w:val="00065F6A"/>
    <w:rsid w:val="000848E1"/>
    <w:rsid w:val="00084F06"/>
    <w:rsid w:val="000A2630"/>
    <w:rsid w:val="000E1684"/>
    <w:rsid w:val="000E315B"/>
    <w:rsid w:val="000F3F95"/>
    <w:rsid w:val="00125D2D"/>
    <w:rsid w:val="00140356"/>
    <w:rsid w:val="001403AB"/>
    <w:rsid w:val="001416F8"/>
    <w:rsid w:val="00194978"/>
    <w:rsid w:val="001B06DF"/>
    <w:rsid w:val="001B22AE"/>
    <w:rsid w:val="001E57B7"/>
    <w:rsid w:val="001F406A"/>
    <w:rsid w:val="00206000"/>
    <w:rsid w:val="00221D88"/>
    <w:rsid w:val="00225094"/>
    <w:rsid w:val="002642DB"/>
    <w:rsid w:val="00275661"/>
    <w:rsid w:val="00293E91"/>
    <w:rsid w:val="00296AD2"/>
    <w:rsid w:val="002B0EE8"/>
    <w:rsid w:val="002D4C71"/>
    <w:rsid w:val="002D6FCE"/>
    <w:rsid w:val="00301C89"/>
    <w:rsid w:val="00301E1F"/>
    <w:rsid w:val="00302143"/>
    <w:rsid w:val="0031183D"/>
    <w:rsid w:val="00316BAF"/>
    <w:rsid w:val="0033249F"/>
    <w:rsid w:val="00354044"/>
    <w:rsid w:val="00363AF5"/>
    <w:rsid w:val="00370998"/>
    <w:rsid w:val="00381227"/>
    <w:rsid w:val="003C0B83"/>
    <w:rsid w:val="003C4335"/>
    <w:rsid w:val="003C47E1"/>
    <w:rsid w:val="003F4633"/>
    <w:rsid w:val="0040392C"/>
    <w:rsid w:val="00464612"/>
    <w:rsid w:val="00467A55"/>
    <w:rsid w:val="004D4143"/>
    <w:rsid w:val="00506602"/>
    <w:rsid w:val="00507A6C"/>
    <w:rsid w:val="00524209"/>
    <w:rsid w:val="00543575"/>
    <w:rsid w:val="005565C7"/>
    <w:rsid w:val="005574B6"/>
    <w:rsid w:val="00573E1A"/>
    <w:rsid w:val="00580442"/>
    <w:rsid w:val="005911C5"/>
    <w:rsid w:val="005941DA"/>
    <w:rsid w:val="005A33C5"/>
    <w:rsid w:val="005A4577"/>
    <w:rsid w:val="005A5E19"/>
    <w:rsid w:val="005A628B"/>
    <w:rsid w:val="005B59F0"/>
    <w:rsid w:val="005C5E86"/>
    <w:rsid w:val="005C628B"/>
    <w:rsid w:val="005D08CE"/>
    <w:rsid w:val="005E7843"/>
    <w:rsid w:val="005F2C9A"/>
    <w:rsid w:val="006447DE"/>
    <w:rsid w:val="006473E4"/>
    <w:rsid w:val="006538C3"/>
    <w:rsid w:val="006549CB"/>
    <w:rsid w:val="00670411"/>
    <w:rsid w:val="006841A1"/>
    <w:rsid w:val="006A7194"/>
    <w:rsid w:val="006C00CF"/>
    <w:rsid w:val="006C1B2B"/>
    <w:rsid w:val="006C3B57"/>
    <w:rsid w:val="006C3D47"/>
    <w:rsid w:val="006F11E9"/>
    <w:rsid w:val="006F705E"/>
    <w:rsid w:val="00715EF3"/>
    <w:rsid w:val="00760BD3"/>
    <w:rsid w:val="00760FFB"/>
    <w:rsid w:val="007758CE"/>
    <w:rsid w:val="0079368D"/>
    <w:rsid w:val="007941C1"/>
    <w:rsid w:val="007958AE"/>
    <w:rsid w:val="007B7DE3"/>
    <w:rsid w:val="007C3B7E"/>
    <w:rsid w:val="007D4358"/>
    <w:rsid w:val="00817933"/>
    <w:rsid w:val="0084186C"/>
    <w:rsid w:val="00865F36"/>
    <w:rsid w:val="00887E24"/>
    <w:rsid w:val="008933FA"/>
    <w:rsid w:val="008A3275"/>
    <w:rsid w:val="008E0D96"/>
    <w:rsid w:val="00914B33"/>
    <w:rsid w:val="009274BB"/>
    <w:rsid w:val="0093637E"/>
    <w:rsid w:val="00950A5B"/>
    <w:rsid w:val="0096704F"/>
    <w:rsid w:val="009674AD"/>
    <w:rsid w:val="0099158A"/>
    <w:rsid w:val="00995EED"/>
    <w:rsid w:val="009E63EB"/>
    <w:rsid w:val="00A0429F"/>
    <w:rsid w:val="00A10A4B"/>
    <w:rsid w:val="00A45404"/>
    <w:rsid w:val="00A70AAE"/>
    <w:rsid w:val="00A7668D"/>
    <w:rsid w:val="00A76CE0"/>
    <w:rsid w:val="00A84D9F"/>
    <w:rsid w:val="00A85896"/>
    <w:rsid w:val="00A87AAC"/>
    <w:rsid w:val="00A918F8"/>
    <w:rsid w:val="00AA0EAE"/>
    <w:rsid w:val="00AD3B98"/>
    <w:rsid w:val="00AF59E1"/>
    <w:rsid w:val="00B30FCA"/>
    <w:rsid w:val="00B347F7"/>
    <w:rsid w:val="00B409ED"/>
    <w:rsid w:val="00B43953"/>
    <w:rsid w:val="00B50FFA"/>
    <w:rsid w:val="00B614B2"/>
    <w:rsid w:val="00B66AAE"/>
    <w:rsid w:val="00B75D1B"/>
    <w:rsid w:val="00B90113"/>
    <w:rsid w:val="00B95D31"/>
    <w:rsid w:val="00BA01A7"/>
    <w:rsid w:val="00BD72ED"/>
    <w:rsid w:val="00BF7F51"/>
    <w:rsid w:val="00C17913"/>
    <w:rsid w:val="00C2755E"/>
    <w:rsid w:val="00C3428D"/>
    <w:rsid w:val="00C71441"/>
    <w:rsid w:val="00C73942"/>
    <w:rsid w:val="00C80AB8"/>
    <w:rsid w:val="00C925A3"/>
    <w:rsid w:val="00CA3917"/>
    <w:rsid w:val="00CD225C"/>
    <w:rsid w:val="00CD315E"/>
    <w:rsid w:val="00CE0780"/>
    <w:rsid w:val="00D01A47"/>
    <w:rsid w:val="00D236CB"/>
    <w:rsid w:val="00D23C68"/>
    <w:rsid w:val="00D56F91"/>
    <w:rsid w:val="00D67744"/>
    <w:rsid w:val="00D736E7"/>
    <w:rsid w:val="00D95D93"/>
    <w:rsid w:val="00DB3669"/>
    <w:rsid w:val="00DC5DCF"/>
    <w:rsid w:val="00DF5164"/>
    <w:rsid w:val="00E36895"/>
    <w:rsid w:val="00E639B8"/>
    <w:rsid w:val="00E66C03"/>
    <w:rsid w:val="00E87666"/>
    <w:rsid w:val="00E90586"/>
    <w:rsid w:val="00EA04D6"/>
    <w:rsid w:val="00F161C2"/>
    <w:rsid w:val="00F31CE2"/>
    <w:rsid w:val="00F32AF0"/>
    <w:rsid w:val="00F860BC"/>
    <w:rsid w:val="00FA5AAD"/>
    <w:rsid w:val="00FB1448"/>
    <w:rsid w:val="00FB406E"/>
    <w:rsid w:val="00FF4A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9151D97"/>
  <w15:docId w15:val="{49A7EEF8-3C33-42FE-A328-DE54CE6B9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D31"/>
  </w:style>
  <w:style w:type="paragraph" w:styleId="Heading1">
    <w:name w:val="heading 1"/>
    <w:basedOn w:val="Normal"/>
    <w:link w:val="Heading1Char"/>
    <w:uiPriority w:val="1"/>
    <w:qFormat/>
    <w:rsid w:val="005565C7"/>
    <w:pPr>
      <w:widowControl w:val="0"/>
      <w:autoSpaceDE w:val="0"/>
      <w:autoSpaceDN w:val="0"/>
      <w:spacing w:after="0" w:line="240" w:lineRule="auto"/>
      <w:ind w:left="933" w:right="812"/>
      <w:jc w:val="center"/>
      <w:outlineLvl w:val="0"/>
    </w:pPr>
    <w:rPr>
      <w:rFonts w:ascii="Times New Roman" w:eastAsia="Times New Roman" w:hAnsi="Times New Roman" w:cs="Times New Roman"/>
      <w:b/>
      <w:bCs/>
      <w:sz w:val="28"/>
      <w:szCs w:val="28"/>
    </w:rPr>
  </w:style>
  <w:style w:type="paragraph" w:styleId="Heading2">
    <w:name w:val="heading 2"/>
    <w:basedOn w:val="Normal"/>
    <w:link w:val="Heading2Char"/>
    <w:uiPriority w:val="1"/>
    <w:qFormat/>
    <w:rsid w:val="005565C7"/>
    <w:pPr>
      <w:widowControl w:val="0"/>
      <w:autoSpaceDE w:val="0"/>
      <w:autoSpaceDN w:val="0"/>
      <w:spacing w:before="67" w:after="0" w:line="240" w:lineRule="auto"/>
      <w:ind w:right="5"/>
      <w:jc w:val="center"/>
      <w:outlineLvl w:val="1"/>
    </w:pPr>
    <w:rPr>
      <w:rFonts w:ascii="Times New Roman" w:eastAsia="Times New Roman" w:hAnsi="Times New Roman" w:cs="Times New Roman"/>
      <w:b/>
      <w:bCs/>
      <w:sz w:val="26"/>
      <w:szCs w:val="26"/>
    </w:rPr>
  </w:style>
  <w:style w:type="paragraph" w:styleId="Heading3">
    <w:name w:val="heading 3"/>
    <w:basedOn w:val="Normal"/>
    <w:link w:val="Heading3Char"/>
    <w:uiPriority w:val="1"/>
    <w:qFormat/>
    <w:rsid w:val="005565C7"/>
    <w:pPr>
      <w:widowControl w:val="0"/>
      <w:autoSpaceDE w:val="0"/>
      <w:autoSpaceDN w:val="0"/>
      <w:spacing w:after="0" w:line="240" w:lineRule="auto"/>
      <w:ind w:left="213"/>
      <w:outlineLvl w:val="2"/>
    </w:pPr>
    <w:rPr>
      <w:rFonts w:ascii="Times New Roman" w:eastAsia="Times New Roman" w:hAnsi="Times New Roman" w:cs="Times New Roman"/>
      <w:b/>
      <w:bCs/>
      <w:i/>
      <w:iCs/>
      <w:sz w:val="26"/>
      <w:szCs w:val="26"/>
    </w:rPr>
  </w:style>
  <w:style w:type="paragraph" w:styleId="Heading4">
    <w:name w:val="heading 4"/>
    <w:basedOn w:val="Normal"/>
    <w:link w:val="Heading4Char"/>
    <w:uiPriority w:val="1"/>
    <w:qFormat/>
    <w:rsid w:val="005565C7"/>
    <w:pPr>
      <w:widowControl w:val="0"/>
      <w:autoSpaceDE w:val="0"/>
      <w:autoSpaceDN w:val="0"/>
      <w:spacing w:after="0" w:line="240" w:lineRule="auto"/>
      <w:ind w:left="460" w:hanging="248"/>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1"/>
    <w:qFormat/>
    <w:rsid w:val="006473E4"/>
    <w:pPr>
      <w:widowControl w:val="0"/>
      <w:spacing w:before="240" w:after="60" w:line="240" w:lineRule="auto"/>
      <w:outlineLvl w:val="4"/>
    </w:pPr>
    <w:rPr>
      <w:rFonts w:ascii="Courier New" w:eastAsia="SimSun" w:hAnsi="Courier New" w:cs="Times New Roman"/>
      <w:b/>
      <w:bCs/>
      <w:i/>
      <w:iCs/>
      <w:snapToGrid w:val="0"/>
      <w:sz w:val="26"/>
      <w:szCs w:val="26"/>
    </w:rPr>
  </w:style>
  <w:style w:type="paragraph" w:styleId="Heading6">
    <w:name w:val="heading 6"/>
    <w:basedOn w:val="Normal"/>
    <w:next w:val="Normal"/>
    <w:link w:val="Heading6Char"/>
    <w:uiPriority w:val="1"/>
    <w:qFormat/>
    <w:rsid w:val="006473E4"/>
    <w:pPr>
      <w:widowControl w:val="0"/>
      <w:numPr>
        <w:numId w:val="53"/>
      </w:numPr>
      <w:spacing w:after="0" w:line="240" w:lineRule="auto"/>
      <w:outlineLvl w:val="5"/>
    </w:pPr>
    <w:rPr>
      <w:rFonts w:ascii="Arial" w:eastAsia="Times New Roman" w:hAnsi="Arial" w:cs="Times New Roman"/>
      <w:sz w:val="20"/>
      <w:szCs w:val="20"/>
    </w:rPr>
  </w:style>
  <w:style w:type="paragraph" w:styleId="Heading7">
    <w:name w:val="heading 7"/>
    <w:basedOn w:val="Normal"/>
    <w:next w:val="Normal"/>
    <w:link w:val="Heading7Char"/>
    <w:uiPriority w:val="1"/>
    <w:qFormat/>
    <w:rsid w:val="006473E4"/>
    <w:pPr>
      <w:widowControl w:val="0"/>
      <w:numPr>
        <w:numId w:val="54"/>
      </w:numPr>
      <w:spacing w:after="0" w:line="240" w:lineRule="auto"/>
      <w:outlineLvl w:val="6"/>
    </w:pPr>
    <w:rPr>
      <w:rFonts w:ascii="Arial" w:eastAsia="Times New Roman" w:hAnsi="Arial" w:cs="Times New Roman"/>
      <w:sz w:val="20"/>
      <w:szCs w:val="20"/>
    </w:rPr>
  </w:style>
  <w:style w:type="paragraph" w:styleId="Heading8">
    <w:name w:val="heading 8"/>
    <w:basedOn w:val="Normal"/>
    <w:next w:val="Normal"/>
    <w:link w:val="Heading8Char"/>
    <w:uiPriority w:val="1"/>
    <w:qFormat/>
    <w:rsid w:val="006473E4"/>
    <w:pPr>
      <w:widowControl w:val="0"/>
      <w:spacing w:before="240" w:after="60" w:line="240" w:lineRule="auto"/>
      <w:outlineLvl w:val="7"/>
    </w:pPr>
    <w:rPr>
      <w:rFonts w:ascii="Times New Roman" w:eastAsia="SimSun" w:hAnsi="Times New Roman" w:cs="Times New Roman"/>
      <w:i/>
      <w:iCs/>
      <w:sz w:val="24"/>
      <w:szCs w:val="24"/>
    </w:rPr>
  </w:style>
  <w:style w:type="paragraph" w:styleId="Heading9">
    <w:name w:val="heading 9"/>
    <w:basedOn w:val="Normal"/>
    <w:next w:val="Normal"/>
    <w:link w:val="Heading9Char"/>
    <w:uiPriority w:val="1"/>
    <w:qFormat/>
    <w:rsid w:val="006473E4"/>
    <w:pPr>
      <w:widowControl w:val="0"/>
      <w:autoSpaceDE w:val="0"/>
      <w:autoSpaceDN w:val="0"/>
      <w:spacing w:after="0" w:line="240" w:lineRule="auto"/>
      <w:ind w:left="10"/>
      <w:outlineLvl w:val="8"/>
    </w:pPr>
    <w:rPr>
      <w:rFonts w:ascii="Calibri" w:eastAsia="Calibri" w:hAnsi="Calibri" w:cs="Calibri"/>
      <w:b/>
      <w:bCs/>
      <w:i/>
      <w:sz w:val="29"/>
      <w:szCs w:val="29"/>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565C7"/>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1"/>
    <w:rsid w:val="005565C7"/>
    <w:rPr>
      <w:rFonts w:ascii="Times New Roman" w:eastAsia="Times New Roman" w:hAnsi="Times New Roman" w:cs="Times New Roman"/>
      <w:b/>
      <w:bCs/>
      <w:sz w:val="26"/>
      <w:szCs w:val="26"/>
    </w:rPr>
  </w:style>
  <w:style w:type="character" w:customStyle="1" w:styleId="Heading3Char">
    <w:name w:val="Heading 3 Char"/>
    <w:basedOn w:val="DefaultParagraphFont"/>
    <w:link w:val="Heading3"/>
    <w:uiPriority w:val="1"/>
    <w:rsid w:val="005565C7"/>
    <w:rPr>
      <w:rFonts w:ascii="Times New Roman" w:eastAsia="Times New Roman" w:hAnsi="Times New Roman" w:cs="Times New Roman"/>
      <w:b/>
      <w:bCs/>
      <w:i/>
      <w:iCs/>
      <w:sz w:val="26"/>
      <w:szCs w:val="26"/>
    </w:rPr>
  </w:style>
  <w:style w:type="character" w:customStyle="1" w:styleId="Heading4Char">
    <w:name w:val="Heading 4 Char"/>
    <w:basedOn w:val="DefaultParagraphFont"/>
    <w:link w:val="Heading4"/>
    <w:uiPriority w:val="1"/>
    <w:rsid w:val="005565C7"/>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1"/>
    <w:rsid w:val="006473E4"/>
    <w:rPr>
      <w:rFonts w:ascii="Courier New" w:eastAsia="SimSun" w:hAnsi="Courier New" w:cs="Times New Roman"/>
      <w:b/>
      <w:bCs/>
      <w:i/>
      <w:iCs/>
      <w:snapToGrid w:val="0"/>
      <w:sz w:val="26"/>
      <w:szCs w:val="26"/>
    </w:rPr>
  </w:style>
  <w:style w:type="character" w:customStyle="1" w:styleId="Heading6Char">
    <w:name w:val="Heading 6 Char"/>
    <w:basedOn w:val="DefaultParagraphFont"/>
    <w:link w:val="Heading6"/>
    <w:uiPriority w:val="1"/>
    <w:rsid w:val="006473E4"/>
    <w:rPr>
      <w:rFonts w:ascii="Arial" w:eastAsia="Times New Roman" w:hAnsi="Arial" w:cs="Times New Roman"/>
      <w:sz w:val="20"/>
      <w:szCs w:val="20"/>
    </w:rPr>
  </w:style>
  <w:style w:type="character" w:customStyle="1" w:styleId="Heading7Char">
    <w:name w:val="Heading 7 Char"/>
    <w:basedOn w:val="DefaultParagraphFont"/>
    <w:link w:val="Heading7"/>
    <w:uiPriority w:val="1"/>
    <w:rsid w:val="006473E4"/>
    <w:rPr>
      <w:rFonts w:ascii="Arial" w:eastAsia="Times New Roman" w:hAnsi="Arial" w:cs="Times New Roman"/>
      <w:sz w:val="20"/>
      <w:szCs w:val="20"/>
    </w:rPr>
  </w:style>
  <w:style w:type="character" w:customStyle="1" w:styleId="Heading8Char">
    <w:name w:val="Heading 8 Char"/>
    <w:basedOn w:val="DefaultParagraphFont"/>
    <w:link w:val="Heading8"/>
    <w:uiPriority w:val="1"/>
    <w:rsid w:val="006473E4"/>
    <w:rPr>
      <w:rFonts w:ascii="Times New Roman" w:eastAsia="SimSun" w:hAnsi="Times New Roman" w:cs="Times New Roman"/>
      <w:i/>
      <w:iCs/>
      <w:sz w:val="24"/>
      <w:szCs w:val="24"/>
    </w:rPr>
  </w:style>
  <w:style w:type="character" w:customStyle="1" w:styleId="Heading9Char">
    <w:name w:val="Heading 9 Char"/>
    <w:basedOn w:val="DefaultParagraphFont"/>
    <w:link w:val="Heading9"/>
    <w:uiPriority w:val="1"/>
    <w:rsid w:val="006473E4"/>
    <w:rPr>
      <w:rFonts w:ascii="Calibri" w:eastAsia="Calibri" w:hAnsi="Calibri" w:cs="Calibri"/>
      <w:b/>
      <w:bCs/>
      <w:i/>
      <w:sz w:val="29"/>
      <w:szCs w:val="29"/>
      <w:u w:val="single" w:color="000000"/>
    </w:rPr>
  </w:style>
  <w:style w:type="paragraph" w:customStyle="1" w:styleId="2">
    <w:name w:val="标题二2（楷体标题）"/>
    <w:basedOn w:val="Normal"/>
    <w:qFormat/>
    <w:rsid w:val="00B95D31"/>
    <w:pPr>
      <w:widowControl w:val="0"/>
      <w:autoSpaceDE w:val="0"/>
      <w:autoSpaceDN w:val="0"/>
      <w:spacing w:after="0" w:line="560" w:lineRule="exact"/>
      <w:jc w:val="center"/>
    </w:pPr>
    <w:rPr>
      <w:rFonts w:ascii="SimSun" w:eastAsia="Calibri" w:hAnsi="SimSun" w:cs="SimSun"/>
      <w:sz w:val="28"/>
      <w:szCs w:val="28"/>
    </w:rPr>
  </w:style>
  <w:style w:type="table" w:styleId="TableGrid">
    <w:name w:val="Table Grid"/>
    <w:basedOn w:val="TableNormal"/>
    <w:uiPriority w:val="39"/>
    <w:qFormat/>
    <w:rsid w:val="00301C8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uiPriority w:val="1"/>
    <w:qFormat/>
    <w:rsid w:val="005565C7"/>
    <w:pPr>
      <w:widowControl w:val="0"/>
      <w:autoSpaceDE w:val="0"/>
      <w:autoSpaceDN w:val="0"/>
      <w:spacing w:after="0" w:line="240" w:lineRule="auto"/>
      <w:ind w:left="460" w:hanging="248"/>
    </w:pPr>
    <w:rPr>
      <w:rFonts w:ascii="Times New Roman" w:eastAsia="Times New Roman" w:hAnsi="Times New Roman" w:cs="Times New Roman"/>
      <w:b/>
      <w:bCs/>
      <w:sz w:val="24"/>
      <w:szCs w:val="24"/>
    </w:rPr>
  </w:style>
  <w:style w:type="paragraph" w:styleId="TOC2">
    <w:name w:val="toc 2"/>
    <w:basedOn w:val="Normal"/>
    <w:uiPriority w:val="1"/>
    <w:qFormat/>
    <w:rsid w:val="005565C7"/>
    <w:pPr>
      <w:widowControl w:val="0"/>
      <w:autoSpaceDE w:val="0"/>
      <w:autoSpaceDN w:val="0"/>
      <w:spacing w:after="0" w:line="240" w:lineRule="auto"/>
      <w:ind w:left="1000" w:hanging="428"/>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5565C7"/>
    <w:pPr>
      <w:widowControl w:val="0"/>
      <w:autoSpaceDE w:val="0"/>
      <w:autoSpaceDN w:val="0"/>
      <w:spacing w:after="0" w:line="240" w:lineRule="auto"/>
      <w:ind w:left="1000" w:hanging="72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5565C7"/>
    <w:rPr>
      <w:rFonts w:ascii="Times New Roman" w:eastAsia="Times New Roman" w:hAnsi="Times New Roman" w:cs="Times New Roman"/>
      <w:sz w:val="24"/>
      <w:szCs w:val="24"/>
    </w:rPr>
  </w:style>
  <w:style w:type="paragraph" w:styleId="Title">
    <w:name w:val="Title"/>
    <w:basedOn w:val="Normal"/>
    <w:link w:val="TitleChar"/>
    <w:qFormat/>
    <w:rsid w:val="005565C7"/>
    <w:pPr>
      <w:widowControl w:val="0"/>
      <w:autoSpaceDE w:val="0"/>
      <w:autoSpaceDN w:val="0"/>
      <w:spacing w:before="64" w:after="0" w:line="240" w:lineRule="auto"/>
      <w:ind w:left="2724" w:right="2831" w:hanging="654"/>
    </w:pPr>
    <w:rPr>
      <w:rFonts w:ascii="Times New Roman" w:eastAsia="Times New Roman" w:hAnsi="Times New Roman" w:cs="Times New Roman"/>
      <w:sz w:val="84"/>
      <w:szCs w:val="84"/>
    </w:rPr>
  </w:style>
  <w:style w:type="character" w:customStyle="1" w:styleId="TitleChar">
    <w:name w:val="Title Char"/>
    <w:basedOn w:val="DefaultParagraphFont"/>
    <w:link w:val="Title"/>
    <w:rsid w:val="005565C7"/>
    <w:rPr>
      <w:rFonts w:ascii="Times New Roman" w:eastAsia="Times New Roman" w:hAnsi="Times New Roman" w:cs="Times New Roman"/>
      <w:sz w:val="84"/>
      <w:szCs w:val="84"/>
    </w:rPr>
  </w:style>
  <w:style w:type="paragraph" w:styleId="ListParagraph">
    <w:name w:val="List Paragraph"/>
    <w:basedOn w:val="Normal"/>
    <w:uiPriority w:val="34"/>
    <w:qFormat/>
    <w:rsid w:val="005565C7"/>
    <w:pPr>
      <w:widowControl w:val="0"/>
      <w:autoSpaceDE w:val="0"/>
      <w:autoSpaceDN w:val="0"/>
      <w:spacing w:after="0" w:line="240" w:lineRule="auto"/>
      <w:ind w:left="1000" w:hanging="721"/>
    </w:pPr>
    <w:rPr>
      <w:rFonts w:ascii="Times New Roman" w:eastAsia="Times New Roman" w:hAnsi="Times New Roman" w:cs="Times New Roman"/>
    </w:rPr>
  </w:style>
  <w:style w:type="paragraph" w:customStyle="1" w:styleId="TableParagraph">
    <w:name w:val="Table Paragraph"/>
    <w:basedOn w:val="Normal"/>
    <w:uiPriority w:val="1"/>
    <w:qFormat/>
    <w:rsid w:val="005565C7"/>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nhideWhenUsed/>
    <w:qFormat/>
    <w:rsid w:val="00B347F7"/>
    <w:pPr>
      <w:tabs>
        <w:tab w:val="center" w:pos="4680"/>
        <w:tab w:val="right" w:pos="9360"/>
      </w:tabs>
      <w:spacing w:after="0" w:line="240" w:lineRule="auto"/>
    </w:pPr>
  </w:style>
  <w:style w:type="character" w:customStyle="1" w:styleId="HeaderChar">
    <w:name w:val="Header Char"/>
    <w:basedOn w:val="DefaultParagraphFont"/>
    <w:link w:val="Header"/>
    <w:rsid w:val="00B347F7"/>
  </w:style>
  <w:style w:type="paragraph" w:styleId="Footer">
    <w:name w:val="footer"/>
    <w:basedOn w:val="Normal"/>
    <w:link w:val="FooterChar"/>
    <w:unhideWhenUsed/>
    <w:qFormat/>
    <w:rsid w:val="00B347F7"/>
    <w:pPr>
      <w:tabs>
        <w:tab w:val="center" w:pos="4680"/>
        <w:tab w:val="right" w:pos="9360"/>
      </w:tabs>
      <w:spacing w:after="0" w:line="240" w:lineRule="auto"/>
    </w:pPr>
  </w:style>
  <w:style w:type="character" w:customStyle="1" w:styleId="FooterChar">
    <w:name w:val="Footer Char"/>
    <w:basedOn w:val="DefaultParagraphFont"/>
    <w:link w:val="Footer"/>
    <w:rsid w:val="00B347F7"/>
  </w:style>
  <w:style w:type="character" w:customStyle="1" w:styleId="BalloonTextChar">
    <w:name w:val="Balloon Text Char"/>
    <w:basedOn w:val="DefaultParagraphFont"/>
    <w:link w:val="BalloonText"/>
    <w:uiPriority w:val="99"/>
    <w:semiHidden/>
    <w:rsid w:val="006473E4"/>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6473E4"/>
    <w:pPr>
      <w:widowControl w:val="0"/>
      <w:snapToGrid w:val="0"/>
      <w:spacing w:after="0" w:line="240" w:lineRule="auto"/>
    </w:pPr>
    <w:rPr>
      <w:rFonts w:ascii="Tahoma" w:eastAsia="Times New Roman" w:hAnsi="Tahoma" w:cs="Tahoma"/>
      <w:sz w:val="16"/>
      <w:szCs w:val="16"/>
    </w:rPr>
  </w:style>
  <w:style w:type="paragraph" w:customStyle="1" w:styleId="Style">
    <w:name w:val="Style"/>
    <w:rsid w:val="006473E4"/>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character" w:customStyle="1" w:styleId="DateChar">
    <w:name w:val="Date Char"/>
    <w:basedOn w:val="DefaultParagraphFont"/>
    <w:link w:val="Date"/>
    <w:uiPriority w:val="99"/>
    <w:semiHidden/>
    <w:rsid w:val="006473E4"/>
    <w:rPr>
      <w:rFonts w:ascii="Courier New" w:eastAsia="Times New Roman" w:hAnsi="Courier New" w:cs="Times New Roman"/>
      <w:sz w:val="24"/>
      <w:szCs w:val="20"/>
    </w:rPr>
  </w:style>
  <w:style w:type="paragraph" w:styleId="Date">
    <w:name w:val="Date"/>
    <w:basedOn w:val="Normal"/>
    <w:next w:val="Normal"/>
    <w:link w:val="DateChar"/>
    <w:uiPriority w:val="99"/>
    <w:semiHidden/>
    <w:unhideWhenUsed/>
    <w:rsid w:val="006473E4"/>
    <w:pPr>
      <w:widowControl w:val="0"/>
      <w:snapToGrid w:val="0"/>
      <w:spacing w:after="0" w:line="240" w:lineRule="auto"/>
    </w:pPr>
    <w:rPr>
      <w:rFonts w:ascii="Courier New" w:eastAsia="Times New Roman" w:hAnsi="Courier New" w:cs="Times New Roman"/>
      <w:sz w:val="24"/>
      <w:szCs w:val="20"/>
    </w:rPr>
  </w:style>
  <w:style w:type="paragraph" w:styleId="BodyTextFirstIndent">
    <w:name w:val="Body Text First Indent"/>
    <w:basedOn w:val="BodyText"/>
    <w:link w:val="BodyTextFirstIndentChar"/>
    <w:unhideWhenUsed/>
    <w:qFormat/>
    <w:rsid w:val="006473E4"/>
    <w:pPr>
      <w:widowControl/>
      <w:autoSpaceDE/>
      <w:autoSpaceDN/>
      <w:spacing w:after="160" w:line="259" w:lineRule="auto"/>
      <w:ind w:left="0" w:firstLine="360"/>
    </w:pPr>
    <w:rPr>
      <w:rFonts w:asciiTheme="minorHAnsi" w:eastAsiaTheme="minorHAnsi" w:hAnsiTheme="minorHAnsi" w:cstheme="minorBidi"/>
      <w:sz w:val="22"/>
      <w:szCs w:val="22"/>
    </w:rPr>
  </w:style>
  <w:style w:type="character" w:customStyle="1" w:styleId="BodyTextFirstIndentChar">
    <w:name w:val="Body Text First Indent Char"/>
    <w:basedOn w:val="BodyTextChar"/>
    <w:link w:val="BodyTextFirstIndent"/>
    <w:rsid w:val="006473E4"/>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semiHidden/>
    <w:rsid w:val="006473E4"/>
  </w:style>
  <w:style w:type="paragraph" w:styleId="BodyTextIndent">
    <w:name w:val="Body Text Indent"/>
    <w:basedOn w:val="Normal"/>
    <w:link w:val="BodyTextIndentChar"/>
    <w:semiHidden/>
    <w:unhideWhenUsed/>
    <w:rsid w:val="006473E4"/>
    <w:pPr>
      <w:spacing w:after="120"/>
      <w:ind w:left="360"/>
    </w:pPr>
  </w:style>
  <w:style w:type="paragraph" w:customStyle="1" w:styleId="t2">
    <w:name w:val="t2"/>
    <w:basedOn w:val="Normal"/>
    <w:rsid w:val="006473E4"/>
    <w:pPr>
      <w:widowControl w:val="0"/>
      <w:spacing w:after="0" w:line="240" w:lineRule="atLeast"/>
    </w:pPr>
    <w:rPr>
      <w:rFonts w:ascii="Times New Roman" w:eastAsia="Times New Roman" w:hAnsi="Times New Roman" w:cs="Times New Roman"/>
      <w:snapToGrid w:val="0"/>
      <w:sz w:val="20"/>
      <w:szCs w:val="20"/>
    </w:rPr>
  </w:style>
  <w:style w:type="paragraph" w:customStyle="1" w:styleId="p1">
    <w:name w:val="p1"/>
    <w:basedOn w:val="Normal"/>
    <w:rsid w:val="006473E4"/>
    <w:pPr>
      <w:widowControl w:val="0"/>
      <w:tabs>
        <w:tab w:val="left" w:pos="720"/>
      </w:tabs>
      <w:spacing w:after="0" w:line="240" w:lineRule="atLeast"/>
    </w:pPr>
    <w:rPr>
      <w:rFonts w:ascii="Times New Roman" w:eastAsia="Times New Roman" w:hAnsi="Times New Roman" w:cs="Times New Roman"/>
      <w:snapToGrid w:val="0"/>
      <w:sz w:val="20"/>
      <w:szCs w:val="20"/>
    </w:rPr>
  </w:style>
  <w:style w:type="paragraph" w:customStyle="1" w:styleId="p5">
    <w:name w:val="p5"/>
    <w:basedOn w:val="Normal"/>
    <w:rsid w:val="006473E4"/>
    <w:pPr>
      <w:widowControl w:val="0"/>
      <w:spacing w:after="0" w:line="240" w:lineRule="atLeast"/>
      <w:ind w:left="720" w:hanging="720"/>
    </w:pPr>
    <w:rPr>
      <w:rFonts w:ascii="Times New Roman" w:eastAsia="Times New Roman" w:hAnsi="Times New Roman" w:cs="Times New Roman"/>
      <w:snapToGrid w:val="0"/>
      <w:sz w:val="20"/>
      <w:szCs w:val="20"/>
    </w:rPr>
  </w:style>
  <w:style w:type="paragraph" w:customStyle="1" w:styleId="p6">
    <w:name w:val="p6"/>
    <w:basedOn w:val="Normal"/>
    <w:rsid w:val="006473E4"/>
    <w:pPr>
      <w:widowControl w:val="0"/>
      <w:tabs>
        <w:tab w:val="left" w:pos="740"/>
      </w:tabs>
      <w:spacing w:after="0" w:line="240" w:lineRule="atLeast"/>
      <w:ind w:left="700"/>
    </w:pPr>
    <w:rPr>
      <w:rFonts w:ascii="Times New Roman" w:eastAsia="Times New Roman" w:hAnsi="Times New Roman" w:cs="Times New Roman"/>
      <w:snapToGrid w:val="0"/>
      <w:sz w:val="20"/>
      <w:szCs w:val="20"/>
    </w:rPr>
  </w:style>
  <w:style w:type="paragraph" w:customStyle="1" w:styleId="p10">
    <w:name w:val="p10"/>
    <w:basedOn w:val="Normal"/>
    <w:rsid w:val="006473E4"/>
    <w:pPr>
      <w:widowControl w:val="0"/>
      <w:tabs>
        <w:tab w:val="left" w:pos="1480"/>
        <w:tab w:val="left" w:pos="2220"/>
      </w:tabs>
      <w:spacing w:after="0" w:line="240" w:lineRule="atLeast"/>
      <w:ind w:left="720" w:hanging="720"/>
    </w:pPr>
    <w:rPr>
      <w:rFonts w:ascii="Times New Roman" w:eastAsia="Times New Roman" w:hAnsi="Times New Roman" w:cs="Times New Roman"/>
      <w:snapToGrid w:val="0"/>
      <w:sz w:val="20"/>
      <w:szCs w:val="20"/>
    </w:rPr>
  </w:style>
  <w:style w:type="paragraph" w:customStyle="1" w:styleId="p12">
    <w:name w:val="p12"/>
    <w:basedOn w:val="Normal"/>
    <w:rsid w:val="006473E4"/>
    <w:pPr>
      <w:widowControl w:val="0"/>
      <w:tabs>
        <w:tab w:val="left" w:pos="780"/>
      </w:tabs>
      <w:spacing w:after="0" w:line="240" w:lineRule="atLeast"/>
      <w:ind w:left="720" w:hanging="720"/>
      <w:jc w:val="both"/>
    </w:pPr>
    <w:rPr>
      <w:rFonts w:ascii="Times New Roman" w:eastAsia="Times New Roman" w:hAnsi="Times New Roman" w:cs="Times New Roman"/>
      <w:snapToGrid w:val="0"/>
      <w:sz w:val="20"/>
      <w:szCs w:val="20"/>
    </w:rPr>
  </w:style>
  <w:style w:type="paragraph" w:customStyle="1" w:styleId="p13">
    <w:name w:val="p13"/>
    <w:basedOn w:val="Normal"/>
    <w:rsid w:val="006473E4"/>
    <w:pPr>
      <w:widowControl w:val="0"/>
      <w:tabs>
        <w:tab w:val="left" w:pos="780"/>
        <w:tab w:val="left" w:pos="1540"/>
      </w:tabs>
      <w:spacing w:after="0" w:line="240" w:lineRule="atLeast"/>
      <w:ind w:left="144" w:hanging="864"/>
      <w:jc w:val="both"/>
    </w:pPr>
    <w:rPr>
      <w:rFonts w:ascii="Times New Roman" w:eastAsia="Times New Roman" w:hAnsi="Times New Roman" w:cs="Times New Roman"/>
      <w:snapToGrid w:val="0"/>
      <w:sz w:val="20"/>
      <w:szCs w:val="20"/>
    </w:rPr>
  </w:style>
  <w:style w:type="paragraph" w:customStyle="1" w:styleId="p14">
    <w:name w:val="p14"/>
    <w:basedOn w:val="Normal"/>
    <w:rsid w:val="006473E4"/>
    <w:pPr>
      <w:widowControl w:val="0"/>
      <w:tabs>
        <w:tab w:val="left" w:pos="2220"/>
      </w:tabs>
      <w:spacing w:after="0" w:line="240" w:lineRule="atLeast"/>
      <w:ind w:left="720" w:hanging="720"/>
      <w:jc w:val="both"/>
    </w:pPr>
    <w:rPr>
      <w:rFonts w:ascii="Times New Roman" w:eastAsia="Times New Roman" w:hAnsi="Times New Roman" w:cs="Times New Roman"/>
      <w:snapToGrid w:val="0"/>
      <w:sz w:val="20"/>
      <w:szCs w:val="20"/>
    </w:rPr>
  </w:style>
  <w:style w:type="paragraph" w:customStyle="1" w:styleId="p15">
    <w:name w:val="p15"/>
    <w:basedOn w:val="Normal"/>
    <w:rsid w:val="006473E4"/>
    <w:pPr>
      <w:widowControl w:val="0"/>
      <w:tabs>
        <w:tab w:val="left" w:pos="740"/>
      </w:tabs>
      <w:spacing w:after="0" w:line="240" w:lineRule="atLeast"/>
      <w:ind w:hanging="720"/>
      <w:jc w:val="both"/>
    </w:pPr>
    <w:rPr>
      <w:rFonts w:ascii="Times New Roman" w:eastAsia="Times New Roman" w:hAnsi="Times New Roman" w:cs="Times New Roman"/>
      <w:snapToGrid w:val="0"/>
      <w:sz w:val="20"/>
      <w:szCs w:val="20"/>
    </w:rPr>
  </w:style>
  <w:style w:type="paragraph" w:customStyle="1" w:styleId="p16">
    <w:name w:val="p16"/>
    <w:basedOn w:val="Normal"/>
    <w:rsid w:val="006473E4"/>
    <w:pPr>
      <w:widowControl w:val="0"/>
      <w:tabs>
        <w:tab w:val="left" w:pos="2220"/>
      </w:tabs>
      <w:spacing w:after="0" w:line="240" w:lineRule="atLeast"/>
      <w:ind w:left="780"/>
      <w:jc w:val="both"/>
    </w:pPr>
    <w:rPr>
      <w:rFonts w:ascii="Times New Roman" w:eastAsia="Times New Roman" w:hAnsi="Times New Roman" w:cs="Times New Roman"/>
      <w:snapToGrid w:val="0"/>
      <w:sz w:val="20"/>
      <w:szCs w:val="20"/>
    </w:rPr>
  </w:style>
  <w:style w:type="paragraph" w:customStyle="1" w:styleId="p21">
    <w:name w:val="p21"/>
    <w:basedOn w:val="Normal"/>
    <w:rsid w:val="006473E4"/>
    <w:pPr>
      <w:widowControl w:val="0"/>
      <w:tabs>
        <w:tab w:val="left" w:pos="1460"/>
        <w:tab w:val="left" w:pos="2220"/>
      </w:tabs>
      <w:spacing w:after="0" w:line="240" w:lineRule="atLeast"/>
      <w:ind w:left="720" w:hanging="720"/>
    </w:pPr>
    <w:rPr>
      <w:rFonts w:ascii="Times New Roman" w:eastAsia="Times New Roman" w:hAnsi="Times New Roman" w:cs="Times New Roman"/>
      <w:snapToGrid w:val="0"/>
      <w:sz w:val="20"/>
      <w:szCs w:val="20"/>
    </w:rPr>
  </w:style>
  <w:style w:type="paragraph" w:customStyle="1" w:styleId="p28">
    <w:name w:val="p28"/>
    <w:basedOn w:val="Normal"/>
    <w:rsid w:val="006473E4"/>
    <w:pPr>
      <w:widowControl w:val="0"/>
      <w:tabs>
        <w:tab w:val="left" w:pos="1420"/>
        <w:tab w:val="left" w:pos="2200"/>
      </w:tabs>
      <w:spacing w:after="0" w:line="240" w:lineRule="atLeast"/>
      <w:ind w:left="720" w:hanging="720"/>
    </w:pPr>
    <w:rPr>
      <w:rFonts w:ascii="Times New Roman" w:eastAsia="Times New Roman" w:hAnsi="Times New Roman" w:cs="Times New Roman"/>
      <w:snapToGrid w:val="0"/>
      <w:sz w:val="20"/>
      <w:szCs w:val="20"/>
    </w:rPr>
  </w:style>
  <w:style w:type="paragraph" w:customStyle="1" w:styleId="p31">
    <w:name w:val="p31"/>
    <w:basedOn w:val="Normal"/>
    <w:rsid w:val="006473E4"/>
    <w:pPr>
      <w:widowControl w:val="0"/>
      <w:tabs>
        <w:tab w:val="left" w:pos="820"/>
      </w:tabs>
      <w:spacing w:after="0" w:line="240" w:lineRule="atLeast"/>
      <w:ind w:left="576" w:hanging="864"/>
    </w:pPr>
    <w:rPr>
      <w:rFonts w:ascii="Times New Roman" w:eastAsia="Times New Roman" w:hAnsi="Times New Roman" w:cs="Times New Roman"/>
      <w:snapToGrid w:val="0"/>
      <w:sz w:val="20"/>
      <w:szCs w:val="20"/>
    </w:rPr>
  </w:style>
  <w:style w:type="paragraph" w:customStyle="1" w:styleId="p32">
    <w:name w:val="p32"/>
    <w:basedOn w:val="Normal"/>
    <w:rsid w:val="006473E4"/>
    <w:pPr>
      <w:widowControl w:val="0"/>
      <w:tabs>
        <w:tab w:val="left" w:pos="1700"/>
      </w:tabs>
      <w:spacing w:after="0" w:line="240" w:lineRule="atLeast"/>
      <w:ind w:left="288" w:hanging="1008"/>
    </w:pPr>
    <w:rPr>
      <w:rFonts w:ascii="Times New Roman" w:eastAsia="Times New Roman" w:hAnsi="Times New Roman" w:cs="Times New Roman"/>
      <w:snapToGrid w:val="0"/>
      <w:sz w:val="20"/>
      <w:szCs w:val="20"/>
    </w:rPr>
  </w:style>
  <w:style w:type="paragraph" w:customStyle="1" w:styleId="p33">
    <w:name w:val="p33"/>
    <w:basedOn w:val="Normal"/>
    <w:rsid w:val="006473E4"/>
    <w:pPr>
      <w:widowControl w:val="0"/>
      <w:tabs>
        <w:tab w:val="left" w:pos="1840"/>
      </w:tabs>
      <w:spacing w:after="0" w:line="240" w:lineRule="atLeast"/>
      <w:ind w:left="432" w:hanging="1152"/>
    </w:pPr>
    <w:rPr>
      <w:rFonts w:ascii="Times New Roman" w:eastAsia="Times New Roman" w:hAnsi="Times New Roman" w:cs="Times New Roman"/>
      <w:snapToGrid w:val="0"/>
      <w:sz w:val="20"/>
      <w:szCs w:val="20"/>
    </w:rPr>
  </w:style>
  <w:style w:type="paragraph" w:customStyle="1" w:styleId="p34">
    <w:name w:val="p34"/>
    <w:basedOn w:val="Normal"/>
    <w:rsid w:val="006473E4"/>
    <w:pPr>
      <w:widowControl w:val="0"/>
      <w:spacing w:after="0" w:line="240" w:lineRule="atLeast"/>
      <w:ind w:left="288" w:hanging="1008"/>
    </w:pPr>
    <w:rPr>
      <w:rFonts w:ascii="Times New Roman" w:eastAsia="Times New Roman" w:hAnsi="Times New Roman" w:cs="Times New Roman"/>
      <w:snapToGrid w:val="0"/>
      <w:sz w:val="20"/>
      <w:szCs w:val="20"/>
    </w:rPr>
  </w:style>
  <w:style w:type="paragraph" w:customStyle="1" w:styleId="t36">
    <w:name w:val="t36"/>
    <w:basedOn w:val="Normal"/>
    <w:rsid w:val="006473E4"/>
    <w:pPr>
      <w:widowControl w:val="0"/>
      <w:spacing w:after="0" w:line="240" w:lineRule="atLeast"/>
    </w:pPr>
    <w:rPr>
      <w:rFonts w:ascii="Times New Roman" w:eastAsia="Times New Roman" w:hAnsi="Times New Roman" w:cs="Times New Roman"/>
      <w:snapToGrid w:val="0"/>
      <w:sz w:val="20"/>
      <w:szCs w:val="20"/>
    </w:rPr>
  </w:style>
  <w:style w:type="paragraph" w:customStyle="1" w:styleId="p37">
    <w:name w:val="p37"/>
    <w:basedOn w:val="Normal"/>
    <w:rsid w:val="006473E4"/>
    <w:pPr>
      <w:widowControl w:val="0"/>
      <w:tabs>
        <w:tab w:val="left" w:pos="880"/>
      </w:tabs>
      <w:spacing w:after="0" w:line="240" w:lineRule="atLeast"/>
      <w:ind w:left="576" w:hanging="864"/>
    </w:pPr>
    <w:rPr>
      <w:rFonts w:ascii="Times New Roman" w:eastAsia="Times New Roman" w:hAnsi="Times New Roman" w:cs="Times New Roman"/>
      <w:snapToGrid w:val="0"/>
      <w:sz w:val="20"/>
      <w:szCs w:val="20"/>
    </w:rPr>
  </w:style>
  <w:style w:type="paragraph" w:customStyle="1" w:styleId="p38">
    <w:name w:val="p38"/>
    <w:basedOn w:val="Normal"/>
    <w:rsid w:val="006473E4"/>
    <w:pPr>
      <w:widowControl w:val="0"/>
      <w:tabs>
        <w:tab w:val="left" w:pos="880"/>
        <w:tab w:val="left" w:pos="1700"/>
      </w:tabs>
      <w:spacing w:after="0" w:line="240" w:lineRule="atLeast"/>
      <w:ind w:left="288" w:hanging="864"/>
    </w:pPr>
    <w:rPr>
      <w:rFonts w:ascii="Times New Roman" w:eastAsia="Times New Roman" w:hAnsi="Times New Roman" w:cs="Times New Roman"/>
      <w:snapToGrid w:val="0"/>
      <w:sz w:val="20"/>
      <w:szCs w:val="20"/>
    </w:rPr>
  </w:style>
  <w:style w:type="paragraph" w:customStyle="1" w:styleId="p39">
    <w:name w:val="p39"/>
    <w:basedOn w:val="Normal"/>
    <w:rsid w:val="006473E4"/>
    <w:pPr>
      <w:widowControl w:val="0"/>
      <w:tabs>
        <w:tab w:val="left" w:pos="6060"/>
      </w:tabs>
      <w:spacing w:after="0" w:line="240" w:lineRule="atLeast"/>
      <w:ind w:left="4620"/>
    </w:pPr>
    <w:rPr>
      <w:rFonts w:ascii="Times New Roman" w:eastAsia="Times New Roman" w:hAnsi="Times New Roman" w:cs="Times New Roman"/>
      <w:snapToGrid w:val="0"/>
      <w:sz w:val="20"/>
      <w:szCs w:val="20"/>
    </w:rPr>
  </w:style>
  <w:style w:type="paragraph" w:customStyle="1" w:styleId="p49">
    <w:name w:val="p49"/>
    <w:basedOn w:val="Normal"/>
    <w:rsid w:val="006473E4"/>
    <w:pPr>
      <w:widowControl w:val="0"/>
      <w:tabs>
        <w:tab w:val="left" w:pos="1460"/>
      </w:tabs>
      <w:spacing w:after="0" w:line="260" w:lineRule="atLeast"/>
      <w:ind w:hanging="720"/>
    </w:pPr>
    <w:rPr>
      <w:rFonts w:ascii="Times New Roman" w:eastAsia="Times New Roman" w:hAnsi="Times New Roman" w:cs="Times New Roman"/>
      <w:snapToGrid w:val="0"/>
      <w:sz w:val="20"/>
      <w:szCs w:val="20"/>
    </w:rPr>
  </w:style>
  <w:style w:type="paragraph" w:customStyle="1" w:styleId="p50">
    <w:name w:val="p50"/>
    <w:basedOn w:val="Normal"/>
    <w:rsid w:val="006473E4"/>
    <w:pPr>
      <w:widowControl w:val="0"/>
      <w:tabs>
        <w:tab w:val="left" w:pos="1460"/>
      </w:tabs>
      <w:spacing w:after="0" w:line="240" w:lineRule="atLeast"/>
      <w:ind w:hanging="720"/>
    </w:pPr>
    <w:rPr>
      <w:rFonts w:ascii="Times New Roman" w:eastAsia="Times New Roman" w:hAnsi="Times New Roman" w:cs="Times New Roman"/>
      <w:snapToGrid w:val="0"/>
      <w:sz w:val="20"/>
      <w:szCs w:val="20"/>
    </w:rPr>
  </w:style>
  <w:style w:type="paragraph" w:customStyle="1" w:styleId="p29">
    <w:name w:val="p29"/>
    <w:basedOn w:val="Normal"/>
    <w:rsid w:val="006473E4"/>
    <w:pPr>
      <w:widowControl w:val="0"/>
      <w:tabs>
        <w:tab w:val="left" w:pos="720"/>
      </w:tabs>
      <w:spacing w:after="0" w:line="240" w:lineRule="atLeast"/>
      <w:ind w:hanging="720"/>
    </w:pPr>
    <w:rPr>
      <w:rFonts w:ascii="Times New Roman" w:eastAsia="Times New Roman" w:hAnsi="Times New Roman" w:cs="Times New Roman"/>
      <w:snapToGrid w:val="0"/>
      <w:sz w:val="20"/>
      <w:szCs w:val="20"/>
    </w:rPr>
  </w:style>
  <w:style w:type="paragraph" w:customStyle="1" w:styleId="p54">
    <w:name w:val="p54"/>
    <w:basedOn w:val="Normal"/>
    <w:rsid w:val="006473E4"/>
    <w:pPr>
      <w:widowControl w:val="0"/>
      <w:tabs>
        <w:tab w:val="left" w:pos="2180"/>
      </w:tabs>
      <w:spacing w:after="0" w:line="240" w:lineRule="atLeast"/>
      <w:ind w:left="720" w:hanging="720"/>
    </w:pPr>
    <w:rPr>
      <w:rFonts w:ascii="Times New Roman" w:eastAsia="Times New Roman" w:hAnsi="Times New Roman" w:cs="Times New Roman"/>
      <w:snapToGrid w:val="0"/>
      <w:sz w:val="20"/>
      <w:szCs w:val="20"/>
    </w:rPr>
  </w:style>
  <w:style w:type="paragraph" w:customStyle="1" w:styleId="p55">
    <w:name w:val="p55"/>
    <w:basedOn w:val="Normal"/>
    <w:rsid w:val="006473E4"/>
    <w:pPr>
      <w:widowControl w:val="0"/>
      <w:spacing w:after="0" w:line="240" w:lineRule="atLeast"/>
      <w:ind w:left="20"/>
    </w:pPr>
    <w:rPr>
      <w:rFonts w:ascii="Times New Roman" w:eastAsia="Times New Roman" w:hAnsi="Times New Roman" w:cs="Times New Roman"/>
      <w:snapToGrid w:val="0"/>
      <w:sz w:val="20"/>
      <w:szCs w:val="20"/>
    </w:rPr>
  </w:style>
  <w:style w:type="paragraph" w:customStyle="1" w:styleId="p56">
    <w:name w:val="p56"/>
    <w:basedOn w:val="Normal"/>
    <w:rsid w:val="006473E4"/>
    <w:pPr>
      <w:widowControl w:val="0"/>
      <w:tabs>
        <w:tab w:val="left" w:pos="720"/>
      </w:tabs>
      <w:spacing w:after="0" w:line="260" w:lineRule="atLeast"/>
    </w:pPr>
    <w:rPr>
      <w:rFonts w:ascii="Times New Roman" w:eastAsia="Times New Roman" w:hAnsi="Times New Roman" w:cs="Times New Roman"/>
      <w:snapToGrid w:val="0"/>
      <w:sz w:val="20"/>
      <w:szCs w:val="20"/>
    </w:rPr>
  </w:style>
  <w:style w:type="paragraph" w:customStyle="1" w:styleId="p58">
    <w:name w:val="p58"/>
    <w:basedOn w:val="Normal"/>
    <w:rsid w:val="006473E4"/>
    <w:pPr>
      <w:widowControl w:val="0"/>
      <w:tabs>
        <w:tab w:val="left" w:pos="720"/>
      </w:tabs>
      <w:spacing w:after="0" w:line="460" w:lineRule="atLeast"/>
    </w:pPr>
    <w:rPr>
      <w:rFonts w:ascii="Times New Roman" w:eastAsia="Times New Roman" w:hAnsi="Times New Roman" w:cs="Times New Roman"/>
      <w:snapToGrid w:val="0"/>
      <w:sz w:val="20"/>
      <w:szCs w:val="20"/>
    </w:rPr>
  </w:style>
  <w:style w:type="paragraph" w:customStyle="1" w:styleId="p60">
    <w:name w:val="p60"/>
    <w:basedOn w:val="Normal"/>
    <w:rsid w:val="006473E4"/>
    <w:pPr>
      <w:widowControl w:val="0"/>
      <w:tabs>
        <w:tab w:val="left" w:pos="1460"/>
        <w:tab w:val="left" w:pos="2380"/>
      </w:tabs>
      <w:spacing w:after="0" w:line="240" w:lineRule="atLeast"/>
      <w:ind w:left="1008" w:hanging="1008"/>
    </w:pPr>
    <w:rPr>
      <w:rFonts w:ascii="Times New Roman" w:eastAsia="Times New Roman" w:hAnsi="Times New Roman" w:cs="Times New Roman"/>
      <w:snapToGrid w:val="0"/>
      <w:sz w:val="20"/>
      <w:szCs w:val="20"/>
    </w:rPr>
  </w:style>
  <w:style w:type="paragraph" w:customStyle="1" w:styleId="p61">
    <w:name w:val="p61"/>
    <w:basedOn w:val="Normal"/>
    <w:rsid w:val="006473E4"/>
    <w:pPr>
      <w:widowControl w:val="0"/>
      <w:spacing w:after="0" w:line="240" w:lineRule="atLeast"/>
      <w:ind w:left="864" w:hanging="864"/>
    </w:pPr>
    <w:rPr>
      <w:rFonts w:ascii="Times New Roman" w:eastAsia="Times New Roman" w:hAnsi="Times New Roman" w:cs="Times New Roman"/>
      <w:snapToGrid w:val="0"/>
      <w:sz w:val="20"/>
      <w:szCs w:val="20"/>
    </w:rPr>
  </w:style>
  <w:style w:type="paragraph" w:customStyle="1" w:styleId="p62">
    <w:name w:val="p62"/>
    <w:basedOn w:val="Normal"/>
    <w:rsid w:val="006473E4"/>
    <w:pPr>
      <w:widowControl w:val="0"/>
      <w:spacing w:after="0" w:line="260" w:lineRule="atLeast"/>
      <w:ind w:left="20"/>
    </w:pPr>
    <w:rPr>
      <w:rFonts w:ascii="Times New Roman" w:eastAsia="Times New Roman" w:hAnsi="Times New Roman" w:cs="Times New Roman"/>
      <w:snapToGrid w:val="0"/>
      <w:sz w:val="20"/>
      <w:szCs w:val="20"/>
    </w:rPr>
  </w:style>
  <w:style w:type="paragraph" w:customStyle="1" w:styleId="p66">
    <w:name w:val="p66"/>
    <w:basedOn w:val="Normal"/>
    <w:rsid w:val="006473E4"/>
    <w:pPr>
      <w:widowControl w:val="0"/>
      <w:tabs>
        <w:tab w:val="left" w:pos="1460"/>
        <w:tab w:val="left" w:pos="2180"/>
      </w:tabs>
      <w:spacing w:after="0" w:line="260" w:lineRule="atLeast"/>
      <w:ind w:left="720" w:hanging="720"/>
    </w:pPr>
    <w:rPr>
      <w:rFonts w:ascii="Times New Roman" w:eastAsia="Times New Roman" w:hAnsi="Times New Roman" w:cs="Times New Roman"/>
      <w:snapToGrid w:val="0"/>
      <w:sz w:val="20"/>
      <w:szCs w:val="20"/>
    </w:rPr>
  </w:style>
  <w:style w:type="paragraph" w:customStyle="1" w:styleId="p68">
    <w:name w:val="p68"/>
    <w:basedOn w:val="Normal"/>
    <w:rsid w:val="006473E4"/>
    <w:pPr>
      <w:widowControl w:val="0"/>
      <w:spacing w:after="0" w:line="240" w:lineRule="atLeast"/>
      <w:ind w:left="1008" w:hanging="1008"/>
    </w:pPr>
    <w:rPr>
      <w:rFonts w:ascii="Times New Roman" w:eastAsia="Times New Roman" w:hAnsi="Times New Roman" w:cs="Times New Roman"/>
      <w:snapToGrid w:val="0"/>
      <w:sz w:val="20"/>
      <w:szCs w:val="20"/>
    </w:rPr>
  </w:style>
  <w:style w:type="paragraph" w:customStyle="1" w:styleId="p69">
    <w:name w:val="p69"/>
    <w:basedOn w:val="Normal"/>
    <w:rsid w:val="006473E4"/>
    <w:pPr>
      <w:widowControl w:val="0"/>
      <w:spacing w:after="0" w:line="240" w:lineRule="atLeast"/>
      <w:ind w:left="864" w:hanging="864"/>
    </w:pPr>
    <w:rPr>
      <w:rFonts w:ascii="Times New Roman" w:eastAsia="Times New Roman" w:hAnsi="Times New Roman" w:cs="Times New Roman"/>
      <w:snapToGrid w:val="0"/>
      <w:sz w:val="20"/>
      <w:szCs w:val="20"/>
    </w:rPr>
  </w:style>
  <w:style w:type="paragraph" w:customStyle="1" w:styleId="p22">
    <w:name w:val="p22"/>
    <w:basedOn w:val="Normal"/>
    <w:rsid w:val="006473E4"/>
    <w:pPr>
      <w:widowControl w:val="0"/>
      <w:tabs>
        <w:tab w:val="left" w:pos="1420"/>
      </w:tabs>
      <w:spacing w:after="0" w:line="240" w:lineRule="atLeast"/>
      <w:ind w:left="20"/>
    </w:pPr>
    <w:rPr>
      <w:rFonts w:ascii="Times New Roman" w:eastAsia="Times New Roman" w:hAnsi="Times New Roman" w:cs="Times New Roman"/>
      <w:snapToGrid w:val="0"/>
      <w:sz w:val="20"/>
      <w:szCs w:val="20"/>
    </w:rPr>
  </w:style>
  <w:style w:type="paragraph" w:customStyle="1" w:styleId="p75">
    <w:name w:val="p75"/>
    <w:basedOn w:val="Normal"/>
    <w:rsid w:val="006473E4"/>
    <w:pPr>
      <w:widowControl w:val="0"/>
      <w:tabs>
        <w:tab w:val="left" w:pos="1460"/>
        <w:tab w:val="left" w:pos="2180"/>
      </w:tabs>
      <w:spacing w:after="0" w:line="260" w:lineRule="atLeast"/>
      <w:ind w:left="720" w:hanging="720"/>
    </w:pPr>
    <w:rPr>
      <w:rFonts w:ascii="Times New Roman" w:eastAsia="Times New Roman" w:hAnsi="Times New Roman" w:cs="Times New Roman"/>
      <w:snapToGrid w:val="0"/>
      <w:sz w:val="20"/>
      <w:szCs w:val="20"/>
    </w:rPr>
  </w:style>
  <w:style w:type="paragraph" w:customStyle="1" w:styleId="p76">
    <w:name w:val="p76"/>
    <w:basedOn w:val="Normal"/>
    <w:rsid w:val="006473E4"/>
    <w:pPr>
      <w:widowControl w:val="0"/>
      <w:tabs>
        <w:tab w:val="left" w:pos="1420"/>
        <w:tab w:val="left" w:pos="2240"/>
      </w:tabs>
      <w:spacing w:after="0" w:line="240" w:lineRule="atLeast"/>
      <w:ind w:left="864" w:hanging="864"/>
    </w:pPr>
    <w:rPr>
      <w:rFonts w:ascii="Times New Roman" w:eastAsia="Times New Roman" w:hAnsi="Times New Roman" w:cs="Times New Roman"/>
      <w:snapToGrid w:val="0"/>
      <w:sz w:val="20"/>
      <w:szCs w:val="20"/>
    </w:rPr>
  </w:style>
  <w:style w:type="paragraph" w:customStyle="1" w:styleId="p78">
    <w:name w:val="p78"/>
    <w:basedOn w:val="Normal"/>
    <w:rsid w:val="006473E4"/>
    <w:pPr>
      <w:widowControl w:val="0"/>
      <w:tabs>
        <w:tab w:val="left" w:pos="1420"/>
        <w:tab w:val="left" w:pos="2320"/>
      </w:tabs>
      <w:spacing w:after="0" w:line="240" w:lineRule="atLeast"/>
      <w:ind w:left="864" w:hanging="864"/>
    </w:pPr>
    <w:rPr>
      <w:rFonts w:ascii="Times New Roman" w:eastAsia="Times New Roman" w:hAnsi="Times New Roman" w:cs="Times New Roman"/>
      <w:snapToGrid w:val="0"/>
      <w:sz w:val="20"/>
      <w:szCs w:val="20"/>
    </w:rPr>
  </w:style>
  <w:style w:type="paragraph" w:customStyle="1" w:styleId="p79">
    <w:name w:val="p79"/>
    <w:basedOn w:val="Normal"/>
    <w:rsid w:val="006473E4"/>
    <w:pPr>
      <w:widowControl w:val="0"/>
      <w:tabs>
        <w:tab w:val="left" w:pos="1420"/>
      </w:tabs>
      <w:spacing w:after="0" w:line="240" w:lineRule="atLeast"/>
      <w:ind w:left="864" w:hanging="864"/>
    </w:pPr>
    <w:rPr>
      <w:rFonts w:ascii="Times New Roman" w:eastAsia="Times New Roman" w:hAnsi="Times New Roman" w:cs="Times New Roman"/>
      <w:snapToGrid w:val="0"/>
      <w:sz w:val="20"/>
      <w:szCs w:val="20"/>
    </w:rPr>
  </w:style>
  <w:style w:type="paragraph" w:customStyle="1" w:styleId="p83">
    <w:name w:val="p83"/>
    <w:basedOn w:val="Normal"/>
    <w:rsid w:val="006473E4"/>
    <w:pPr>
      <w:widowControl w:val="0"/>
      <w:tabs>
        <w:tab w:val="left" w:pos="1420"/>
        <w:tab w:val="left" w:pos="2200"/>
      </w:tabs>
      <w:spacing w:after="0" w:line="240" w:lineRule="atLeast"/>
      <w:ind w:left="720" w:hanging="720"/>
    </w:pPr>
    <w:rPr>
      <w:rFonts w:ascii="Times New Roman" w:eastAsia="Times New Roman" w:hAnsi="Times New Roman" w:cs="Times New Roman"/>
      <w:snapToGrid w:val="0"/>
      <w:sz w:val="20"/>
      <w:szCs w:val="20"/>
    </w:rPr>
  </w:style>
  <w:style w:type="paragraph" w:customStyle="1" w:styleId="p84">
    <w:name w:val="p84"/>
    <w:basedOn w:val="Normal"/>
    <w:rsid w:val="006473E4"/>
    <w:pPr>
      <w:widowControl w:val="0"/>
      <w:tabs>
        <w:tab w:val="left" w:pos="2180"/>
        <w:tab w:val="left" w:pos="2920"/>
      </w:tabs>
      <w:spacing w:after="0" w:line="240" w:lineRule="atLeast"/>
      <w:ind w:left="1440" w:hanging="720"/>
    </w:pPr>
    <w:rPr>
      <w:rFonts w:ascii="Times New Roman" w:eastAsia="Times New Roman" w:hAnsi="Times New Roman" w:cs="Times New Roman"/>
      <w:snapToGrid w:val="0"/>
      <w:sz w:val="20"/>
      <w:szCs w:val="20"/>
    </w:rPr>
  </w:style>
  <w:style w:type="paragraph" w:customStyle="1" w:styleId="p85">
    <w:name w:val="p85"/>
    <w:basedOn w:val="Normal"/>
    <w:rsid w:val="006473E4"/>
    <w:pPr>
      <w:widowControl w:val="0"/>
      <w:tabs>
        <w:tab w:val="left" w:pos="2900"/>
      </w:tabs>
      <w:spacing w:after="0" w:line="240" w:lineRule="atLeast"/>
      <w:ind w:left="1440" w:hanging="720"/>
    </w:pPr>
    <w:rPr>
      <w:rFonts w:ascii="Times New Roman" w:eastAsia="Times New Roman" w:hAnsi="Times New Roman" w:cs="Times New Roman"/>
      <w:snapToGrid w:val="0"/>
      <w:sz w:val="20"/>
      <w:szCs w:val="20"/>
    </w:rPr>
  </w:style>
  <w:style w:type="paragraph" w:customStyle="1" w:styleId="t90">
    <w:name w:val="t90"/>
    <w:basedOn w:val="Normal"/>
    <w:rsid w:val="006473E4"/>
    <w:pPr>
      <w:widowControl w:val="0"/>
      <w:spacing w:after="0" w:line="240" w:lineRule="atLeast"/>
    </w:pPr>
    <w:rPr>
      <w:rFonts w:ascii="Times New Roman" w:eastAsia="Times New Roman" w:hAnsi="Times New Roman" w:cs="Times New Roman"/>
      <w:snapToGrid w:val="0"/>
      <w:sz w:val="20"/>
      <w:szCs w:val="20"/>
    </w:rPr>
  </w:style>
  <w:style w:type="paragraph" w:customStyle="1" w:styleId="p99">
    <w:name w:val="p99"/>
    <w:basedOn w:val="Normal"/>
    <w:rsid w:val="006473E4"/>
    <w:pPr>
      <w:widowControl w:val="0"/>
      <w:tabs>
        <w:tab w:val="left" w:pos="720"/>
      </w:tabs>
      <w:spacing w:after="0" w:line="240" w:lineRule="atLeast"/>
      <w:ind w:left="720"/>
    </w:pPr>
    <w:rPr>
      <w:rFonts w:ascii="Times New Roman" w:eastAsia="Times New Roman" w:hAnsi="Times New Roman" w:cs="Times New Roman"/>
      <w:snapToGrid w:val="0"/>
      <w:sz w:val="20"/>
      <w:szCs w:val="20"/>
    </w:rPr>
  </w:style>
  <w:style w:type="paragraph" w:customStyle="1" w:styleId="p23">
    <w:name w:val="p23"/>
    <w:basedOn w:val="Normal"/>
    <w:rsid w:val="006473E4"/>
    <w:pPr>
      <w:widowControl w:val="0"/>
      <w:tabs>
        <w:tab w:val="left" w:pos="1480"/>
      </w:tabs>
      <w:spacing w:after="0" w:line="240" w:lineRule="atLeast"/>
      <w:ind w:left="40"/>
    </w:pPr>
    <w:rPr>
      <w:rFonts w:ascii="Times New Roman" w:eastAsia="Times New Roman" w:hAnsi="Times New Roman" w:cs="Times New Roman"/>
      <w:snapToGrid w:val="0"/>
      <w:sz w:val="20"/>
      <w:szCs w:val="20"/>
    </w:rPr>
  </w:style>
  <w:style w:type="paragraph" w:customStyle="1" w:styleId="t1">
    <w:name w:val="t1"/>
    <w:basedOn w:val="Normal"/>
    <w:rsid w:val="006473E4"/>
    <w:pPr>
      <w:widowControl w:val="0"/>
      <w:spacing w:after="0" w:line="240" w:lineRule="atLeast"/>
    </w:pPr>
    <w:rPr>
      <w:rFonts w:ascii="Arial" w:eastAsia="Times New Roman" w:hAnsi="Arial" w:cs="Times New Roman"/>
      <w:snapToGrid w:val="0"/>
      <w:sz w:val="20"/>
      <w:szCs w:val="20"/>
    </w:rPr>
  </w:style>
  <w:style w:type="paragraph" w:customStyle="1" w:styleId="p4">
    <w:name w:val="p4"/>
    <w:basedOn w:val="Normal"/>
    <w:rsid w:val="006473E4"/>
    <w:pPr>
      <w:widowControl w:val="0"/>
      <w:tabs>
        <w:tab w:val="left" w:pos="720"/>
      </w:tabs>
      <w:spacing w:after="0" w:line="240" w:lineRule="atLeast"/>
    </w:pPr>
    <w:rPr>
      <w:rFonts w:ascii="Arial" w:eastAsia="Times New Roman" w:hAnsi="Arial" w:cs="Times New Roman"/>
      <w:snapToGrid w:val="0"/>
      <w:sz w:val="20"/>
      <w:szCs w:val="20"/>
    </w:rPr>
  </w:style>
  <w:style w:type="paragraph" w:customStyle="1" w:styleId="p11">
    <w:name w:val="p11"/>
    <w:basedOn w:val="Normal"/>
    <w:rsid w:val="006473E4"/>
    <w:pPr>
      <w:widowControl w:val="0"/>
      <w:tabs>
        <w:tab w:val="left" w:pos="760"/>
      </w:tabs>
      <w:spacing w:after="0" w:line="240" w:lineRule="atLeast"/>
      <w:ind w:left="720" w:hanging="720"/>
    </w:pPr>
    <w:rPr>
      <w:rFonts w:ascii="Arial" w:eastAsia="Times New Roman" w:hAnsi="Arial" w:cs="Times New Roman"/>
      <w:snapToGrid w:val="0"/>
      <w:sz w:val="20"/>
      <w:szCs w:val="20"/>
    </w:rPr>
  </w:style>
  <w:style w:type="paragraph" w:customStyle="1" w:styleId="p20">
    <w:name w:val="p20"/>
    <w:basedOn w:val="Normal"/>
    <w:rsid w:val="006473E4"/>
    <w:pPr>
      <w:widowControl w:val="0"/>
      <w:tabs>
        <w:tab w:val="left" w:pos="720"/>
      </w:tabs>
      <w:spacing w:after="0" w:line="260" w:lineRule="atLeast"/>
    </w:pPr>
    <w:rPr>
      <w:rFonts w:ascii="Arial" w:eastAsia="Times New Roman" w:hAnsi="Arial" w:cs="Times New Roman"/>
      <w:snapToGrid w:val="0"/>
      <w:sz w:val="20"/>
      <w:szCs w:val="20"/>
    </w:rPr>
  </w:style>
  <w:style w:type="paragraph" w:customStyle="1" w:styleId="p25">
    <w:name w:val="p25"/>
    <w:basedOn w:val="Normal"/>
    <w:rsid w:val="006473E4"/>
    <w:pPr>
      <w:widowControl w:val="0"/>
      <w:tabs>
        <w:tab w:val="left" w:pos="760"/>
      </w:tabs>
      <w:spacing w:after="0" w:line="240" w:lineRule="atLeast"/>
      <w:ind w:left="680"/>
    </w:pPr>
    <w:rPr>
      <w:rFonts w:ascii="Arial" w:eastAsia="Times New Roman" w:hAnsi="Arial" w:cs="Times New Roman"/>
      <w:snapToGrid w:val="0"/>
      <w:sz w:val="20"/>
      <w:szCs w:val="20"/>
    </w:rPr>
  </w:style>
  <w:style w:type="paragraph" w:customStyle="1" w:styleId="p81">
    <w:name w:val="p81"/>
    <w:basedOn w:val="Normal"/>
    <w:rsid w:val="006473E4"/>
    <w:pPr>
      <w:widowControl w:val="0"/>
      <w:spacing w:after="0" w:line="240" w:lineRule="atLeast"/>
      <w:ind w:left="1152" w:hanging="2592"/>
    </w:pPr>
    <w:rPr>
      <w:rFonts w:ascii="Arial" w:eastAsia="Times New Roman" w:hAnsi="Arial" w:cs="Times New Roman"/>
      <w:snapToGrid w:val="0"/>
      <w:sz w:val="20"/>
      <w:szCs w:val="20"/>
    </w:rPr>
  </w:style>
  <w:style w:type="paragraph" w:customStyle="1" w:styleId="p3">
    <w:name w:val="p3"/>
    <w:basedOn w:val="Normal"/>
    <w:rsid w:val="006473E4"/>
    <w:pPr>
      <w:widowControl w:val="0"/>
      <w:tabs>
        <w:tab w:val="left" w:pos="780"/>
        <w:tab w:val="left" w:pos="1540"/>
      </w:tabs>
      <w:spacing w:after="0" w:line="240" w:lineRule="atLeast"/>
      <w:ind w:left="144" w:hanging="864"/>
    </w:pPr>
    <w:rPr>
      <w:rFonts w:ascii="Times New Roman" w:eastAsia="Times New Roman" w:hAnsi="Times New Roman" w:cs="Times New Roman"/>
      <w:snapToGrid w:val="0"/>
      <w:sz w:val="20"/>
      <w:szCs w:val="20"/>
    </w:rPr>
  </w:style>
  <w:style w:type="paragraph" w:customStyle="1" w:styleId="p7">
    <w:name w:val="p7"/>
    <w:basedOn w:val="Normal"/>
    <w:rsid w:val="006473E4"/>
    <w:pPr>
      <w:widowControl w:val="0"/>
      <w:tabs>
        <w:tab w:val="left" w:pos="1480"/>
      </w:tabs>
      <w:spacing w:after="0" w:line="240" w:lineRule="atLeast"/>
      <w:ind w:hanging="720"/>
    </w:pPr>
    <w:rPr>
      <w:rFonts w:ascii="Times New Roman" w:eastAsia="Times New Roman" w:hAnsi="Times New Roman" w:cs="Times New Roman"/>
      <w:snapToGrid w:val="0"/>
      <w:sz w:val="20"/>
      <w:szCs w:val="20"/>
    </w:rPr>
  </w:style>
  <w:style w:type="paragraph" w:customStyle="1" w:styleId="p8">
    <w:name w:val="p8"/>
    <w:basedOn w:val="Normal"/>
    <w:rsid w:val="006473E4"/>
    <w:pPr>
      <w:widowControl w:val="0"/>
      <w:spacing w:after="0" w:line="240" w:lineRule="atLeast"/>
      <w:ind w:left="660"/>
    </w:pPr>
    <w:rPr>
      <w:rFonts w:ascii="Times New Roman" w:eastAsia="Times New Roman" w:hAnsi="Times New Roman" w:cs="Times New Roman"/>
      <w:snapToGrid w:val="0"/>
      <w:sz w:val="20"/>
      <w:szCs w:val="20"/>
    </w:rPr>
  </w:style>
  <w:style w:type="paragraph" w:customStyle="1" w:styleId="p9">
    <w:name w:val="p9"/>
    <w:basedOn w:val="Normal"/>
    <w:rsid w:val="006473E4"/>
    <w:pPr>
      <w:widowControl w:val="0"/>
      <w:tabs>
        <w:tab w:val="left" w:pos="1540"/>
        <w:tab w:val="left" w:pos="2220"/>
      </w:tabs>
      <w:spacing w:after="0" w:line="240" w:lineRule="atLeast"/>
      <w:ind w:left="720" w:hanging="576"/>
    </w:pPr>
    <w:rPr>
      <w:rFonts w:ascii="Times New Roman" w:eastAsia="Times New Roman" w:hAnsi="Times New Roman" w:cs="Times New Roman"/>
      <w:snapToGrid w:val="0"/>
      <w:sz w:val="20"/>
      <w:szCs w:val="20"/>
    </w:rPr>
  </w:style>
  <w:style w:type="paragraph" w:customStyle="1" w:styleId="p17">
    <w:name w:val="p17"/>
    <w:basedOn w:val="Normal"/>
    <w:rsid w:val="006473E4"/>
    <w:pPr>
      <w:widowControl w:val="0"/>
      <w:tabs>
        <w:tab w:val="left" w:pos="1480"/>
      </w:tabs>
      <w:spacing w:after="0" w:line="240" w:lineRule="atLeast"/>
      <w:ind w:left="40"/>
      <w:jc w:val="both"/>
    </w:pPr>
    <w:rPr>
      <w:rFonts w:ascii="Times New Roman" w:eastAsia="Times New Roman" w:hAnsi="Times New Roman" w:cs="Times New Roman"/>
      <w:snapToGrid w:val="0"/>
      <w:sz w:val="20"/>
      <w:szCs w:val="20"/>
    </w:rPr>
  </w:style>
  <w:style w:type="paragraph" w:customStyle="1" w:styleId="p19">
    <w:name w:val="p19"/>
    <w:basedOn w:val="Normal"/>
    <w:rsid w:val="006473E4"/>
    <w:pPr>
      <w:widowControl w:val="0"/>
      <w:tabs>
        <w:tab w:val="left" w:pos="720"/>
      </w:tabs>
      <w:spacing w:after="0" w:line="240" w:lineRule="atLeast"/>
    </w:pPr>
    <w:rPr>
      <w:rFonts w:ascii="Times New Roman" w:eastAsia="Times New Roman" w:hAnsi="Times New Roman" w:cs="Times New Roman"/>
      <w:snapToGrid w:val="0"/>
      <w:sz w:val="20"/>
      <w:szCs w:val="20"/>
    </w:rPr>
  </w:style>
  <w:style w:type="paragraph" w:customStyle="1" w:styleId="t24">
    <w:name w:val="t24"/>
    <w:basedOn w:val="Normal"/>
    <w:rsid w:val="006473E4"/>
    <w:pPr>
      <w:widowControl w:val="0"/>
      <w:spacing w:after="0" w:line="240" w:lineRule="atLeast"/>
    </w:pPr>
    <w:rPr>
      <w:rFonts w:ascii="Times New Roman" w:eastAsia="Times New Roman" w:hAnsi="Times New Roman" w:cs="Times New Roman"/>
      <w:snapToGrid w:val="0"/>
      <w:sz w:val="20"/>
      <w:szCs w:val="20"/>
    </w:rPr>
  </w:style>
  <w:style w:type="paragraph" w:customStyle="1" w:styleId="t25">
    <w:name w:val="t25"/>
    <w:basedOn w:val="Normal"/>
    <w:rsid w:val="006473E4"/>
    <w:pPr>
      <w:widowControl w:val="0"/>
      <w:spacing w:after="0" w:line="240" w:lineRule="atLeast"/>
    </w:pPr>
    <w:rPr>
      <w:rFonts w:ascii="Times New Roman" w:eastAsia="Times New Roman" w:hAnsi="Times New Roman" w:cs="Times New Roman"/>
      <w:snapToGrid w:val="0"/>
      <w:sz w:val="20"/>
      <w:szCs w:val="20"/>
    </w:rPr>
  </w:style>
  <w:style w:type="paragraph" w:customStyle="1" w:styleId="t26">
    <w:name w:val="t26"/>
    <w:basedOn w:val="Normal"/>
    <w:rsid w:val="006473E4"/>
    <w:pPr>
      <w:widowControl w:val="0"/>
      <w:spacing w:after="0" w:line="240" w:lineRule="atLeast"/>
    </w:pPr>
    <w:rPr>
      <w:rFonts w:ascii="Times New Roman" w:eastAsia="Times New Roman" w:hAnsi="Times New Roman" w:cs="Times New Roman"/>
      <w:snapToGrid w:val="0"/>
      <w:sz w:val="20"/>
      <w:szCs w:val="20"/>
    </w:rPr>
  </w:style>
  <w:style w:type="paragraph" w:customStyle="1" w:styleId="p30">
    <w:name w:val="p30"/>
    <w:basedOn w:val="Normal"/>
    <w:rsid w:val="006473E4"/>
    <w:pPr>
      <w:widowControl w:val="0"/>
      <w:tabs>
        <w:tab w:val="left" w:pos="1460"/>
        <w:tab w:val="left" w:pos="2200"/>
      </w:tabs>
      <w:spacing w:after="0" w:line="240" w:lineRule="atLeast"/>
      <w:ind w:left="720" w:hanging="720"/>
    </w:pPr>
    <w:rPr>
      <w:rFonts w:ascii="Times New Roman" w:eastAsia="Times New Roman" w:hAnsi="Times New Roman" w:cs="Times New Roman"/>
      <w:snapToGrid w:val="0"/>
      <w:sz w:val="20"/>
      <w:szCs w:val="20"/>
    </w:rPr>
  </w:style>
  <w:style w:type="paragraph" w:customStyle="1" w:styleId="p41">
    <w:name w:val="p41"/>
    <w:basedOn w:val="Normal"/>
    <w:rsid w:val="006473E4"/>
    <w:pPr>
      <w:widowControl w:val="0"/>
      <w:tabs>
        <w:tab w:val="left" w:pos="720"/>
      </w:tabs>
      <w:spacing w:after="0" w:line="240" w:lineRule="atLeast"/>
    </w:pPr>
    <w:rPr>
      <w:rFonts w:ascii="Times New Roman" w:eastAsia="Times New Roman" w:hAnsi="Times New Roman" w:cs="Times New Roman"/>
      <w:snapToGrid w:val="0"/>
      <w:sz w:val="20"/>
      <w:szCs w:val="20"/>
    </w:rPr>
  </w:style>
  <w:style w:type="paragraph" w:customStyle="1" w:styleId="p42">
    <w:name w:val="p42"/>
    <w:basedOn w:val="Normal"/>
    <w:rsid w:val="006473E4"/>
    <w:pPr>
      <w:widowControl w:val="0"/>
      <w:tabs>
        <w:tab w:val="left" w:pos="900"/>
      </w:tabs>
      <w:spacing w:after="0" w:line="240" w:lineRule="atLeast"/>
      <w:ind w:left="576" w:hanging="864"/>
    </w:pPr>
    <w:rPr>
      <w:rFonts w:ascii="Times New Roman" w:eastAsia="Times New Roman" w:hAnsi="Times New Roman" w:cs="Times New Roman"/>
      <w:snapToGrid w:val="0"/>
      <w:sz w:val="20"/>
      <w:szCs w:val="20"/>
    </w:rPr>
  </w:style>
  <w:style w:type="paragraph" w:customStyle="1" w:styleId="t40">
    <w:name w:val="t40"/>
    <w:basedOn w:val="Normal"/>
    <w:rsid w:val="006473E4"/>
    <w:pPr>
      <w:widowControl w:val="0"/>
      <w:spacing w:after="0" w:line="240" w:lineRule="atLeast"/>
    </w:pPr>
    <w:rPr>
      <w:rFonts w:ascii="Times New Roman" w:eastAsia="Times New Roman" w:hAnsi="Times New Roman" w:cs="Times New Roman"/>
      <w:snapToGrid w:val="0"/>
      <w:sz w:val="20"/>
      <w:szCs w:val="20"/>
    </w:rPr>
  </w:style>
  <w:style w:type="paragraph" w:customStyle="1" w:styleId="t45">
    <w:name w:val="t45"/>
    <w:basedOn w:val="Normal"/>
    <w:rsid w:val="006473E4"/>
    <w:pPr>
      <w:widowControl w:val="0"/>
      <w:spacing w:after="0" w:line="240" w:lineRule="atLeast"/>
    </w:pPr>
    <w:rPr>
      <w:rFonts w:ascii="Times New Roman" w:eastAsia="Times New Roman" w:hAnsi="Times New Roman" w:cs="Times New Roman"/>
      <w:snapToGrid w:val="0"/>
      <w:sz w:val="20"/>
      <w:szCs w:val="20"/>
    </w:rPr>
  </w:style>
  <w:style w:type="paragraph" w:customStyle="1" w:styleId="t57">
    <w:name w:val="t57"/>
    <w:basedOn w:val="Normal"/>
    <w:rsid w:val="006473E4"/>
    <w:pPr>
      <w:widowControl w:val="0"/>
      <w:spacing w:after="0" w:line="240" w:lineRule="atLeast"/>
    </w:pPr>
    <w:rPr>
      <w:rFonts w:ascii="Times New Roman" w:eastAsia="Times New Roman" w:hAnsi="Times New Roman" w:cs="Times New Roman"/>
      <w:snapToGrid w:val="0"/>
      <w:sz w:val="20"/>
      <w:szCs w:val="20"/>
    </w:rPr>
  </w:style>
  <w:style w:type="paragraph" w:customStyle="1" w:styleId="t46">
    <w:name w:val="t46"/>
    <w:basedOn w:val="Normal"/>
    <w:rsid w:val="006473E4"/>
    <w:pPr>
      <w:widowControl w:val="0"/>
      <w:spacing w:after="0" w:line="240" w:lineRule="atLeast"/>
    </w:pPr>
    <w:rPr>
      <w:rFonts w:ascii="Times New Roman" w:eastAsia="Times New Roman" w:hAnsi="Times New Roman" w:cs="Times New Roman"/>
      <w:snapToGrid w:val="0"/>
      <w:sz w:val="20"/>
      <w:szCs w:val="20"/>
    </w:rPr>
  </w:style>
  <w:style w:type="paragraph" w:customStyle="1" w:styleId="t47">
    <w:name w:val="t47"/>
    <w:basedOn w:val="Normal"/>
    <w:rsid w:val="006473E4"/>
    <w:pPr>
      <w:widowControl w:val="0"/>
      <w:spacing w:after="0" w:line="240" w:lineRule="atLeast"/>
    </w:pPr>
    <w:rPr>
      <w:rFonts w:ascii="Times New Roman" w:eastAsia="Times New Roman" w:hAnsi="Times New Roman" w:cs="Times New Roman"/>
      <w:snapToGrid w:val="0"/>
      <w:sz w:val="20"/>
      <w:szCs w:val="20"/>
    </w:rPr>
  </w:style>
  <w:style w:type="paragraph" w:customStyle="1" w:styleId="p52">
    <w:name w:val="p52"/>
    <w:basedOn w:val="Normal"/>
    <w:rsid w:val="006473E4"/>
    <w:pPr>
      <w:widowControl w:val="0"/>
      <w:tabs>
        <w:tab w:val="left" w:pos="1460"/>
        <w:tab w:val="left" w:pos="2080"/>
      </w:tabs>
      <w:spacing w:after="0" w:line="240" w:lineRule="atLeast"/>
      <w:ind w:left="576" w:hanging="576"/>
    </w:pPr>
    <w:rPr>
      <w:rFonts w:ascii="Times New Roman" w:eastAsia="Times New Roman" w:hAnsi="Times New Roman" w:cs="Times New Roman"/>
      <w:snapToGrid w:val="0"/>
      <w:sz w:val="20"/>
      <w:szCs w:val="20"/>
    </w:rPr>
  </w:style>
  <w:style w:type="paragraph" w:customStyle="1" w:styleId="p64">
    <w:name w:val="p64"/>
    <w:basedOn w:val="Normal"/>
    <w:rsid w:val="006473E4"/>
    <w:pPr>
      <w:widowControl w:val="0"/>
      <w:tabs>
        <w:tab w:val="left" w:pos="720"/>
      </w:tabs>
      <w:spacing w:after="0" w:line="240" w:lineRule="atLeast"/>
      <w:ind w:hanging="720"/>
    </w:pPr>
    <w:rPr>
      <w:rFonts w:ascii="Times New Roman" w:eastAsia="Times New Roman" w:hAnsi="Times New Roman" w:cs="Times New Roman"/>
      <w:snapToGrid w:val="0"/>
      <w:sz w:val="20"/>
      <w:szCs w:val="20"/>
    </w:rPr>
  </w:style>
  <w:style w:type="paragraph" w:customStyle="1" w:styleId="p59">
    <w:name w:val="p59"/>
    <w:basedOn w:val="Normal"/>
    <w:rsid w:val="006473E4"/>
    <w:pPr>
      <w:widowControl w:val="0"/>
      <w:tabs>
        <w:tab w:val="left" w:pos="720"/>
      </w:tabs>
      <w:spacing w:after="0" w:line="240" w:lineRule="atLeast"/>
      <w:ind w:left="720" w:hanging="720"/>
    </w:pPr>
    <w:rPr>
      <w:rFonts w:ascii="Times New Roman" w:eastAsia="Times New Roman" w:hAnsi="Times New Roman" w:cs="Times New Roman"/>
      <w:snapToGrid w:val="0"/>
      <w:sz w:val="20"/>
      <w:szCs w:val="20"/>
    </w:rPr>
  </w:style>
  <w:style w:type="paragraph" w:customStyle="1" w:styleId="p63">
    <w:name w:val="p63"/>
    <w:basedOn w:val="Normal"/>
    <w:rsid w:val="006473E4"/>
    <w:pPr>
      <w:widowControl w:val="0"/>
      <w:tabs>
        <w:tab w:val="left" w:pos="2300"/>
      </w:tabs>
      <w:spacing w:after="0" w:line="240" w:lineRule="atLeast"/>
      <w:ind w:left="864" w:hanging="864"/>
    </w:pPr>
    <w:rPr>
      <w:rFonts w:ascii="Times New Roman" w:eastAsia="Times New Roman" w:hAnsi="Times New Roman" w:cs="Times New Roman"/>
      <w:snapToGrid w:val="0"/>
      <w:sz w:val="20"/>
      <w:szCs w:val="20"/>
    </w:rPr>
  </w:style>
  <w:style w:type="paragraph" w:customStyle="1" w:styleId="p65">
    <w:name w:val="p65"/>
    <w:basedOn w:val="Normal"/>
    <w:rsid w:val="006473E4"/>
    <w:pPr>
      <w:widowControl w:val="0"/>
      <w:tabs>
        <w:tab w:val="left" w:pos="700"/>
      </w:tabs>
      <w:spacing w:after="0" w:line="260" w:lineRule="atLeast"/>
      <w:ind w:left="720" w:hanging="720"/>
    </w:pPr>
    <w:rPr>
      <w:rFonts w:ascii="Times New Roman" w:eastAsia="Times New Roman" w:hAnsi="Times New Roman" w:cs="Times New Roman"/>
      <w:snapToGrid w:val="0"/>
      <w:sz w:val="20"/>
      <w:szCs w:val="20"/>
    </w:rPr>
  </w:style>
  <w:style w:type="paragraph" w:customStyle="1" w:styleId="p67">
    <w:name w:val="p67"/>
    <w:basedOn w:val="Normal"/>
    <w:rsid w:val="006473E4"/>
    <w:pPr>
      <w:widowControl w:val="0"/>
      <w:tabs>
        <w:tab w:val="left" w:pos="2400"/>
      </w:tabs>
      <w:spacing w:after="0" w:line="240" w:lineRule="atLeast"/>
      <w:ind w:left="1008" w:hanging="1008"/>
    </w:pPr>
    <w:rPr>
      <w:rFonts w:ascii="Times New Roman" w:eastAsia="Times New Roman" w:hAnsi="Times New Roman" w:cs="Times New Roman"/>
      <w:snapToGrid w:val="0"/>
      <w:sz w:val="20"/>
      <w:szCs w:val="20"/>
    </w:rPr>
  </w:style>
  <w:style w:type="paragraph" w:customStyle="1" w:styleId="p70">
    <w:name w:val="p70"/>
    <w:basedOn w:val="Normal"/>
    <w:rsid w:val="006473E4"/>
    <w:pPr>
      <w:widowControl w:val="0"/>
      <w:tabs>
        <w:tab w:val="left" w:pos="1420"/>
      </w:tabs>
      <w:spacing w:after="0" w:line="240" w:lineRule="atLeast"/>
      <w:ind w:left="864" w:hanging="864"/>
    </w:pPr>
    <w:rPr>
      <w:rFonts w:ascii="Times New Roman" w:eastAsia="Times New Roman" w:hAnsi="Times New Roman" w:cs="Times New Roman"/>
      <w:snapToGrid w:val="0"/>
      <w:sz w:val="20"/>
      <w:szCs w:val="20"/>
    </w:rPr>
  </w:style>
  <w:style w:type="paragraph" w:customStyle="1" w:styleId="p71">
    <w:name w:val="p71"/>
    <w:basedOn w:val="Normal"/>
    <w:rsid w:val="006473E4"/>
    <w:pPr>
      <w:widowControl w:val="0"/>
      <w:tabs>
        <w:tab w:val="left" w:pos="720"/>
      </w:tabs>
      <w:spacing w:after="0" w:line="240" w:lineRule="atLeast"/>
      <w:ind w:left="720"/>
    </w:pPr>
    <w:rPr>
      <w:rFonts w:ascii="Times New Roman" w:eastAsia="Times New Roman" w:hAnsi="Times New Roman" w:cs="Times New Roman"/>
      <w:snapToGrid w:val="0"/>
      <w:sz w:val="20"/>
      <w:szCs w:val="20"/>
    </w:rPr>
  </w:style>
  <w:style w:type="paragraph" w:customStyle="1" w:styleId="p74">
    <w:name w:val="p74"/>
    <w:basedOn w:val="Normal"/>
    <w:rsid w:val="006473E4"/>
    <w:pPr>
      <w:widowControl w:val="0"/>
      <w:tabs>
        <w:tab w:val="left" w:pos="700"/>
        <w:tab w:val="left" w:pos="1460"/>
      </w:tabs>
      <w:spacing w:after="0" w:line="240" w:lineRule="atLeast"/>
      <w:ind w:hanging="720"/>
    </w:pPr>
    <w:rPr>
      <w:rFonts w:ascii="Times New Roman" w:eastAsia="Times New Roman" w:hAnsi="Times New Roman" w:cs="Times New Roman"/>
      <w:snapToGrid w:val="0"/>
      <w:sz w:val="20"/>
      <w:szCs w:val="20"/>
    </w:rPr>
  </w:style>
  <w:style w:type="paragraph" w:customStyle="1" w:styleId="p77">
    <w:name w:val="p77"/>
    <w:basedOn w:val="Normal"/>
    <w:rsid w:val="006473E4"/>
    <w:pPr>
      <w:widowControl w:val="0"/>
      <w:tabs>
        <w:tab w:val="left" w:pos="1420"/>
      </w:tabs>
      <w:spacing w:after="0" w:line="240" w:lineRule="atLeast"/>
      <w:ind w:left="720" w:hanging="720"/>
    </w:pPr>
    <w:rPr>
      <w:rFonts w:ascii="Times New Roman" w:eastAsia="Times New Roman" w:hAnsi="Times New Roman" w:cs="Times New Roman"/>
      <w:snapToGrid w:val="0"/>
      <w:sz w:val="20"/>
      <w:szCs w:val="20"/>
    </w:rPr>
  </w:style>
  <w:style w:type="paragraph" w:customStyle="1" w:styleId="p86">
    <w:name w:val="p86"/>
    <w:basedOn w:val="Normal"/>
    <w:rsid w:val="006473E4"/>
    <w:pPr>
      <w:widowControl w:val="0"/>
      <w:tabs>
        <w:tab w:val="left" w:pos="780"/>
      </w:tabs>
      <w:spacing w:after="0" w:line="240" w:lineRule="atLeast"/>
      <w:ind w:left="720" w:hanging="720"/>
    </w:pPr>
    <w:rPr>
      <w:rFonts w:ascii="Times New Roman" w:eastAsia="Times New Roman" w:hAnsi="Times New Roman" w:cs="Times New Roman"/>
      <w:snapToGrid w:val="0"/>
      <w:sz w:val="20"/>
      <w:szCs w:val="20"/>
    </w:rPr>
  </w:style>
  <w:style w:type="paragraph" w:customStyle="1" w:styleId="p87">
    <w:name w:val="p87"/>
    <w:basedOn w:val="Normal"/>
    <w:rsid w:val="006473E4"/>
    <w:pPr>
      <w:widowControl w:val="0"/>
      <w:spacing w:after="0" w:line="240" w:lineRule="atLeast"/>
      <w:ind w:left="720" w:hanging="720"/>
    </w:pPr>
    <w:rPr>
      <w:rFonts w:ascii="Times New Roman" w:eastAsia="Times New Roman" w:hAnsi="Times New Roman" w:cs="Times New Roman"/>
      <w:snapToGrid w:val="0"/>
      <w:sz w:val="20"/>
      <w:szCs w:val="20"/>
    </w:rPr>
  </w:style>
  <w:style w:type="paragraph" w:customStyle="1" w:styleId="p88">
    <w:name w:val="p88"/>
    <w:basedOn w:val="Normal"/>
    <w:rsid w:val="006473E4"/>
    <w:pPr>
      <w:widowControl w:val="0"/>
      <w:tabs>
        <w:tab w:val="left" w:pos="1500"/>
        <w:tab w:val="left" w:pos="2200"/>
      </w:tabs>
      <w:spacing w:after="0" w:line="240" w:lineRule="atLeast"/>
      <w:ind w:left="720" w:hanging="720"/>
    </w:pPr>
    <w:rPr>
      <w:rFonts w:ascii="Times New Roman" w:eastAsia="Times New Roman" w:hAnsi="Times New Roman" w:cs="Times New Roman"/>
      <w:snapToGrid w:val="0"/>
      <w:sz w:val="20"/>
      <w:szCs w:val="20"/>
    </w:rPr>
  </w:style>
  <w:style w:type="paragraph" w:customStyle="1" w:styleId="t89">
    <w:name w:val="t89"/>
    <w:basedOn w:val="Normal"/>
    <w:rsid w:val="006473E4"/>
    <w:pPr>
      <w:widowControl w:val="0"/>
      <w:spacing w:after="0" w:line="240" w:lineRule="atLeast"/>
    </w:pPr>
    <w:rPr>
      <w:rFonts w:ascii="Times New Roman" w:eastAsia="Times New Roman" w:hAnsi="Times New Roman" w:cs="Times New Roman"/>
      <w:snapToGrid w:val="0"/>
      <w:sz w:val="20"/>
      <w:szCs w:val="20"/>
    </w:rPr>
  </w:style>
  <w:style w:type="paragraph" w:customStyle="1" w:styleId="p95">
    <w:name w:val="p95"/>
    <w:basedOn w:val="Normal"/>
    <w:rsid w:val="006473E4"/>
    <w:pPr>
      <w:widowControl w:val="0"/>
      <w:tabs>
        <w:tab w:val="left" w:pos="740"/>
        <w:tab w:val="left" w:pos="2220"/>
      </w:tabs>
      <w:spacing w:after="0" w:line="240" w:lineRule="atLeast"/>
      <w:ind w:left="720" w:hanging="1440"/>
    </w:pPr>
    <w:rPr>
      <w:rFonts w:ascii="Times New Roman" w:eastAsia="Times New Roman" w:hAnsi="Times New Roman" w:cs="Times New Roman"/>
      <w:snapToGrid w:val="0"/>
      <w:sz w:val="20"/>
      <w:szCs w:val="20"/>
    </w:rPr>
  </w:style>
  <w:style w:type="paragraph" w:customStyle="1" w:styleId="t92">
    <w:name w:val="t92"/>
    <w:basedOn w:val="Normal"/>
    <w:rsid w:val="006473E4"/>
    <w:pPr>
      <w:widowControl w:val="0"/>
      <w:spacing w:after="0" w:line="240" w:lineRule="atLeast"/>
    </w:pPr>
    <w:rPr>
      <w:rFonts w:ascii="Times New Roman" w:eastAsia="Times New Roman" w:hAnsi="Times New Roman" w:cs="Times New Roman"/>
      <w:snapToGrid w:val="0"/>
      <w:sz w:val="20"/>
      <w:szCs w:val="20"/>
    </w:rPr>
  </w:style>
  <w:style w:type="paragraph" w:customStyle="1" w:styleId="t93">
    <w:name w:val="t93"/>
    <w:basedOn w:val="Normal"/>
    <w:rsid w:val="006473E4"/>
    <w:pPr>
      <w:widowControl w:val="0"/>
      <w:spacing w:after="0" w:line="240" w:lineRule="atLeast"/>
    </w:pPr>
    <w:rPr>
      <w:rFonts w:ascii="Times New Roman" w:eastAsia="Times New Roman" w:hAnsi="Times New Roman" w:cs="Times New Roman"/>
      <w:snapToGrid w:val="0"/>
      <w:sz w:val="20"/>
      <w:szCs w:val="20"/>
    </w:rPr>
  </w:style>
  <w:style w:type="paragraph" w:customStyle="1" w:styleId="t94">
    <w:name w:val="t94"/>
    <w:basedOn w:val="Normal"/>
    <w:rsid w:val="006473E4"/>
    <w:pPr>
      <w:widowControl w:val="0"/>
      <w:spacing w:after="0" w:line="240" w:lineRule="atLeast"/>
    </w:pPr>
    <w:rPr>
      <w:rFonts w:ascii="Times New Roman" w:eastAsia="Times New Roman" w:hAnsi="Times New Roman" w:cs="Times New Roman"/>
      <w:snapToGrid w:val="0"/>
      <w:sz w:val="20"/>
      <w:szCs w:val="20"/>
    </w:rPr>
  </w:style>
  <w:style w:type="paragraph" w:customStyle="1" w:styleId="p96">
    <w:name w:val="p96"/>
    <w:basedOn w:val="Normal"/>
    <w:rsid w:val="006473E4"/>
    <w:pPr>
      <w:widowControl w:val="0"/>
      <w:spacing w:after="0" w:line="240" w:lineRule="atLeast"/>
    </w:pPr>
    <w:rPr>
      <w:rFonts w:ascii="Times New Roman" w:eastAsia="Times New Roman" w:hAnsi="Times New Roman" w:cs="Times New Roman"/>
      <w:snapToGrid w:val="0"/>
      <w:sz w:val="20"/>
      <w:szCs w:val="20"/>
    </w:rPr>
  </w:style>
  <w:style w:type="paragraph" w:customStyle="1" w:styleId="p97">
    <w:name w:val="p97"/>
    <w:basedOn w:val="Normal"/>
    <w:rsid w:val="006473E4"/>
    <w:pPr>
      <w:widowControl w:val="0"/>
      <w:spacing w:after="0" w:line="240" w:lineRule="atLeast"/>
    </w:pPr>
    <w:rPr>
      <w:rFonts w:ascii="Times New Roman" w:eastAsia="Times New Roman" w:hAnsi="Times New Roman" w:cs="Times New Roman"/>
      <w:snapToGrid w:val="0"/>
      <w:sz w:val="20"/>
      <w:szCs w:val="20"/>
    </w:rPr>
  </w:style>
  <w:style w:type="paragraph" w:customStyle="1" w:styleId="p100">
    <w:name w:val="p100"/>
    <w:basedOn w:val="Normal"/>
    <w:rsid w:val="006473E4"/>
    <w:pPr>
      <w:widowControl w:val="0"/>
      <w:tabs>
        <w:tab w:val="left" w:pos="700"/>
      </w:tabs>
      <w:spacing w:after="0" w:line="260" w:lineRule="atLeast"/>
      <w:ind w:left="720" w:hanging="720"/>
    </w:pPr>
    <w:rPr>
      <w:rFonts w:ascii="Times New Roman" w:eastAsia="Times New Roman" w:hAnsi="Times New Roman" w:cs="Times New Roman"/>
      <w:snapToGrid w:val="0"/>
      <w:sz w:val="20"/>
      <w:szCs w:val="20"/>
    </w:rPr>
  </w:style>
  <w:style w:type="character" w:customStyle="1" w:styleId="PlainTextChar">
    <w:name w:val="Plain Text Char"/>
    <w:basedOn w:val="DefaultParagraphFont"/>
    <w:link w:val="PlainText"/>
    <w:semiHidden/>
    <w:rsid w:val="006473E4"/>
    <w:rPr>
      <w:rFonts w:ascii="Courier New" w:eastAsia="Times New Roman" w:hAnsi="Courier New" w:cs="Times New Roman"/>
      <w:sz w:val="20"/>
      <w:szCs w:val="20"/>
    </w:rPr>
  </w:style>
  <w:style w:type="paragraph" w:styleId="PlainText">
    <w:name w:val="Plain Text"/>
    <w:basedOn w:val="Normal"/>
    <w:link w:val="PlainTextChar"/>
    <w:semiHidden/>
    <w:rsid w:val="006473E4"/>
    <w:pPr>
      <w:spacing w:after="0" w:line="240" w:lineRule="auto"/>
    </w:pPr>
    <w:rPr>
      <w:rFonts w:ascii="Courier New" w:eastAsia="Times New Roman" w:hAnsi="Courier New" w:cs="Times New Roman"/>
      <w:sz w:val="20"/>
      <w:szCs w:val="20"/>
    </w:rPr>
  </w:style>
  <w:style w:type="character" w:customStyle="1" w:styleId="EndnoteTextChar">
    <w:name w:val="Endnote Text Char"/>
    <w:basedOn w:val="DefaultParagraphFont"/>
    <w:link w:val="EndnoteText"/>
    <w:semiHidden/>
    <w:rsid w:val="006473E4"/>
    <w:rPr>
      <w:rFonts w:ascii="Arial" w:eastAsia="Times New Roman" w:hAnsi="Arial" w:cs="Times New Roman"/>
      <w:sz w:val="20"/>
      <w:szCs w:val="20"/>
    </w:rPr>
  </w:style>
  <w:style w:type="paragraph" w:styleId="EndnoteText">
    <w:name w:val="endnote text"/>
    <w:basedOn w:val="Normal"/>
    <w:link w:val="EndnoteTextChar"/>
    <w:semiHidden/>
    <w:rsid w:val="006473E4"/>
    <w:pPr>
      <w:widowControl w:val="0"/>
      <w:spacing w:after="0" w:line="240" w:lineRule="auto"/>
    </w:pPr>
    <w:rPr>
      <w:rFonts w:ascii="Arial" w:eastAsia="Times New Roman" w:hAnsi="Arial" w:cs="Times New Roman"/>
      <w:sz w:val="20"/>
      <w:szCs w:val="20"/>
    </w:rPr>
  </w:style>
  <w:style w:type="character" w:customStyle="1" w:styleId="BodyText2Char">
    <w:name w:val="Body Text 2 Char"/>
    <w:basedOn w:val="DefaultParagraphFont"/>
    <w:link w:val="BodyText2"/>
    <w:semiHidden/>
    <w:rsid w:val="006473E4"/>
    <w:rPr>
      <w:rFonts w:ascii="Arial" w:eastAsia="Times New Roman" w:hAnsi="Arial" w:cs="Times New Roman"/>
      <w:sz w:val="20"/>
      <w:szCs w:val="20"/>
    </w:rPr>
  </w:style>
  <w:style w:type="paragraph" w:styleId="BodyText2">
    <w:name w:val="Body Text 2"/>
    <w:basedOn w:val="Normal"/>
    <w:link w:val="BodyText2Char"/>
    <w:semiHidden/>
    <w:rsid w:val="006473E4"/>
    <w:pPr>
      <w:widowControl w:val="0"/>
      <w:tabs>
        <w:tab w:val="left" w:pos="-720"/>
      </w:tabs>
      <w:suppressAutoHyphens/>
      <w:spacing w:after="0" w:line="240" w:lineRule="auto"/>
    </w:pPr>
    <w:rPr>
      <w:rFonts w:ascii="Arial" w:eastAsia="Times New Roman" w:hAnsi="Arial" w:cs="Times New Roman"/>
      <w:sz w:val="20"/>
      <w:szCs w:val="20"/>
    </w:rPr>
  </w:style>
  <w:style w:type="character" w:customStyle="1" w:styleId="BodyTextIndent2Char">
    <w:name w:val="Body Text Indent 2 Char"/>
    <w:basedOn w:val="DefaultParagraphFont"/>
    <w:link w:val="BodyTextIndent2"/>
    <w:semiHidden/>
    <w:rsid w:val="006473E4"/>
    <w:rPr>
      <w:rFonts w:ascii="Arial" w:eastAsia="Times New Roman" w:hAnsi="Arial" w:cs="Times New Roman"/>
      <w:sz w:val="20"/>
      <w:szCs w:val="20"/>
    </w:rPr>
  </w:style>
  <w:style w:type="paragraph" w:styleId="BodyTextIndent2">
    <w:name w:val="Body Text Indent 2"/>
    <w:basedOn w:val="Normal"/>
    <w:link w:val="BodyTextIndent2Char"/>
    <w:semiHidden/>
    <w:rsid w:val="006473E4"/>
    <w:pPr>
      <w:spacing w:after="60" w:line="240" w:lineRule="auto"/>
      <w:ind w:left="630" w:hanging="630"/>
    </w:pPr>
    <w:rPr>
      <w:rFonts w:ascii="Arial" w:eastAsia="Times New Roman" w:hAnsi="Arial" w:cs="Times New Roman"/>
      <w:sz w:val="20"/>
      <w:szCs w:val="20"/>
    </w:rPr>
  </w:style>
  <w:style w:type="paragraph" w:customStyle="1" w:styleId="t6">
    <w:name w:val="t6"/>
    <w:basedOn w:val="Normal"/>
    <w:rsid w:val="006473E4"/>
    <w:pPr>
      <w:widowControl w:val="0"/>
      <w:spacing w:after="0" w:line="260" w:lineRule="atLeast"/>
    </w:pPr>
    <w:rPr>
      <w:rFonts w:ascii="Arial" w:eastAsia="Times New Roman" w:hAnsi="Arial" w:cs="Times New Roman"/>
      <w:snapToGrid w:val="0"/>
      <w:sz w:val="20"/>
      <w:szCs w:val="20"/>
    </w:rPr>
  </w:style>
  <w:style w:type="paragraph" w:customStyle="1" w:styleId="t3">
    <w:name w:val="t3"/>
    <w:basedOn w:val="Normal"/>
    <w:rsid w:val="006473E4"/>
    <w:pPr>
      <w:widowControl w:val="0"/>
      <w:spacing w:after="0" w:line="240" w:lineRule="atLeast"/>
    </w:pPr>
    <w:rPr>
      <w:rFonts w:ascii="Arial" w:eastAsia="Times New Roman" w:hAnsi="Arial" w:cs="Times New Roman"/>
      <w:snapToGrid w:val="0"/>
      <w:sz w:val="20"/>
      <w:szCs w:val="20"/>
    </w:rPr>
  </w:style>
  <w:style w:type="paragraph" w:customStyle="1" w:styleId="t9">
    <w:name w:val="t9"/>
    <w:basedOn w:val="Normal"/>
    <w:rsid w:val="006473E4"/>
    <w:pPr>
      <w:widowControl w:val="0"/>
      <w:spacing w:after="0" w:line="240" w:lineRule="atLeast"/>
    </w:pPr>
    <w:rPr>
      <w:rFonts w:ascii="Arial" w:eastAsia="Times New Roman" w:hAnsi="Arial" w:cs="Times New Roman"/>
      <w:snapToGrid w:val="0"/>
      <w:sz w:val="20"/>
      <w:szCs w:val="20"/>
    </w:rPr>
  </w:style>
  <w:style w:type="paragraph" w:customStyle="1" w:styleId="p24">
    <w:name w:val="p24"/>
    <w:basedOn w:val="Normal"/>
    <w:rsid w:val="006473E4"/>
    <w:pPr>
      <w:widowControl w:val="0"/>
      <w:tabs>
        <w:tab w:val="left" w:pos="780"/>
      </w:tabs>
      <w:spacing w:after="0" w:line="240" w:lineRule="atLeast"/>
      <w:ind w:left="720" w:hanging="720"/>
    </w:pPr>
    <w:rPr>
      <w:rFonts w:ascii="Arial" w:eastAsia="Times New Roman" w:hAnsi="Arial" w:cs="Times New Roman"/>
      <w:snapToGrid w:val="0"/>
      <w:sz w:val="20"/>
      <w:szCs w:val="20"/>
    </w:rPr>
  </w:style>
  <w:style w:type="paragraph" w:customStyle="1" w:styleId="p26">
    <w:name w:val="p26"/>
    <w:basedOn w:val="Normal"/>
    <w:rsid w:val="006473E4"/>
    <w:pPr>
      <w:widowControl w:val="0"/>
      <w:tabs>
        <w:tab w:val="left" w:pos="740"/>
      </w:tabs>
      <w:spacing w:after="0" w:line="240" w:lineRule="atLeast"/>
      <w:ind w:left="720" w:hanging="720"/>
    </w:pPr>
    <w:rPr>
      <w:rFonts w:ascii="Arial" w:eastAsia="Times New Roman" w:hAnsi="Arial" w:cs="Times New Roman"/>
      <w:snapToGrid w:val="0"/>
      <w:sz w:val="20"/>
      <w:szCs w:val="20"/>
    </w:rPr>
  </w:style>
  <w:style w:type="paragraph" w:customStyle="1" w:styleId="p27">
    <w:name w:val="p27"/>
    <w:basedOn w:val="Normal"/>
    <w:rsid w:val="006473E4"/>
    <w:pPr>
      <w:widowControl w:val="0"/>
      <w:tabs>
        <w:tab w:val="left" w:pos="1520"/>
        <w:tab w:val="left" w:pos="2260"/>
      </w:tabs>
      <w:spacing w:after="0" w:line="240" w:lineRule="atLeast"/>
      <w:ind w:left="864" w:hanging="720"/>
    </w:pPr>
    <w:rPr>
      <w:rFonts w:ascii="Arial" w:eastAsia="Times New Roman" w:hAnsi="Arial" w:cs="Times New Roman"/>
      <w:snapToGrid w:val="0"/>
      <w:sz w:val="20"/>
      <w:szCs w:val="20"/>
    </w:rPr>
  </w:style>
  <w:style w:type="paragraph" w:customStyle="1" w:styleId="t22">
    <w:name w:val="t22"/>
    <w:basedOn w:val="Normal"/>
    <w:rsid w:val="006473E4"/>
    <w:pPr>
      <w:widowControl w:val="0"/>
      <w:spacing w:after="0" w:line="240" w:lineRule="atLeast"/>
    </w:pPr>
    <w:rPr>
      <w:rFonts w:ascii="Arial" w:eastAsia="Times New Roman" w:hAnsi="Arial" w:cs="Times New Roman"/>
      <w:snapToGrid w:val="0"/>
      <w:sz w:val="20"/>
      <w:szCs w:val="20"/>
    </w:rPr>
  </w:style>
  <w:style w:type="paragraph" w:customStyle="1" w:styleId="t30">
    <w:name w:val="t30"/>
    <w:basedOn w:val="Normal"/>
    <w:rsid w:val="006473E4"/>
    <w:pPr>
      <w:widowControl w:val="0"/>
      <w:spacing w:after="0" w:line="260" w:lineRule="atLeast"/>
    </w:pPr>
    <w:rPr>
      <w:rFonts w:ascii="Arial" w:eastAsia="Times New Roman" w:hAnsi="Arial" w:cs="Times New Roman"/>
      <w:snapToGrid w:val="0"/>
      <w:sz w:val="20"/>
      <w:szCs w:val="20"/>
    </w:rPr>
  </w:style>
  <w:style w:type="paragraph" w:customStyle="1" w:styleId="t29">
    <w:name w:val="t29"/>
    <w:basedOn w:val="Normal"/>
    <w:rsid w:val="006473E4"/>
    <w:pPr>
      <w:widowControl w:val="0"/>
      <w:spacing w:after="0" w:line="240" w:lineRule="atLeast"/>
    </w:pPr>
    <w:rPr>
      <w:rFonts w:ascii="Arial" w:eastAsia="Times New Roman" w:hAnsi="Arial" w:cs="Times New Roman"/>
      <w:snapToGrid w:val="0"/>
      <w:sz w:val="20"/>
      <w:szCs w:val="20"/>
    </w:rPr>
  </w:style>
  <w:style w:type="paragraph" w:customStyle="1" w:styleId="p36">
    <w:name w:val="p36"/>
    <w:basedOn w:val="Normal"/>
    <w:rsid w:val="006473E4"/>
    <w:pPr>
      <w:widowControl w:val="0"/>
      <w:tabs>
        <w:tab w:val="left" w:pos="700"/>
      </w:tabs>
      <w:spacing w:after="0" w:line="240" w:lineRule="atLeast"/>
      <w:ind w:left="144" w:hanging="864"/>
    </w:pPr>
    <w:rPr>
      <w:rFonts w:ascii="Arial" w:eastAsia="Times New Roman" w:hAnsi="Arial" w:cs="Times New Roman"/>
      <w:snapToGrid w:val="0"/>
      <w:sz w:val="20"/>
      <w:szCs w:val="20"/>
    </w:rPr>
  </w:style>
  <w:style w:type="paragraph" w:customStyle="1" w:styleId="p40">
    <w:name w:val="p40"/>
    <w:basedOn w:val="Normal"/>
    <w:rsid w:val="006473E4"/>
    <w:pPr>
      <w:widowControl w:val="0"/>
      <w:tabs>
        <w:tab w:val="left" w:pos="1500"/>
      </w:tabs>
      <w:spacing w:after="0" w:line="260" w:lineRule="atLeast"/>
      <w:ind w:hanging="720"/>
    </w:pPr>
    <w:rPr>
      <w:rFonts w:ascii="Arial" w:eastAsia="Times New Roman" w:hAnsi="Arial" w:cs="Times New Roman"/>
      <w:snapToGrid w:val="0"/>
      <w:sz w:val="20"/>
      <w:szCs w:val="20"/>
    </w:rPr>
  </w:style>
  <w:style w:type="paragraph" w:customStyle="1" w:styleId="p47">
    <w:name w:val="p47"/>
    <w:basedOn w:val="Normal"/>
    <w:rsid w:val="006473E4"/>
    <w:pPr>
      <w:widowControl w:val="0"/>
      <w:spacing w:after="0" w:line="520" w:lineRule="atLeast"/>
    </w:pPr>
    <w:rPr>
      <w:rFonts w:ascii="Arial" w:eastAsia="Times New Roman" w:hAnsi="Arial" w:cs="Times New Roman"/>
      <w:snapToGrid w:val="0"/>
      <w:sz w:val="20"/>
      <w:szCs w:val="20"/>
    </w:rPr>
  </w:style>
  <w:style w:type="paragraph" w:customStyle="1" w:styleId="p48">
    <w:name w:val="p48"/>
    <w:basedOn w:val="Normal"/>
    <w:rsid w:val="006473E4"/>
    <w:pPr>
      <w:widowControl w:val="0"/>
      <w:tabs>
        <w:tab w:val="left" w:pos="780"/>
      </w:tabs>
      <w:spacing w:after="0" w:line="240" w:lineRule="atLeast"/>
      <w:ind w:left="660"/>
    </w:pPr>
    <w:rPr>
      <w:rFonts w:ascii="Arial" w:eastAsia="Times New Roman" w:hAnsi="Arial" w:cs="Times New Roman"/>
      <w:snapToGrid w:val="0"/>
      <w:sz w:val="20"/>
      <w:szCs w:val="20"/>
    </w:rPr>
  </w:style>
  <w:style w:type="paragraph" w:customStyle="1" w:styleId="p51">
    <w:name w:val="p51"/>
    <w:basedOn w:val="Normal"/>
    <w:rsid w:val="006473E4"/>
    <w:pPr>
      <w:widowControl w:val="0"/>
      <w:tabs>
        <w:tab w:val="left" w:pos="720"/>
      </w:tabs>
      <w:spacing w:after="0" w:line="240" w:lineRule="atLeast"/>
    </w:pPr>
    <w:rPr>
      <w:rFonts w:ascii="Arial" w:eastAsia="Times New Roman" w:hAnsi="Arial" w:cs="Times New Roman"/>
      <w:snapToGrid w:val="0"/>
      <w:sz w:val="20"/>
      <w:szCs w:val="20"/>
    </w:rPr>
  </w:style>
  <w:style w:type="paragraph" w:customStyle="1" w:styleId="p53">
    <w:name w:val="p53"/>
    <w:basedOn w:val="Normal"/>
    <w:rsid w:val="006473E4"/>
    <w:pPr>
      <w:widowControl w:val="0"/>
      <w:tabs>
        <w:tab w:val="left" w:pos="2200"/>
        <w:tab w:val="left" w:pos="2500"/>
      </w:tabs>
      <w:spacing w:after="0" w:line="260" w:lineRule="atLeast"/>
      <w:ind w:left="760"/>
    </w:pPr>
    <w:rPr>
      <w:rFonts w:ascii="Arial" w:eastAsia="Times New Roman" w:hAnsi="Arial" w:cs="Times New Roman"/>
      <w:snapToGrid w:val="0"/>
      <w:sz w:val="20"/>
      <w:szCs w:val="20"/>
    </w:rPr>
  </w:style>
  <w:style w:type="paragraph" w:customStyle="1" w:styleId="p72">
    <w:name w:val="p72"/>
    <w:basedOn w:val="Normal"/>
    <w:rsid w:val="006473E4"/>
    <w:pPr>
      <w:widowControl w:val="0"/>
      <w:tabs>
        <w:tab w:val="left" w:pos="780"/>
      </w:tabs>
      <w:spacing w:after="0" w:line="240" w:lineRule="atLeast"/>
      <w:ind w:left="720" w:hanging="720"/>
    </w:pPr>
    <w:rPr>
      <w:rFonts w:ascii="Arial" w:eastAsia="Times New Roman" w:hAnsi="Arial" w:cs="Times New Roman"/>
      <w:snapToGrid w:val="0"/>
      <w:sz w:val="20"/>
      <w:szCs w:val="20"/>
    </w:rPr>
  </w:style>
  <w:style w:type="paragraph" w:customStyle="1" w:styleId="p80">
    <w:name w:val="p80"/>
    <w:basedOn w:val="Normal"/>
    <w:rsid w:val="006473E4"/>
    <w:pPr>
      <w:widowControl w:val="0"/>
      <w:spacing w:after="0" w:line="280" w:lineRule="atLeast"/>
      <w:ind w:left="1152" w:hanging="2592"/>
    </w:pPr>
    <w:rPr>
      <w:rFonts w:ascii="Arial" w:eastAsia="Times New Roman" w:hAnsi="Arial" w:cs="Times New Roman"/>
      <w:snapToGrid w:val="0"/>
      <w:sz w:val="20"/>
      <w:szCs w:val="20"/>
    </w:rPr>
  </w:style>
  <w:style w:type="paragraph" w:customStyle="1" w:styleId="t87">
    <w:name w:val="t87"/>
    <w:basedOn w:val="Normal"/>
    <w:rsid w:val="006473E4"/>
    <w:pPr>
      <w:widowControl w:val="0"/>
      <w:spacing w:after="0" w:line="260" w:lineRule="atLeast"/>
    </w:pPr>
    <w:rPr>
      <w:rFonts w:ascii="Arial" w:eastAsia="Times New Roman" w:hAnsi="Arial" w:cs="Times New Roman"/>
      <w:snapToGrid w:val="0"/>
      <w:sz w:val="20"/>
      <w:szCs w:val="20"/>
    </w:rPr>
  </w:style>
  <w:style w:type="paragraph" w:customStyle="1" w:styleId="p73">
    <w:name w:val="p73"/>
    <w:basedOn w:val="Normal"/>
    <w:rsid w:val="006473E4"/>
    <w:pPr>
      <w:widowControl w:val="0"/>
      <w:spacing w:after="0" w:line="240" w:lineRule="atLeast"/>
      <w:ind w:left="720"/>
    </w:pPr>
    <w:rPr>
      <w:rFonts w:ascii="Arial" w:eastAsia="Times New Roman" w:hAnsi="Arial" w:cs="Times New Roman"/>
      <w:snapToGrid w:val="0"/>
      <w:sz w:val="20"/>
      <w:szCs w:val="20"/>
    </w:rPr>
  </w:style>
  <w:style w:type="paragraph" w:customStyle="1" w:styleId="p91">
    <w:name w:val="p91"/>
    <w:basedOn w:val="Normal"/>
    <w:rsid w:val="006473E4"/>
    <w:pPr>
      <w:widowControl w:val="0"/>
      <w:tabs>
        <w:tab w:val="left" w:pos="1500"/>
        <w:tab w:val="left" w:pos="2260"/>
      </w:tabs>
      <w:spacing w:after="0" w:line="240" w:lineRule="atLeast"/>
      <w:ind w:left="864" w:hanging="864"/>
    </w:pPr>
    <w:rPr>
      <w:rFonts w:ascii="Arial" w:eastAsia="Times New Roman" w:hAnsi="Arial" w:cs="Times New Roman"/>
      <w:snapToGrid w:val="0"/>
      <w:sz w:val="20"/>
      <w:szCs w:val="20"/>
    </w:rPr>
  </w:style>
  <w:style w:type="paragraph" w:customStyle="1" w:styleId="p45">
    <w:name w:val="p45"/>
    <w:basedOn w:val="Normal"/>
    <w:rsid w:val="006473E4"/>
    <w:pPr>
      <w:widowControl w:val="0"/>
      <w:spacing w:after="0" w:line="240" w:lineRule="atLeast"/>
      <w:ind w:left="864" w:hanging="864"/>
    </w:pPr>
    <w:rPr>
      <w:rFonts w:ascii="Arial" w:eastAsia="Times New Roman" w:hAnsi="Arial" w:cs="Times New Roman"/>
      <w:snapToGrid w:val="0"/>
      <w:sz w:val="20"/>
      <w:szCs w:val="20"/>
    </w:rPr>
  </w:style>
  <w:style w:type="paragraph" w:customStyle="1" w:styleId="p98">
    <w:name w:val="p98"/>
    <w:basedOn w:val="Normal"/>
    <w:rsid w:val="006473E4"/>
    <w:pPr>
      <w:widowControl w:val="0"/>
      <w:tabs>
        <w:tab w:val="left" w:pos="680"/>
      </w:tabs>
      <w:spacing w:after="0" w:line="260" w:lineRule="atLeast"/>
      <w:ind w:left="720" w:hanging="720"/>
    </w:pPr>
    <w:rPr>
      <w:rFonts w:ascii="Arial" w:eastAsia="Times New Roman" w:hAnsi="Arial" w:cs="Times New Roman"/>
      <w:snapToGrid w:val="0"/>
      <w:sz w:val="20"/>
      <w:szCs w:val="20"/>
    </w:rPr>
  </w:style>
  <w:style w:type="paragraph" w:customStyle="1" w:styleId="t18">
    <w:name w:val="t18"/>
    <w:basedOn w:val="Normal"/>
    <w:rsid w:val="006473E4"/>
    <w:pPr>
      <w:widowControl w:val="0"/>
      <w:spacing w:after="0" w:line="260" w:lineRule="atLeast"/>
    </w:pPr>
    <w:rPr>
      <w:rFonts w:ascii="Arial" w:eastAsia="Times New Roman" w:hAnsi="Arial" w:cs="Times New Roman"/>
      <w:snapToGrid w:val="0"/>
      <w:sz w:val="20"/>
      <w:szCs w:val="20"/>
    </w:rPr>
  </w:style>
  <w:style w:type="paragraph" w:customStyle="1" w:styleId="t19">
    <w:name w:val="t19"/>
    <w:basedOn w:val="Normal"/>
    <w:rsid w:val="006473E4"/>
    <w:pPr>
      <w:widowControl w:val="0"/>
      <w:spacing w:after="0" w:line="260" w:lineRule="atLeast"/>
    </w:pPr>
    <w:rPr>
      <w:rFonts w:ascii="Arial" w:eastAsia="Times New Roman" w:hAnsi="Arial" w:cs="Times New Roman"/>
      <w:snapToGrid w:val="0"/>
      <w:sz w:val="20"/>
      <w:szCs w:val="20"/>
    </w:rPr>
  </w:style>
  <w:style w:type="character" w:styleId="Hyperlink">
    <w:name w:val="Hyperlink"/>
    <w:basedOn w:val="DefaultParagraphFont"/>
    <w:uiPriority w:val="99"/>
    <w:unhideWhenUsed/>
    <w:rsid w:val="006473E4"/>
    <w:rPr>
      <w:color w:val="0000FF"/>
      <w:u w:val="single"/>
    </w:rPr>
  </w:style>
  <w:style w:type="paragraph" w:styleId="TOAHeading">
    <w:name w:val="toa heading"/>
    <w:basedOn w:val="Normal"/>
    <w:next w:val="Normal"/>
    <w:semiHidden/>
    <w:rsid w:val="005C5E86"/>
    <w:pPr>
      <w:widowControl w:val="0"/>
      <w:tabs>
        <w:tab w:val="right" w:pos="9360"/>
      </w:tabs>
      <w:suppressAutoHyphens/>
      <w:spacing w:after="0" w:line="240" w:lineRule="auto"/>
    </w:pPr>
    <w:rPr>
      <w:rFonts w:ascii="Arial" w:eastAsia="Times New Roman" w:hAnsi="Arial" w:cs="Times New Roman"/>
      <w:sz w:val="20"/>
      <w:szCs w:val="20"/>
    </w:rPr>
  </w:style>
  <w:style w:type="paragraph" w:styleId="BlockText">
    <w:name w:val="Block Text"/>
    <w:basedOn w:val="Normal"/>
    <w:semiHidden/>
    <w:rsid w:val="005C5E86"/>
    <w:pPr>
      <w:widowControl w:val="0"/>
      <w:tabs>
        <w:tab w:val="left" w:pos="144"/>
        <w:tab w:val="left" w:pos="288"/>
        <w:tab w:val="left" w:pos="720"/>
        <w:tab w:val="left" w:pos="1440"/>
        <w:tab w:val="right" w:pos="9025"/>
      </w:tabs>
      <w:suppressAutoHyphens/>
      <w:spacing w:after="0" w:line="240" w:lineRule="auto"/>
      <w:ind w:left="1440" w:right="144" w:hanging="1440"/>
    </w:pPr>
    <w:rPr>
      <w:rFonts w:ascii="Arial" w:eastAsia="Times New Roman" w:hAnsi="Arial" w:cs="Times New Roman"/>
      <w:sz w:val="20"/>
      <w:szCs w:val="20"/>
    </w:rPr>
  </w:style>
  <w:style w:type="paragraph" w:styleId="TOC6">
    <w:name w:val="toc 6"/>
    <w:basedOn w:val="Normal"/>
    <w:next w:val="Normal"/>
    <w:autoRedefine/>
    <w:semiHidden/>
    <w:rsid w:val="005C5E86"/>
    <w:pPr>
      <w:widowControl w:val="0"/>
      <w:tabs>
        <w:tab w:val="right" w:pos="9360"/>
      </w:tabs>
      <w:suppressAutoHyphens/>
      <w:spacing w:after="0" w:line="240" w:lineRule="auto"/>
      <w:ind w:left="720" w:hanging="720"/>
    </w:pPr>
    <w:rPr>
      <w:rFonts w:ascii="Arial" w:eastAsia="Times New Roman" w:hAnsi="Arial" w:cs="Times New Roman"/>
      <w:snapToGrid w:val="0"/>
      <w:sz w:val="20"/>
      <w:szCs w:val="20"/>
    </w:rPr>
  </w:style>
  <w:style w:type="character" w:styleId="PageNumber">
    <w:name w:val="page number"/>
    <w:basedOn w:val="DefaultParagraphFont"/>
    <w:semiHidden/>
    <w:rsid w:val="005C5E86"/>
  </w:style>
  <w:style w:type="table" w:customStyle="1" w:styleId="TableNormal1">
    <w:name w:val="Table Normal1"/>
    <w:uiPriority w:val="2"/>
    <w:semiHidden/>
    <w:unhideWhenUsed/>
    <w:qFormat/>
    <w:rsid w:val="005C5E86"/>
    <w:pPr>
      <w:spacing w:after="0" w:line="240" w:lineRule="auto"/>
    </w:pPr>
    <w:rPr>
      <w:rFonts w:ascii="Times New Roman" w:eastAsia="SimSun" w:hAnsi="Times New Roman" w:cs="Times New Roman"/>
      <w:sz w:val="20"/>
      <w:szCs w:val="20"/>
    </w:rPr>
    <w:tblPr>
      <w:tblCellMar>
        <w:top w:w="0" w:type="dxa"/>
        <w:left w:w="0" w:type="dxa"/>
        <w:bottom w:w="0" w:type="dxa"/>
        <w:right w:w="0" w:type="dxa"/>
      </w:tblCellMar>
    </w:tblPr>
  </w:style>
  <w:style w:type="table" w:customStyle="1" w:styleId="TableGrid1">
    <w:name w:val="Table Grid1"/>
    <w:basedOn w:val="TableNormal"/>
    <w:next w:val="TableGrid"/>
    <w:uiPriority w:val="39"/>
    <w:qFormat/>
    <w:rsid w:val="0099158A"/>
    <w:pPr>
      <w:spacing w:after="0" w:line="240" w:lineRule="auto"/>
    </w:pPr>
    <w:rPr>
      <w:rFonts w:eastAsia="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5574B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B0EE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B0E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598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tel.ac.in/content/storage2/courses/112103174/pdf/mod3.pd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aidu.com/link?url=C2ehw0kFdxm4R2iVnkXEwOOm8_l7uW24b0jIy2HehQTaRevMETlNp5-Te6ze1cP7oflLo1WJ5jNRTdpuzzczVN1YBZP7ZL_OHhEGkkPueX7u7KepKiOIIU1SoDr0GCo3qr8tuluit-sea_5wayJB5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233</Pages>
  <Words>45810</Words>
  <Characters>261123</Characters>
  <Application>Microsoft Office Word</Application>
  <DocSecurity>0</DocSecurity>
  <Lines>2176</Lines>
  <Paragraphs>612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Exam Cell (DAE)</dc:creator>
  <cp:lastModifiedBy>Amjad Ali</cp:lastModifiedBy>
  <cp:revision>26</cp:revision>
  <cp:lastPrinted>2023-08-09T09:17:00Z</cp:lastPrinted>
  <dcterms:created xsi:type="dcterms:W3CDTF">2023-08-09T12:40:00Z</dcterms:created>
  <dcterms:modified xsi:type="dcterms:W3CDTF">2023-09-26T10:57:00Z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d29567d12a6fb2ebee52a876056bc4ecbd8dd8b39085406e484b1c238b72810c</vt:lpwstr>
  </property>
</Properties>
</file>